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821" w:rsidRPr="00623466" w:rsidRDefault="00785821" w:rsidP="00785821">
      <w:pPr>
        <w:pStyle w:val="NoSpacing"/>
        <w:jc w:val="center"/>
        <w:rPr>
          <w:rFonts w:cs="Times New Roman"/>
          <w:sz w:val="32"/>
        </w:rPr>
      </w:pPr>
      <w:r w:rsidRPr="00623466">
        <w:rPr>
          <w:rFonts w:cs="Times New Roman"/>
          <w:sz w:val="32"/>
        </w:rPr>
        <w:t>University of Waterloo</w:t>
      </w:r>
    </w:p>
    <w:p w:rsidR="00785821" w:rsidRPr="00623466" w:rsidRDefault="00785821" w:rsidP="00785821">
      <w:pPr>
        <w:pStyle w:val="NoSpacing"/>
        <w:jc w:val="center"/>
        <w:rPr>
          <w:rFonts w:cs="Times New Roman"/>
          <w:sz w:val="28"/>
          <w:szCs w:val="28"/>
        </w:rPr>
      </w:pPr>
      <w:r w:rsidRPr="00623466">
        <w:rPr>
          <w:rFonts w:cs="Times New Roman"/>
          <w:sz w:val="28"/>
          <w:szCs w:val="28"/>
        </w:rPr>
        <w:t>Faculty of Engineering</w:t>
      </w:r>
    </w:p>
    <w:p w:rsidR="00785821" w:rsidRPr="00623466" w:rsidRDefault="00785821" w:rsidP="00785821">
      <w:pPr>
        <w:pStyle w:val="NoSpacing"/>
        <w:jc w:val="center"/>
        <w:rPr>
          <w:rFonts w:cs="Times New Roman"/>
          <w:szCs w:val="28"/>
        </w:rPr>
      </w:pPr>
      <w:r w:rsidRPr="00623466">
        <w:rPr>
          <w:rFonts w:cs="Times New Roman"/>
          <w:szCs w:val="28"/>
        </w:rPr>
        <w:t>Department of Electrical and Computer Engineering</w:t>
      </w:r>
    </w:p>
    <w:p w:rsidR="00785821" w:rsidRPr="00623466" w:rsidRDefault="00785821" w:rsidP="00785821">
      <w:pPr>
        <w:pStyle w:val="NoSpacing"/>
        <w:jc w:val="center"/>
        <w:rPr>
          <w:rFonts w:cs="Times New Roman"/>
          <w:sz w:val="28"/>
          <w:szCs w:val="28"/>
        </w:rPr>
      </w:pPr>
    </w:p>
    <w:p w:rsidR="00785821" w:rsidRPr="00623466" w:rsidRDefault="00785821" w:rsidP="00785821">
      <w:pPr>
        <w:pStyle w:val="NoSpacing"/>
        <w:jc w:val="center"/>
        <w:rPr>
          <w:rFonts w:cs="Times New Roman"/>
          <w:sz w:val="28"/>
          <w:szCs w:val="28"/>
        </w:rPr>
      </w:pPr>
    </w:p>
    <w:p w:rsidR="00785821" w:rsidRPr="00623466" w:rsidRDefault="00785821" w:rsidP="00785821">
      <w:pPr>
        <w:pStyle w:val="NoSpacing"/>
        <w:jc w:val="center"/>
        <w:rPr>
          <w:rFonts w:cs="Times New Roman"/>
          <w:sz w:val="28"/>
          <w:szCs w:val="28"/>
        </w:rPr>
      </w:pPr>
    </w:p>
    <w:p w:rsidR="00785821" w:rsidRPr="00623466" w:rsidRDefault="00785821" w:rsidP="00785821">
      <w:pPr>
        <w:pStyle w:val="NoSpacing"/>
        <w:jc w:val="center"/>
        <w:rPr>
          <w:rFonts w:cs="Times New Roman"/>
          <w:sz w:val="28"/>
          <w:szCs w:val="28"/>
        </w:rPr>
      </w:pPr>
    </w:p>
    <w:p w:rsidR="00785821" w:rsidRPr="00623466" w:rsidRDefault="00785821" w:rsidP="00785821">
      <w:pPr>
        <w:pStyle w:val="NoSpacing"/>
        <w:jc w:val="center"/>
        <w:rPr>
          <w:rFonts w:cs="Times New Roman"/>
          <w:sz w:val="28"/>
          <w:szCs w:val="28"/>
        </w:rPr>
      </w:pPr>
    </w:p>
    <w:p w:rsidR="00785821" w:rsidRPr="00623466" w:rsidRDefault="00785821" w:rsidP="00785821">
      <w:pPr>
        <w:pStyle w:val="NoSpacing"/>
        <w:jc w:val="center"/>
        <w:rPr>
          <w:rFonts w:cs="Times New Roman"/>
          <w:sz w:val="28"/>
          <w:szCs w:val="28"/>
        </w:rPr>
      </w:pPr>
    </w:p>
    <w:p w:rsidR="00785821" w:rsidRPr="00623466" w:rsidRDefault="00785821" w:rsidP="00785821">
      <w:pPr>
        <w:pStyle w:val="NoSpacing"/>
        <w:jc w:val="center"/>
        <w:rPr>
          <w:rFonts w:cs="Times New Roman"/>
          <w:sz w:val="28"/>
          <w:szCs w:val="28"/>
        </w:rPr>
      </w:pPr>
    </w:p>
    <w:p w:rsidR="00785821" w:rsidRPr="00623466" w:rsidRDefault="00785821" w:rsidP="00785821">
      <w:pPr>
        <w:pStyle w:val="NoSpacing"/>
        <w:jc w:val="center"/>
        <w:rPr>
          <w:rFonts w:cs="Times New Roman"/>
          <w:sz w:val="28"/>
          <w:szCs w:val="28"/>
        </w:rPr>
      </w:pPr>
    </w:p>
    <w:p w:rsidR="00785821" w:rsidRPr="00623466" w:rsidRDefault="00785821" w:rsidP="00785821">
      <w:pPr>
        <w:pStyle w:val="NoSpacing"/>
        <w:jc w:val="center"/>
        <w:rPr>
          <w:rFonts w:cs="Times New Roman"/>
          <w:sz w:val="40"/>
        </w:rPr>
      </w:pPr>
      <w:r w:rsidRPr="00623466">
        <w:rPr>
          <w:rFonts w:cs="Times New Roman"/>
          <w:sz w:val="40"/>
        </w:rPr>
        <w:t>ECE 454</w:t>
      </w:r>
    </w:p>
    <w:p w:rsidR="00785821" w:rsidRPr="00623466" w:rsidRDefault="00785821" w:rsidP="00785821">
      <w:pPr>
        <w:pStyle w:val="NoSpacing"/>
        <w:jc w:val="center"/>
        <w:rPr>
          <w:rFonts w:cs="Times New Roman"/>
          <w:sz w:val="40"/>
        </w:rPr>
      </w:pPr>
      <w:r w:rsidRPr="00623466">
        <w:rPr>
          <w:rFonts w:cs="Times New Roman"/>
          <w:sz w:val="40"/>
        </w:rPr>
        <w:t>Assignment 3</w:t>
      </w: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szCs w:val="24"/>
        </w:rPr>
      </w:pPr>
      <w:r w:rsidRPr="00623466">
        <w:rPr>
          <w:rFonts w:cs="Times New Roman"/>
          <w:szCs w:val="24"/>
        </w:rPr>
        <w:t>Prepared by</w:t>
      </w:r>
    </w:p>
    <w:p w:rsidR="00785821" w:rsidRPr="00623466" w:rsidRDefault="00785821" w:rsidP="00785821">
      <w:pPr>
        <w:pStyle w:val="NoSpacing"/>
        <w:jc w:val="center"/>
        <w:rPr>
          <w:rFonts w:cs="Times New Roman"/>
          <w:szCs w:val="24"/>
        </w:rPr>
      </w:pPr>
      <w:r w:rsidRPr="00623466">
        <w:rPr>
          <w:rFonts w:cs="Times New Roman"/>
          <w:color w:val="00B0F0"/>
          <w:szCs w:val="24"/>
        </w:rPr>
        <w:t>Chan</w:t>
      </w:r>
      <w:r w:rsidRPr="00623466">
        <w:rPr>
          <w:rFonts w:cs="Times New Roman"/>
          <w:szCs w:val="24"/>
        </w:rPr>
        <w:t xml:space="preserve">, </w:t>
      </w:r>
      <w:r w:rsidRPr="00623466">
        <w:rPr>
          <w:rFonts w:cs="Times New Roman"/>
          <w:color w:val="00B0F0"/>
          <w:szCs w:val="24"/>
        </w:rPr>
        <w:t>Carl</w:t>
      </w:r>
    </w:p>
    <w:p w:rsidR="00785821" w:rsidRPr="00623466" w:rsidRDefault="00785821" w:rsidP="00785821">
      <w:pPr>
        <w:pStyle w:val="NoSpacing"/>
        <w:jc w:val="center"/>
        <w:rPr>
          <w:rFonts w:cs="Times New Roman"/>
          <w:szCs w:val="24"/>
        </w:rPr>
      </w:pPr>
      <w:r w:rsidRPr="00623466">
        <w:rPr>
          <w:rFonts w:cs="Times New Roman"/>
          <w:szCs w:val="24"/>
        </w:rPr>
        <w:t xml:space="preserve">UW Student ID Number: </w:t>
      </w:r>
      <w:r w:rsidRPr="00623466">
        <w:rPr>
          <w:rFonts w:cs="Times New Roman"/>
          <w:color w:val="00B0F0"/>
          <w:szCs w:val="24"/>
        </w:rPr>
        <w:t>20383063</w:t>
      </w:r>
    </w:p>
    <w:p w:rsidR="00785821" w:rsidRPr="00623466" w:rsidRDefault="00785821" w:rsidP="00785821">
      <w:pPr>
        <w:pStyle w:val="NoSpacing"/>
        <w:jc w:val="center"/>
        <w:rPr>
          <w:rFonts w:cs="Times New Roman"/>
          <w:szCs w:val="24"/>
        </w:rPr>
      </w:pPr>
      <w:r w:rsidRPr="00623466">
        <w:rPr>
          <w:rFonts w:cs="Times New Roman"/>
          <w:szCs w:val="24"/>
        </w:rPr>
        <w:t xml:space="preserve">UW User ID: </w:t>
      </w:r>
      <w:r w:rsidRPr="00623466">
        <w:rPr>
          <w:rFonts w:cs="Times New Roman"/>
          <w:color w:val="00B0F0"/>
          <w:szCs w:val="24"/>
        </w:rPr>
        <w:t>c73chan</w:t>
      </w:r>
      <w:r w:rsidRPr="00623466">
        <w:rPr>
          <w:rFonts w:cs="Times New Roman"/>
          <w:szCs w:val="24"/>
        </w:rPr>
        <w:t>@uwaterloo.ca</w:t>
      </w:r>
    </w:p>
    <w:p w:rsidR="00785821" w:rsidRPr="00623466" w:rsidRDefault="00785821" w:rsidP="00785821">
      <w:pPr>
        <w:pStyle w:val="NoSpacing"/>
        <w:jc w:val="center"/>
        <w:rPr>
          <w:rFonts w:cs="Times New Roman"/>
          <w:szCs w:val="24"/>
        </w:rPr>
      </w:pPr>
      <w:proofErr w:type="gramStart"/>
      <w:r w:rsidRPr="00623466">
        <w:rPr>
          <w:rFonts w:cs="Times New Roman"/>
          <w:szCs w:val="24"/>
        </w:rPr>
        <w:t>and</w:t>
      </w:r>
      <w:proofErr w:type="gramEnd"/>
    </w:p>
    <w:p w:rsidR="00785821" w:rsidRPr="00623466" w:rsidRDefault="00785821" w:rsidP="00785821">
      <w:pPr>
        <w:pStyle w:val="NoSpacing"/>
        <w:jc w:val="center"/>
        <w:rPr>
          <w:rFonts w:cs="Times New Roman"/>
          <w:szCs w:val="24"/>
        </w:rPr>
      </w:pPr>
      <w:r w:rsidRPr="00623466">
        <w:rPr>
          <w:rFonts w:cs="Times New Roman"/>
          <w:color w:val="00B0F0"/>
          <w:szCs w:val="24"/>
        </w:rPr>
        <w:t>Li</w:t>
      </w:r>
      <w:r w:rsidRPr="00623466">
        <w:rPr>
          <w:rFonts w:cs="Times New Roman"/>
          <w:szCs w:val="24"/>
        </w:rPr>
        <w:t xml:space="preserve">, </w:t>
      </w:r>
      <w:proofErr w:type="spellStart"/>
      <w:r w:rsidRPr="00623466">
        <w:rPr>
          <w:rFonts w:cs="Times New Roman"/>
          <w:color w:val="00B0F0"/>
          <w:szCs w:val="24"/>
        </w:rPr>
        <w:t>Debin</w:t>
      </w:r>
      <w:proofErr w:type="spellEnd"/>
    </w:p>
    <w:p w:rsidR="00785821" w:rsidRPr="00623466" w:rsidRDefault="00785821" w:rsidP="00785821">
      <w:pPr>
        <w:pStyle w:val="NoSpacing"/>
        <w:jc w:val="center"/>
        <w:rPr>
          <w:rFonts w:cs="Times New Roman"/>
          <w:szCs w:val="24"/>
        </w:rPr>
      </w:pPr>
      <w:r w:rsidRPr="00623466">
        <w:rPr>
          <w:rFonts w:cs="Times New Roman"/>
          <w:szCs w:val="24"/>
        </w:rPr>
        <w:t xml:space="preserve">UW Student ID Number: </w:t>
      </w:r>
      <w:r w:rsidRPr="00623466">
        <w:rPr>
          <w:rFonts w:cs="Times New Roman"/>
          <w:color w:val="00B0F0"/>
          <w:szCs w:val="24"/>
        </w:rPr>
        <w:t>20389489</w:t>
      </w:r>
    </w:p>
    <w:p w:rsidR="00785821" w:rsidRPr="00623466" w:rsidRDefault="00785821" w:rsidP="00785821">
      <w:pPr>
        <w:pStyle w:val="NoSpacing"/>
        <w:jc w:val="center"/>
        <w:rPr>
          <w:rFonts w:cs="Times New Roman"/>
          <w:szCs w:val="24"/>
        </w:rPr>
      </w:pPr>
      <w:r w:rsidRPr="00623466">
        <w:rPr>
          <w:rFonts w:cs="Times New Roman"/>
          <w:szCs w:val="24"/>
        </w:rPr>
        <w:t xml:space="preserve">UW User ID: </w:t>
      </w:r>
      <w:r w:rsidRPr="00623466">
        <w:rPr>
          <w:rFonts w:cs="Times New Roman"/>
          <w:color w:val="00B0F0"/>
          <w:szCs w:val="24"/>
        </w:rPr>
        <w:t>d73li</w:t>
      </w:r>
      <w:r w:rsidRPr="00623466">
        <w:rPr>
          <w:rFonts w:cs="Times New Roman"/>
          <w:szCs w:val="24"/>
        </w:rPr>
        <w:t>@uwaterloo.ca</w:t>
      </w:r>
    </w:p>
    <w:p w:rsidR="00785821" w:rsidRPr="00623466" w:rsidRDefault="00785821" w:rsidP="00785821">
      <w:pPr>
        <w:pStyle w:val="NoSpacing"/>
        <w:jc w:val="center"/>
        <w:rPr>
          <w:rFonts w:cs="Times New Roman"/>
          <w:szCs w:val="24"/>
        </w:rPr>
      </w:pPr>
    </w:p>
    <w:p w:rsidR="00785821" w:rsidRPr="00623466" w:rsidRDefault="00785821" w:rsidP="00785821">
      <w:pPr>
        <w:pStyle w:val="NoSpacing"/>
        <w:jc w:val="center"/>
        <w:rPr>
          <w:rFonts w:cs="Times New Roman"/>
        </w:rPr>
      </w:pPr>
      <w:r w:rsidRPr="00623466">
        <w:rPr>
          <w:rFonts w:cs="Times New Roman"/>
        </w:rPr>
        <w:fldChar w:fldCharType="begin"/>
      </w:r>
      <w:r w:rsidRPr="00623466">
        <w:rPr>
          <w:rFonts w:cs="Times New Roman"/>
        </w:rPr>
        <w:instrText xml:space="preserve"> DATE \@ "d MMMM yyyy" </w:instrText>
      </w:r>
      <w:r w:rsidRPr="00623466">
        <w:rPr>
          <w:rFonts w:cs="Times New Roman"/>
        </w:rPr>
        <w:fldChar w:fldCharType="separate"/>
      </w:r>
      <w:r w:rsidR="00A72F55">
        <w:rPr>
          <w:rFonts w:cs="Times New Roman"/>
          <w:noProof/>
        </w:rPr>
        <w:t>10 June 2014</w:t>
      </w:r>
      <w:r w:rsidRPr="00623466">
        <w:rPr>
          <w:rFonts w:cs="Times New Roman"/>
          <w:noProof/>
        </w:rPr>
        <w:fldChar w:fldCharType="end"/>
      </w:r>
    </w:p>
    <w:p w:rsidR="00785821" w:rsidRPr="00623466" w:rsidRDefault="00785821" w:rsidP="00785821">
      <w:pPr>
        <w:rPr>
          <w:rFonts w:ascii="Times New Roman" w:hAnsi="Times New Roman" w:cs="Times New Roman"/>
        </w:rPr>
      </w:pPr>
      <w:r w:rsidRPr="00623466">
        <w:rPr>
          <w:rFonts w:ascii="Times New Roman" w:hAnsi="Times New Roman" w:cs="Times New Roman"/>
        </w:rPr>
        <w:br w:type="page"/>
      </w:r>
    </w:p>
    <w:p w:rsidR="002B6CD6" w:rsidRPr="00623466" w:rsidRDefault="002B6CD6" w:rsidP="002B6CD6">
      <w:pPr>
        <w:pStyle w:val="ListParagraph"/>
        <w:numPr>
          <w:ilvl w:val="0"/>
          <w:numId w:val="2"/>
        </w:numPr>
        <w:rPr>
          <w:rFonts w:ascii="Times New Roman" w:hAnsi="Times New Roman" w:cs="Times New Roman"/>
        </w:rPr>
      </w:pPr>
      <w:r w:rsidRPr="00623466">
        <w:rPr>
          <w:rFonts w:ascii="Times New Roman" w:hAnsi="Times New Roman" w:cs="Times New Roman"/>
        </w:rPr>
        <w:lastRenderedPageBreak/>
        <w:t xml:space="preserve">This will be disproven by counterexample.  Imagine a graph like the one below.  The weight </w:t>
      </w:r>
      <w:r w:rsidR="00040AF8">
        <w:rPr>
          <w:rFonts w:ascii="Times New Roman" w:hAnsi="Times New Roman" w:cs="Times New Roman"/>
        </w:rPr>
        <w:t>of all edges</w:t>
      </w:r>
      <w:r w:rsidRPr="00623466">
        <w:rPr>
          <w:rFonts w:ascii="Times New Roman" w:hAnsi="Times New Roman" w:cs="Times New Roman"/>
        </w:rPr>
        <w:t xml:space="preserve"> is 1.  Suppose we want to create a Steiner tree containing vertices B and C.</w:t>
      </w:r>
    </w:p>
    <w:p w:rsidR="002B6CD6" w:rsidRPr="00623466" w:rsidRDefault="002B6CD6" w:rsidP="002B6CD6">
      <w:pPr>
        <w:pStyle w:val="ListParagraph"/>
        <w:ind w:left="360"/>
        <w:jc w:val="center"/>
        <w:rPr>
          <w:rFonts w:ascii="Times New Roman" w:hAnsi="Times New Roman" w:cs="Times New Roman"/>
        </w:rPr>
      </w:pPr>
    </w:p>
    <w:p w:rsidR="002B6CD6" w:rsidRPr="00623466" w:rsidRDefault="002B6CD6" w:rsidP="002B6CD6">
      <w:pPr>
        <w:pStyle w:val="ListParagraph"/>
        <w:ind w:left="360"/>
        <w:jc w:val="center"/>
        <w:rPr>
          <w:rFonts w:ascii="Times New Roman" w:hAnsi="Times New Roman" w:cs="Times New Roman"/>
        </w:rPr>
      </w:pPr>
      <w:r w:rsidRPr="00623466">
        <w:rPr>
          <w:rFonts w:ascii="Times New Roman" w:hAnsi="Times New Roman" w:cs="Times New Roman"/>
          <w:noProof/>
          <w:lang w:val="en-US" w:eastAsia="en-US"/>
        </w:rPr>
        <w:drawing>
          <wp:inline distT="0" distB="0" distL="0" distR="0" wp14:anchorId="11FEFE61" wp14:editId="7E71907F">
            <wp:extent cx="1571625" cy="1491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491957"/>
                    </a:xfrm>
                    <a:prstGeom prst="rect">
                      <a:avLst/>
                    </a:prstGeom>
                    <a:noFill/>
                  </pic:spPr>
                </pic:pic>
              </a:graphicData>
            </a:graphic>
          </wp:inline>
        </w:drawing>
      </w:r>
    </w:p>
    <w:p w:rsidR="002B6CD6" w:rsidRPr="00623466" w:rsidRDefault="002B6CD6" w:rsidP="002B6CD6">
      <w:pPr>
        <w:pStyle w:val="ListParagraph"/>
        <w:ind w:left="360"/>
        <w:jc w:val="center"/>
        <w:rPr>
          <w:rFonts w:ascii="Times New Roman" w:hAnsi="Times New Roman" w:cs="Times New Roman"/>
        </w:rPr>
      </w:pPr>
    </w:p>
    <w:p w:rsidR="002B6CD6" w:rsidRPr="00623466" w:rsidRDefault="002B6CD6" w:rsidP="002B6CD6">
      <w:pPr>
        <w:pStyle w:val="ListParagraph"/>
        <w:ind w:left="360"/>
        <w:rPr>
          <w:rFonts w:ascii="Times New Roman" w:hAnsi="Times New Roman" w:cs="Times New Roman"/>
        </w:rPr>
      </w:pPr>
      <w:r w:rsidRPr="00623466">
        <w:rPr>
          <w:rFonts w:ascii="Times New Roman" w:hAnsi="Times New Roman" w:cs="Times New Roman"/>
        </w:rPr>
        <w:t>The claim is that the smallest sub-tree of an MST of this graph that contains vertices B and C is a Steiner tree for those vertices.  To disprove this, create an MST rooted at vertex A like below.  As the weight between all three vertices is the same, it is trivial to confirm this is an MST of the graph.</w:t>
      </w:r>
    </w:p>
    <w:p w:rsidR="002B6CD6" w:rsidRPr="00623466" w:rsidRDefault="002B6CD6" w:rsidP="002B6CD6">
      <w:pPr>
        <w:pStyle w:val="ListParagraph"/>
        <w:ind w:left="360"/>
        <w:rPr>
          <w:rFonts w:ascii="Times New Roman" w:hAnsi="Times New Roman" w:cs="Times New Roman"/>
        </w:rPr>
      </w:pPr>
    </w:p>
    <w:p w:rsidR="002B6CD6" w:rsidRPr="00623466" w:rsidRDefault="002B6CD6" w:rsidP="002B6CD6">
      <w:pPr>
        <w:pStyle w:val="ListParagraph"/>
        <w:ind w:left="360"/>
        <w:jc w:val="center"/>
        <w:rPr>
          <w:rFonts w:ascii="Times New Roman" w:hAnsi="Times New Roman" w:cs="Times New Roman"/>
        </w:rPr>
      </w:pPr>
      <w:r w:rsidRPr="00623466">
        <w:rPr>
          <w:rFonts w:ascii="Times New Roman" w:hAnsi="Times New Roman" w:cs="Times New Roman"/>
          <w:noProof/>
          <w:lang w:val="en-US" w:eastAsia="en-US"/>
        </w:rPr>
        <w:drawing>
          <wp:inline distT="0" distB="0" distL="0" distR="0" wp14:anchorId="21527336" wp14:editId="731A9889">
            <wp:extent cx="1577719" cy="149047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7719" cy="1490472"/>
                    </a:xfrm>
                    <a:prstGeom prst="rect">
                      <a:avLst/>
                    </a:prstGeom>
                    <a:noFill/>
                  </pic:spPr>
                </pic:pic>
              </a:graphicData>
            </a:graphic>
          </wp:inline>
        </w:drawing>
      </w:r>
    </w:p>
    <w:p w:rsidR="002B6CD6" w:rsidRPr="00623466" w:rsidRDefault="002B6CD6" w:rsidP="002B6CD6">
      <w:pPr>
        <w:pStyle w:val="ListParagraph"/>
        <w:ind w:left="360"/>
        <w:rPr>
          <w:rFonts w:ascii="Times New Roman" w:hAnsi="Times New Roman" w:cs="Times New Roman"/>
        </w:rPr>
      </w:pPr>
    </w:p>
    <w:p w:rsidR="002B6CD6" w:rsidRPr="00623466" w:rsidRDefault="002B6CD6" w:rsidP="002B6CD6">
      <w:pPr>
        <w:pStyle w:val="ListParagraph"/>
        <w:ind w:left="360"/>
        <w:rPr>
          <w:rFonts w:ascii="Times New Roman" w:hAnsi="Times New Roman" w:cs="Times New Roman"/>
        </w:rPr>
      </w:pPr>
      <w:r w:rsidRPr="00623466">
        <w:rPr>
          <w:rFonts w:ascii="Times New Roman" w:hAnsi="Times New Roman" w:cs="Times New Roman"/>
        </w:rPr>
        <w:t>The smallest sub-tree of the above tree containing both vertex B and C is the tree itself, which has a total weight of 2.  With access to all the edges in the original graph, however, we can create a Steiner tree for those vertices with a total weight of 1.  This can be seen below.</w:t>
      </w:r>
    </w:p>
    <w:p w:rsidR="002B6CD6" w:rsidRPr="00623466" w:rsidRDefault="002B6CD6" w:rsidP="002B6CD6">
      <w:pPr>
        <w:pStyle w:val="ListParagraph"/>
        <w:ind w:left="360"/>
        <w:rPr>
          <w:rFonts w:ascii="Times New Roman" w:hAnsi="Times New Roman" w:cs="Times New Roman"/>
        </w:rPr>
      </w:pPr>
    </w:p>
    <w:p w:rsidR="002B6CD6" w:rsidRPr="00623466" w:rsidRDefault="002B6CD6" w:rsidP="002B6CD6">
      <w:pPr>
        <w:pStyle w:val="ListParagraph"/>
        <w:ind w:left="360"/>
        <w:jc w:val="center"/>
        <w:rPr>
          <w:rFonts w:ascii="Times New Roman" w:hAnsi="Times New Roman" w:cs="Times New Roman"/>
        </w:rPr>
      </w:pPr>
      <w:r w:rsidRPr="00623466">
        <w:rPr>
          <w:rFonts w:ascii="Times New Roman" w:hAnsi="Times New Roman" w:cs="Times New Roman"/>
          <w:noProof/>
          <w:lang w:val="en-US" w:eastAsia="en-US"/>
        </w:rPr>
        <w:drawing>
          <wp:inline distT="0" distB="0" distL="0" distR="0" wp14:anchorId="26E94F41" wp14:editId="5F9239BE">
            <wp:extent cx="1581912" cy="541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912" cy="541951"/>
                    </a:xfrm>
                    <a:prstGeom prst="rect">
                      <a:avLst/>
                    </a:prstGeom>
                    <a:noFill/>
                  </pic:spPr>
                </pic:pic>
              </a:graphicData>
            </a:graphic>
          </wp:inline>
        </w:drawing>
      </w:r>
    </w:p>
    <w:p w:rsidR="002B6CD6" w:rsidRPr="00623466" w:rsidRDefault="002B6CD6" w:rsidP="002B6CD6">
      <w:pPr>
        <w:pStyle w:val="ListParagraph"/>
        <w:ind w:left="360"/>
        <w:jc w:val="center"/>
        <w:rPr>
          <w:rFonts w:ascii="Times New Roman" w:hAnsi="Times New Roman" w:cs="Times New Roman"/>
        </w:rPr>
      </w:pPr>
    </w:p>
    <w:p w:rsidR="002B6CD6" w:rsidRPr="00623466" w:rsidRDefault="002B6CD6" w:rsidP="002B6CD6">
      <w:pPr>
        <w:pStyle w:val="ListParagraph"/>
        <w:ind w:left="360"/>
        <w:rPr>
          <w:rFonts w:ascii="Times New Roman" w:hAnsi="Times New Roman" w:cs="Times New Roman"/>
        </w:rPr>
      </w:pPr>
      <w:r w:rsidRPr="00623466">
        <w:rPr>
          <w:rFonts w:ascii="Times New Roman" w:hAnsi="Times New Roman" w:cs="Times New Roman"/>
        </w:rPr>
        <w:t>The arbitrary sub-tree found before had a weight greater than the above Steiner tree.  This means the MST sub-tree was not a Steiner tree and the claim is not true for an arbitrary MST of an arbitrary graph.</w:t>
      </w:r>
    </w:p>
    <w:p w:rsidR="002B6CD6" w:rsidRPr="00623466" w:rsidRDefault="002B6CD6" w:rsidP="002B6CD6">
      <w:pPr>
        <w:pStyle w:val="ListParagraph"/>
        <w:ind w:left="360"/>
        <w:rPr>
          <w:rFonts w:ascii="Times New Roman" w:hAnsi="Times New Roman" w:cs="Times New Roman"/>
        </w:rPr>
      </w:pPr>
    </w:p>
    <w:p w:rsidR="00AF3251" w:rsidRPr="00623466" w:rsidRDefault="00326419" w:rsidP="00D76D4D">
      <w:pPr>
        <w:pStyle w:val="ListParagraph"/>
        <w:numPr>
          <w:ilvl w:val="0"/>
          <w:numId w:val="2"/>
        </w:numPr>
        <w:spacing w:after="0" w:line="240" w:lineRule="auto"/>
        <w:rPr>
          <w:rFonts w:ascii="Times New Roman" w:hAnsi="Times New Roman" w:cs="Times New Roman"/>
        </w:rPr>
      </w:pPr>
      <w:r w:rsidRPr="00623466">
        <w:rPr>
          <w:rFonts w:ascii="Times New Roman" w:hAnsi="Times New Roman" w:cs="Times New Roman"/>
        </w:rPr>
        <w:t>This can be proven</w:t>
      </w:r>
      <w:r w:rsidR="00FD3774" w:rsidRPr="00623466">
        <w:rPr>
          <w:rFonts w:ascii="Times New Roman" w:hAnsi="Times New Roman" w:cs="Times New Roman"/>
        </w:rPr>
        <w:t xml:space="preserve"> by induction:</w:t>
      </w:r>
    </w:p>
    <w:p w:rsidR="00D76D4D" w:rsidRPr="00623466" w:rsidRDefault="00D76D4D" w:rsidP="00D76D4D">
      <w:pPr>
        <w:pStyle w:val="ListParagraph"/>
        <w:spacing w:after="0" w:line="240" w:lineRule="auto"/>
        <w:ind w:left="360"/>
        <w:rPr>
          <w:rFonts w:ascii="Times New Roman" w:hAnsi="Times New Roman" w:cs="Times New Roman"/>
        </w:rPr>
      </w:pPr>
    </w:p>
    <w:p w:rsidR="00FD3774" w:rsidRPr="00623466" w:rsidRDefault="00FD3774" w:rsidP="00D76D4D">
      <w:pPr>
        <w:spacing w:after="0" w:line="240" w:lineRule="auto"/>
        <w:ind w:firstLine="360"/>
        <w:rPr>
          <w:rFonts w:ascii="Times New Roman" w:hAnsi="Times New Roman" w:cs="Times New Roman"/>
        </w:rPr>
      </w:pPr>
      <w:r w:rsidRPr="00623466">
        <w:rPr>
          <w:rFonts w:ascii="Times New Roman" w:hAnsi="Times New Roman" w:cs="Times New Roman"/>
        </w:rPr>
        <w:t>Let “</w:t>
      </w:r>
      <w:r w:rsidR="00BE0137">
        <w:rPr>
          <w:rFonts w:ascii="Times New Roman" w:hAnsi="Times New Roman" w:cs="Times New Roman"/>
        </w:rPr>
        <w:t>V</w:t>
      </w:r>
      <w:r w:rsidRPr="00623466">
        <w:rPr>
          <w:rFonts w:ascii="Times New Roman" w:hAnsi="Times New Roman" w:cs="Times New Roman"/>
        </w:rPr>
        <w:t xml:space="preserve">” be the number of </w:t>
      </w:r>
      <w:r w:rsidR="00F73216" w:rsidRPr="00623466">
        <w:rPr>
          <w:rFonts w:ascii="Times New Roman" w:hAnsi="Times New Roman" w:cs="Times New Roman"/>
        </w:rPr>
        <w:t>nodes (vertices)</w:t>
      </w:r>
    </w:p>
    <w:p w:rsidR="00D76D4D" w:rsidRPr="00623466" w:rsidRDefault="00D76D4D" w:rsidP="00D76D4D">
      <w:pPr>
        <w:spacing w:after="0" w:line="240" w:lineRule="auto"/>
        <w:ind w:firstLine="360"/>
        <w:rPr>
          <w:rFonts w:ascii="Times New Roman" w:hAnsi="Times New Roman" w:cs="Times New Roman"/>
        </w:rPr>
      </w:pPr>
    </w:p>
    <w:p w:rsidR="00FD3774" w:rsidRPr="00623466" w:rsidRDefault="00FD3774" w:rsidP="00D76D4D">
      <w:pPr>
        <w:spacing w:after="0" w:line="240" w:lineRule="auto"/>
        <w:ind w:left="360"/>
        <w:rPr>
          <w:rFonts w:ascii="Times New Roman" w:hAnsi="Times New Roman" w:cs="Times New Roman"/>
        </w:rPr>
      </w:pPr>
      <w:r w:rsidRPr="00623466">
        <w:rPr>
          <w:rFonts w:ascii="Times New Roman" w:hAnsi="Times New Roman" w:cs="Times New Roman"/>
        </w:rPr>
        <w:t xml:space="preserve">Base Case: </w:t>
      </w:r>
      <w:r w:rsidR="00BE0137">
        <w:rPr>
          <w:rFonts w:ascii="Times New Roman" w:hAnsi="Times New Roman" w:cs="Times New Roman"/>
        </w:rPr>
        <w:t>V</w:t>
      </w:r>
      <w:r w:rsidRPr="00623466">
        <w:rPr>
          <w:rFonts w:ascii="Times New Roman" w:hAnsi="Times New Roman" w:cs="Times New Roman"/>
        </w:rPr>
        <w:t>=1. When we only have 1 node, there are no edge</w:t>
      </w:r>
      <w:r w:rsidR="00C001E0" w:rsidRPr="00623466">
        <w:rPr>
          <w:rFonts w:ascii="Times New Roman" w:hAnsi="Times New Roman" w:cs="Times New Roman"/>
        </w:rPr>
        <w:t>s</w:t>
      </w:r>
      <w:r w:rsidR="00326419" w:rsidRPr="00623466">
        <w:rPr>
          <w:rFonts w:ascii="Times New Roman" w:hAnsi="Times New Roman" w:cs="Times New Roman"/>
        </w:rPr>
        <w:t>.  Thus, the claim holds for the base case.</w:t>
      </w:r>
    </w:p>
    <w:p w:rsidR="00046DFE" w:rsidRPr="00623466" w:rsidRDefault="00F73216" w:rsidP="00D76D4D">
      <w:pPr>
        <w:spacing w:after="0" w:line="240" w:lineRule="auto"/>
        <w:ind w:left="720"/>
        <w:rPr>
          <w:rFonts w:ascii="Times New Roman" w:hAnsi="Times New Roman" w:cs="Times New Roman"/>
        </w:rPr>
      </w:pPr>
      <w:r w:rsidRPr="00623466">
        <w:rPr>
          <w:rFonts w:ascii="Times New Roman" w:hAnsi="Times New Roman" w:cs="Times New Roman"/>
        </w:rPr>
        <w:t xml:space="preserve">Induction: </w:t>
      </w:r>
    </w:p>
    <w:p w:rsidR="00D76D4D" w:rsidRPr="00623466" w:rsidRDefault="00D76D4D" w:rsidP="00D76D4D">
      <w:pPr>
        <w:spacing w:after="0" w:line="240" w:lineRule="auto"/>
        <w:ind w:left="720"/>
        <w:rPr>
          <w:rFonts w:ascii="Times New Roman" w:hAnsi="Times New Roman" w:cs="Times New Roman"/>
        </w:rPr>
      </w:pPr>
    </w:p>
    <w:p w:rsidR="00F73216" w:rsidRPr="00623466" w:rsidRDefault="00F73216" w:rsidP="00D76D4D">
      <w:pPr>
        <w:spacing w:after="0" w:line="240" w:lineRule="auto"/>
        <w:ind w:left="720" w:firstLine="720"/>
        <w:rPr>
          <w:rFonts w:ascii="Times New Roman" w:hAnsi="Times New Roman" w:cs="Times New Roman"/>
        </w:rPr>
      </w:pPr>
      <w:r w:rsidRPr="00623466">
        <w:rPr>
          <w:rFonts w:ascii="Times New Roman" w:hAnsi="Times New Roman" w:cs="Times New Roman"/>
        </w:rPr>
        <w:lastRenderedPageBreak/>
        <w:t xml:space="preserve">Let </w:t>
      </w:r>
      <w:r w:rsidR="00BE0137">
        <w:rPr>
          <w:rFonts w:ascii="Times New Roman" w:hAnsi="Times New Roman" w:cs="Times New Roman"/>
        </w:rPr>
        <w:t>V</w:t>
      </w:r>
      <w:r w:rsidRPr="00623466">
        <w:rPr>
          <w:rFonts w:ascii="Times New Roman" w:hAnsi="Times New Roman" w:cs="Times New Roman"/>
        </w:rPr>
        <w:t>=k, and assume that the statement is true,</w:t>
      </w:r>
      <w:r w:rsidR="00BE0137">
        <w:rPr>
          <w:rFonts w:ascii="Times New Roman" w:hAnsi="Times New Roman" w:cs="Times New Roman"/>
        </w:rPr>
        <w:t xml:space="preserve"> that</w:t>
      </w:r>
      <w:r w:rsidRPr="00623466">
        <w:rPr>
          <w:rFonts w:ascii="Times New Roman" w:hAnsi="Times New Roman" w:cs="Times New Roman"/>
        </w:rPr>
        <w:t xml:space="preserve"> there w</w:t>
      </w:r>
      <w:r w:rsidR="00326419" w:rsidRPr="00623466">
        <w:rPr>
          <w:rFonts w:ascii="Times New Roman" w:hAnsi="Times New Roman" w:cs="Times New Roman"/>
        </w:rPr>
        <w:t>ill be k</w:t>
      </w:r>
      <w:r w:rsidRPr="00623466">
        <w:rPr>
          <w:rFonts w:ascii="Times New Roman" w:hAnsi="Times New Roman" w:cs="Times New Roman"/>
        </w:rPr>
        <w:t>-1 edges.</w:t>
      </w:r>
    </w:p>
    <w:p w:rsidR="00D76D4D" w:rsidRPr="00623466" w:rsidRDefault="00D76D4D" w:rsidP="00D76D4D">
      <w:pPr>
        <w:spacing w:after="0" w:line="240" w:lineRule="auto"/>
        <w:ind w:left="720" w:firstLine="720"/>
        <w:rPr>
          <w:rFonts w:ascii="Times New Roman" w:hAnsi="Times New Roman" w:cs="Times New Roman"/>
        </w:rPr>
      </w:pPr>
    </w:p>
    <w:p w:rsidR="00D76D4D" w:rsidRPr="00623466" w:rsidRDefault="00BE0137" w:rsidP="00D76D4D">
      <w:pPr>
        <w:spacing w:after="0" w:line="240" w:lineRule="auto"/>
        <w:ind w:left="1440"/>
        <w:rPr>
          <w:rFonts w:ascii="Times New Roman" w:hAnsi="Times New Roman" w:cs="Times New Roman"/>
        </w:rPr>
      </w:pPr>
      <w:r>
        <w:rPr>
          <w:rFonts w:ascii="Times New Roman" w:hAnsi="Times New Roman" w:cs="Times New Roman"/>
        </w:rPr>
        <w:t>For</w:t>
      </w:r>
      <w:r w:rsidR="00D76D4D" w:rsidRPr="00623466">
        <w:rPr>
          <w:rFonts w:ascii="Times New Roman" w:hAnsi="Times New Roman" w:cs="Times New Roman"/>
        </w:rPr>
        <w:t xml:space="preserve"> </w:t>
      </w:r>
      <w:r>
        <w:rPr>
          <w:rFonts w:ascii="Times New Roman" w:hAnsi="Times New Roman" w:cs="Times New Roman"/>
        </w:rPr>
        <w:t>V</w:t>
      </w:r>
      <w:r w:rsidR="00D76D4D" w:rsidRPr="00623466">
        <w:rPr>
          <w:rFonts w:ascii="Times New Roman" w:hAnsi="Times New Roman" w:cs="Times New Roman"/>
        </w:rPr>
        <w:t xml:space="preserve">=k+1, there </w:t>
      </w:r>
      <w:r>
        <w:rPr>
          <w:rFonts w:ascii="Times New Roman" w:hAnsi="Times New Roman" w:cs="Times New Roman"/>
        </w:rPr>
        <w:t>should</w:t>
      </w:r>
      <w:r w:rsidR="00D76D4D" w:rsidRPr="00623466">
        <w:rPr>
          <w:rFonts w:ascii="Times New Roman" w:hAnsi="Times New Roman" w:cs="Times New Roman"/>
        </w:rPr>
        <w:t xml:space="preserve"> be k edges.</w:t>
      </w:r>
    </w:p>
    <w:p w:rsidR="00D76D4D" w:rsidRPr="00623466" w:rsidRDefault="00D76D4D" w:rsidP="00D76D4D">
      <w:pPr>
        <w:pStyle w:val="ListParagraph"/>
        <w:numPr>
          <w:ilvl w:val="0"/>
          <w:numId w:val="3"/>
        </w:numPr>
        <w:spacing w:after="0" w:line="240" w:lineRule="auto"/>
        <w:ind w:left="2070"/>
        <w:rPr>
          <w:rFonts w:ascii="Times New Roman" w:hAnsi="Times New Roman" w:cs="Times New Roman"/>
        </w:rPr>
      </w:pPr>
      <w:r w:rsidRPr="00623466">
        <w:rPr>
          <w:rFonts w:ascii="Times New Roman" w:hAnsi="Times New Roman" w:cs="Times New Roman"/>
        </w:rPr>
        <w:t>This is</w:t>
      </w:r>
      <w:r w:rsidR="00326419" w:rsidRPr="00623466">
        <w:rPr>
          <w:rFonts w:ascii="Times New Roman" w:hAnsi="Times New Roman" w:cs="Times New Roman"/>
        </w:rPr>
        <w:t xml:space="preserve"> as when a vertex is added to the graph of </w:t>
      </w:r>
      <w:r w:rsidR="00BE0137">
        <w:rPr>
          <w:rFonts w:ascii="Times New Roman" w:hAnsi="Times New Roman" w:cs="Times New Roman"/>
        </w:rPr>
        <w:t>V</w:t>
      </w:r>
      <w:r w:rsidR="00326419" w:rsidRPr="00623466">
        <w:rPr>
          <w:rFonts w:ascii="Times New Roman" w:hAnsi="Times New Roman" w:cs="Times New Roman"/>
        </w:rPr>
        <w:t>=k (</w:t>
      </w:r>
      <w:r w:rsidR="00BE0137">
        <w:rPr>
          <w:rFonts w:ascii="Times New Roman" w:hAnsi="Times New Roman" w:cs="Times New Roman"/>
        </w:rPr>
        <w:t xml:space="preserve">which has </w:t>
      </w:r>
      <w:r w:rsidR="00326419" w:rsidRPr="00623466">
        <w:rPr>
          <w:rFonts w:ascii="Times New Roman" w:hAnsi="Times New Roman" w:cs="Times New Roman"/>
        </w:rPr>
        <w:t>k-1 edges)</w:t>
      </w:r>
      <w:proofErr w:type="gramStart"/>
      <w:r w:rsidR="00326419" w:rsidRPr="00623466">
        <w:rPr>
          <w:rFonts w:ascii="Times New Roman" w:hAnsi="Times New Roman" w:cs="Times New Roman"/>
        </w:rPr>
        <w:t>,</w:t>
      </w:r>
      <w:proofErr w:type="gramEnd"/>
      <w:r w:rsidR="00326419" w:rsidRPr="00623466">
        <w:rPr>
          <w:rFonts w:ascii="Times New Roman" w:hAnsi="Times New Roman" w:cs="Times New Roman"/>
        </w:rPr>
        <w:t xml:space="preserve"> it will have to be a leaf node, which will add one e</w:t>
      </w:r>
      <w:r w:rsidRPr="00623466">
        <w:rPr>
          <w:rFonts w:ascii="Times New Roman" w:hAnsi="Times New Roman" w:cs="Times New Roman"/>
        </w:rPr>
        <w:t>dge.</w:t>
      </w:r>
    </w:p>
    <w:p w:rsidR="00D76D4D" w:rsidRPr="00623466" w:rsidRDefault="00326419" w:rsidP="00D76D4D">
      <w:pPr>
        <w:pStyle w:val="ListParagraph"/>
        <w:numPr>
          <w:ilvl w:val="0"/>
          <w:numId w:val="3"/>
        </w:numPr>
        <w:spacing w:after="0" w:line="240" w:lineRule="auto"/>
        <w:ind w:left="2070"/>
        <w:rPr>
          <w:rFonts w:ascii="Times New Roman" w:hAnsi="Times New Roman" w:cs="Times New Roman"/>
        </w:rPr>
      </w:pPr>
      <w:r w:rsidRPr="00623466">
        <w:rPr>
          <w:rFonts w:ascii="Times New Roman" w:hAnsi="Times New Roman" w:cs="Times New Roman"/>
        </w:rPr>
        <w:t>The addition of the new vertex can on</w:t>
      </w:r>
      <w:r w:rsidR="00D76D4D" w:rsidRPr="00623466">
        <w:rPr>
          <w:rFonts w:ascii="Times New Roman" w:hAnsi="Times New Roman" w:cs="Times New Roman"/>
        </w:rPr>
        <w:t>ly be accompanied by one edge.</w:t>
      </w:r>
    </w:p>
    <w:p w:rsidR="00D76D4D" w:rsidRPr="00623466" w:rsidRDefault="00326419" w:rsidP="00D76D4D">
      <w:pPr>
        <w:pStyle w:val="ListParagraph"/>
        <w:numPr>
          <w:ilvl w:val="0"/>
          <w:numId w:val="3"/>
        </w:numPr>
        <w:spacing w:after="0" w:line="240" w:lineRule="auto"/>
        <w:ind w:left="2070"/>
        <w:rPr>
          <w:rFonts w:ascii="Times New Roman" w:hAnsi="Times New Roman" w:cs="Times New Roman"/>
        </w:rPr>
      </w:pPr>
      <w:r w:rsidRPr="00623466">
        <w:rPr>
          <w:rFonts w:ascii="Times New Roman" w:hAnsi="Times New Roman" w:cs="Times New Roman"/>
        </w:rPr>
        <w:t xml:space="preserve">This is due to if more than one edge is added between the new vertex and the original tree (a </w:t>
      </w:r>
      <w:r w:rsidR="00BE0137">
        <w:rPr>
          <w:rFonts w:ascii="Times New Roman" w:hAnsi="Times New Roman" w:cs="Times New Roman"/>
        </w:rPr>
        <w:t>connected</w:t>
      </w:r>
      <w:r w:rsidR="00BE0137">
        <w:rPr>
          <w:rFonts w:ascii="Times New Roman" w:hAnsi="Times New Roman" w:cs="Times New Roman"/>
        </w:rPr>
        <w:tab/>
      </w:r>
      <w:r w:rsidRPr="00623466">
        <w:rPr>
          <w:rFonts w:ascii="Times New Roman" w:hAnsi="Times New Roman" w:cs="Times New Roman"/>
        </w:rPr>
        <w:t xml:space="preserve"> graph) it would stop bein</w:t>
      </w:r>
      <w:r w:rsidR="00D76D4D" w:rsidRPr="00623466">
        <w:rPr>
          <w:rFonts w:ascii="Times New Roman" w:hAnsi="Times New Roman" w:cs="Times New Roman"/>
        </w:rPr>
        <w:t>g a tree due to having a loop.</w:t>
      </w:r>
    </w:p>
    <w:p w:rsidR="004C685C" w:rsidRPr="00623466" w:rsidRDefault="00326419" w:rsidP="00D76D4D">
      <w:pPr>
        <w:pStyle w:val="ListParagraph"/>
        <w:numPr>
          <w:ilvl w:val="0"/>
          <w:numId w:val="3"/>
        </w:numPr>
        <w:spacing w:after="0" w:line="240" w:lineRule="auto"/>
        <w:ind w:left="2070"/>
        <w:rPr>
          <w:rFonts w:ascii="Times New Roman" w:hAnsi="Times New Roman" w:cs="Times New Roman"/>
        </w:rPr>
      </w:pPr>
      <w:r w:rsidRPr="00623466">
        <w:rPr>
          <w:rFonts w:ascii="Times New Roman" w:hAnsi="Times New Roman" w:cs="Times New Roman"/>
        </w:rPr>
        <w:t>The number of edges will</w:t>
      </w:r>
      <w:r w:rsidR="00D76D4D" w:rsidRPr="00623466">
        <w:rPr>
          <w:rFonts w:ascii="Times New Roman" w:hAnsi="Times New Roman" w:cs="Times New Roman"/>
        </w:rPr>
        <w:t xml:space="preserve"> thus</w:t>
      </w:r>
      <w:r w:rsidRPr="00623466">
        <w:rPr>
          <w:rFonts w:ascii="Times New Roman" w:hAnsi="Times New Roman" w:cs="Times New Roman"/>
        </w:rPr>
        <w:t xml:space="preserve"> increase by 1.</w:t>
      </w:r>
    </w:p>
    <w:p w:rsidR="00D76D4D" w:rsidRPr="00623466" w:rsidRDefault="00D76D4D" w:rsidP="00D76D4D">
      <w:pPr>
        <w:spacing w:after="0" w:line="240" w:lineRule="auto"/>
        <w:ind w:left="1980"/>
        <w:rPr>
          <w:rFonts w:ascii="Times New Roman" w:hAnsi="Times New Roman" w:cs="Times New Roman"/>
        </w:rPr>
      </w:pPr>
    </w:p>
    <w:p w:rsidR="00204CD1" w:rsidRPr="00623466" w:rsidRDefault="004C685C" w:rsidP="00204CD1">
      <w:pPr>
        <w:spacing w:after="0" w:line="240" w:lineRule="auto"/>
        <w:ind w:left="1440"/>
        <w:rPr>
          <w:rFonts w:ascii="Times New Roman" w:hAnsi="Times New Roman" w:cs="Times New Roman"/>
        </w:rPr>
      </w:pPr>
      <w:r w:rsidRPr="00623466">
        <w:rPr>
          <w:rFonts w:ascii="Times New Roman" w:hAnsi="Times New Roman" w:cs="Times New Roman"/>
        </w:rPr>
        <w:t>Thus, by induction i</w:t>
      </w:r>
      <w:r w:rsidR="00326419" w:rsidRPr="00623466">
        <w:rPr>
          <w:rFonts w:ascii="Times New Roman" w:hAnsi="Times New Roman" w:cs="Times New Roman"/>
        </w:rPr>
        <w:t xml:space="preserve">t is shown that </w:t>
      </w:r>
      <w:proofErr w:type="gramStart"/>
      <w:r w:rsidR="00326419" w:rsidRPr="00623466">
        <w:rPr>
          <w:rFonts w:ascii="Times New Roman" w:hAnsi="Times New Roman" w:cs="Times New Roman"/>
        </w:rPr>
        <w:t>E[</w:t>
      </w:r>
      <w:proofErr w:type="gramEnd"/>
      <w:r w:rsidR="00326419" w:rsidRPr="00623466">
        <w:rPr>
          <w:rFonts w:ascii="Times New Roman" w:hAnsi="Times New Roman" w:cs="Times New Roman"/>
        </w:rPr>
        <w:t>T]=V[T]-1.</w:t>
      </w:r>
    </w:p>
    <w:p w:rsidR="00204CD1" w:rsidRPr="00623466" w:rsidRDefault="00204CD1" w:rsidP="00204CD1">
      <w:pPr>
        <w:spacing w:after="0" w:line="240" w:lineRule="auto"/>
        <w:rPr>
          <w:rFonts w:ascii="Times New Roman" w:hAnsi="Times New Roman" w:cs="Times New Roman"/>
        </w:rPr>
      </w:pPr>
    </w:p>
    <w:p w:rsidR="00204CD1" w:rsidRDefault="00A72F55" w:rsidP="00204CD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Imagine a cut like the one below.</w:t>
      </w:r>
      <w:r w:rsidR="0097751C" w:rsidRPr="0097751C">
        <w:rPr>
          <w:rFonts w:ascii="Times New Roman" w:hAnsi="Times New Roman" w:cs="Times New Roman"/>
        </w:rPr>
        <w:t xml:space="preserve"> </w:t>
      </w:r>
      <w:r w:rsidR="0097751C">
        <w:rPr>
          <w:rFonts w:ascii="Times New Roman" w:hAnsi="Times New Roman" w:cs="Times New Roman"/>
        </w:rPr>
        <w:t xml:space="preserve"> </w:t>
      </w:r>
      <w:r w:rsidR="0097751C">
        <w:rPr>
          <w:rFonts w:ascii="Times New Roman" w:hAnsi="Times New Roman" w:cs="Times New Roman"/>
        </w:rPr>
        <w:t>We want to remove &lt;x, y&gt; from “T” and add &lt;u, v&gt; as we work toward a new MST of the graph.</w:t>
      </w:r>
      <w:r>
        <w:rPr>
          <w:rFonts w:ascii="Times New Roman" w:hAnsi="Times New Roman" w:cs="Times New Roman"/>
        </w:rPr>
        <w:t xml:space="preserve">  As “x” and “u”</w:t>
      </w:r>
      <w:r w:rsidR="0097751C">
        <w:rPr>
          <w:rFonts w:ascii="Times New Roman" w:hAnsi="Times New Roman" w:cs="Times New Roman"/>
        </w:rPr>
        <w:t xml:space="preserve"> are both on the side of the cut for V\Q (already added vertices)</w:t>
      </w:r>
      <w:r>
        <w:rPr>
          <w:rFonts w:ascii="Times New Roman" w:hAnsi="Times New Roman" w:cs="Times New Roman"/>
        </w:rPr>
        <w:t xml:space="preserve">, they are connected by the part of the MST “T” on the left cut.  </w:t>
      </w:r>
      <w:r w:rsidR="0097751C">
        <w:rPr>
          <w:rFonts w:ascii="Times New Roman" w:hAnsi="Times New Roman" w:cs="Times New Roman"/>
        </w:rPr>
        <w:t>In order for &lt;u, v&gt; to be a viable replacement for &lt;x, y&gt;, the resulting graph after replacement must still be a tree.  This means that</w:t>
      </w:r>
      <w:r>
        <w:rPr>
          <w:rFonts w:ascii="Times New Roman" w:hAnsi="Times New Roman" w:cs="Times New Roman"/>
        </w:rPr>
        <w:t xml:space="preserve"> “y” and “v”</w:t>
      </w:r>
      <w:r w:rsidR="0097751C">
        <w:rPr>
          <w:rFonts w:ascii="Times New Roman" w:hAnsi="Times New Roman" w:cs="Times New Roman"/>
        </w:rPr>
        <w:t xml:space="preserve"> are </w:t>
      </w:r>
      <w:r w:rsidR="006B78F8">
        <w:rPr>
          <w:rFonts w:ascii="Times New Roman" w:hAnsi="Times New Roman" w:cs="Times New Roman"/>
        </w:rPr>
        <w:t xml:space="preserve">connected by </w:t>
      </w:r>
      <w:r w:rsidR="0097751C">
        <w:rPr>
          <w:rFonts w:ascii="Times New Roman" w:hAnsi="Times New Roman" w:cs="Times New Roman"/>
        </w:rPr>
        <w:t xml:space="preserve">the part of </w:t>
      </w:r>
      <w:r w:rsidR="006B78F8">
        <w:rPr>
          <w:rFonts w:ascii="Times New Roman" w:hAnsi="Times New Roman" w:cs="Times New Roman"/>
        </w:rPr>
        <w:t>“T”</w:t>
      </w:r>
      <w:r w:rsidR="0097751C">
        <w:rPr>
          <w:rFonts w:ascii="Times New Roman" w:hAnsi="Times New Roman" w:cs="Times New Roman"/>
        </w:rPr>
        <w:t xml:space="preserve"> on the right side of the cut</w:t>
      </w:r>
      <w:r w:rsidR="006B78F8">
        <w:rPr>
          <w:rFonts w:ascii="Times New Roman" w:hAnsi="Times New Roman" w:cs="Times New Roman"/>
        </w:rPr>
        <w:t xml:space="preserve">.  </w:t>
      </w:r>
    </w:p>
    <w:p w:rsidR="00A72F55" w:rsidRDefault="00A72F55" w:rsidP="00A72F55">
      <w:pPr>
        <w:pStyle w:val="ListParagraph"/>
        <w:spacing w:after="0" w:line="240" w:lineRule="auto"/>
        <w:ind w:left="360"/>
        <w:jc w:val="center"/>
        <w:rPr>
          <w:rFonts w:ascii="Times New Roman" w:hAnsi="Times New Roman" w:cs="Times New Roman"/>
        </w:rPr>
      </w:pPr>
    </w:p>
    <w:p w:rsidR="00A72F55" w:rsidRDefault="00A72F55" w:rsidP="00A72F55">
      <w:pPr>
        <w:pStyle w:val="ListParagraph"/>
        <w:spacing w:after="0" w:line="240" w:lineRule="auto"/>
        <w:ind w:left="360"/>
        <w:jc w:val="center"/>
        <w:rPr>
          <w:rFonts w:ascii="Times New Roman" w:hAnsi="Times New Roman" w:cs="Times New Roman"/>
        </w:rPr>
      </w:pPr>
      <w:r>
        <w:rPr>
          <w:rFonts w:ascii="Times New Roman" w:hAnsi="Times New Roman" w:cs="Times New Roman"/>
          <w:noProof/>
          <w:lang w:val="en-US" w:eastAsia="en-US"/>
        </w:rPr>
        <w:drawing>
          <wp:inline distT="0" distB="0" distL="0" distR="0" wp14:anchorId="21EB1440">
            <wp:extent cx="2628900" cy="195710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5220" cy="1961813"/>
                    </a:xfrm>
                    <a:prstGeom prst="rect">
                      <a:avLst/>
                    </a:prstGeom>
                    <a:noFill/>
                  </pic:spPr>
                </pic:pic>
              </a:graphicData>
            </a:graphic>
          </wp:inline>
        </w:drawing>
      </w:r>
    </w:p>
    <w:p w:rsidR="006B78F8" w:rsidRDefault="006B78F8" w:rsidP="006B78F8">
      <w:pPr>
        <w:pStyle w:val="ListParagraph"/>
        <w:spacing w:after="0" w:line="240" w:lineRule="auto"/>
        <w:ind w:left="360"/>
        <w:rPr>
          <w:rFonts w:ascii="Times New Roman" w:hAnsi="Times New Roman" w:cs="Times New Roman"/>
        </w:rPr>
      </w:pPr>
    </w:p>
    <w:p w:rsidR="006B78F8" w:rsidRDefault="006B78F8" w:rsidP="006B78F8">
      <w:pPr>
        <w:pStyle w:val="ListParagraph"/>
        <w:spacing w:after="0" w:line="240" w:lineRule="auto"/>
        <w:ind w:left="360"/>
        <w:rPr>
          <w:rFonts w:ascii="Times New Roman" w:hAnsi="Times New Roman" w:cs="Times New Roman"/>
        </w:rPr>
      </w:pPr>
      <w:r>
        <w:rPr>
          <w:rFonts w:ascii="Times New Roman" w:hAnsi="Times New Roman" w:cs="Times New Roman"/>
        </w:rPr>
        <w:t>We know that &lt;x, y&gt; is the only such edge in “T” to cross the cut as if we add another edge “a” to “T” which bridges the cut then we end up with a cycle.  This is as the edge “a” would in some way be connected to vertices “x” and “y” via the edges in “T”</w:t>
      </w:r>
      <w:r w:rsidR="0097751C">
        <w:rPr>
          <w:rFonts w:ascii="Times New Roman" w:hAnsi="Times New Roman" w:cs="Times New Roman"/>
        </w:rPr>
        <w:t xml:space="preserve"> on the respective sides of the cut</w:t>
      </w:r>
      <w:r>
        <w:rPr>
          <w:rFonts w:ascii="Times New Roman" w:hAnsi="Times New Roman" w:cs="Times New Roman"/>
        </w:rPr>
        <w:t>.  As trees are acyclic, this means the MST “T” cannot have more than one edge crossing this cut while still being an MST.</w:t>
      </w:r>
      <w:r>
        <w:rPr>
          <w:rFonts w:ascii="Times New Roman" w:hAnsi="Times New Roman" w:cs="Times New Roman"/>
        </w:rPr>
        <w:tab/>
      </w:r>
    </w:p>
    <w:p w:rsidR="006B78F8" w:rsidRDefault="006B78F8" w:rsidP="006B78F8">
      <w:pPr>
        <w:pStyle w:val="ListParagraph"/>
        <w:spacing w:after="0" w:line="240" w:lineRule="auto"/>
        <w:ind w:left="360"/>
        <w:rPr>
          <w:rFonts w:ascii="Times New Roman" w:hAnsi="Times New Roman" w:cs="Times New Roman"/>
        </w:rPr>
      </w:pPr>
    </w:p>
    <w:p w:rsidR="006B78F8" w:rsidRPr="00623466" w:rsidRDefault="006B78F8" w:rsidP="006B78F8">
      <w:pPr>
        <w:pStyle w:val="ListParagraph"/>
        <w:spacing w:after="0" w:line="240" w:lineRule="auto"/>
        <w:ind w:left="360"/>
        <w:jc w:val="center"/>
        <w:rPr>
          <w:rFonts w:ascii="Times New Roman" w:hAnsi="Times New Roman" w:cs="Times New Roman"/>
        </w:rPr>
      </w:pPr>
      <w:r>
        <w:rPr>
          <w:rFonts w:ascii="Times New Roman" w:hAnsi="Times New Roman" w:cs="Times New Roman"/>
          <w:noProof/>
          <w:lang w:val="en-US" w:eastAsia="en-US"/>
        </w:rPr>
        <w:drawing>
          <wp:inline distT="0" distB="0" distL="0" distR="0" wp14:anchorId="639798DE">
            <wp:extent cx="2762250" cy="2048791"/>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0449" cy="2054872"/>
                    </a:xfrm>
                    <a:prstGeom prst="rect">
                      <a:avLst/>
                    </a:prstGeom>
                    <a:noFill/>
                  </pic:spPr>
                </pic:pic>
              </a:graphicData>
            </a:graphic>
          </wp:inline>
        </w:drawing>
      </w:r>
    </w:p>
    <w:p w:rsidR="00204CD1" w:rsidRPr="00623466" w:rsidRDefault="00204CD1" w:rsidP="00204CD1">
      <w:pPr>
        <w:pStyle w:val="ListParagraph"/>
        <w:spacing w:after="0" w:line="240" w:lineRule="auto"/>
        <w:ind w:left="360"/>
        <w:rPr>
          <w:rFonts w:ascii="Times New Roman" w:hAnsi="Times New Roman" w:cs="Times New Roman"/>
        </w:rPr>
      </w:pPr>
    </w:p>
    <w:p w:rsidR="00204CD1" w:rsidRPr="00623466" w:rsidRDefault="00204CD1" w:rsidP="00204CD1">
      <w:pPr>
        <w:pStyle w:val="ListParagraph"/>
        <w:numPr>
          <w:ilvl w:val="0"/>
          <w:numId w:val="2"/>
        </w:numPr>
        <w:spacing w:after="0" w:line="240" w:lineRule="auto"/>
        <w:rPr>
          <w:rFonts w:ascii="Times New Roman" w:hAnsi="Times New Roman" w:cs="Times New Roman"/>
        </w:rPr>
      </w:pPr>
    </w:p>
    <w:p w:rsidR="00743810" w:rsidRPr="00623466" w:rsidRDefault="00623466" w:rsidP="00743810">
      <w:pPr>
        <w:pStyle w:val="ListParagraph"/>
        <w:numPr>
          <w:ilvl w:val="1"/>
          <w:numId w:val="2"/>
        </w:numPr>
        <w:spacing w:after="0" w:line="240" w:lineRule="auto"/>
        <w:ind w:left="630"/>
        <w:rPr>
          <w:rFonts w:ascii="Times New Roman" w:hAnsi="Times New Roman" w:cs="Times New Roman"/>
        </w:rPr>
      </w:pPr>
      <w:r w:rsidRPr="00623466">
        <w:rPr>
          <w:rFonts w:ascii="Times New Roman" w:hAnsi="Times New Roman" w:cs="Times New Roman"/>
        </w:rPr>
        <w:t>As seen in the picture below:</w:t>
      </w:r>
    </w:p>
    <w:p w:rsidR="00743810" w:rsidRPr="00623466" w:rsidRDefault="00623466" w:rsidP="00623466">
      <w:pPr>
        <w:pStyle w:val="ListParagraph"/>
        <w:spacing w:after="0" w:line="240" w:lineRule="auto"/>
        <w:ind w:left="630"/>
        <w:jc w:val="center"/>
        <w:rPr>
          <w:rFonts w:ascii="Times New Roman" w:hAnsi="Times New Roman" w:cs="Times New Roman"/>
        </w:rPr>
      </w:pPr>
      <w:r w:rsidRPr="00623466">
        <w:rPr>
          <w:rFonts w:ascii="Times New Roman" w:hAnsi="Times New Roman" w:cs="Times New Roman"/>
        </w:rPr>
        <w:object w:dxaOrig="2851" w:dyaOrig="6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323.25pt" o:ole="">
            <v:imagedata r:id="rId11" o:title=""/>
          </v:shape>
          <o:OLEObject Type="Embed" ProgID="Visio.Drawing.15" ShapeID="_x0000_i1025" DrawAspect="Content" ObjectID="_1463931824" r:id="rId12"/>
        </w:object>
      </w:r>
    </w:p>
    <w:p w:rsidR="00623466" w:rsidRDefault="00623466" w:rsidP="00623466">
      <w:pPr>
        <w:pStyle w:val="ListParagraph"/>
        <w:spacing w:after="0" w:line="240" w:lineRule="auto"/>
        <w:ind w:left="630"/>
        <w:rPr>
          <w:rFonts w:ascii="Times New Roman" w:hAnsi="Times New Roman" w:cs="Times New Roman"/>
        </w:rPr>
      </w:pPr>
      <w:r w:rsidRPr="00623466">
        <w:rPr>
          <w:rFonts w:ascii="Times New Roman" w:hAnsi="Times New Roman" w:cs="Times New Roman"/>
        </w:rPr>
        <w:t xml:space="preserve">If there is no </w:t>
      </w:r>
      <w:r>
        <w:rPr>
          <w:rFonts w:ascii="Times New Roman" w:hAnsi="Times New Roman" w:cs="Times New Roman"/>
        </w:rPr>
        <w:t>protection mechanism, any client can request</w:t>
      </w:r>
      <w:r w:rsidR="00BE0137">
        <w:rPr>
          <w:rFonts w:ascii="Times New Roman" w:hAnsi="Times New Roman" w:cs="Times New Roman"/>
        </w:rPr>
        <w:t xml:space="preserve"> to</w:t>
      </w:r>
      <w:r>
        <w:rPr>
          <w:rFonts w:ascii="Times New Roman" w:hAnsi="Times New Roman" w:cs="Times New Roman"/>
        </w:rPr>
        <w:t xml:space="preserve"> read or write a file at any time to take effect</w:t>
      </w:r>
      <w:r w:rsidR="00F461B7">
        <w:rPr>
          <w:rFonts w:ascii="Times New Roman" w:hAnsi="Times New Roman" w:cs="Times New Roman"/>
        </w:rPr>
        <w:t>, even if they overlap in time</w:t>
      </w:r>
      <w:r>
        <w:rPr>
          <w:rFonts w:ascii="Times New Roman" w:hAnsi="Times New Roman" w:cs="Times New Roman"/>
        </w:rPr>
        <w:t>.</w:t>
      </w:r>
      <w:r w:rsidR="00F461B7">
        <w:rPr>
          <w:rFonts w:ascii="Times New Roman" w:hAnsi="Times New Roman" w:cs="Times New Roman"/>
        </w:rPr>
        <w:t xml:space="preserve">  This can be a problem as the read and write operations will not have any locking, or be atomic. </w:t>
      </w:r>
      <w:r>
        <w:rPr>
          <w:rFonts w:ascii="Times New Roman" w:hAnsi="Times New Roman" w:cs="Times New Roman"/>
        </w:rPr>
        <w:t xml:space="preserve"> In the case above, the read operation would violate the UNIX notation of correctness, which is that “a </w:t>
      </w:r>
      <w:proofErr w:type="gramStart"/>
      <w:r>
        <w:rPr>
          <w:rFonts w:ascii="Times New Roman" w:hAnsi="Times New Roman" w:cs="Times New Roman"/>
        </w:rPr>
        <w:t>read(</w:t>
      </w:r>
      <w:proofErr w:type="gramEnd"/>
      <w:r>
        <w:rPr>
          <w:rFonts w:ascii="Times New Roman" w:hAnsi="Times New Roman" w:cs="Times New Roman"/>
        </w:rPr>
        <w:t>file) returns the effect of the last write(file)”.</w:t>
      </w:r>
      <w:r w:rsidR="00F461B7">
        <w:rPr>
          <w:rFonts w:ascii="Times New Roman" w:hAnsi="Times New Roman" w:cs="Times New Roman"/>
        </w:rPr>
        <w:t xml:space="preserve"> </w:t>
      </w:r>
      <w:r>
        <w:rPr>
          <w:rFonts w:ascii="Times New Roman" w:hAnsi="Times New Roman" w:cs="Times New Roman"/>
        </w:rPr>
        <w:t xml:space="preserve"> In the case above, the read would return the result of “write 2”, but with some of the data </w:t>
      </w:r>
      <w:r w:rsidR="00BE0137">
        <w:rPr>
          <w:rFonts w:ascii="Times New Roman" w:hAnsi="Times New Roman" w:cs="Times New Roman"/>
        </w:rPr>
        <w:t>possibly</w:t>
      </w:r>
      <w:r>
        <w:rPr>
          <w:rFonts w:ascii="Times New Roman" w:hAnsi="Times New Roman" w:cs="Times New Roman"/>
        </w:rPr>
        <w:t xml:space="preserve"> overwritten by “write 1”, so the end result for the read would be something in between the two writes.</w:t>
      </w:r>
      <w:r w:rsidR="00410A5B">
        <w:rPr>
          <w:rFonts w:ascii="Times New Roman" w:hAnsi="Times New Roman" w:cs="Times New Roman"/>
        </w:rPr>
        <w:t xml:space="preserve">  This violates the correctness condition.</w:t>
      </w:r>
    </w:p>
    <w:p w:rsidR="00623466" w:rsidRPr="00623466" w:rsidRDefault="00623466" w:rsidP="00623466">
      <w:pPr>
        <w:pStyle w:val="ListParagraph"/>
        <w:spacing w:after="0" w:line="240" w:lineRule="auto"/>
        <w:ind w:left="630"/>
        <w:rPr>
          <w:rFonts w:ascii="Times New Roman" w:hAnsi="Times New Roman" w:cs="Times New Roman"/>
        </w:rPr>
      </w:pPr>
    </w:p>
    <w:p w:rsidR="00105F03" w:rsidRDefault="00410A5B" w:rsidP="00743810">
      <w:pPr>
        <w:pStyle w:val="ListParagraph"/>
        <w:numPr>
          <w:ilvl w:val="1"/>
          <w:numId w:val="2"/>
        </w:numPr>
        <w:spacing w:after="0" w:line="240" w:lineRule="auto"/>
        <w:ind w:left="630"/>
        <w:rPr>
          <w:rFonts w:ascii="Times New Roman" w:hAnsi="Times New Roman" w:cs="Times New Roman"/>
        </w:rPr>
      </w:pPr>
      <w:r>
        <w:rPr>
          <w:rFonts w:ascii="Times New Roman" w:hAnsi="Times New Roman" w:cs="Times New Roman"/>
        </w:rPr>
        <w:t>The same argument can be made as before.  In the above figure, since there are no protection mechanisms the read might pick up changes from parts of both “write 1” and</w:t>
      </w:r>
      <w:r w:rsidR="00BE0137">
        <w:rPr>
          <w:rFonts w:ascii="Times New Roman" w:hAnsi="Times New Roman" w:cs="Times New Roman"/>
        </w:rPr>
        <w:t xml:space="preserve"> “write 2”, even though “write 1</w:t>
      </w:r>
      <w:r>
        <w:rPr>
          <w:rFonts w:ascii="Times New Roman" w:hAnsi="Times New Roman" w:cs="Times New Roman"/>
        </w:rPr>
        <w:t>” has not finished yet.  Thus, we do not satisfy the correctness condition.</w:t>
      </w:r>
    </w:p>
    <w:p w:rsidR="00410A5B" w:rsidRDefault="00410A5B" w:rsidP="00410A5B">
      <w:pPr>
        <w:pStyle w:val="ListParagraph"/>
        <w:spacing w:after="0" w:line="240" w:lineRule="auto"/>
        <w:ind w:left="630"/>
        <w:rPr>
          <w:rFonts w:ascii="Times New Roman" w:hAnsi="Times New Roman" w:cs="Times New Roman"/>
        </w:rPr>
      </w:pPr>
    </w:p>
    <w:p w:rsidR="00743810" w:rsidRDefault="00743810" w:rsidP="00743810">
      <w:pPr>
        <w:pStyle w:val="ListParagraph"/>
        <w:numPr>
          <w:ilvl w:val="1"/>
          <w:numId w:val="2"/>
        </w:numPr>
        <w:spacing w:after="0" w:line="240" w:lineRule="auto"/>
        <w:ind w:left="630"/>
        <w:rPr>
          <w:rFonts w:ascii="Times New Roman" w:hAnsi="Times New Roman" w:cs="Times New Roman"/>
        </w:rPr>
      </w:pPr>
      <w:r w:rsidRPr="00623466">
        <w:rPr>
          <w:rFonts w:ascii="Times New Roman" w:hAnsi="Times New Roman" w:cs="Times New Roman"/>
        </w:rPr>
        <w:t>After getting a start transaction, the server checks if there is a lock on the resources used by that transaction</w:t>
      </w:r>
      <w:r w:rsidR="00BE0137">
        <w:rPr>
          <w:rFonts w:ascii="Times New Roman" w:hAnsi="Times New Roman" w:cs="Times New Roman"/>
        </w:rPr>
        <w:t xml:space="preserve"> for both reads and writes</w:t>
      </w:r>
      <w:r w:rsidRPr="00623466">
        <w:rPr>
          <w:rFonts w:ascii="Times New Roman" w:hAnsi="Times New Roman" w:cs="Times New Roman"/>
        </w:rPr>
        <w:t xml:space="preserve">.  If not, that transaction gets the lock and is allowed to work with that resource.  If another transaction already has the </w:t>
      </w:r>
      <w:r w:rsidR="00D30E36" w:rsidRPr="00623466">
        <w:rPr>
          <w:rFonts w:ascii="Times New Roman" w:hAnsi="Times New Roman" w:cs="Times New Roman"/>
        </w:rPr>
        <w:t>lock then the younger transaction (with the lower timestamp on the server side) is killed and rolled back so the older one can have the lock.  This avoids starvation as the younger transaction can retry after the older transaction has finished, this time becoming an older transaction itself.  This means it will eventually be the oldest transaction and can definitely get the locks it needs.</w:t>
      </w:r>
    </w:p>
    <w:p w:rsidR="00BE0137" w:rsidRPr="00BE0137" w:rsidRDefault="00BE0137" w:rsidP="00BE0137">
      <w:pPr>
        <w:pStyle w:val="ListParagraph"/>
        <w:rPr>
          <w:rFonts w:ascii="Times New Roman" w:hAnsi="Times New Roman" w:cs="Times New Roman"/>
        </w:rPr>
      </w:pPr>
    </w:p>
    <w:p w:rsidR="00BE0137" w:rsidRPr="00623466" w:rsidRDefault="00BE0137" w:rsidP="00BE0137">
      <w:pPr>
        <w:pStyle w:val="ListParagraph"/>
        <w:spacing w:after="0" w:line="240" w:lineRule="auto"/>
        <w:ind w:left="630"/>
        <w:rPr>
          <w:rFonts w:ascii="Times New Roman" w:hAnsi="Times New Roman" w:cs="Times New Roman"/>
        </w:rPr>
      </w:pPr>
      <w:r>
        <w:rPr>
          <w:rFonts w:ascii="Times New Roman" w:hAnsi="Times New Roman" w:cs="Times New Roman"/>
        </w:rPr>
        <w:t>While a more sophisticated system could handle allowing reads to occur while writes are happening, the system described above is sufficient for the UNIX definition of correctness.</w:t>
      </w:r>
      <w:r w:rsidR="00E45B82">
        <w:rPr>
          <w:rFonts w:ascii="Times New Roman" w:hAnsi="Times New Roman" w:cs="Times New Roman"/>
        </w:rPr>
        <w:t xml:space="preserve">  No </w:t>
      </w:r>
      <w:r w:rsidR="00E45B82">
        <w:rPr>
          <w:rFonts w:ascii="Times New Roman" w:hAnsi="Times New Roman" w:cs="Times New Roman"/>
        </w:rPr>
        <w:lastRenderedPageBreak/>
        <w:t>writes can overlap so the integrity of the data is ensured.  No reads can overlap with other operations, so since all write transactions are now atomic any read is returning whatever transactions completed before it.</w:t>
      </w:r>
    </w:p>
    <w:p w:rsidR="00204CD1" w:rsidRPr="00623466" w:rsidRDefault="00204CD1" w:rsidP="00204CD1">
      <w:pPr>
        <w:pStyle w:val="ListParagraph"/>
        <w:spacing w:after="0" w:line="240" w:lineRule="auto"/>
        <w:ind w:left="360"/>
        <w:rPr>
          <w:rFonts w:ascii="Times New Roman" w:hAnsi="Times New Roman" w:cs="Times New Roman"/>
        </w:rPr>
      </w:pPr>
    </w:p>
    <w:p w:rsidR="00204CD1" w:rsidRPr="00623466" w:rsidRDefault="00204CD1" w:rsidP="00204CD1">
      <w:pPr>
        <w:pStyle w:val="ListParagraph"/>
        <w:numPr>
          <w:ilvl w:val="0"/>
          <w:numId w:val="2"/>
        </w:numPr>
        <w:spacing w:after="0" w:line="240" w:lineRule="auto"/>
        <w:rPr>
          <w:rFonts w:ascii="Times New Roman" w:hAnsi="Times New Roman" w:cs="Times New Roman"/>
        </w:rPr>
      </w:pPr>
      <w:r w:rsidRPr="00623466">
        <w:rPr>
          <w:rFonts w:ascii="Times New Roman" w:hAnsi="Times New Roman" w:cs="Times New Roman"/>
        </w:rPr>
        <w:t>One of the clocks are correct, while the other has a certain amount of relative skew from the other:</w:t>
      </w:r>
    </w:p>
    <w:p w:rsidR="00204CD1" w:rsidRPr="00623466" w:rsidRDefault="00204CD1" w:rsidP="00204CD1">
      <w:pPr>
        <w:pStyle w:val="ListParagraph"/>
        <w:spacing w:after="0" w:line="240" w:lineRule="auto"/>
        <w:ind w:left="360"/>
        <w:rPr>
          <w:rFonts w:ascii="Times New Roman" w:hAnsi="Times New Roman" w:cs="Times New Roman"/>
        </w:rPr>
      </w:pPr>
    </w:p>
    <w:p w:rsidR="00673301" w:rsidRPr="00623466" w:rsidRDefault="007B7079" w:rsidP="00204CD1">
      <w:pPr>
        <w:pStyle w:val="ListParagraph"/>
        <w:spacing w:after="0" w:line="240" w:lineRule="auto"/>
        <w:ind w:left="360"/>
        <w:rPr>
          <w:rFonts w:ascii="Times New Roman" w:hAnsi="Times New Roman" w:cs="Times New Roman"/>
        </w:rPr>
      </w:pPr>
      <m:oMathPara>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1000-990</m:t>
                  </m:r>
                </m:num>
                <m:den>
                  <m:r>
                    <w:rPr>
                      <w:rFonts w:ascii="Cambria Math" w:hAnsi="Cambria Math" w:cs="Times New Roman"/>
                    </w:rPr>
                    <m:t>1000</m:t>
                  </m:r>
                </m:den>
              </m:f>
            </m:e>
          </m:d>
          <m:r>
            <w:rPr>
              <w:rFonts w:ascii="Cambria Math" w:hAnsi="Cambria Math" w:cs="Times New Roman"/>
            </w:rPr>
            <m:t>×100%=1% clock skew</m:t>
          </m:r>
        </m:oMath>
      </m:oMathPara>
    </w:p>
    <w:p w:rsidR="00204CD1" w:rsidRPr="00623466" w:rsidRDefault="00204CD1" w:rsidP="00204CD1">
      <w:pPr>
        <w:pStyle w:val="ListParagraph"/>
        <w:spacing w:after="0" w:line="240" w:lineRule="auto"/>
        <w:ind w:left="360"/>
        <w:rPr>
          <w:rFonts w:ascii="Times New Roman" w:hAnsi="Times New Roman" w:cs="Times New Roman"/>
        </w:rPr>
      </w:pPr>
    </w:p>
    <w:p w:rsidR="00204CD1" w:rsidRPr="00623466" w:rsidRDefault="00204CD1" w:rsidP="00204CD1">
      <w:pPr>
        <w:pStyle w:val="ListParagraph"/>
        <w:spacing w:after="0" w:line="240" w:lineRule="auto"/>
        <w:ind w:left="360"/>
        <w:rPr>
          <w:rFonts w:ascii="Times New Roman" w:hAnsi="Times New Roman" w:cs="Times New Roman"/>
        </w:rPr>
      </w:pPr>
      <w:r w:rsidRPr="00623466">
        <w:rPr>
          <w:rFonts w:ascii="Times New Roman" w:hAnsi="Times New Roman" w:cs="Times New Roman"/>
        </w:rPr>
        <w:t xml:space="preserve">The maximum clock skew occurs after the maximum amount of time </w:t>
      </w:r>
      <w:r w:rsidR="00E45B82">
        <w:rPr>
          <w:rFonts w:ascii="Times New Roman" w:hAnsi="Times New Roman" w:cs="Times New Roman"/>
        </w:rPr>
        <w:t>has passed without synchronizing the clocks</w:t>
      </w:r>
      <w:r w:rsidRPr="00623466">
        <w:rPr>
          <w:rFonts w:ascii="Times New Roman" w:hAnsi="Times New Roman" w:cs="Times New Roman"/>
        </w:rPr>
        <w:t>.  In this case, this is 60 seconds as the synchronizations happen every minute:</w:t>
      </w:r>
    </w:p>
    <w:p w:rsidR="00204CD1" w:rsidRPr="00623466" w:rsidRDefault="00204CD1" w:rsidP="00204CD1">
      <w:pPr>
        <w:pStyle w:val="ListParagraph"/>
        <w:spacing w:after="0" w:line="240" w:lineRule="auto"/>
        <w:ind w:left="360"/>
        <w:rPr>
          <w:rFonts w:ascii="Times New Roman" w:hAnsi="Times New Roman" w:cs="Times New Roman"/>
        </w:rPr>
      </w:pPr>
    </w:p>
    <w:p w:rsidR="00673301" w:rsidRPr="00623466" w:rsidRDefault="00673301" w:rsidP="00673301">
      <w:pPr>
        <w:pStyle w:val="ListParagraph"/>
        <w:ind w:left="360"/>
        <w:rPr>
          <w:rFonts w:ascii="Times New Roman" w:hAnsi="Times New Roman" w:cs="Times New Roman"/>
        </w:rPr>
      </w:pPr>
      <m:oMathPara>
        <m:oMathParaPr>
          <m:jc m:val="center"/>
        </m:oMathParaPr>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60 s</m:t>
              </m:r>
            </m:num>
            <m:den>
              <m:r>
                <w:rPr>
                  <w:rFonts w:ascii="Cambria Math" w:hAnsi="Cambria Math" w:cs="Times New Roman"/>
                </w:rPr>
                <m:t>1 min.</m:t>
              </m:r>
            </m:den>
          </m:f>
          <m:r>
            <w:rPr>
              <w:rFonts w:ascii="Cambria Math" w:hAnsi="Cambria Math" w:cs="Times New Roman"/>
            </w:rPr>
            <m:t>=0.6 se</m:t>
          </m:r>
          <m:r>
            <w:rPr>
              <w:rFonts w:ascii="Cambria Math" w:hAnsi="Cambria Math" w:cs="Times New Roman"/>
            </w:rPr>
            <m:t>conds</m:t>
          </m:r>
        </m:oMath>
      </m:oMathPara>
    </w:p>
    <w:p w:rsidR="00204CD1" w:rsidRPr="00623466" w:rsidRDefault="00204CD1" w:rsidP="00673301">
      <w:pPr>
        <w:pStyle w:val="ListParagraph"/>
        <w:ind w:left="360"/>
        <w:rPr>
          <w:rFonts w:ascii="Times New Roman" w:hAnsi="Times New Roman" w:cs="Times New Roman"/>
        </w:rPr>
      </w:pPr>
    </w:p>
    <w:p w:rsidR="00673301" w:rsidRPr="00623466" w:rsidRDefault="00673301" w:rsidP="00673301">
      <w:pPr>
        <w:pStyle w:val="ListParagraph"/>
        <w:ind w:left="360"/>
        <w:rPr>
          <w:rFonts w:ascii="Times New Roman" w:hAnsi="Times New Roman" w:cs="Times New Roman"/>
        </w:rPr>
      </w:pPr>
      <w:r w:rsidRPr="00623466">
        <w:rPr>
          <w:rFonts w:ascii="Times New Roman" w:hAnsi="Times New Roman" w:cs="Times New Roman"/>
        </w:rPr>
        <w:t>Therefore, the maximum clock skew is 0.6 seconds.</w:t>
      </w:r>
    </w:p>
    <w:p w:rsidR="000B2DA8" w:rsidRPr="00623466" w:rsidRDefault="000B2DA8" w:rsidP="00673301">
      <w:pPr>
        <w:pStyle w:val="ListParagraph"/>
        <w:ind w:left="360"/>
        <w:rPr>
          <w:rFonts w:ascii="Times New Roman" w:hAnsi="Times New Roman" w:cs="Times New Roman"/>
        </w:rPr>
      </w:pPr>
    </w:p>
    <w:p w:rsidR="00F9135A" w:rsidRDefault="00F9135A" w:rsidP="00E45B82">
      <w:pPr>
        <w:pStyle w:val="ListParagraph"/>
        <w:numPr>
          <w:ilvl w:val="0"/>
          <w:numId w:val="2"/>
        </w:numPr>
        <w:rPr>
          <w:rFonts w:ascii="Times New Roman" w:hAnsi="Times New Roman" w:cs="Times New Roman"/>
        </w:rPr>
      </w:pPr>
      <w:r>
        <w:rPr>
          <w:rFonts w:ascii="Times New Roman" w:hAnsi="Times New Roman" w:cs="Times New Roman"/>
        </w:rPr>
        <w:t>It is not necessary for every message to be acknowledged.</w:t>
      </w:r>
      <w:r w:rsidR="007B7079">
        <w:rPr>
          <w:rFonts w:ascii="Times New Roman" w:hAnsi="Times New Roman" w:cs="Times New Roman"/>
        </w:rPr>
        <w:t xml:space="preserve">  That is, there exists a case where correctness and progress are maintained even without acknowledgements.</w:t>
      </w:r>
      <w:r>
        <w:rPr>
          <w:rFonts w:ascii="Times New Roman" w:hAnsi="Times New Roman" w:cs="Times New Roman"/>
        </w:rPr>
        <w:t xml:space="preserve">  Imagine a case where no acknowledgements at all are used with </w:t>
      </w:r>
      <w:proofErr w:type="spellStart"/>
      <w:r>
        <w:rPr>
          <w:rFonts w:ascii="Times New Roman" w:hAnsi="Times New Roman" w:cs="Times New Roman"/>
        </w:rPr>
        <w:t>Lamport</w:t>
      </w:r>
      <w:proofErr w:type="spellEnd"/>
      <w:r>
        <w:rPr>
          <w:rFonts w:ascii="Times New Roman" w:hAnsi="Times New Roman" w:cs="Times New Roman"/>
        </w:rPr>
        <w:t xml:space="preserve"> clocks.  In order to achieve totally ordered multicast, all that is needed is that the messages arrive at each of the processes’ queues in the chronologically correct order</w:t>
      </w:r>
      <w:r w:rsidR="007B7079">
        <w:rPr>
          <w:rFonts w:ascii="Times New Roman" w:hAnsi="Times New Roman" w:cs="Times New Roman"/>
        </w:rPr>
        <w:t xml:space="preserve"> (for instance if messages reach receivers instantaneously)</w:t>
      </w:r>
      <w:r>
        <w:rPr>
          <w:rFonts w:ascii="Times New Roman" w:hAnsi="Times New Roman" w:cs="Times New Roman"/>
        </w:rPr>
        <w:t>.  Timestamps within the message can be used to achieve this.</w:t>
      </w:r>
      <w:r w:rsidR="007B7079">
        <w:rPr>
          <w:rFonts w:ascii="Times New Roman" w:hAnsi="Times New Roman" w:cs="Times New Roman"/>
        </w:rPr>
        <w:t xml:space="preserve">  As long as the messages are passed to the applications as soon as they arrive then progress will be ensured as well. </w:t>
      </w:r>
      <w:r>
        <w:rPr>
          <w:rFonts w:ascii="Times New Roman" w:hAnsi="Times New Roman" w:cs="Times New Roman"/>
        </w:rPr>
        <w:t xml:space="preserve"> Thus, there is an instance where it is possible </w:t>
      </w:r>
      <w:r w:rsidR="007B7079">
        <w:rPr>
          <w:rFonts w:ascii="Times New Roman" w:hAnsi="Times New Roman" w:cs="Times New Roman"/>
        </w:rPr>
        <w:t>to get correctness and progress without using acknowledgements.</w:t>
      </w:r>
    </w:p>
    <w:p w:rsidR="00F9135A" w:rsidRDefault="00F9135A" w:rsidP="00F9135A">
      <w:pPr>
        <w:pStyle w:val="ListParagraph"/>
        <w:ind w:left="360"/>
        <w:rPr>
          <w:rFonts w:ascii="Times New Roman" w:hAnsi="Times New Roman" w:cs="Times New Roman"/>
        </w:rPr>
      </w:pPr>
    </w:p>
    <w:p w:rsidR="007E3715" w:rsidRPr="007B7079" w:rsidRDefault="007B7079" w:rsidP="00F9135A">
      <w:pPr>
        <w:pStyle w:val="ListParagraph"/>
        <w:ind w:left="360"/>
        <w:rPr>
          <w:rFonts w:ascii="Times New Roman" w:hAnsi="Times New Roman" w:cs="Times New Roman"/>
        </w:rPr>
      </w:pPr>
      <w:r>
        <w:rPr>
          <w:rFonts w:ascii="Times New Roman" w:hAnsi="Times New Roman" w:cs="Times New Roman"/>
        </w:rPr>
        <w:t xml:space="preserve">That acknowledgements are not strictly necessary, however, does not mean </w:t>
      </w:r>
      <w:bookmarkStart w:id="0" w:name="_GoBack"/>
      <w:bookmarkEnd w:id="0"/>
      <w:r>
        <w:rPr>
          <w:rFonts w:ascii="Times New Roman" w:hAnsi="Times New Roman" w:cs="Times New Roman"/>
        </w:rPr>
        <w:t xml:space="preserve">correctness and progress can be </w:t>
      </w:r>
      <w:r>
        <w:rPr>
          <w:rFonts w:ascii="Times New Roman" w:hAnsi="Times New Roman" w:cs="Times New Roman"/>
          <w:i/>
        </w:rPr>
        <w:t>guaranteed</w:t>
      </w:r>
      <w:r>
        <w:rPr>
          <w:rFonts w:ascii="Times New Roman" w:hAnsi="Times New Roman" w:cs="Times New Roman"/>
        </w:rPr>
        <w:t xml:space="preserve"> without them</w:t>
      </w:r>
      <w:r w:rsidR="007E3715" w:rsidRPr="007B7079">
        <w:rPr>
          <w:rFonts w:ascii="Times New Roman" w:hAnsi="Times New Roman" w:cs="Times New Roman"/>
        </w:rPr>
        <w:t>.</w:t>
      </w:r>
      <w:r>
        <w:rPr>
          <w:rFonts w:ascii="Times New Roman" w:hAnsi="Times New Roman" w:cs="Times New Roman"/>
        </w:rPr>
        <w:t xml:space="preserve">  In fact, it is probable that the system will not work without acknowledgements.</w:t>
      </w:r>
      <w:r w:rsidR="007E3715" w:rsidRPr="007B7079">
        <w:rPr>
          <w:rFonts w:ascii="Times New Roman" w:hAnsi="Times New Roman" w:cs="Times New Roman"/>
        </w:rPr>
        <w:t xml:space="preserve">  By the definition of “Totally Ordered Multicast”, all messages need to be received and processed in the same order by all receivers.  Requiring acknowledgements from all the processes means that a process will not get to process a message until it knows for certain that all the processes have the same message ready as well.  This can be important for cases where messages to certain processes are either lost or delayed.</w:t>
      </w:r>
    </w:p>
    <w:p w:rsidR="007E3715" w:rsidRPr="007B7079" w:rsidRDefault="007E3715" w:rsidP="007E3715">
      <w:pPr>
        <w:pStyle w:val="ListParagraph"/>
        <w:ind w:left="360"/>
        <w:rPr>
          <w:rFonts w:ascii="Times New Roman" w:hAnsi="Times New Roman" w:cs="Times New Roman"/>
        </w:rPr>
      </w:pPr>
    </w:p>
    <w:p w:rsidR="007E3715" w:rsidRPr="007B7079" w:rsidRDefault="007E3715" w:rsidP="007E3715">
      <w:pPr>
        <w:pStyle w:val="ListParagraph"/>
        <w:ind w:left="360"/>
        <w:rPr>
          <w:rFonts w:ascii="Times New Roman" w:hAnsi="Times New Roman" w:cs="Times New Roman"/>
        </w:rPr>
      </w:pPr>
      <w:r w:rsidRPr="007B7079">
        <w:rPr>
          <w:rFonts w:ascii="Times New Roman" w:hAnsi="Times New Roman" w:cs="Times New Roman"/>
        </w:rPr>
        <w:t xml:space="preserve">Consider a message X sent to multiple processes, which is delayed for one of the processes P.  If the other processes do not wait for the acknowledgement from P, they </w:t>
      </w:r>
      <w:r w:rsidR="009C3EB7" w:rsidRPr="007B7079">
        <w:rPr>
          <w:rFonts w:ascii="Times New Roman" w:hAnsi="Times New Roman" w:cs="Times New Roman"/>
        </w:rPr>
        <w:t>might</w:t>
      </w:r>
      <w:r w:rsidRPr="007B7079">
        <w:rPr>
          <w:rFonts w:ascii="Times New Roman" w:hAnsi="Times New Roman" w:cs="Times New Roman"/>
        </w:rPr>
        <w:t xml:space="preserve"> process the message</w:t>
      </w:r>
      <w:r w:rsidR="009C3EB7" w:rsidRPr="007B7079">
        <w:rPr>
          <w:rFonts w:ascii="Times New Roman" w:hAnsi="Times New Roman" w:cs="Times New Roman"/>
        </w:rPr>
        <w:t xml:space="preserve"> before P gets it</w:t>
      </w:r>
      <w:r w:rsidRPr="007B7079">
        <w:rPr>
          <w:rFonts w:ascii="Times New Roman" w:hAnsi="Times New Roman" w:cs="Times New Roman"/>
        </w:rPr>
        <w:t xml:space="preserve">.  Suppose there is another message Y which is sent after X, but reaches P before X.  In this case without acknowledgements, P will process Y before X since it has not received the latter yet, while the other processes </w:t>
      </w:r>
      <w:r w:rsidR="009C3EB7" w:rsidRPr="007B7079">
        <w:rPr>
          <w:rFonts w:ascii="Times New Roman" w:hAnsi="Times New Roman" w:cs="Times New Roman"/>
        </w:rPr>
        <w:t>will</w:t>
      </w:r>
      <w:r w:rsidRPr="007B7079">
        <w:rPr>
          <w:rFonts w:ascii="Times New Roman" w:hAnsi="Times New Roman" w:cs="Times New Roman"/>
        </w:rPr>
        <w:t xml:space="preserve"> process X before Y.  This difference violates totally-ordered multicasting.</w:t>
      </w:r>
      <w:r w:rsidR="009C3EB7" w:rsidRPr="007B7079">
        <w:rPr>
          <w:rFonts w:ascii="Times New Roman" w:hAnsi="Times New Roman" w:cs="Times New Roman"/>
        </w:rPr>
        <w:t xml:space="preserve">  This would not happen if the processes wait for all the others to acknowledge getting the message before processing it.</w:t>
      </w:r>
    </w:p>
    <w:p w:rsidR="00D75A61" w:rsidRPr="00623466" w:rsidRDefault="00D75A61" w:rsidP="00D75A61">
      <w:pPr>
        <w:pStyle w:val="ListParagraph"/>
        <w:ind w:left="360"/>
        <w:rPr>
          <w:rFonts w:ascii="Times New Roman" w:hAnsi="Times New Roman" w:cs="Times New Roman"/>
        </w:rPr>
      </w:pPr>
      <w:r w:rsidRPr="00623466">
        <w:rPr>
          <w:rFonts w:ascii="Times New Roman" w:hAnsi="Times New Roman" w:cs="Times New Roman"/>
        </w:rPr>
        <w:t xml:space="preserve"> </w:t>
      </w:r>
    </w:p>
    <w:sectPr w:rsidR="00D75A61" w:rsidRPr="00623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4169"/>
    <w:multiLevelType w:val="hybridMultilevel"/>
    <w:tmpl w:val="2C14843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
    <w:nsid w:val="29026395"/>
    <w:multiLevelType w:val="hybridMultilevel"/>
    <w:tmpl w:val="10D89B28"/>
    <w:lvl w:ilvl="0" w:tplc="635AE7A6">
      <w:start w:val="5"/>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297E85"/>
    <w:multiLevelType w:val="hybridMultilevel"/>
    <w:tmpl w:val="F094D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0E11666"/>
    <w:multiLevelType w:val="hybridMultilevel"/>
    <w:tmpl w:val="ED50D92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821"/>
    <w:rsid w:val="00040AF8"/>
    <w:rsid w:val="00046DFE"/>
    <w:rsid w:val="000B2DA8"/>
    <w:rsid w:val="00105F03"/>
    <w:rsid w:val="00204CD1"/>
    <w:rsid w:val="002744A1"/>
    <w:rsid w:val="002B6CD6"/>
    <w:rsid w:val="00326419"/>
    <w:rsid w:val="003620A1"/>
    <w:rsid w:val="00393DA9"/>
    <w:rsid w:val="00401F88"/>
    <w:rsid w:val="00410A5B"/>
    <w:rsid w:val="004C685C"/>
    <w:rsid w:val="00623466"/>
    <w:rsid w:val="00673301"/>
    <w:rsid w:val="006B78F8"/>
    <w:rsid w:val="00743810"/>
    <w:rsid w:val="00785821"/>
    <w:rsid w:val="007B7079"/>
    <w:rsid w:val="007E3715"/>
    <w:rsid w:val="0097751C"/>
    <w:rsid w:val="009C3EB7"/>
    <w:rsid w:val="00A72F55"/>
    <w:rsid w:val="00AF3251"/>
    <w:rsid w:val="00BE0137"/>
    <w:rsid w:val="00C001E0"/>
    <w:rsid w:val="00D30E36"/>
    <w:rsid w:val="00D75A61"/>
    <w:rsid w:val="00D76D4D"/>
    <w:rsid w:val="00E45B82"/>
    <w:rsid w:val="00F461B7"/>
    <w:rsid w:val="00F73216"/>
    <w:rsid w:val="00F9135A"/>
    <w:rsid w:val="00FD3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21"/>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5821"/>
    <w:pPr>
      <w:spacing w:after="0" w:line="240" w:lineRule="auto"/>
      <w:jc w:val="both"/>
    </w:pPr>
    <w:rPr>
      <w:rFonts w:ascii="Times New Roman" w:eastAsiaTheme="minorHAnsi" w:hAnsi="Times New Roman"/>
      <w:sz w:val="24"/>
      <w:lang w:val="en-CA" w:eastAsia="en-US"/>
    </w:rPr>
  </w:style>
  <w:style w:type="paragraph" w:styleId="ListParagraph">
    <w:name w:val="List Paragraph"/>
    <w:basedOn w:val="Normal"/>
    <w:uiPriority w:val="34"/>
    <w:qFormat/>
    <w:rsid w:val="00FD3774"/>
    <w:pPr>
      <w:ind w:left="720"/>
      <w:contextualSpacing/>
    </w:pPr>
  </w:style>
  <w:style w:type="paragraph" w:styleId="BalloonText">
    <w:name w:val="Balloon Text"/>
    <w:basedOn w:val="Normal"/>
    <w:link w:val="BalloonTextChar"/>
    <w:uiPriority w:val="99"/>
    <w:semiHidden/>
    <w:unhideWhenUsed/>
    <w:rsid w:val="002B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CD6"/>
    <w:rPr>
      <w:rFonts w:ascii="Tahoma" w:hAnsi="Tahoma" w:cs="Tahoma"/>
      <w:sz w:val="16"/>
      <w:szCs w:val="16"/>
      <w:lang w:val="en-CA"/>
    </w:rPr>
  </w:style>
  <w:style w:type="character" w:styleId="PlaceholderText">
    <w:name w:val="Placeholder Text"/>
    <w:basedOn w:val="DefaultParagraphFont"/>
    <w:uiPriority w:val="99"/>
    <w:semiHidden/>
    <w:rsid w:val="006733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21"/>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5821"/>
    <w:pPr>
      <w:spacing w:after="0" w:line="240" w:lineRule="auto"/>
      <w:jc w:val="both"/>
    </w:pPr>
    <w:rPr>
      <w:rFonts w:ascii="Times New Roman" w:eastAsiaTheme="minorHAnsi" w:hAnsi="Times New Roman"/>
      <w:sz w:val="24"/>
      <w:lang w:val="en-CA" w:eastAsia="en-US"/>
    </w:rPr>
  </w:style>
  <w:style w:type="paragraph" w:styleId="ListParagraph">
    <w:name w:val="List Paragraph"/>
    <w:basedOn w:val="Normal"/>
    <w:uiPriority w:val="34"/>
    <w:qFormat/>
    <w:rsid w:val="00FD3774"/>
    <w:pPr>
      <w:ind w:left="720"/>
      <w:contextualSpacing/>
    </w:pPr>
  </w:style>
  <w:style w:type="paragraph" w:styleId="BalloonText">
    <w:name w:val="Balloon Text"/>
    <w:basedOn w:val="Normal"/>
    <w:link w:val="BalloonTextChar"/>
    <w:uiPriority w:val="99"/>
    <w:semiHidden/>
    <w:unhideWhenUsed/>
    <w:rsid w:val="002B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CD6"/>
    <w:rPr>
      <w:rFonts w:ascii="Tahoma" w:hAnsi="Tahoma" w:cs="Tahoma"/>
      <w:sz w:val="16"/>
      <w:szCs w:val="16"/>
      <w:lang w:val="en-CA"/>
    </w:rPr>
  </w:style>
  <w:style w:type="character" w:styleId="PlaceholderText">
    <w:name w:val="Placeholder Text"/>
    <w:basedOn w:val="DefaultParagraphFont"/>
    <w:uiPriority w:val="99"/>
    <w:semiHidden/>
    <w:rsid w:val="006733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692265">
      <w:bodyDiv w:val="1"/>
      <w:marLeft w:val="0"/>
      <w:marRight w:val="0"/>
      <w:marTop w:val="0"/>
      <w:marBottom w:val="0"/>
      <w:divBdr>
        <w:top w:val="none" w:sz="0" w:space="0" w:color="auto"/>
        <w:left w:val="none" w:sz="0" w:space="0" w:color="auto"/>
        <w:bottom w:val="none" w:sz="0" w:space="0" w:color="auto"/>
        <w:right w:val="none" w:sz="0" w:space="0" w:color="auto"/>
      </w:divBdr>
      <w:divsChild>
        <w:div w:id="1733432594">
          <w:marLeft w:val="0"/>
          <w:marRight w:val="0"/>
          <w:marTop w:val="0"/>
          <w:marBottom w:val="0"/>
          <w:divBdr>
            <w:top w:val="none" w:sz="0" w:space="0" w:color="auto"/>
            <w:left w:val="none" w:sz="0" w:space="0" w:color="auto"/>
            <w:bottom w:val="none" w:sz="0" w:space="0" w:color="auto"/>
            <w:right w:val="none" w:sz="0" w:space="0" w:color="auto"/>
          </w:divBdr>
        </w:div>
        <w:div w:id="1336810812">
          <w:marLeft w:val="0"/>
          <w:marRight w:val="0"/>
          <w:marTop w:val="0"/>
          <w:marBottom w:val="0"/>
          <w:divBdr>
            <w:top w:val="none" w:sz="0" w:space="0" w:color="auto"/>
            <w:left w:val="none" w:sz="0" w:space="0" w:color="auto"/>
            <w:bottom w:val="none" w:sz="0" w:space="0" w:color="auto"/>
            <w:right w:val="none" w:sz="0" w:space="0" w:color="auto"/>
          </w:divBdr>
        </w:div>
        <w:div w:id="706568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package" Target="embeddings/Microsoft_Visio_Drawing111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Debin Li</dc:creator>
  <cp:keywords/>
  <dc:description/>
  <cp:lastModifiedBy>Carl</cp:lastModifiedBy>
  <cp:revision>24</cp:revision>
  <dcterms:created xsi:type="dcterms:W3CDTF">2014-06-06T23:14:00Z</dcterms:created>
  <dcterms:modified xsi:type="dcterms:W3CDTF">2014-06-10T22:57:00Z</dcterms:modified>
</cp:coreProperties>
</file>