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54" w:before="0" w:afterAutospacing="0" w:after="0"/>
        <w:jc w:val="center"/>
        <w:rPr/>
      </w:pPr>
      <w:r>
        <w:rPr>
          <w:rFonts w:eastAsia="Calibri" w:cs="Calibri" w:ascii="Calibri" w:hAnsi="Calibri"/>
          <w:sz w:val="22"/>
          <w:szCs w:val="22"/>
          <w:lang w:val="fr-CA"/>
        </w:rPr>
        <w:t>Félix-Antoine Guimont</w:t>
      </w:r>
    </w:p>
    <w:p>
      <w:pPr>
        <w:pStyle w:val="Normal"/>
        <w:bidi w:val="0"/>
        <w:spacing w:lineRule="auto" w:line="254" w:before="0" w:afterAutospacing="0" w:after="0"/>
        <w:jc w:val="center"/>
        <w:rPr/>
      </w:pPr>
      <w:r>
        <w:rPr>
          <w:rFonts w:eastAsia="Calibri" w:cs="Calibri" w:ascii="Calibri" w:hAnsi="Calibri"/>
          <w:sz w:val="22"/>
          <w:szCs w:val="22"/>
          <w:lang w:val="fr-CA"/>
        </w:rPr>
        <w:t>Marc-Étienne Gendron-Fontaine</w:t>
      </w:r>
    </w:p>
    <w:p>
      <w:pPr>
        <w:pStyle w:val="Normal"/>
        <w:bidi w:val="0"/>
        <w:spacing w:lineRule="auto" w:line="254" w:before="0" w:afterAutospacing="0" w:after="0"/>
        <w:jc w:val="center"/>
        <w:rPr/>
      </w:pPr>
      <w:r>
        <w:rPr>
          <w:rFonts w:eastAsia="Calibri" w:cs="Calibri" w:ascii="Calibri" w:hAnsi="Calibri"/>
          <w:sz w:val="22"/>
          <w:szCs w:val="22"/>
          <w:lang w:val="fr-CA"/>
        </w:rPr>
        <w:t>Technologie de systèmes ordinées</w:t>
      </w:r>
    </w:p>
    <w:p>
      <w:pPr>
        <w:pStyle w:val="Normal"/>
        <w:bidi w:val="0"/>
        <w:spacing w:lineRule="auto" w:line="254" w:before="0" w:afterAutospacing="0" w:after="0"/>
        <w:jc w:val="center"/>
        <w:rPr/>
      </w:pPr>
      <w:r>
        <w:rPr>
          <w:rFonts w:eastAsia="Calibri" w:cs="Calibri" w:ascii="Calibri" w:hAnsi="Calibri"/>
          <w:sz w:val="22"/>
          <w:szCs w:val="22"/>
          <w:lang w:val="fr-CA"/>
        </w:rPr>
        <w:t>Groupe 02317</w:t>
      </w:r>
    </w:p>
    <w:p>
      <w:pPr>
        <w:pStyle w:val="Normal"/>
        <w:bidi w:val="0"/>
        <w:spacing w:lineRule="auto" w:line="254" w:before="0" w:afterAutospacing="0" w:after="160"/>
        <w:jc w:val="center"/>
        <w:rPr/>
      </w:pPr>
      <w:r>
        <w:rPr>
          <w:rFonts w:eastAsia="Calibri" w:cs="Calibri" w:ascii="Calibri" w:hAnsi="Calibri"/>
          <w:sz w:val="22"/>
          <w:szCs w:val="22"/>
          <w:lang w:val="fr-CA"/>
        </w:rPr>
        <w:t xml:space="preserve"> </w:t>
      </w:r>
    </w:p>
    <w:p>
      <w:pPr>
        <w:pStyle w:val="Normal"/>
        <w:bidi w:val="0"/>
        <w:spacing w:lineRule="auto" w:line="254" w:before="0" w:afterAutospacing="0" w:after="160"/>
        <w:jc w:val="center"/>
        <w:rPr/>
      </w:pPr>
      <w:r>
        <w:rPr>
          <w:rFonts w:eastAsia="Calibri" w:cs="Calibri" w:ascii="Calibri" w:hAnsi="Calibri"/>
          <w:sz w:val="22"/>
          <w:szCs w:val="22"/>
          <w:lang w:val="fr-CA"/>
        </w:rPr>
        <w:t xml:space="preserve"> </w:t>
      </w:r>
    </w:p>
    <w:p>
      <w:pPr>
        <w:pStyle w:val="Normal"/>
        <w:bidi w:val="0"/>
        <w:spacing w:lineRule="auto" w:line="254" w:before="0" w:afterAutospacing="0" w:after="160"/>
        <w:jc w:val="center"/>
        <w:rPr/>
      </w:pPr>
      <w:r>
        <w:rPr>
          <w:rFonts w:eastAsia="Calibri" w:cs="Calibri" w:ascii="Calibri" w:hAnsi="Calibri"/>
          <w:sz w:val="22"/>
          <w:szCs w:val="22"/>
          <w:lang w:val="fr-CA"/>
        </w:rPr>
        <w:t xml:space="preserve"> </w:t>
      </w:r>
    </w:p>
    <w:p>
      <w:pPr>
        <w:pStyle w:val="Normal"/>
        <w:bidi w:val="0"/>
        <w:spacing w:lineRule="auto" w:line="254" w:before="0" w:afterAutospacing="0" w:after="160"/>
        <w:jc w:val="center"/>
        <w:rPr/>
      </w:pPr>
      <w:r>
        <w:rPr>
          <w:rFonts w:eastAsia="Calibri" w:cs="Calibri" w:ascii="Calibri" w:hAnsi="Calibri"/>
          <w:sz w:val="22"/>
          <w:szCs w:val="22"/>
          <w:lang w:val="fr-CA"/>
        </w:rPr>
        <w:t xml:space="preserve"> </w:t>
      </w:r>
    </w:p>
    <w:p>
      <w:pPr>
        <w:pStyle w:val="Normal"/>
        <w:bidi w:val="0"/>
        <w:spacing w:lineRule="auto" w:line="254" w:before="0" w:afterAutospacing="0" w:after="160"/>
        <w:jc w:val="center"/>
        <w:rPr>
          <w:rFonts w:ascii="Calibri" w:hAnsi="Calibri" w:eastAsia="Calibri" w:cs="Calibri"/>
          <w:sz w:val="22"/>
          <w:szCs w:val="22"/>
          <w:lang w:val="fr-CA"/>
        </w:rPr>
      </w:pPr>
      <w:r>
        <w:rPr>
          <w:rFonts w:eastAsia="Calibri" w:cs="Calibri" w:ascii="Calibri" w:hAnsi="Calibri"/>
          <w:sz w:val="22"/>
          <w:szCs w:val="22"/>
          <w:lang w:val="fr-CA"/>
        </w:rPr>
      </w:r>
    </w:p>
    <w:p>
      <w:pPr>
        <w:pStyle w:val="Normal"/>
        <w:bidi w:val="0"/>
        <w:spacing w:lineRule="auto" w:line="254" w:before="0" w:afterAutospacing="0" w:after="160"/>
        <w:jc w:val="center"/>
        <w:rPr>
          <w:rFonts w:ascii="Calibri" w:hAnsi="Calibri" w:eastAsia="Calibri" w:cs="Calibri"/>
          <w:sz w:val="22"/>
          <w:szCs w:val="22"/>
          <w:lang w:val="fr-CA"/>
        </w:rPr>
      </w:pPr>
      <w:r>
        <w:rPr>
          <w:rFonts w:eastAsia="Calibri" w:cs="Calibri" w:ascii="Calibri" w:hAnsi="Calibri"/>
          <w:sz w:val="22"/>
          <w:szCs w:val="22"/>
          <w:lang w:val="fr-CA"/>
        </w:rPr>
      </w:r>
    </w:p>
    <w:p>
      <w:pPr>
        <w:pStyle w:val="Normal"/>
        <w:bidi w:val="0"/>
        <w:spacing w:lineRule="auto" w:line="254" w:before="0" w:afterAutospacing="0" w:after="160"/>
        <w:jc w:val="center"/>
        <w:rPr/>
      </w:pPr>
      <w:r>
        <w:rPr>
          <w:rFonts w:eastAsia="Calibri" w:cs="Calibri" w:ascii="Calibri" w:hAnsi="Calibri"/>
          <w:sz w:val="22"/>
          <w:szCs w:val="22"/>
          <w:lang w:val="fr-CA"/>
        </w:rPr>
        <w:t xml:space="preserve"> </w:t>
      </w:r>
    </w:p>
    <w:p>
      <w:pPr>
        <w:pStyle w:val="Normal"/>
        <w:bidi w:val="0"/>
        <w:spacing w:lineRule="auto" w:line="254" w:before="0" w:afterAutospacing="0" w:after="160"/>
        <w:jc w:val="center"/>
        <w:rPr/>
      </w:pPr>
      <w:r>
        <w:rPr>
          <w:rFonts w:eastAsia="Calibri" w:cs="Calibri" w:ascii="Calibri" w:hAnsi="Calibri"/>
          <w:sz w:val="22"/>
          <w:szCs w:val="22"/>
          <w:lang w:val="fr-CA"/>
        </w:rPr>
        <w:t>Cahier des Charges</w:t>
      </w:r>
    </w:p>
    <w:p>
      <w:pPr>
        <w:pStyle w:val="Normal"/>
        <w:bidi w:val="0"/>
        <w:spacing w:lineRule="auto" w:line="254" w:before="0" w:afterAutospacing="0" w:after="160"/>
        <w:jc w:val="center"/>
        <w:rPr/>
      </w:pPr>
      <w:r>
        <w:rPr>
          <w:rFonts w:eastAsia="Calibri" w:cs="Calibri" w:ascii="Calibri" w:hAnsi="Calibri"/>
          <w:sz w:val="22"/>
          <w:szCs w:val="22"/>
          <w:lang w:val="fr-CA"/>
        </w:rPr>
        <w:t xml:space="preserve"> </w:t>
      </w:r>
    </w:p>
    <w:p>
      <w:pPr>
        <w:pStyle w:val="Normal"/>
        <w:bidi w:val="0"/>
        <w:spacing w:lineRule="auto" w:line="254" w:before="0" w:afterAutospacing="0" w:after="160"/>
        <w:jc w:val="center"/>
        <w:rPr/>
      </w:pPr>
      <w:r>
        <w:rPr>
          <w:rFonts w:eastAsia="Calibri" w:cs="Calibri" w:ascii="Calibri" w:hAnsi="Calibri"/>
          <w:sz w:val="22"/>
          <w:szCs w:val="22"/>
          <w:lang w:val="fr-CA"/>
        </w:rPr>
        <w:t xml:space="preserve"> </w:t>
      </w:r>
    </w:p>
    <w:p>
      <w:pPr>
        <w:pStyle w:val="Normal"/>
        <w:bidi w:val="0"/>
        <w:spacing w:lineRule="auto" w:line="254" w:before="0" w:afterAutospacing="0" w:after="160"/>
        <w:jc w:val="center"/>
        <w:rPr>
          <w:rFonts w:ascii="Calibri" w:hAnsi="Calibri" w:eastAsia="Calibri" w:cs="Calibri"/>
          <w:sz w:val="22"/>
          <w:szCs w:val="22"/>
          <w:lang w:val="fr-CA"/>
        </w:rPr>
      </w:pPr>
      <w:r>
        <w:rPr>
          <w:rFonts w:eastAsia="Calibri" w:cs="Calibri" w:ascii="Calibri" w:hAnsi="Calibri"/>
          <w:sz w:val="22"/>
          <w:szCs w:val="22"/>
          <w:lang w:val="fr-CA"/>
        </w:rPr>
      </w:r>
    </w:p>
    <w:p>
      <w:pPr>
        <w:pStyle w:val="Normal"/>
        <w:bidi w:val="0"/>
        <w:spacing w:lineRule="auto" w:line="254" w:before="0" w:afterAutospacing="0" w:after="160"/>
        <w:jc w:val="center"/>
        <w:rPr>
          <w:rFonts w:ascii="Calibri" w:hAnsi="Calibri" w:eastAsia="Calibri" w:cs="Calibri"/>
          <w:sz w:val="22"/>
          <w:szCs w:val="22"/>
          <w:lang w:val="fr-CA"/>
        </w:rPr>
      </w:pPr>
      <w:r>
        <w:rPr>
          <w:rFonts w:eastAsia="Calibri" w:cs="Calibri" w:ascii="Calibri" w:hAnsi="Calibri"/>
          <w:sz w:val="22"/>
          <w:szCs w:val="22"/>
          <w:lang w:val="fr-CA"/>
        </w:rPr>
      </w:r>
    </w:p>
    <w:p>
      <w:pPr>
        <w:pStyle w:val="Normal"/>
        <w:bidi w:val="0"/>
        <w:spacing w:lineRule="auto" w:line="254" w:before="0" w:afterAutospacing="0" w:after="160"/>
        <w:jc w:val="center"/>
        <w:rPr/>
      </w:pPr>
      <w:r>
        <w:rPr>
          <w:rFonts w:eastAsia="Calibri" w:cs="Calibri" w:ascii="Calibri" w:hAnsi="Calibri"/>
          <w:sz w:val="22"/>
          <w:szCs w:val="22"/>
          <w:lang w:val="fr-CA"/>
        </w:rPr>
        <w:t xml:space="preserve"> </w:t>
      </w:r>
    </w:p>
    <w:p>
      <w:pPr>
        <w:pStyle w:val="Normal"/>
        <w:bidi w:val="0"/>
        <w:spacing w:lineRule="auto" w:line="254" w:before="0" w:afterAutospacing="0" w:after="160"/>
        <w:jc w:val="center"/>
        <w:rPr/>
      </w:pPr>
      <w:r>
        <w:rPr>
          <w:rFonts w:eastAsia="Calibri" w:cs="Calibri" w:ascii="Calibri" w:hAnsi="Calibri"/>
          <w:sz w:val="22"/>
          <w:szCs w:val="22"/>
          <w:lang w:val="fr-CA"/>
        </w:rPr>
        <w:t xml:space="preserve"> </w:t>
      </w:r>
    </w:p>
    <w:p>
      <w:pPr>
        <w:pStyle w:val="Normal"/>
        <w:bidi w:val="0"/>
        <w:spacing w:lineRule="auto" w:line="254" w:before="0" w:afterAutospacing="0" w:after="160"/>
        <w:jc w:val="center"/>
        <w:rPr/>
      </w:pPr>
      <w:r>
        <w:rPr>
          <w:rFonts w:eastAsia="Calibri" w:cs="Calibri" w:ascii="Calibri" w:hAnsi="Calibri"/>
          <w:sz w:val="22"/>
          <w:szCs w:val="22"/>
          <w:lang w:val="fr-CA"/>
        </w:rPr>
        <w:t xml:space="preserve"> </w:t>
      </w:r>
    </w:p>
    <w:p>
      <w:pPr>
        <w:pStyle w:val="Normal"/>
        <w:bidi w:val="0"/>
        <w:spacing w:lineRule="auto" w:line="254" w:before="0" w:afterAutospacing="0" w:after="0"/>
        <w:jc w:val="center"/>
        <w:rPr/>
      </w:pPr>
      <w:r>
        <w:rPr>
          <w:rFonts w:eastAsia="Calibri" w:cs="Calibri" w:ascii="Calibri" w:hAnsi="Calibri"/>
          <w:sz w:val="22"/>
          <w:szCs w:val="22"/>
          <w:lang w:val="fr-CA"/>
        </w:rPr>
        <w:t>Cahier des charges présenté à</w:t>
      </w:r>
    </w:p>
    <w:p>
      <w:pPr>
        <w:pStyle w:val="Normal"/>
        <w:bidi w:val="0"/>
        <w:spacing w:lineRule="auto" w:line="254" w:before="0" w:afterAutospacing="0" w:after="0"/>
        <w:jc w:val="center"/>
        <w:rPr/>
      </w:pPr>
      <w:r>
        <w:rPr>
          <w:rFonts w:eastAsia="Calibri" w:cs="Calibri" w:ascii="Calibri" w:hAnsi="Calibri"/>
          <w:sz w:val="22"/>
          <w:szCs w:val="22"/>
          <w:lang w:val="fr-CA"/>
        </w:rPr>
        <w:t>M. Benoit Beaulieu</w:t>
      </w:r>
    </w:p>
    <w:p>
      <w:pPr>
        <w:pStyle w:val="Normal"/>
        <w:bidi w:val="0"/>
        <w:spacing w:lineRule="auto" w:line="254" w:before="0" w:afterAutospacing="0" w:after="0"/>
        <w:jc w:val="center"/>
        <w:rPr/>
      </w:pPr>
      <w:r>
        <w:rPr>
          <w:rFonts w:eastAsia="Calibri" w:cs="Calibri" w:ascii="Calibri" w:hAnsi="Calibri"/>
          <w:sz w:val="22"/>
          <w:szCs w:val="22"/>
          <w:lang w:val="fr-CA"/>
        </w:rPr>
        <w:t xml:space="preserve">Pour le cours </w:t>
      </w:r>
    </w:p>
    <w:p>
      <w:pPr>
        <w:pStyle w:val="Normal"/>
        <w:bidi w:val="0"/>
        <w:spacing w:lineRule="auto" w:line="254" w:before="0" w:afterAutospacing="0" w:after="0"/>
        <w:jc w:val="center"/>
        <w:rPr/>
      </w:pPr>
      <w:r>
        <w:rPr>
          <w:rFonts w:eastAsia="Calibri" w:cs="Calibri" w:ascii="Calibri" w:hAnsi="Calibri"/>
          <w:i/>
          <w:iCs/>
          <w:sz w:val="22"/>
          <w:szCs w:val="22"/>
          <w:lang w:val="fr-CA"/>
        </w:rPr>
        <w:t>Planification de projet</w:t>
      </w:r>
    </w:p>
    <w:p>
      <w:pPr>
        <w:pStyle w:val="Normal"/>
        <w:bidi w:val="0"/>
        <w:spacing w:lineRule="auto" w:line="254" w:before="0" w:afterAutospacing="0" w:after="160"/>
        <w:jc w:val="center"/>
        <w:rPr/>
      </w:pPr>
      <w:r>
        <w:rPr>
          <w:rFonts w:eastAsia="Calibri" w:cs="Calibri" w:ascii="Calibri" w:hAnsi="Calibri"/>
          <w:i/>
          <w:iCs/>
          <w:sz w:val="22"/>
          <w:szCs w:val="22"/>
          <w:lang w:val="fr-CA"/>
        </w:rPr>
        <w:t xml:space="preserve"> </w:t>
      </w:r>
    </w:p>
    <w:p>
      <w:pPr>
        <w:pStyle w:val="Normal"/>
        <w:bidi w:val="0"/>
        <w:spacing w:lineRule="auto" w:line="254" w:before="0" w:afterAutospacing="0" w:after="160"/>
        <w:jc w:val="center"/>
        <w:rPr/>
      </w:pPr>
      <w:r>
        <w:rPr>
          <w:rFonts w:eastAsia="Calibri" w:cs="Calibri" w:ascii="Calibri" w:hAnsi="Calibri"/>
          <w:i/>
          <w:iCs/>
          <w:sz w:val="22"/>
          <w:szCs w:val="22"/>
          <w:lang w:val="fr-CA"/>
        </w:rPr>
        <w:t xml:space="preserve"> </w:t>
      </w:r>
    </w:p>
    <w:p>
      <w:pPr>
        <w:pStyle w:val="Normal"/>
        <w:bidi w:val="0"/>
        <w:spacing w:lineRule="auto" w:line="254" w:before="0" w:afterAutospacing="0" w:after="160"/>
        <w:jc w:val="center"/>
        <w:rPr/>
      </w:pPr>
      <w:r>
        <w:rPr>
          <w:rFonts w:eastAsia="Calibri" w:cs="Calibri" w:ascii="Calibri" w:hAnsi="Calibri"/>
          <w:i/>
          <w:iCs/>
          <w:sz w:val="22"/>
          <w:szCs w:val="22"/>
          <w:lang w:val="fr-CA"/>
        </w:rPr>
        <w:t xml:space="preserve"> </w:t>
      </w:r>
    </w:p>
    <w:p>
      <w:pPr>
        <w:pStyle w:val="Normal"/>
        <w:bidi w:val="0"/>
        <w:spacing w:lineRule="auto" w:line="254" w:before="0" w:afterAutospacing="0" w:after="160"/>
        <w:jc w:val="center"/>
        <w:rPr/>
      </w:pPr>
      <w:r>
        <w:rPr>
          <w:rFonts w:eastAsia="Calibri" w:cs="Calibri" w:ascii="Calibri" w:hAnsi="Calibri"/>
          <w:i/>
          <w:iCs/>
          <w:sz w:val="22"/>
          <w:szCs w:val="22"/>
          <w:lang w:val="fr-CA"/>
        </w:rPr>
        <w:t xml:space="preserve"> </w:t>
      </w:r>
    </w:p>
    <w:p>
      <w:pPr>
        <w:pStyle w:val="Normal"/>
        <w:bidi w:val="0"/>
        <w:spacing w:lineRule="auto" w:line="254" w:before="0" w:afterAutospacing="0" w:after="160"/>
        <w:jc w:val="center"/>
        <w:rPr/>
      </w:pPr>
      <w:r>
        <w:rPr>
          <w:rFonts w:eastAsia="Calibri" w:cs="Calibri" w:ascii="Calibri" w:hAnsi="Calibri"/>
          <w:i/>
          <w:iCs/>
          <w:sz w:val="22"/>
          <w:szCs w:val="22"/>
          <w:lang w:val="fr-CA"/>
        </w:rPr>
        <w:t xml:space="preserve"> </w:t>
      </w:r>
    </w:p>
    <w:p>
      <w:pPr>
        <w:pStyle w:val="Normal"/>
        <w:bidi w:val="0"/>
        <w:spacing w:lineRule="auto" w:line="254" w:before="0" w:afterAutospacing="0" w:after="160"/>
        <w:jc w:val="center"/>
        <w:rPr/>
      </w:pPr>
      <w:r>
        <w:rPr>
          <w:rFonts w:eastAsia="Calibri" w:cs="Calibri" w:ascii="Calibri" w:hAnsi="Calibri"/>
          <w:i/>
          <w:iCs/>
          <w:sz w:val="22"/>
          <w:szCs w:val="22"/>
          <w:lang w:val="fr-CA"/>
        </w:rPr>
        <w:t xml:space="preserve"> </w:t>
      </w:r>
    </w:p>
    <w:p>
      <w:pPr>
        <w:pStyle w:val="Normal"/>
        <w:bidi w:val="0"/>
        <w:spacing w:lineRule="auto" w:line="254" w:before="0" w:afterAutospacing="0" w:after="160"/>
        <w:jc w:val="center"/>
        <w:rPr>
          <w:rFonts w:ascii="Calibri" w:hAnsi="Calibri" w:eastAsia="Calibri" w:cs="Calibri"/>
          <w:i/>
          <w:i/>
          <w:iCs/>
          <w:sz w:val="22"/>
          <w:szCs w:val="22"/>
          <w:lang w:val="fr-CA"/>
        </w:rPr>
      </w:pPr>
      <w:r>
        <w:rPr>
          <w:rFonts w:eastAsia="Calibri" w:cs="Calibri" w:ascii="Calibri" w:hAnsi="Calibri"/>
          <w:i/>
          <w:iCs/>
          <w:sz w:val="22"/>
          <w:szCs w:val="22"/>
          <w:lang w:val="fr-CA"/>
        </w:rPr>
        <w:t xml:space="preserve"> </w:t>
      </w:r>
    </w:p>
    <w:p>
      <w:pPr>
        <w:pStyle w:val="Normal"/>
        <w:bidi w:val="0"/>
        <w:spacing w:lineRule="auto" w:line="254" w:before="0" w:afterAutospacing="0" w:after="160"/>
        <w:jc w:val="center"/>
        <w:rPr>
          <w:rFonts w:ascii="Calibri" w:hAnsi="Calibri" w:eastAsia="Calibri" w:cs="Calibri"/>
          <w:i/>
          <w:i/>
          <w:iCs/>
          <w:sz w:val="22"/>
          <w:szCs w:val="22"/>
          <w:lang w:val="fr-CA"/>
        </w:rPr>
      </w:pPr>
      <w:r>
        <w:rPr>
          <w:rFonts w:eastAsia="Calibri" w:cs="Calibri" w:ascii="Calibri" w:hAnsi="Calibri"/>
          <w:i/>
          <w:iCs/>
          <w:sz w:val="22"/>
          <w:szCs w:val="22"/>
          <w:lang w:val="fr-CA"/>
        </w:rPr>
      </w:r>
    </w:p>
    <w:p>
      <w:pPr>
        <w:pStyle w:val="Normal"/>
        <w:bidi w:val="0"/>
        <w:spacing w:lineRule="auto" w:line="254" w:before="0" w:afterAutospacing="0" w:after="0"/>
        <w:jc w:val="center"/>
        <w:rPr/>
      </w:pPr>
      <w:r>
        <w:rPr>
          <w:rFonts w:eastAsia="Calibri" w:cs="Calibri" w:ascii="Calibri" w:hAnsi="Calibri"/>
          <w:i/>
          <w:iCs/>
          <w:sz w:val="22"/>
          <w:szCs w:val="22"/>
          <w:lang w:val="fr-CA"/>
        </w:rPr>
        <w:t>Cégep de Sherbrooke</w:t>
      </w:r>
    </w:p>
    <w:p>
      <w:pPr>
        <w:pStyle w:val="Normal"/>
        <w:bidi w:val="0"/>
        <w:spacing w:lineRule="auto" w:line="254" w:before="0" w:afterAutospacing="0" w:after="0"/>
        <w:jc w:val="center"/>
        <w:rPr/>
      </w:pPr>
      <w:r>
        <w:rPr>
          <w:rFonts w:eastAsia="Calibri" w:cs="Calibri" w:ascii="Calibri" w:hAnsi="Calibri"/>
          <w:i/>
          <w:iCs/>
          <w:sz w:val="22"/>
          <w:szCs w:val="22"/>
          <w:lang w:val="fr-CA"/>
        </w:rPr>
        <w:t>25 septembre 2023</w:t>
      </w:r>
    </w:p>
    <w:p>
      <w:pPr>
        <w:pStyle w:val="Normal"/>
        <w:bidi w:val="0"/>
        <w:spacing w:lineRule="auto" w:line="254" w:before="0" w:afterAutospacing="0" w:after="160"/>
        <w:jc w:val="center"/>
        <w:rPr>
          <w:b/>
          <w:b/>
          <w:bCs/>
          <w:i/>
          <w:i/>
          <w:iCs/>
          <w:u w:val="single"/>
        </w:rPr>
      </w:pPr>
      <w:r>
        <w:rPr>
          <w:b/>
          <w:bCs/>
          <w:i/>
          <w:iCs/>
          <w:u w:val="single"/>
        </w:rPr>
      </w:r>
    </w:p>
    <w:p>
      <w:pPr>
        <w:pStyle w:val="Normal"/>
        <w:bidi w:val="0"/>
        <w:spacing w:lineRule="auto" w:line="254" w:before="0" w:afterAutospacing="0" w:after="160"/>
        <w:jc w:val="center"/>
        <w:rPr>
          <w:b/>
          <w:b/>
          <w:bCs/>
          <w:i/>
          <w:i/>
          <w:iCs/>
          <w:u w:val="single"/>
        </w:rPr>
      </w:pPr>
      <w:r>
        <w:rPr>
          <w:b/>
          <w:bCs/>
          <w:i/>
          <w:iCs/>
          <w:u w:val="single"/>
        </w:rPr>
      </w:r>
    </w:p>
    <w:p>
      <w:pPr>
        <w:pStyle w:val="Normal"/>
        <w:bidi w:val="0"/>
        <w:jc w:val="left"/>
        <w:rPr>
          <w:b/>
          <w:b/>
          <w:bCs/>
          <w:i/>
          <w:i/>
          <w:iCs/>
          <w:u w:val="single"/>
        </w:rPr>
      </w:pPr>
      <w:r>
        <w:rPr>
          <w:b/>
          <w:bCs/>
          <w:i/>
          <w:iCs/>
          <w:u w:val="single"/>
        </w:rPr>
        <w:t>Présentation de l’entreprise et mise en situation :</w:t>
      </w:r>
    </w:p>
    <w:p>
      <w:pPr>
        <w:pStyle w:val="Normal"/>
        <w:bidi w:val="0"/>
        <w:jc w:val="left"/>
        <w:rPr>
          <w:b/>
          <w:b/>
          <w:bCs/>
          <w:i/>
          <w:i/>
          <w:iCs/>
          <w:u w:val="single"/>
        </w:rPr>
      </w:pPr>
      <w:r>
        <w:rPr>
          <w:b/>
          <w:bCs/>
          <w:i/>
          <w:iCs/>
          <w:u w:val="single"/>
        </w:rPr>
      </w:r>
    </w:p>
    <w:p>
      <w:pPr>
        <w:pStyle w:val="Normal"/>
        <w:bidi w:val="0"/>
        <w:jc w:val="left"/>
        <w:rPr>
          <w:b w:val="false"/>
          <w:b w:val="false"/>
          <w:bCs w:val="false"/>
          <w:i w:val="false"/>
          <w:i w:val="false"/>
          <w:iCs w:val="false"/>
          <w:u w:val="none"/>
        </w:rPr>
      </w:pPr>
      <w:r>
        <w:rPr>
          <w:b w:val="false"/>
          <w:bCs w:val="false"/>
          <w:i w:val="false"/>
          <w:iCs w:val="false"/>
          <w:u w:val="none"/>
        </w:rPr>
        <w:t xml:space="preserve">Il y a, dans ce monde, plusieurs compétitions internationales. Il y a des compétitions de patience comme les échecs, d’autres sont plus physiques comme le football, des compétitions d’automobile, etc. Dans les épreuves de course il y a, la compétition internationale Formula SAE. L’université de Sherbrooke est l’un des participants de ce tournoi. Cette équipe se nomme « FUSE ». Elle est composée 17 étudiants en génie mécanique et de 6 étudiants en génie électrique. Ils ont besoin de notre aide pour la conception d’un affichage placer sur la carrosserie pour afficher des informations diverses.  </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b/>
          <w:bCs/>
          <w:i/>
          <w:i/>
          <w:iCs/>
          <w:u w:val="single"/>
        </w:rPr>
      </w:pPr>
      <w:r>
        <w:rPr>
          <w:b/>
          <w:bCs/>
          <w:i/>
          <w:iCs/>
          <w:u w:val="single"/>
        </w:rPr>
        <w:t>Description générale du projet et schéma :</w:t>
      </w:r>
    </w:p>
    <w:p>
      <w:pPr>
        <w:pStyle w:val="Normal"/>
        <w:bidi w:val="0"/>
        <w:jc w:val="left"/>
        <w:rPr>
          <w:b/>
          <w:b/>
          <w:bCs/>
          <w:i/>
          <w:i/>
          <w:iCs/>
          <w:u w:val="single"/>
        </w:rPr>
      </w:pPr>
      <w:r>
        <w:rPr>
          <w:b/>
          <w:bCs/>
          <w:i/>
          <w:iCs/>
          <w:u w:val="single"/>
        </w:rPr>
      </w:r>
    </w:p>
    <w:p>
      <w:pPr>
        <w:pStyle w:val="Normal"/>
        <w:bidi w:val="0"/>
        <w:ind w:left="1418" w:hanging="0"/>
        <w:jc w:val="left"/>
        <w:rPr/>
      </w:pPr>
      <w:r>
        <w:rPr/>
        <w:drawing>
          <wp:inline distT="0" distB="0" distL="0" distR="0">
            <wp:extent cx="4572000" cy="25717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72000" cy="2571750"/>
                    </a:xfrm>
                    <a:prstGeom prst="rect">
                      <a:avLst/>
                    </a:prstGeom>
                  </pic:spPr>
                </pic:pic>
              </a:graphicData>
            </a:graphic>
          </wp:inline>
        </w:drawing>
      </w:r>
    </w:p>
    <w:p>
      <w:pPr>
        <w:pStyle w:val="Normal"/>
        <w:bidi w:val="0"/>
        <w:jc w:val="left"/>
        <w:rPr>
          <w:b/>
          <w:b/>
          <w:bCs/>
          <w:i/>
          <w:i/>
          <w:iCs/>
          <w:u w:val="single"/>
        </w:rPr>
      </w:pPr>
      <w:r>
        <w:rPr>
          <w:b/>
          <w:bCs/>
          <w:i/>
          <w:iCs/>
          <w:u w:val="single"/>
        </w:rPr>
      </w:r>
    </w:p>
    <w:p>
      <w:pPr>
        <w:pStyle w:val="Normal"/>
        <w:bidi w:val="0"/>
        <w:jc w:val="left"/>
        <w:rPr>
          <w:b w:val="false"/>
          <w:b w:val="false"/>
          <w:bCs w:val="false"/>
          <w:i w:val="false"/>
          <w:i w:val="false"/>
          <w:iCs w:val="false"/>
          <w:u w:val="none"/>
        </w:rPr>
      </w:pPr>
      <w:r>
        <w:rPr>
          <w:b w:val="false"/>
          <w:bCs w:val="false"/>
          <w:i w:val="false"/>
          <w:iCs w:val="false"/>
          <w:u w:val="none"/>
        </w:rPr>
        <w:t>Le but de ce projet est de convertir des messages CAN en interface graphique. Il faut, donc, afficher les informations envoyées par la communication CAN. L’affichage sera constitué de deux éléments principaux. Le premier élément est le « cerveau » pour décoder les messages CAN et les convertir en image. Cette partie sera prise en charge avec l’aide d’un Pi (Raspberry Pi Zero 2 W). Le deuxième élément est l’écran qui servira à afficher les messages CAN. Les messages seront affichés en information graphique compréhensible pour l’humain. Les informations qui devront être affichées sont : l’état de charge de la batterie, la température des moteurs, la température de l’accumulateur et de possible message d’erreur. Ces informations seront affichées à l'aide de boutons. Interaction avec des boutons pour changer les informations affichées. Ex. : le premier fait afficher l'état de la charge. Le deuxième fait afficher la température du moteur, etc..</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t>Voici ce à quoi la disposition des informations pourrait ressembler. (Sujet à des modifications) :</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5610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561080"/>
                    </a:xfrm>
                    <a:prstGeom prst="rect">
                      <a:avLst/>
                    </a:prstGeom>
                  </pic:spPr>
                </pic:pic>
              </a:graphicData>
            </a:graphic>
          </wp:anchor>
        </w:drawing>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35610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561080"/>
                    </a:xfrm>
                    <a:prstGeom prst="rect">
                      <a:avLst/>
                    </a:prstGeom>
                  </pic:spPr>
                </pic:pic>
              </a:graphicData>
            </a:graphic>
          </wp:anchor>
        </w:drawing>
      </w:r>
    </w:p>
    <w:p>
      <w:pPr>
        <w:pStyle w:val="Normal"/>
        <w:bidi w:val="0"/>
        <w:jc w:val="left"/>
        <w:rPr>
          <w:b w:val="false"/>
          <w:b w:val="false"/>
          <w:bCs w:val="false"/>
          <w:i w:val="false"/>
          <w:i w:val="false"/>
          <w:iCs w:val="false"/>
          <w:u w:val="none"/>
        </w:rPr>
      </w:pPr>
      <w:r>
        <w:rPr>
          <w:b w:val="false"/>
          <w:bCs w:val="false"/>
          <w:i w:val="false"/>
          <w:iCs w:val="false"/>
          <w:u w:val="non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35610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3561080"/>
                    </a:xfrm>
                    <a:prstGeom prst="rect">
                      <a:avLst/>
                    </a:prstGeom>
                  </pic:spPr>
                </pic:pic>
              </a:graphicData>
            </a:graphic>
          </wp:anchor>
        </w:drawing>
      </w:r>
    </w:p>
    <w:p>
      <w:pPr>
        <w:pStyle w:val="Normal"/>
        <w:bidi w:val="0"/>
        <w:jc w:val="left"/>
        <w:rPr>
          <w:b w:val="false"/>
          <w:b w:val="false"/>
          <w:bCs w:val="false"/>
          <w:i w:val="false"/>
          <w:i w:val="false"/>
          <w:iCs w:val="false"/>
          <w:u w:val="none"/>
        </w:rPr>
      </w:pPr>
      <w:r>
        <w:rPr>
          <w:b w:val="false"/>
          <w:bCs w:val="false"/>
          <w:i w:val="false"/>
          <w:iCs w:val="false"/>
          <w:u w:val="non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35610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3561080"/>
                    </a:xfrm>
                    <a:prstGeom prst="rect">
                      <a:avLst/>
                    </a:prstGeom>
                  </pic:spPr>
                </pic:pic>
              </a:graphicData>
            </a:graphic>
          </wp:anchor>
        </w:drawing>
      </w:r>
    </w:p>
    <w:p>
      <w:pPr>
        <w:pStyle w:val="Normal"/>
        <w:bidi w:val="0"/>
        <w:jc w:val="left"/>
        <w:rPr>
          <w:b/>
          <w:b/>
          <w:bCs/>
          <w:i/>
          <w:i/>
          <w:iCs/>
          <w:u w:val="single"/>
        </w:rPr>
      </w:pPr>
      <w:r>
        <w:rPr>
          <w:b/>
          <w:bCs/>
          <w:i/>
          <w:iCs/>
          <w:u w:val="single"/>
        </w:rPr>
      </w:r>
    </w:p>
    <w:p>
      <w:pPr>
        <w:pStyle w:val="Normal"/>
        <w:bidi w:val="0"/>
        <w:jc w:val="left"/>
        <w:rPr>
          <w:b/>
          <w:b/>
          <w:bCs/>
          <w:i/>
          <w:i/>
          <w:iCs/>
          <w:u w:val="single"/>
        </w:rPr>
      </w:pPr>
      <w:r>
        <w:rPr>
          <w:b/>
          <w:bCs/>
          <w:i/>
          <w:iCs/>
          <w:u w:val="single"/>
        </w:rPr>
      </w:r>
    </w:p>
    <w:p>
      <w:pPr>
        <w:pStyle w:val="Normal"/>
        <w:bidi w:val="0"/>
        <w:jc w:val="left"/>
        <w:rPr>
          <w:b/>
          <w:b/>
          <w:bCs/>
          <w:i/>
          <w:i/>
          <w:iCs/>
          <w:u w:val="single"/>
        </w:rPr>
      </w:pPr>
      <w:r>
        <w:rPr>
          <w:b/>
          <w:bCs/>
          <w:i/>
          <w:iCs/>
          <w:u w:val="single"/>
        </w:rPr>
      </w:r>
    </w:p>
    <w:p>
      <w:pPr>
        <w:pStyle w:val="Normal"/>
        <w:bidi w:val="0"/>
        <w:jc w:val="left"/>
        <w:rPr>
          <w:b/>
          <w:b/>
          <w:bCs/>
          <w:i/>
          <w:i/>
          <w:iCs/>
          <w:u w:val="single"/>
        </w:rPr>
      </w:pPr>
      <w:r>
        <w:rPr>
          <w:b/>
          <w:bCs/>
          <w:i/>
          <w:iCs/>
          <w:u w:val="single"/>
        </w:rPr>
      </w:r>
    </w:p>
    <w:p>
      <w:pPr>
        <w:pStyle w:val="Normal"/>
        <w:bidi w:val="0"/>
        <w:jc w:val="left"/>
        <w:rPr>
          <w:b/>
          <w:b/>
          <w:bCs/>
          <w:i/>
          <w:i/>
          <w:iCs/>
          <w:u w:val="single"/>
        </w:rPr>
      </w:pPr>
      <w:r>
        <w:rPr>
          <w:b/>
          <w:bCs/>
          <w:i/>
          <w:iCs/>
          <w:u w:val="single"/>
        </w:rPr>
      </w:r>
    </w:p>
    <w:p>
      <w:pPr>
        <w:pStyle w:val="Normal"/>
        <w:bidi w:val="0"/>
        <w:jc w:val="left"/>
        <w:rPr>
          <w:b/>
          <w:b/>
          <w:bCs/>
          <w:i/>
          <w:i/>
          <w:iCs/>
          <w:u w:val="single"/>
        </w:rPr>
      </w:pPr>
      <w:r>
        <w:rPr>
          <w:b/>
          <w:bCs/>
          <w:i/>
          <w:iCs/>
          <w:u w:val="single"/>
        </w:rPr>
      </w:r>
    </w:p>
    <w:p>
      <w:pPr>
        <w:pStyle w:val="Normal"/>
        <w:bidi w:val="0"/>
        <w:jc w:val="left"/>
        <w:rPr>
          <w:b/>
          <w:b/>
          <w:bCs/>
          <w:i/>
          <w:i/>
          <w:iCs/>
          <w:u w:val="single"/>
        </w:rPr>
      </w:pPr>
      <w:r>
        <w:rPr>
          <w:b/>
          <w:bCs/>
          <w:i/>
          <w:iCs/>
          <w:u w:val="single"/>
        </w:rPr>
        <w:t>Performances attendues et contraintes :</w:t>
      </w:r>
    </w:p>
    <w:p>
      <w:pPr>
        <w:pStyle w:val="Normal"/>
        <w:bidi w:val="0"/>
        <w:jc w:val="left"/>
        <w:rPr>
          <w:b/>
          <w:b/>
          <w:bCs/>
          <w:i/>
          <w:i/>
          <w:iCs/>
          <w:u w:val="single"/>
        </w:rPr>
      </w:pPr>
      <w:r>
        <w:rPr>
          <w:b/>
          <w:bCs/>
          <w:i/>
          <w:iCs/>
          <w:u w:val="single"/>
        </w:rPr>
      </w:r>
    </w:p>
    <w:p>
      <w:pPr>
        <w:pStyle w:val="Normal"/>
        <w:bidi w:val="0"/>
        <w:ind w:left="11" w:firstLine="709"/>
        <w:jc w:val="left"/>
        <w:rPr/>
      </w:pPr>
      <w:r>
        <w:rPr/>
      </w:r>
    </w:p>
    <w:p>
      <w:pPr>
        <w:pStyle w:val="ListParagraph"/>
        <w:numPr>
          <w:ilvl w:val="0"/>
          <w:numId w:val="1"/>
        </w:numPr>
        <w:bidi w:val="0"/>
        <w:jc w:val="left"/>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Doit avoir une luminosité assez élevée pour pouvoir être consulté dehors en plein soleil.</w:t>
      </w:r>
    </w:p>
    <w:p>
      <w:pPr>
        <w:pStyle w:val="ListParagraph"/>
        <w:numPr>
          <w:ilvl w:val="0"/>
          <w:numId w:val="1"/>
        </w:numPr>
        <w:bidi w:val="0"/>
        <w:jc w:val="left"/>
        <w:rPr>
          <w:b w:val="false"/>
          <w:b w:val="false"/>
          <w:bCs w:val="false"/>
          <w:i w:val="false"/>
          <w:i w:val="false"/>
          <w:iCs w:val="false"/>
          <w:u w:val="none"/>
        </w:rPr>
      </w:pPr>
      <w:r>
        <w:rPr>
          <w:b w:val="false"/>
          <w:bCs w:val="false"/>
          <w:i w:val="false"/>
          <w:iCs w:val="false"/>
          <w:u w:val="none"/>
        </w:rPr>
        <w:t>L’angle de visionnage doit être au minimum 60 degrés dans les 4 orientations.</w:t>
      </w:r>
    </w:p>
    <w:p>
      <w:pPr>
        <w:pStyle w:val="ListParagraph"/>
        <w:numPr>
          <w:ilvl w:val="0"/>
          <w:numId w:val="1"/>
        </w:numPr>
        <w:bidi w:val="0"/>
        <w:jc w:val="left"/>
        <w:rPr>
          <w:b w:val="false"/>
          <w:b w:val="false"/>
          <w:bCs w:val="false"/>
          <w:i w:val="false"/>
          <w:i w:val="false"/>
          <w:iCs w:val="false"/>
          <w:u w:val="none"/>
        </w:rPr>
      </w:pPr>
      <w:r>
        <w:rPr>
          <w:b w:val="false"/>
          <w:bCs w:val="false"/>
          <w:i w:val="false"/>
          <w:iCs w:val="false"/>
          <w:u w:val="none"/>
        </w:rPr>
        <w:t>La dimension de l’écran doit être d’environ 5’’ à 7’’.</w:t>
      </w:r>
    </w:p>
    <w:p>
      <w:pPr>
        <w:pStyle w:val="ListParagraph"/>
        <w:numPr>
          <w:ilvl w:val="0"/>
          <w:numId w:val="1"/>
        </w:numPr>
        <w:bidi w:val="0"/>
        <w:jc w:val="left"/>
        <w:rPr>
          <w:b w:val="false"/>
          <w:b w:val="false"/>
          <w:bCs w:val="false"/>
          <w:i w:val="false"/>
          <w:i w:val="false"/>
          <w:iCs w:val="false"/>
          <w:u w:val="none"/>
        </w:rPr>
      </w:pPr>
      <w:r>
        <w:rPr>
          <w:b w:val="false"/>
          <w:bCs w:val="false"/>
          <w:i w:val="false"/>
          <w:iCs w:val="false"/>
          <w:u w:val="none"/>
        </w:rPr>
        <w:t>Doit avoir un affichage graphique en couleur.</w:t>
      </w:r>
    </w:p>
    <w:p>
      <w:pPr>
        <w:pStyle w:val="ListParagraph"/>
        <w:numPr>
          <w:ilvl w:val="0"/>
          <w:numId w:val="1"/>
        </w:numPr>
        <w:bidi w:val="0"/>
        <w:jc w:val="left"/>
        <w:rPr>
          <w:b w:val="false"/>
          <w:b w:val="false"/>
          <w:bCs w:val="false"/>
          <w:i w:val="false"/>
          <w:i w:val="false"/>
          <w:iCs w:val="false"/>
          <w:u w:val="none"/>
        </w:rPr>
      </w:pPr>
      <w:r>
        <w:rPr>
          <w:b w:val="false"/>
          <w:bCs w:val="false"/>
          <w:i w:val="false"/>
          <w:iCs w:val="false"/>
          <w:u w:val="none"/>
        </w:rPr>
        <w:t>L’information à afficher sera communiqué par CAN.</w:t>
      </w:r>
    </w:p>
    <w:p>
      <w:pPr>
        <w:pStyle w:val="ListParagraph"/>
        <w:numPr>
          <w:ilvl w:val="0"/>
          <w:numId w:val="1"/>
        </w:numPr>
        <w:bidi w:val="0"/>
        <w:jc w:val="left"/>
        <w:rPr>
          <w:b w:val="false"/>
          <w:b w:val="false"/>
          <w:bCs w:val="false"/>
          <w:i w:val="false"/>
          <w:i w:val="false"/>
          <w:iCs w:val="false"/>
          <w:color w:val="auto"/>
          <w:sz w:val="24"/>
          <w:szCs w:val="24"/>
          <w:u w:val="none"/>
        </w:rPr>
      </w:pPr>
      <w:r>
        <w:rPr>
          <w:b w:val="false"/>
          <w:bCs w:val="false"/>
          <w:i w:val="false"/>
          <w:iCs w:val="false"/>
          <w:u w:val="none"/>
        </w:rPr>
        <w:t xml:space="preserve">Le ID doit être configurable pour être utiliser par plusieurs </w:t>
      </w:r>
      <w:commentRangeStart w:id="0"/>
      <w:r>
        <w:rPr>
          <w:b w:val="false"/>
          <w:bCs w:val="false"/>
          <w:i w:val="false"/>
          <w:iCs w:val="false"/>
          <w:u w:val="none"/>
        </w:rPr>
        <w:t xml:space="preserve">affichages </w:t>
      </w:r>
      <w:r>
        <w:rPr>
          <w:b w:val="false"/>
          <w:bCs w:val="false"/>
          <w:i w:val="false"/>
          <w:iCs w:val="false"/>
          <w:u w:val="none"/>
        </w:rPr>
      </w:r>
      <w:commentRangeEnd w:id="0"/>
      <w:r>
        <w:commentReference w:id="0"/>
      </w:r>
      <w:r>
        <w:rPr>
          <w:b w:val="false"/>
          <w:bCs w:val="false"/>
          <w:i w:val="false"/>
          <w:iCs w:val="false"/>
          <w:u w:val="none"/>
        </w:rPr>
        <w:t xml:space="preserve">sur un même bus. Par exemple celui du volant peut prend les informations sur le même bus, mais ils vont avoir un ID différent pour afficher des informations différentes. </w:t>
      </w:r>
    </w:p>
    <w:p>
      <w:pPr>
        <w:pStyle w:val="ListParagraph"/>
        <w:numPr>
          <w:ilvl w:val="0"/>
          <w:numId w:val="1"/>
        </w:numPr>
        <w:bidi w:val="0"/>
        <w:jc w:val="left"/>
        <w:rPr>
          <w:b w:val="false"/>
          <w:b w:val="false"/>
          <w:bCs w:val="false"/>
          <w:i w:val="false"/>
          <w:i w:val="false"/>
          <w:iCs w:val="false"/>
          <w:u w:val="none"/>
        </w:rPr>
      </w:pPr>
      <w:r>
        <w:rPr>
          <w:b w:val="false"/>
          <w:bCs w:val="false"/>
          <w:i w:val="false"/>
          <w:iCs w:val="false"/>
          <w:u w:val="none"/>
        </w:rPr>
        <w:t>La défaillance du module ne doit pas affecter le reste du bus de communication CAN.</w:t>
      </w:r>
    </w:p>
    <w:p>
      <w:pPr>
        <w:pStyle w:val="ListParagraph"/>
        <w:numPr>
          <w:ilvl w:val="0"/>
          <w:numId w:val="1"/>
        </w:numPr>
        <w:bidi w:val="0"/>
        <w:jc w:val="left"/>
        <w:rPr>
          <w:b w:val="false"/>
          <w:b w:val="false"/>
          <w:bCs w:val="false"/>
          <w:i w:val="false"/>
          <w:i w:val="false"/>
          <w:iCs w:val="false"/>
          <w:u w:val="none"/>
        </w:rPr>
      </w:pPr>
      <w:r>
        <w:rPr>
          <w:b w:val="false"/>
          <w:bCs w:val="false"/>
          <w:i w:val="false"/>
          <w:iCs w:val="false"/>
          <w:u w:val="none"/>
        </w:rPr>
        <w:t xml:space="preserve">Doit être assez </w:t>
      </w:r>
      <w:commentRangeStart w:id="1"/>
      <w:r>
        <w:rPr>
          <w:b w:val="false"/>
          <w:bCs w:val="false"/>
          <w:i w:val="false"/>
          <w:iCs w:val="false"/>
          <w:u w:val="none"/>
        </w:rPr>
        <w:t xml:space="preserve">mince </w:t>
      </w:r>
      <w:r>
        <w:rPr>
          <w:b w:val="false"/>
          <w:bCs w:val="false"/>
          <w:i w:val="false"/>
          <w:iCs w:val="false"/>
          <w:u w:val="none"/>
        </w:rPr>
      </w:r>
      <w:commentRangeEnd w:id="1"/>
      <w:r>
        <w:commentReference w:id="1"/>
      </w:r>
      <w:r>
        <w:rPr>
          <w:b w:val="false"/>
          <w:bCs w:val="false"/>
          <w:i w:val="false"/>
          <w:iCs w:val="false"/>
          <w:u w:val="none"/>
        </w:rPr>
        <w:t>pour être intégré facilement à la carrosserie du véhicule. Même si le client n'a pas de chiffre exact, il nous a dit que 30mm est un bon point de départ.</w:t>
      </w:r>
    </w:p>
    <w:p>
      <w:pPr>
        <w:pStyle w:val="ListParagraph"/>
        <w:numPr>
          <w:ilvl w:val="0"/>
          <w:numId w:val="1"/>
        </w:numPr>
        <w:bidi w:val="0"/>
        <w:jc w:val="left"/>
        <w:rPr>
          <w:b w:val="false"/>
          <w:b w:val="false"/>
          <w:bCs w:val="false"/>
          <w:i w:val="false"/>
          <w:i w:val="false"/>
          <w:iCs w:val="false"/>
          <w:u w:val="none"/>
        </w:rPr>
      </w:pPr>
      <w:r>
        <w:rPr>
          <w:b w:val="false"/>
          <w:bCs w:val="false"/>
          <w:i w:val="false"/>
          <w:iCs w:val="false"/>
          <w:u w:val="none"/>
        </w:rPr>
        <w:t>Résistant à un environnement hostile : températures relativement élevés (50C ± 10C), éclaboussures d’eau, projection de débris et poussière.</w:t>
      </w:r>
    </w:p>
    <w:p>
      <w:pPr>
        <w:pStyle w:val="ListParagraph"/>
        <w:numPr>
          <w:ilvl w:val="0"/>
          <w:numId w:val="2"/>
        </w:numPr>
        <w:bidi w:val="0"/>
        <w:jc w:val="left"/>
        <w:rPr>
          <w:b w:val="false"/>
          <w:b w:val="false"/>
          <w:bCs w:val="false"/>
          <w:i w:val="false"/>
          <w:i w:val="false"/>
          <w:iCs w:val="false"/>
          <w:color w:val="auto"/>
          <w:sz w:val="24"/>
          <w:szCs w:val="24"/>
          <w:u w:val="none"/>
        </w:rPr>
      </w:pPr>
      <w:r>
        <w:rPr>
          <w:b w:val="false"/>
          <w:bCs w:val="false"/>
          <w:i w:val="false"/>
          <w:iCs w:val="false"/>
          <w:u w:val="none"/>
        </w:rPr>
        <w:t>Convertir des messages CAN en interface graphique.</w:t>
      </w:r>
    </w:p>
    <w:p>
      <w:pPr>
        <w:pStyle w:val="ListParagraph"/>
        <w:numPr>
          <w:ilvl w:val="0"/>
          <w:numId w:val="2"/>
        </w:numPr>
        <w:bidi w:val="0"/>
        <w:jc w:val="left"/>
        <w:rPr>
          <w:b w:val="false"/>
          <w:b w:val="false"/>
          <w:bCs w:val="false"/>
          <w:i w:val="false"/>
          <w:i w:val="false"/>
          <w:iCs w:val="false"/>
          <w:color w:val="auto"/>
          <w:sz w:val="24"/>
          <w:szCs w:val="24"/>
          <w:u w:val="none"/>
        </w:rPr>
      </w:pPr>
      <w:r>
        <w:rPr>
          <w:b w:val="false"/>
          <w:bCs w:val="false"/>
          <w:i w:val="false"/>
          <w:iCs w:val="false"/>
          <w:color w:val="auto"/>
          <w:sz w:val="24"/>
          <w:szCs w:val="24"/>
          <w:u w:val="none"/>
        </w:rPr>
        <w:t>Interaction avec des boutons pour changer les informations affichées. Ex. : le premier fait afficher l'état de la charge. Le deuxième fait afficher la température du moteur, etc..</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Beaulieu, Benoit" w:date="2023-09-21T10:22:03Z" w:initials="BB">
    <w:p>
      <w:r>
        <w:rPr>
          <w:rFonts w:eastAsia="DejaVu Sans" w:cs="DejaVu Sans"/>
          <w:kern w:val="0"/>
          <w:lang w:val="en-US" w:eastAsia="en-US" w:bidi="en-US"/>
        </w:rPr>
        <w:t>Préciser???</w:t>
      </w:r>
    </w:p>
    <w:p>
      <w:r>
        <w:rPr>
          <w:rFonts w:eastAsia="DejaVu Sans" w:cs="DejaVu Sans"/>
          <w:kern w:val="0"/>
          <w:lang w:val="en-US" w:eastAsia="en-US" w:bidi="en-US"/>
        </w:rPr>
        <w:t>capteurs ???</w:t>
      </w:r>
    </w:p>
    <w:p>
      <w:r>
        <w:rPr>
          <w:rFonts w:eastAsia="DejaVu Sans" w:cs="DejaVu Sans"/>
          <w:kern w:val="0"/>
          <w:lang w:val="en-US" w:eastAsia="en-US" w:bidi="en-US"/>
        </w:rPr>
      </w:r>
    </w:p>
  </w:comment>
  <w:comment w:id="1" w:author="Beaulieu, Benoit" w:date="2023-09-21T10:25:10Z" w:initials="BB">
    <w:p>
      <w:r>
        <w:rPr>
          <w:rFonts w:eastAsia="DejaVu Sans" w:cs="DejaVu Sans"/>
          <w:kern w:val="0"/>
          <w:lang w:val="en-US" w:eastAsia="en-US" w:bidi="en-US"/>
        </w:rPr>
        <w:t>Combien?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fr-CA"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804960e-4672-4fa7-bf96-15165c39651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94FA1F930A8041BD2ECDBC1C590D1E" ma:contentTypeVersion="9" ma:contentTypeDescription="Crée un document." ma:contentTypeScope="" ma:versionID="9e3fd06bcc30a0a7c645f62e27f94a50">
  <xsd:schema xmlns:xsd="http://www.w3.org/2001/XMLSchema" xmlns:xs="http://www.w3.org/2001/XMLSchema" xmlns:p="http://schemas.microsoft.com/office/2006/metadata/properties" xmlns:ns2="1804960e-4672-4fa7-bf96-15165c396513" targetNamespace="http://schemas.microsoft.com/office/2006/metadata/properties" ma:root="true" ma:fieldsID="339c41060532b696eff460657f50510b" ns2:_="">
    <xsd:import namespace="1804960e-4672-4fa7-bf96-15165c39651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04960e-4672-4fa7-bf96-15165c3965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4ee7099c-c430-4f29-be0f-2cf3fe768232"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64556F-C7CB-4160-8A28-AA6487FD177A}"/>
</file>

<file path=customXml/itemProps2.xml><?xml version="1.0" encoding="utf-8"?>
<ds:datastoreItem xmlns:ds="http://schemas.openxmlformats.org/officeDocument/2006/customXml" ds:itemID="{9B753DA3-3222-45AC-AA91-2A94DCFC57CD}"/>
</file>

<file path=customXml/itemProps3.xml><?xml version="1.0" encoding="utf-8"?>
<ds:datastoreItem xmlns:ds="http://schemas.openxmlformats.org/officeDocument/2006/customXml" ds:itemID="{BF10B50E-EDC1-4587-9A0B-199D483F26FE}"/>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5</Pages>
  <Words>518</Words>
  <Characters>2727</Characters>
  <CharactersWithSpaces>3228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2023-09-14T09:30:33Z</dcterms:created>
  <dc:creator/>
  <dc:description/>
  <dc:language>fr-CA</dc:language>
  <cp:lastModifiedBy/>
  <dcterms:modified xsi:type="dcterms:W3CDTF">2023-09-24T22:49:52Z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0x010100D194FA1F930A8041BD2ECDBC1C590D1E</vt:lpwstr>
  </property>
  <property fmtid="{D5CDD505-2E9C-101B-9397-08002B2CF9AE}" pid="3" name="MediaServiceImageTags">
    <vt:lpwstr/>
  </property>
</Properties>
</file>