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E829" w14:textId="1311834C" w:rsidR="00F00BBF" w:rsidRDefault="00E65314" w:rsidP="00E65314">
      <w:pPr>
        <w:jc w:val="center"/>
        <w:rPr>
          <w:b/>
          <w:bCs/>
          <w:sz w:val="40"/>
          <w:szCs w:val="40"/>
          <w:lang w:val="en-US"/>
        </w:rPr>
      </w:pPr>
      <w:r w:rsidRPr="00E65314">
        <w:rPr>
          <w:b/>
          <w:bCs/>
          <w:sz w:val="40"/>
          <w:szCs w:val="40"/>
          <w:lang w:val="en-US"/>
        </w:rPr>
        <w:t>Capstone Problem Statement.</w:t>
      </w:r>
    </w:p>
    <w:p w14:paraId="21E6B97A" w14:textId="77777777" w:rsidR="00E65314" w:rsidRPr="00E65314" w:rsidRDefault="00E65314" w:rsidP="00E65314">
      <w:pPr>
        <w:jc w:val="center"/>
        <w:rPr>
          <w:b/>
          <w:bCs/>
          <w:sz w:val="40"/>
          <w:szCs w:val="40"/>
          <w:lang w:val="en-US"/>
        </w:rPr>
      </w:pPr>
    </w:p>
    <w:p w14:paraId="4BC6E299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 xml:space="preserve">Part 1: </w:t>
      </w:r>
    </w:p>
    <w:p w14:paraId="27EFED1D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Step1. add data into catentry table field 3,4  (hint via dataload)</w:t>
      </w:r>
    </w:p>
    <w:p w14:paraId="3A6829BB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Field 3: product ranking</w:t>
      </w:r>
    </w:p>
    <w:p w14:paraId="4915CD9D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field 4 : rating Company</w:t>
      </w:r>
    </w:p>
    <w:p w14:paraId="647DE257" w14:textId="6700795D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Table Updated : CATENTRY</w:t>
      </w:r>
    </w:p>
    <w:p w14:paraId="4C61096F" w14:textId="77777777" w:rsidR="00E65314" w:rsidRPr="00E65314" w:rsidRDefault="00E65314" w:rsidP="00E65314">
      <w:pPr>
        <w:jc w:val="both"/>
        <w:rPr>
          <w:b/>
          <w:bCs/>
          <w:lang w:val="en-US"/>
        </w:rPr>
      </w:pPr>
    </w:p>
    <w:p w14:paraId="41B3BB65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 xml:space="preserve">Step2: </w:t>
      </w:r>
    </w:p>
    <w:p w14:paraId="2728E3E4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ADd these 2 fields to SOlr index and display the information on PDP page  (Solr Index extension, refer to product ranking customization)</w:t>
      </w:r>
    </w:p>
    <w:p w14:paraId="66BB5F44" w14:textId="77777777" w:rsidR="00E65314" w:rsidRPr="00E65314" w:rsidRDefault="00E65314" w:rsidP="00E65314">
      <w:pPr>
        <w:jc w:val="both"/>
        <w:rPr>
          <w:b/>
          <w:bCs/>
          <w:lang w:val="en-US"/>
        </w:rPr>
      </w:pPr>
    </w:p>
    <w:p w14:paraId="3D42B1CF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 xml:space="preserve">Step3: </w:t>
      </w:r>
    </w:p>
    <w:p w14:paraId="42AC2093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Add one attribute for product (dataload) : is product gift wrapable</w:t>
      </w:r>
    </w:p>
    <w:p w14:paraId="606A8117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 xml:space="preserve">Tables to be updated :  ATTR, ATTRVAL, ATTRVALDESC, </w:t>
      </w:r>
    </w:p>
    <w:p w14:paraId="70E73974" w14:textId="77777777" w:rsidR="00E65314" w:rsidRPr="00E65314" w:rsidRDefault="00E65314" w:rsidP="00E65314">
      <w:pPr>
        <w:jc w:val="both"/>
        <w:rPr>
          <w:b/>
          <w:bCs/>
          <w:lang w:val="en-US"/>
        </w:rPr>
      </w:pPr>
    </w:p>
    <w:p w14:paraId="7193F8C5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 xml:space="preserve">Step4 : </w:t>
      </w:r>
    </w:p>
    <w:p w14:paraId="54BB917B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On PDP page : Add product to basket</w:t>
      </w:r>
    </w:p>
    <w:p w14:paraId="3AC8F586" w14:textId="77777777" w:rsidR="00E65314" w:rsidRPr="00E65314" w:rsidRDefault="00E65314" w:rsidP="00E65314">
      <w:pPr>
        <w:jc w:val="both"/>
        <w:rPr>
          <w:b/>
          <w:bCs/>
          <w:lang w:val="en-US"/>
        </w:rPr>
      </w:pPr>
    </w:p>
    <w:p w14:paraId="4A7FE75A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Step5: allow customer to add gift wrap service and add a message save in Order if Gift wrap is available and customer selects the checkbox for gift wrap</w:t>
      </w:r>
    </w:p>
    <w:p w14:paraId="27DB4116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Hint (Data to be saved in ORDITEMEXTATTR</w:t>
      </w:r>
    </w:p>
    <w:p w14:paraId="215CB738" w14:textId="77777777" w:rsidR="00E65314" w:rsidRPr="00E65314" w:rsidRDefault="00E65314" w:rsidP="00E65314">
      <w:pPr>
        <w:jc w:val="both"/>
        <w:rPr>
          <w:b/>
          <w:bCs/>
          <w:lang w:val="en-US"/>
        </w:rPr>
      </w:pPr>
    </w:p>
    <w:p w14:paraId="7CEDAB18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 xml:space="preserve">Step6: </w:t>
      </w:r>
    </w:p>
    <w:p w14:paraId="44C9AA0F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On Order confirmation: display if gift warp service was selected by customer and display the gift message</w:t>
      </w:r>
    </w:p>
    <w:p w14:paraId="078DE27C" w14:textId="77777777" w:rsidR="00E65314" w:rsidRPr="00E65314" w:rsidRDefault="00E65314" w:rsidP="00E65314">
      <w:pPr>
        <w:jc w:val="both"/>
        <w:rPr>
          <w:b/>
          <w:bCs/>
          <w:lang w:val="en-US"/>
        </w:rPr>
      </w:pPr>
    </w:p>
    <w:p w14:paraId="69366B23" w14:textId="77777777" w:rsidR="00E65314" w:rsidRPr="00E65314" w:rsidRDefault="00E65314" w:rsidP="00E65314">
      <w:pPr>
        <w:jc w:val="both"/>
        <w:rPr>
          <w:b/>
          <w:bCs/>
          <w:lang w:val="en-US"/>
        </w:rPr>
      </w:pPr>
    </w:p>
    <w:p w14:paraId="67B9117A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This will cover below:</w:t>
      </w:r>
    </w:p>
    <w:p w14:paraId="41E06783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1. dataload</w:t>
      </w:r>
    </w:p>
    <w:p w14:paraId="58EFDF89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2. Solr index customization</w:t>
      </w:r>
    </w:p>
    <w:p w14:paraId="055F6789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3. extend controller command</w:t>
      </w:r>
    </w:p>
    <w:p w14:paraId="3813A14D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4. extend shopping cart view, PDP view and Order Confirmation View</w:t>
      </w:r>
    </w:p>
    <w:p w14:paraId="641FD918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5. Update Rest handlers</w:t>
      </w:r>
    </w:p>
    <w:p w14:paraId="34D84A8E" w14:textId="77777777" w:rsidR="00E65314" w:rsidRPr="00E65314" w:rsidRDefault="00E65314" w:rsidP="00E65314">
      <w:pPr>
        <w:jc w:val="both"/>
        <w:rPr>
          <w:b/>
          <w:bCs/>
          <w:lang w:val="en-US"/>
        </w:rPr>
      </w:pPr>
    </w:p>
    <w:p w14:paraId="68B10572" w14:textId="77777777" w:rsidR="00E65314" w:rsidRPr="00E65314" w:rsidRDefault="00E65314" w:rsidP="00E65314">
      <w:pPr>
        <w:jc w:val="both"/>
        <w:rPr>
          <w:b/>
          <w:bCs/>
          <w:lang w:val="en-US"/>
        </w:rPr>
      </w:pPr>
    </w:p>
    <w:p w14:paraId="6A2ADAC7" w14:textId="77777777" w:rsidR="00E65314" w:rsidRPr="00E65314" w:rsidRDefault="00E65314" w:rsidP="00E65314">
      <w:pPr>
        <w:jc w:val="both"/>
        <w:rPr>
          <w:b/>
          <w:bCs/>
          <w:lang w:val="en-US"/>
        </w:rPr>
      </w:pPr>
    </w:p>
    <w:p w14:paraId="0917E182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Part 2:</w:t>
      </w:r>
    </w:p>
    <w:p w14:paraId="7432EA33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Step1:</w:t>
      </w:r>
    </w:p>
    <w:p w14:paraId="604FACA6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Complete User registration : add 2 fields</w:t>
      </w:r>
    </w:p>
    <w:p w14:paraId="6B9F3B89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User favourite colour</w:t>
      </w:r>
    </w:p>
    <w:p w14:paraId="56BBF1CD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favourite food</w:t>
      </w:r>
    </w:p>
    <w:p w14:paraId="03382935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Save in custom table, using JPA. Extend the user registration command</w:t>
      </w:r>
    </w:p>
    <w:p w14:paraId="1C9180AA" w14:textId="77777777" w:rsidR="00E65314" w:rsidRPr="00E65314" w:rsidRDefault="00E65314" w:rsidP="00E65314">
      <w:pPr>
        <w:jc w:val="both"/>
        <w:rPr>
          <w:b/>
          <w:bCs/>
          <w:lang w:val="en-US"/>
        </w:rPr>
      </w:pPr>
    </w:p>
    <w:p w14:paraId="1501CC42" w14:textId="77777777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Step2:</w:t>
      </w:r>
    </w:p>
    <w:p w14:paraId="7FB55945" w14:textId="0105C9EF" w:rsidR="00E65314" w:rsidRPr="00E65314" w:rsidRDefault="00E65314" w:rsidP="00E65314">
      <w:pPr>
        <w:jc w:val="both"/>
        <w:rPr>
          <w:b/>
          <w:bCs/>
          <w:lang w:val="en-US"/>
        </w:rPr>
      </w:pPr>
      <w:r w:rsidRPr="00E65314">
        <w:rPr>
          <w:b/>
          <w:bCs/>
          <w:lang w:val="en-US"/>
        </w:rPr>
        <w:t>Display user information in profile</w:t>
      </w:r>
    </w:p>
    <w:sectPr w:rsidR="00E65314" w:rsidRPr="00E65314" w:rsidSect="00E65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14"/>
    <w:rsid w:val="00354BED"/>
    <w:rsid w:val="00482168"/>
    <w:rsid w:val="00A3541E"/>
    <w:rsid w:val="00E65314"/>
    <w:rsid w:val="00F0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E56F"/>
  <w15:chartTrackingRefBased/>
  <w15:docId w15:val="{375B9EAD-7E28-463F-844E-6BFFAD95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Dahodwala</dc:creator>
  <cp:keywords/>
  <dc:description/>
  <cp:lastModifiedBy>COLLABERA.DIGITAL</cp:lastModifiedBy>
  <cp:revision>2</cp:revision>
  <dcterms:created xsi:type="dcterms:W3CDTF">2023-03-03T04:35:00Z</dcterms:created>
  <dcterms:modified xsi:type="dcterms:W3CDTF">2023-09-20T06:34:00Z</dcterms:modified>
</cp:coreProperties>
</file>