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28BA" w14:textId="5AFED2C4" w:rsidR="009C0065" w:rsidRPr="002131D0" w:rsidRDefault="00EF3A76" w:rsidP="009C0065">
      <w:pPr>
        <w:rPr>
          <w:rFonts w:cstheme="minorHAnsi"/>
          <w:sz w:val="24"/>
          <w:szCs w:val="24"/>
        </w:rPr>
      </w:pPr>
      <w:r>
        <w:rPr>
          <w:noProof/>
          <w:color w:val="000000"/>
          <w:szCs w:val="24"/>
        </w:rPr>
        <w:drawing>
          <wp:inline distT="0" distB="0" distL="0" distR="0" wp14:anchorId="7CE8922D" wp14:editId="013CB48C">
            <wp:extent cx="1604432" cy="517662"/>
            <wp:effectExtent l="0" t="0" r="0" b="0"/>
            <wp:docPr id="561" name="image2.png" descr="https://vle.tdm.co.uk/pluginfile.php/1/theme_basis/logo/1541516835/site-logo.png"/>
            <wp:cNvGraphicFramePr/>
            <a:graphic xmlns:a="http://schemas.openxmlformats.org/drawingml/2006/main">
              <a:graphicData uri="http://schemas.openxmlformats.org/drawingml/2006/picture">
                <pic:pic xmlns:pic="http://schemas.openxmlformats.org/drawingml/2006/picture">
                  <pic:nvPicPr>
                    <pic:cNvPr id="0" name="image2.png" descr="https://vle.tdm.co.uk/pluginfile.php/1/theme_basis/logo/1541516835/site-logo.png"/>
                    <pic:cNvPicPr preferRelativeResize="0"/>
                  </pic:nvPicPr>
                  <pic:blipFill>
                    <a:blip r:embed="rId8"/>
                    <a:srcRect/>
                    <a:stretch>
                      <a:fillRect/>
                    </a:stretch>
                  </pic:blipFill>
                  <pic:spPr>
                    <a:xfrm>
                      <a:off x="0" y="0"/>
                      <a:ext cx="1604432" cy="517662"/>
                    </a:xfrm>
                    <a:prstGeom prst="rect">
                      <a:avLst/>
                    </a:prstGeom>
                    <a:ln/>
                  </pic:spPr>
                </pic:pic>
              </a:graphicData>
            </a:graphic>
          </wp:inline>
        </w:drawing>
      </w:r>
    </w:p>
    <w:tbl>
      <w:tblPr>
        <w:tblStyle w:val="TableGrid"/>
        <w:tblW w:w="0" w:type="auto"/>
        <w:tblInd w:w="108" w:type="dxa"/>
        <w:tblLook w:val="04A0" w:firstRow="1" w:lastRow="0" w:firstColumn="1" w:lastColumn="0" w:noHBand="0" w:noVBand="1"/>
      </w:tblPr>
      <w:tblGrid>
        <w:gridCol w:w="3006"/>
        <w:gridCol w:w="5902"/>
      </w:tblGrid>
      <w:tr w:rsidR="009C0065" w:rsidRPr="002131D0" w14:paraId="63EB54F7" w14:textId="77777777" w:rsidTr="00311984">
        <w:tc>
          <w:tcPr>
            <w:tcW w:w="3006" w:type="dxa"/>
            <w:shd w:val="clear" w:color="auto" w:fill="D9D9D9" w:themeFill="background1" w:themeFillShade="D9"/>
          </w:tcPr>
          <w:p w14:paraId="45810F00" w14:textId="023B6ECB" w:rsidR="009C0065" w:rsidRPr="00311984" w:rsidRDefault="00132B67" w:rsidP="00311984">
            <w:pPr>
              <w:spacing w:line="360" w:lineRule="auto"/>
              <w:rPr>
                <w:rFonts w:cstheme="minorHAnsi"/>
                <w:b/>
                <w:bCs/>
                <w:sz w:val="24"/>
                <w:szCs w:val="24"/>
              </w:rPr>
            </w:pPr>
            <w:r w:rsidRPr="00311984">
              <w:rPr>
                <w:rFonts w:cstheme="minorHAnsi"/>
                <w:b/>
                <w:bCs/>
                <w:sz w:val="24"/>
                <w:szCs w:val="24"/>
              </w:rPr>
              <w:t>STUDENT ID</w:t>
            </w:r>
          </w:p>
        </w:tc>
        <w:tc>
          <w:tcPr>
            <w:tcW w:w="5902" w:type="dxa"/>
          </w:tcPr>
          <w:p w14:paraId="03295695" w14:textId="4A9601BE" w:rsidR="009C0065" w:rsidRPr="002131D0" w:rsidRDefault="00F66EFE">
            <w:pPr>
              <w:rPr>
                <w:rFonts w:cstheme="minorHAnsi"/>
                <w:sz w:val="24"/>
                <w:szCs w:val="24"/>
              </w:rPr>
            </w:pPr>
            <w:r w:rsidRPr="00850CFE">
              <w:rPr>
                <w:rFonts w:cs="Calibri"/>
                <w:sz w:val="28"/>
              </w:rPr>
              <w:t>2403018</w:t>
            </w:r>
          </w:p>
        </w:tc>
      </w:tr>
      <w:tr w:rsidR="009C0065" w:rsidRPr="002131D0" w14:paraId="4661EA7A" w14:textId="77777777" w:rsidTr="00311984">
        <w:tc>
          <w:tcPr>
            <w:tcW w:w="3006" w:type="dxa"/>
            <w:shd w:val="clear" w:color="auto" w:fill="D9D9D9" w:themeFill="background1" w:themeFillShade="D9"/>
          </w:tcPr>
          <w:p w14:paraId="7286F251" w14:textId="10C65994" w:rsidR="009C0065" w:rsidRPr="00311984" w:rsidRDefault="00132B67" w:rsidP="00311984">
            <w:pPr>
              <w:spacing w:line="360" w:lineRule="auto"/>
              <w:rPr>
                <w:rFonts w:cstheme="minorHAnsi"/>
                <w:b/>
                <w:bCs/>
                <w:sz w:val="24"/>
                <w:szCs w:val="24"/>
              </w:rPr>
            </w:pPr>
            <w:r w:rsidRPr="00311984">
              <w:rPr>
                <w:rFonts w:cstheme="minorHAnsi"/>
                <w:b/>
                <w:bCs/>
                <w:sz w:val="24"/>
                <w:szCs w:val="24"/>
              </w:rPr>
              <w:t>NAME</w:t>
            </w:r>
          </w:p>
        </w:tc>
        <w:tc>
          <w:tcPr>
            <w:tcW w:w="5902" w:type="dxa"/>
          </w:tcPr>
          <w:p w14:paraId="3E0AFB92" w14:textId="73CD5D56" w:rsidR="009C0065" w:rsidRPr="002131D0" w:rsidRDefault="00F66EFE">
            <w:pPr>
              <w:rPr>
                <w:rFonts w:cstheme="minorHAnsi"/>
                <w:sz w:val="24"/>
                <w:szCs w:val="24"/>
              </w:rPr>
            </w:pPr>
            <w:r>
              <w:rPr>
                <w:rFonts w:cstheme="minorHAnsi"/>
                <w:sz w:val="24"/>
                <w:szCs w:val="24"/>
              </w:rPr>
              <w:t>Carl Gardiner</w:t>
            </w:r>
          </w:p>
        </w:tc>
      </w:tr>
      <w:tr w:rsidR="008414A6" w:rsidRPr="002131D0" w14:paraId="60CA9727" w14:textId="77777777" w:rsidTr="00311984">
        <w:tc>
          <w:tcPr>
            <w:tcW w:w="3006" w:type="dxa"/>
            <w:shd w:val="clear" w:color="auto" w:fill="D9D9D9" w:themeFill="background1" w:themeFillShade="D9"/>
          </w:tcPr>
          <w:p w14:paraId="43B2973D" w14:textId="52157D1F" w:rsidR="008414A6" w:rsidRPr="00311984" w:rsidRDefault="00132B67" w:rsidP="00311984">
            <w:pPr>
              <w:spacing w:line="360" w:lineRule="auto"/>
              <w:rPr>
                <w:rFonts w:cstheme="minorHAnsi"/>
                <w:b/>
                <w:bCs/>
                <w:sz w:val="24"/>
                <w:szCs w:val="24"/>
              </w:rPr>
            </w:pPr>
            <w:r w:rsidRPr="00311984">
              <w:rPr>
                <w:rFonts w:cstheme="minorHAnsi"/>
                <w:b/>
                <w:bCs/>
                <w:sz w:val="24"/>
                <w:szCs w:val="24"/>
              </w:rPr>
              <w:t>WORKPLACE</w:t>
            </w:r>
          </w:p>
        </w:tc>
        <w:tc>
          <w:tcPr>
            <w:tcW w:w="5902" w:type="dxa"/>
          </w:tcPr>
          <w:p w14:paraId="3560E1FE" w14:textId="2F27540A" w:rsidR="008414A6" w:rsidRPr="002131D0" w:rsidRDefault="00F66EFE">
            <w:pPr>
              <w:rPr>
                <w:rFonts w:cstheme="minorHAnsi"/>
                <w:sz w:val="24"/>
                <w:szCs w:val="24"/>
              </w:rPr>
            </w:pPr>
            <w:r>
              <w:rPr>
                <w:rFonts w:cstheme="minorHAnsi"/>
                <w:sz w:val="24"/>
                <w:szCs w:val="24"/>
              </w:rPr>
              <w:t>Ordnance Survey</w:t>
            </w:r>
          </w:p>
        </w:tc>
      </w:tr>
      <w:tr w:rsidR="009C0065" w:rsidRPr="002131D0" w14:paraId="1FA4169E" w14:textId="77777777" w:rsidTr="00311984">
        <w:tc>
          <w:tcPr>
            <w:tcW w:w="3006" w:type="dxa"/>
            <w:shd w:val="clear" w:color="auto" w:fill="D9D9D9" w:themeFill="background1" w:themeFillShade="D9"/>
          </w:tcPr>
          <w:p w14:paraId="356D2D60" w14:textId="7976065F" w:rsidR="009C0065" w:rsidRPr="00311984" w:rsidRDefault="00132B67" w:rsidP="00311984">
            <w:pPr>
              <w:spacing w:line="360" w:lineRule="auto"/>
              <w:rPr>
                <w:rFonts w:cstheme="minorHAnsi"/>
                <w:b/>
                <w:bCs/>
                <w:sz w:val="24"/>
                <w:szCs w:val="24"/>
              </w:rPr>
            </w:pPr>
            <w:r w:rsidRPr="00311984">
              <w:rPr>
                <w:rFonts w:cstheme="minorHAnsi"/>
                <w:b/>
                <w:bCs/>
                <w:sz w:val="24"/>
                <w:szCs w:val="24"/>
              </w:rPr>
              <w:t>ACADEMIC SUPERVISOR</w:t>
            </w:r>
          </w:p>
        </w:tc>
        <w:tc>
          <w:tcPr>
            <w:tcW w:w="5902" w:type="dxa"/>
          </w:tcPr>
          <w:p w14:paraId="38729AA9" w14:textId="121DBD0C" w:rsidR="009C0065" w:rsidRPr="002131D0" w:rsidRDefault="00F66EFE">
            <w:pPr>
              <w:rPr>
                <w:rFonts w:cstheme="minorHAnsi"/>
                <w:sz w:val="24"/>
                <w:szCs w:val="24"/>
              </w:rPr>
            </w:pPr>
            <w:r>
              <w:rPr>
                <w:rFonts w:cstheme="minorHAnsi"/>
                <w:sz w:val="24"/>
                <w:szCs w:val="24"/>
              </w:rPr>
              <w:t>Peter Lewis</w:t>
            </w:r>
          </w:p>
        </w:tc>
      </w:tr>
      <w:tr w:rsidR="008414A6" w:rsidRPr="002131D0" w14:paraId="5930F1FE" w14:textId="77777777" w:rsidTr="00311984">
        <w:tc>
          <w:tcPr>
            <w:tcW w:w="3006" w:type="dxa"/>
            <w:shd w:val="clear" w:color="auto" w:fill="D9D9D9" w:themeFill="background1" w:themeFillShade="D9"/>
          </w:tcPr>
          <w:p w14:paraId="197D127A" w14:textId="003D1E40" w:rsidR="008414A6" w:rsidRPr="00311984" w:rsidRDefault="00132B67" w:rsidP="00311984">
            <w:pPr>
              <w:spacing w:line="360" w:lineRule="auto"/>
              <w:rPr>
                <w:rFonts w:cstheme="minorHAnsi"/>
                <w:b/>
                <w:bCs/>
                <w:sz w:val="24"/>
                <w:szCs w:val="24"/>
              </w:rPr>
            </w:pPr>
            <w:r w:rsidRPr="00311984">
              <w:rPr>
                <w:rFonts w:cstheme="minorHAnsi"/>
                <w:b/>
                <w:bCs/>
                <w:sz w:val="24"/>
                <w:szCs w:val="24"/>
              </w:rPr>
              <w:t>WORKPLACE SUPERVISOR</w:t>
            </w:r>
          </w:p>
        </w:tc>
        <w:tc>
          <w:tcPr>
            <w:tcW w:w="5902" w:type="dxa"/>
          </w:tcPr>
          <w:p w14:paraId="6E3A99F3" w14:textId="41878152" w:rsidR="008414A6" w:rsidRPr="002131D0" w:rsidRDefault="00710B45">
            <w:pPr>
              <w:rPr>
                <w:rFonts w:cstheme="minorHAnsi"/>
                <w:sz w:val="24"/>
                <w:szCs w:val="24"/>
              </w:rPr>
            </w:pPr>
            <w:r>
              <w:rPr>
                <w:rFonts w:cstheme="minorHAnsi"/>
                <w:sz w:val="24"/>
                <w:szCs w:val="24"/>
              </w:rPr>
              <w:t>Tom Prutz</w:t>
            </w:r>
          </w:p>
        </w:tc>
      </w:tr>
    </w:tbl>
    <w:p w14:paraId="0332BBDA" w14:textId="77777777" w:rsidR="00717C75" w:rsidRDefault="00717C75"/>
    <w:tbl>
      <w:tblPr>
        <w:tblStyle w:val="TableGrid"/>
        <w:tblW w:w="0" w:type="auto"/>
        <w:tblInd w:w="108" w:type="dxa"/>
        <w:tblLook w:val="04A0" w:firstRow="1" w:lastRow="0" w:firstColumn="1" w:lastColumn="0" w:noHBand="0" w:noVBand="1"/>
      </w:tblPr>
      <w:tblGrid>
        <w:gridCol w:w="8908"/>
      </w:tblGrid>
      <w:tr w:rsidR="009C0065" w:rsidRPr="002131D0" w14:paraId="12ED2E14" w14:textId="77777777" w:rsidTr="00717C75">
        <w:tc>
          <w:tcPr>
            <w:tcW w:w="8908" w:type="dxa"/>
            <w:shd w:val="clear" w:color="auto" w:fill="D9D9D9" w:themeFill="background1" w:themeFillShade="D9"/>
          </w:tcPr>
          <w:p w14:paraId="15F8FBA3" w14:textId="77777777" w:rsidR="009C0065" w:rsidRPr="002131D0" w:rsidRDefault="00132B67">
            <w:pPr>
              <w:rPr>
                <w:rFonts w:cstheme="minorHAnsi"/>
                <w:b/>
                <w:bCs/>
                <w:sz w:val="24"/>
                <w:szCs w:val="24"/>
              </w:rPr>
            </w:pPr>
            <w:r w:rsidRPr="002131D0">
              <w:rPr>
                <w:rFonts w:cstheme="minorHAnsi"/>
                <w:b/>
                <w:bCs/>
                <w:sz w:val="24"/>
                <w:szCs w:val="24"/>
              </w:rPr>
              <w:t>PROJECT TITLE</w:t>
            </w:r>
          </w:p>
          <w:p w14:paraId="4433D131" w14:textId="39233D96" w:rsidR="00132B67" w:rsidRPr="002131D0" w:rsidRDefault="00132B67">
            <w:pPr>
              <w:rPr>
                <w:rFonts w:cstheme="minorHAnsi"/>
                <w:b/>
                <w:bCs/>
                <w:sz w:val="24"/>
                <w:szCs w:val="24"/>
              </w:rPr>
            </w:pPr>
          </w:p>
        </w:tc>
      </w:tr>
      <w:tr w:rsidR="009C0065" w:rsidRPr="002131D0" w14:paraId="0EA5E51F" w14:textId="77777777" w:rsidTr="00717C75">
        <w:trPr>
          <w:trHeight w:val="419"/>
        </w:trPr>
        <w:tc>
          <w:tcPr>
            <w:tcW w:w="8908" w:type="dxa"/>
          </w:tcPr>
          <w:p w14:paraId="58525554" w14:textId="0C3EEF29" w:rsidR="0052087D" w:rsidRPr="0052087D" w:rsidRDefault="0052087D" w:rsidP="0052087D">
            <w:pPr>
              <w:rPr>
                <w:rFonts w:cstheme="minorHAnsi"/>
                <w:sz w:val="24"/>
                <w:szCs w:val="24"/>
              </w:rPr>
            </w:pPr>
            <w:bookmarkStart w:id="0" w:name="_Hlk221530269"/>
            <w:r w:rsidRPr="0052087D">
              <w:rPr>
                <w:rFonts w:cstheme="minorHAnsi"/>
                <w:sz w:val="24"/>
                <w:szCs w:val="24"/>
              </w:rPr>
              <w:t xml:space="preserve">Database Deployment Scripting and Integration </w:t>
            </w:r>
            <w:r w:rsidR="00CD5EA1">
              <w:rPr>
                <w:rFonts w:cstheme="minorHAnsi"/>
                <w:sz w:val="24"/>
                <w:szCs w:val="24"/>
              </w:rPr>
              <w:t>into</w:t>
            </w:r>
            <w:r>
              <w:rPr>
                <w:rFonts w:cstheme="minorHAnsi"/>
                <w:sz w:val="24"/>
                <w:szCs w:val="24"/>
              </w:rPr>
              <w:t xml:space="preserve"> New Pipeline</w:t>
            </w:r>
          </w:p>
          <w:bookmarkEnd w:id="0"/>
          <w:p w14:paraId="300D709C" w14:textId="05BDAAE9" w:rsidR="00EC1E15" w:rsidRPr="00710B45" w:rsidRDefault="00EC1E15">
            <w:pPr>
              <w:rPr>
                <w:rFonts w:cstheme="minorHAnsi"/>
                <w:sz w:val="24"/>
                <w:szCs w:val="24"/>
              </w:rPr>
            </w:pPr>
          </w:p>
        </w:tc>
      </w:tr>
    </w:tbl>
    <w:sdt>
      <w:sdtPr>
        <w:id w:val="-1758585627"/>
        <w:docPartObj>
          <w:docPartGallery w:val="Table of Contents"/>
          <w:docPartUnique/>
        </w:docPartObj>
      </w:sdtPr>
      <w:sdtEndPr>
        <w:rPr>
          <w:sz w:val="24"/>
          <w:szCs w:val="24"/>
        </w:rPr>
      </w:sdtEndPr>
      <w:sdtContent>
        <w:p w14:paraId="5FBA2538" w14:textId="77777777" w:rsidR="00717C75" w:rsidRDefault="00717C75" w:rsidP="00311984"/>
        <w:p w14:paraId="40008771" w14:textId="36B88459" w:rsidR="00602212" w:rsidRPr="00311984" w:rsidRDefault="00311984" w:rsidP="00311984">
          <w:pPr>
            <w:rPr>
              <w:rFonts w:cstheme="minorHAnsi"/>
              <w:b/>
              <w:bCs/>
              <w:sz w:val="32"/>
              <w:szCs w:val="32"/>
            </w:rPr>
          </w:pPr>
          <w:r w:rsidRPr="00311984">
            <w:rPr>
              <w:rFonts w:cstheme="minorHAnsi"/>
              <w:b/>
              <w:bCs/>
              <w:sz w:val="32"/>
              <w:szCs w:val="32"/>
            </w:rPr>
            <w:t>Contents</w:t>
          </w:r>
        </w:p>
        <w:p w14:paraId="6F2DF1A6" w14:textId="561B5E21" w:rsidR="00982A6C" w:rsidRPr="00982A6C" w:rsidRDefault="00602212">
          <w:pPr>
            <w:pStyle w:val="TOC1"/>
            <w:tabs>
              <w:tab w:val="left" w:pos="480"/>
              <w:tab w:val="right" w:leader="dot" w:pos="9016"/>
            </w:tabs>
            <w:rPr>
              <w:rFonts w:eastAsiaTheme="minorEastAsia"/>
              <w:noProof/>
              <w:kern w:val="2"/>
              <w:sz w:val="24"/>
              <w:szCs w:val="24"/>
              <w:lang w:eastAsia="en-GB"/>
              <w14:ligatures w14:val="standardContextual"/>
            </w:rPr>
          </w:pPr>
          <w:r w:rsidRPr="00311984">
            <w:rPr>
              <w:sz w:val="24"/>
              <w:szCs w:val="24"/>
            </w:rPr>
            <w:fldChar w:fldCharType="begin"/>
          </w:r>
          <w:r w:rsidRPr="00311984">
            <w:rPr>
              <w:sz w:val="24"/>
              <w:szCs w:val="24"/>
            </w:rPr>
            <w:instrText xml:space="preserve"> TOC \o "1-3" \h \z \u </w:instrText>
          </w:r>
          <w:r w:rsidRPr="00311984">
            <w:rPr>
              <w:sz w:val="24"/>
              <w:szCs w:val="24"/>
            </w:rPr>
            <w:fldChar w:fldCharType="separate"/>
          </w:r>
          <w:hyperlink w:anchor="_Toc189644854" w:history="1">
            <w:r w:rsidR="00982A6C" w:rsidRPr="00982A6C">
              <w:rPr>
                <w:rStyle w:val="Hyperlink"/>
                <w:rFonts w:cstheme="minorHAnsi"/>
                <w:noProof/>
                <w:sz w:val="24"/>
                <w:szCs w:val="24"/>
              </w:rPr>
              <w:t>1.</w:t>
            </w:r>
            <w:r w:rsidR="00982A6C" w:rsidRPr="00982A6C">
              <w:rPr>
                <w:rFonts w:eastAsiaTheme="minorEastAsia"/>
                <w:noProof/>
                <w:kern w:val="2"/>
                <w:sz w:val="24"/>
                <w:szCs w:val="24"/>
                <w:lang w:eastAsia="en-GB"/>
                <w14:ligatures w14:val="standardContextual"/>
              </w:rPr>
              <w:tab/>
            </w:r>
            <w:r w:rsidR="00982A6C" w:rsidRPr="00982A6C">
              <w:rPr>
                <w:rStyle w:val="Hyperlink"/>
                <w:rFonts w:cstheme="minorHAnsi"/>
                <w:noProof/>
                <w:sz w:val="24"/>
                <w:szCs w:val="24"/>
              </w:rPr>
              <w:t>Introduction</w:t>
            </w:r>
            <w:r w:rsidR="00982A6C" w:rsidRPr="00982A6C">
              <w:rPr>
                <w:noProof/>
                <w:webHidden/>
                <w:sz w:val="24"/>
                <w:szCs w:val="24"/>
              </w:rPr>
              <w:tab/>
            </w:r>
            <w:r w:rsidR="00982A6C" w:rsidRPr="00982A6C">
              <w:rPr>
                <w:noProof/>
                <w:webHidden/>
                <w:sz w:val="24"/>
                <w:szCs w:val="24"/>
              </w:rPr>
              <w:fldChar w:fldCharType="begin"/>
            </w:r>
            <w:r w:rsidR="00982A6C" w:rsidRPr="00982A6C">
              <w:rPr>
                <w:noProof/>
                <w:webHidden/>
                <w:sz w:val="24"/>
                <w:szCs w:val="24"/>
              </w:rPr>
              <w:instrText xml:space="preserve"> PAGEREF _Toc189644854 \h </w:instrText>
            </w:r>
            <w:r w:rsidR="00982A6C" w:rsidRPr="00982A6C">
              <w:rPr>
                <w:noProof/>
                <w:webHidden/>
                <w:sz w:val="24"/>
                <w:szCs w:val="24"/>
              </w:rPr>
            </w:r>
            <w:r w:rsidR="00982A6C" w:rsidRPr="00982A6C">
              <w:rPr>
                <w:noProof/>
                <w:webHidden/>
                <w:sz w:val="24"/>
                <w:szCs w:val="24"/>
              </w:rPr>
              <w:fldChar w:fldCharType="separate"/>
            </w:r>
            <w:r w:rsidR="00982A6C" w:rsidRPr="00982A6C">
              <w:rPr>
                <w:noProof/>
                <w:webHidden/>
                <w:sz w:val="24"/>
                <w:szCs w:val="24"/>
              </w:rPr>
              <w:t>2</w:t>
            </w:r>
            <w:r w:rsidR="00982A6C" w:rsidRPr="00982A6C">
              <w:rPr>
                <w:noProof/>
                <w:webHidden/>
                <w:sz w:val="24"/>
                <w:szCs w:val="24"/>
              </w:rPr>
              <w:fldChar w:fldCharType="end"/>
            </w:r>
          </w:hyperlink>
        </w:p>
        <w:p w14:paraId="509C70E1" w14:textId="6D05ADFE" w:rsidR="00982A6C" w:rsidRPr="00982A6C" w:rsidRDefault="00982A6C">
          <w:pPr>
            <w:pStyle w:val="TOC1"/>
            <w:tabs>
              <w:tab w:val="left" w:pos="480"/>
              <w:tab w:val="right" w:leader="dot" w:pos="9016"/>
            </w:tabs>
            <w:rPr>
              <w:rFonts w:eastAsiaTheme="minorEastAsia"/>
              <w:noProof/>
              <w:kern w:val="2"/>
              <w:sz w:val="24"/>
              <w:szCs w:val="24"/>
              <w:lang w:eastAsia="en-GB"/>
              <w14:ligatures w14:val="standardContextual"/>
            </w:rPr>
          </w:pPr>
          <w:hyperlink w:anchor="_Toc189644855" w:history="1">
            <w:r w:rsidRPr="00982A6C">
              <w:rPr>
                <w:rStyle w:val="Hyperlink"/>
                <w:rFonts w:cstheme="minorHAnsi"/>
                <w:noProof/>
                <w:sz w:val="24"/>
                <w:szCs w:val="24"/>
              </w:rPr>
              <w:t>2.</w:t>
            </w:r>
            <w:r w:rsidRPr="00982A6C">
              <w:rPr>
                <w:rFonts w:eastAsiaTheme="minorEastAsia"/>
                <w:noProof/>
                <w:kern w:val="2"/>
                <w:sz w:val="24"/>
                <w:szCs w:val="24"/>
                <w:lang w:eastAsia="en-GB"/>
                <w14:ligatures w14:val="standardContextual"/>
              </w:rPr>
              <w:tab/>
            </w:r>
            <w:r w:rsidRPr="00982A6C">
              <w:rPr>
                <w:rStyle w:val="Hyperlink"/>
                <w:rFonts w:cstheme="minorHAnsi"/>
                <w:noProof/>
                <w:sz w:val="24"/>
                <w:szCs w:val="24"/>
              </w:rPr>
              <w:t>Justification of the project</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_Toc189644855 \h </w:instrText>
            </w:r>
            <w:r w:rsidRPr="00982A6C">
              <w:rPr>
                <w:noProof/>
                <w:webHidden/>
                <w:sz w:val="24"/>
                <w:szCs w:val="24"/>
              </w:rPr>
            </w:r>
            <w:r w:rsidRPr="00982A6C">
              <w:rPr>
                <w:noProof/>
                <w:webHidden/>
                <w:sz w:val="24"/>
                <w:szCs w:val="24"/>
              </w:rPr>
              <w:fldChar w:fldCharType="separate"/>
            </w:r>
            <w:r w:rsidRPr="00982A6C">
              <w:rPr>
                <w:noProof/>
                <w:webHidden/>
                <w:sz w:val="24"/>
                <w:szCs w:val="24"/>
              </w:rPr>
              <w:t>2</w:t>
            </w:r>
            <w:r w:rsidRPr="00982A6C">
              <w:rPr>
                <w:noProof/>
                <w:webHidden/>
                <w:sz w:val="24"/>
                <w:szCs w:val="24"/>
              </w:rPr>
              <w:fldChar w:fldCharType="end"/>
            </w:r>
          </w:hyperlink>
        </w:p>
        <w:p w14:paraId="1CA34015" w14:textId="08009E10" w:rsidR="00982A6C" w:rsidRPr="00982A6C" w:rsidRDefault="00982A6C">
          <w:pPr>
            <w:pStyle w:val="TOC1"/>
            <w:tabs>
              <w:tab w:val="left" w:pos="480"/>
              <w:tab w:val="right" w:leader="dot" w:pos="9016"/>
            </w:tabs>
            <w:rPr>
              <w:rFonts w:eastAsiaTheme="minorEastAsia"/>
              <w:noProof/>
              <w:kern w:val="2"/>
              <w:sz w:val="24"/>
              <w:szCs w:val="24"/>
              <w:lang w:eastAsia="en-GB"/>
              <w14:ligatures w14:val="standardContextual"/>
            </w:rPr>
          </w:pPr>
          <w:hyperlink w:anchor="_Toc189644856" w:history="1">
            <w:r w:rsidRPr="00982A6C">
              <w:rPr>
                <w:rStyle w:val="Hyperlink"/>
                <w:rFonts w:cstheme="minorHAnsi"/>
                <w:noProof/>
                <w:sz w:val="24"/>
                <w:szCs w:val="24"/>
              </w:rPr>
              <w:t>3.</w:t>
            </w:r>
            <w:r w:rsidRPr="00982A6C">
              <w:rPr>
                <w:rFonts w:eastAsiaTheme="minorEastAsia"/>
                <w:noProof/>
                <w:kern w:val="2"/>
                <w:sz w:val="24"/>
                <w:szCs w:val="24"/>
                <w:lang w:eastAsia="en-GB"/>
                <w14:ligatures w14:val="standardContextual"/>
              </w:rPr>
              <w:tab/>
            </w:r>
            <w:r w:rsidRPr="00982A6C">
              <w:rPr>
                <w:rStyle w:val="Hyperlink"/>
                <w:rFonts w:cstheme="minorHAnsi"/>
                <w:noProof/>
                <w:sz w:val="24"/>
                <w:szCs w:val="24"/>
              </w:rPr>
              <w:t>Aims and objectives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_Toc189644856 \h </w:instrText>
            </w:r>
            <w:r w:rsidRPr="00982A6C">
              <w:rPr>
                <w:noProof/>
                <w:webHidden/>
                <w:sz w:val="24"/>
                <w:szCs w:val="24"/>
              </w:rPr>
            </w:r>
            <w:r w:rsidRPr="00982A6C">
              <w:rPr>
                <w:noProof/>
                <w:webHidden/>
                <w:sz w:val="24"/>
                <w:szCs w:val="24"/>
              </w:rPr>
              <w:fldChar w:fldCharType="separate"/>
            </w:r>
            <w:r w:rsidRPr="00982A6C">
              <w:rPr>
                <w:noProof/>
                <w:webHidden/>
                <w:sz w:val="24"/>
                <w:szCs w:val="24"/>
              </w:rPr>
              <w:t>2</w:t>
            </w:r>
            <w:r w:rsidRPr="00982A6C">
              <w:rPr>
                <w:noProof/>
                <w:webHidden/>
                <w:sz w:val="24"/>
                <w:szCs w:val="24"/>
              </w:rPr>
              <w:fldChar w:fldCharType="end"/>
            </w:r>
          </w:hyperlink>
        </w:p>
        <w:p w14:paraId="3DDE1F06" w14:textId="0F451453" w:rsidR="00982A6C" w:rsidRPr="00982A6C" w:rsidRDefault="00982A6C">
          <w:pPr>
            <w:pStyle w:val="TOC1"/>
            <w:tabs>
              <w:tab w:val="left" w:pos="480"/>
              <w:tab w:val="right" w:leader="dot" w:pos="9016"/>
            </w:tabs>
            <w:rPr>
              <w:rFonts w:eastAsiaTheme="minorEastAsia"/>
              <w:noProof/>
              <w:kern w:val="2"/>
              <w:sz w:val="24"/>
              <w:szCs w:val="24"/>
              <w:lang w:eastAsia="en-GB"/>
              <w14:ligatures w14:val="standardContextual"/>
            </w:rPr>
          </w:pPr>
          <w:hyperlink w:anchor="_Toc189644857" w:history="1">
            <w:r w:rsidRPr="00982A6C">
              <w:rPr>
                <w:rStyle w:val="Hyperlink"/>
                <w:rFonts w:cstheme="minorHAnsi"/>
                <w:noProof/>
                <w:sz w:val="24"/>
                <w:szCs w:val="24"/>
              </w:rPr>
              <w:t>4.</w:t>
            </w:r>
            <w:r w:rsidRPr="00982A6C">
              <w:rPr>
                <w:rFonts w:eastAsiaTheme="minorEastAsia"/>
                <w:noProof/>
                <w:kern w:val="2"/>
                <w:sz w:val="24"/>
                <w:szCs w:val="24"/>
                <w:lang w:eastAsia="en-GB"/>
                <w14:ligatures w14:val="standardContextual"/>
              </w:rPr>
              <w:tab/>
            </w:r>
            <w:r w:rsidRPr="00982A6C">
              <w:rPr>
                <w:rStyle w:val="Hyperlink"/>
                <w:rFonts w:cstheme="minorHAnsi"/>
                <w:noProof/>
                <w:sz w:val="24"/>
                <w:szCs w:val="24"/>
              </w:rPr>
              <w:t>Requirements and related deliverables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_Toc189644857 \h </w:instrText>
            </w:r>
            <w:r w:rsidRPr="00982A6C">
              <w:rPr>
                <w:noProof/>
                <w:webHidden/>
                <w:sz w:val="24"/>
                <w:szCs w:val="24"/>
              </w:rPr>
            </w:r>
            <w:r w:rsidRPr="00982A6C">
              <w:rPr>
                <w:noProof/>
                <w:webHidden/>
                <w:sz w:val="24"/>
                <w:szCs w:val="24"/>
              </w:rPr>
              <w:fldChar w:fldCharType="separate"/>
            </w:r>
            <w:r w:rsidRPr="00982A6C">
              <w:rPr>
                <w:noProof/>
                <w:webHidden/>
                <w:sz w:val="24"/>
                <w:szCs w:val="24"/>
              </w:rPr>
              <w:t>2</w:t>
            </w:r>
            <w:r w:rsidRPr="00982A6C">
              <w:rPr>
                <w:noProof/>
                <w:webHidden/>
                <w:sz w:val="24"/>
                <w:szCs w:val="24"/>
              </w:rPr>
              <w:fldChar w:fldCharType="end"/>
            </w:r>
          </w:hyperlink>
        </w:p>
        <w:p w14:paraId="0D590844" w14:textId="259A6FF7" w:rsidR="00982A6C" w:rsidRPr="00982A6C" w:rsidRDefault="00982A6C">
          <w:pPr>
            <w:pStyle w:val="TOC1"/>
            <w:tabs>
              <w:tab w:val="left" w:pos="480"/>
              <w:tab w:val="right" w:leader="dot" w:pos="9016"/>
            </w:tabs>
            <w:rPr>
              <w:rFonts w:eastAsiaTheme="minorEastAsia"/>
              <w:noProof/>
              <w:kern w:val="2"/>
              <w:sz w:val="24"/>
              <w:szCs w:val="24"/>
              <w:lang w:eastAsia="en-GB"/>
              <w14:ligatures w14:val="standardContextual"/>
            </w:rPr>
          </w:pPr>
          <w:hyperlink w:anchor="_Toc189644858" w:history="1">
            <w:r w:rsidRPr="00982A6C">
              <w:rPr>
                <w:rStyle w:val="Hyperlink"/>
                <w:rFonts w:cstheme="minorHAnsi"/>
                <w:noProof/>
                <w:sz w:val="24"/>
                <w:szCs w:val="24"/>
              </w:rPr>
              <w:t>5.</w:t>
            </w:r>
            <w:r w:rsidRPr="00982A6C">
              <w:rPr>
                <w:rFonts w:eastAsiaTheme="minorEastAsia"/>
                <w:noProof/>
                <w:kern w:val="2"/>
                <w:sz w:val="24"/>
                <w:szCs w:val="24"/>
                <w:lang w:eastAsia="en-GB"/>
                <w14:ligatures w14:val="standardContextual"/>
              </w:rPr>
              <w:tab/>
            </w:r>
            <w:r w:rsidRPr="00982A6C">
              <w:rPr>
                <w:rStyle w:val="Hyperlink"/>
                <w:rFonts w:cstheme="minorHAnsi"/>
                <w:noProof/>
                <w:sz w:val="24"/>
                <w:szCs w:val="24"/>
              </w:rPr>
              <w:t>Success criteria</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_Toc189644858 \h </w:instrText>
            </w:r>
            <w:r w:rsidRPr="00982A6C">
              <w:rPr>
                <w:noProof/>
                <w:webHidden/>
                <w:sz w:val="24"/>
                <w:szCs w:val="24"/>
              </w:rPr>
            </w:r>
            <w:r w:rsidRPr="00982A6C">
              <w:rPr>
                <w:noProof/>
                <w:webHidden/>
                <w:sz w:val="24"/>
                <w:szCs w:val="24"/>
              </w:rPr>
              <w:fldChar w:fldCharType="separate"/>
            </w:r>
            <w:r w:rsidRPr="00982A6C">
              <w:rPr>
                <w:noProof/>
                <w:webHidden/>
                <w:sz w:val="24"/>
                <w:szCs w:val="24"/>
              </w:rPr>
              <w:t>2</w:t>
            </w:r>
            <w:r w:rsidRPr="00982A6C">
              <w:rPr>
                <w:noProof/>
                <w:webHidden/>
                <w:sz w:val="24"/>
                <w:szCs w:val="24"/>
              </w:rPr>
              <w:fldChar w:fldCharType="end"/>
            </w:r>
          </w:hyperlink>
        </w:p>
        <w:p w14:paraId="2B9EDF70" w14:textId="2A1E17D0" w:rsidR="00982A6C" w:rsidRPr="00982A6C" w:rsidRDefault="00982A6C">
          <w:pPr>
            <w:pStyle w:val="TOC1"/>
            <w:tabs>
              <w:tab w:val="left" w:pos="480"/>
              <w:tab w:val="right" w:leader="dot" w:pos="9016"/>
            </w:tabs>
            <w:rPr>
              <w:rFonts w:eastAsiaTheme="minorEastAsia"/>
              <w:noProof/>
              <w:kern w:val="2"/>
              <w:sz w:val="24"/>
              <w:szCs w:val="24"/>
              <w:lang w:eastAsia="en-GB"/>
              <w14:ligatures w14:val="standardContextual"/>
            </w:rPr>
          </w:pPr>
          <w:hyperlink w:anchor="_Toc189644859" w:history="1">
            <w:r w:rsidRPr="00982A6C">
              <w:rPr>
                <w:rStyle w:val="Hyperlink"/>
                <w:rFonts w:cstheme="minorHAnsi"/>
                <w:noProof/>
                <w:sz w:val="24"/>
                <w:szCs w:val="24"/>
              </w:rPr>
              <w:t>6.</w:t>
            </w:r>
            <w:r w:rsidRPr="00982A6C">
              <w:rPr>
                <w:rFonts w:eastAsiaTheme="minorEastAsia"/>
                <w:noProof/>
                <w:kern w:val="2"/>
                <w:sz w:val="24"/>
                <w:szCs w:val="24"/>
                <w:lang w:eastAsia="en-GB"/>
                <w14:ligatures w14:val="standardContextual"/>
              </w:rPr>
              <w:tab/>
            </w:r>
            <w:r w:rsidRPr="00982A6C">
              <w:rPr>
                <w:rStyle w:val="Hyperlink"/>
                <w:rFonts w:cstheme="minorHAnsi"/>
                <w:noProof/>
                <w:sz w:val="24"/>
                <w:szCs w:val="24"/>
              </w:rPr>
              <w:t>Resources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_Toc189644859 \h </w:instrText>
            </w:r>
            <w:r w:rsidRPr="00982A6C">
              <w:rPr>
                <w:noProof/>
                <w:webHidden/>
                <w:sz w:val="24"/>
                <w:szCs w:val="24"/>
              </w:rPr>
            </w:r>
            <w:r w:rsidRPr="00982A6C">
              <w:rPr>
                <w:noProof/>
                <w:webHidden/>
                <w:sz w:val="24"/>
                <w:szCs w:val="24"/>
              </w:rPr>
              <w:fldChar w:fldCharType="separate"/>
            </w:r>
            <w:r w:rsidRPr="00982A6C">
              <w:rPr>
                <w:noProof/>
                <w:webHidden/>
                <w:sz w:val="24"/>
                <w:szCs w:val="24"/>
              </w:rPr>
              <w:t>2</w:t>
            </w:r>
            <w:r w:rsidRPr="00982A6C">
              <w:rPr>
                <w:noProof/>
                <w:webHidden/>
                <w:sz w:val="24"/>
                <w:szCs w:val="24"/>
              </w:rPr>
              <w:fldChar w:fldCharType="end"/>
            </w:r>
          </w:hyperlink>
        </w:p>
        <w:p w14:paraId="08EE9126" w14:textId="7440D340" w:rsidR="00982A6C" w:rsidRPr="00982A6C" w:rsidRDefault="00982A6C">
          <w:pPr>
            <w:pStyle w:val="TOC1"/>
            <w:tabs>
              <w:tab w:val="right" w:leader="dot" w:pos="9016"/>
            </w:tabs>
            <w:rPr>
              <w:rFonts w:eastAsiaTheme="minorEastAsia"/>
              <w:noProof/>
              <w:kern w:val="2"/>
              <w:sz w:val="24"/>
              <w:szCs w:val="24"/>
              <w:lang w:eastAsia="en-GB"/>
              <w14:ligatures w14:val="standardContextual"/>
            </w:rPr>
          </w:pPr>
          <w:hyperlink w:anchor="_Toc189644860" w:history="1">
            <w:r w:rsidRPr="00982A6C">
              <w:rPr>
                <w:rStyle w:val="Hyperlink"/>
                <w:rFonts w:cstheme="minorHAnsi"/>
                <w:noProof/>
                <w:sz w:val="24"/>
                <w:szCs w:val="24"/>
              </w:rPr>
              <w:t>References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_Toc189644860 \h </w:instrText>
            </w:r>
            <w:r w:rsidRPr="00982A6C">
              <w:rPr>
                <w:noProof/>
                <w:webHidden/>
                <w:sz w:val="24"/>
                <w:szCs w:val="24"/>
              </w:rPr>
            </w:r>
            <w:r w:rsidRPr="00982A6C">
              <w:rPr>
                <w:noProof/>
                <w:webHidden/>
                <w:sz w:val="24"/>
                <w:szCs w:val="24"/>
              </w:rPr>
              <w:fldChar w:fldCharType="separate"/>
            </w:r>
            <w:r w:rsidRPr="00982A6C">
              <w:rPr>
                <w:noProof/>
                <w:webHidden/>
                <w:sz w:val="24"/>
                <w:szCs w:val="24"/>
              </w:rPr>
              <w:t>4</w:t>
            </w:r>
            <w:r w:rsidRPr="00982A6C">
              <w:rPr>
                <w:noProof/>
                <w:webHidden/>
                <w:sz w:val="24"/>
                <w:szCs w:val="24"/>
              </w:rPr>
              <w:fldChar w:fldCharType="end"/>
            </w:r>
          </w:hyperlink>
        </w:p>
        <w:p w14:paraId="434320E4" w14:textId="56F51537" w:rsidR="00982A6C" w:rsidRPr="00982A6C" w:rsidRDefault="00982A6C">
          <w:pPr>
            <w:pStyle w:val="TOC1"/>
            <w:tabs>
              <w:tab w:val="right" w:leader="dot" w:pos="9016"/>
            </w:tabs>
            <w:rPr>
              <w:rFonts w:eastAsiaTheme="minorEastAsia"/>
              <w:noProof/>
              <w:kern w:val="2"/>
              <w:sz w:val="24"/>
              <w:szCs w:val="24"/>
              <w:lang w:eastAsia="en-GB"/>
              <w14:ligatures w14:val="standardContextual"/>
            </w:rPr>
          </w:pPr>
          <w:hyperlink w:anchor="_Toc189644861" w:history="1">
            <w:r w:rsidRPr="00982A6C">
              <w:rPr>
                <w:rStyle w:val="Hyperlink"/>
                <w:rFonts w:cstheme="minorHAnsi"/>
                <w:noProof/>
                <w:sz w:val="24"/>
                <w:szCs w:val="24"/>
              </w:rPr>
              <w:t>Appendices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_Toc189644861 \h </w:instrText>
            </w:r>
            <w:r w:rsidRPr="00982A6C">
              <w:rPr>
                <w:noProof/>
                <w:webHidden/>
                <w:sz w:val="24"/>
                <w:szCs w:val="24"/>
              </w:rPr>
            </w:r>
            <w:r w:rsidRPr="00982A6C">
              <w:rPr>
                <w:noProof/>
                <w:webHidden/>
                <w:sz w:val="24"/>
                <w:szCs w:val="24"/>
              </w:rPr>
              <w:fldChar w:fldCharType="separate"/>
            </w:r>
            <w:r w:rsidRPr="00982A6C">
              <w:rPr>
                <w:noProof/>
                <w:webHidden/>
                <w:sz w:val="24"/>
                <w:szCs w:val="24"/>
              </w:rPr>
              <w:t>5</w:t>
            </w:r>
            <w:r w:rsidRPr="00982A6C">
              <w:rPr>
                <w:noProof/>
                <w:webHidden/>
                <w:sz w:val="24"/>
                <w:szCs w:val="24"/>
              </w:rPr>
              <w:fldChar w:fldCharType="end"/>
            </w:r>
          </w:hyperlink>
        </w:p>
        <w:p w14:paraId="0151AC9D" w14:textId="6A5F6F1D" w:rsidR="00982A6C" w:rsidRPr="00982A6C" w:rsidRDefault="00982A6C">
          <w:pPr>
            <w:pStyle w:val="TOC2"/>
            <w:tabs>
              <w:tab w:val="right" w:leader="dot" w:pos="9016"/>
            </w:tabs>
            <w:rPr>
              <w:rFonts w:eastAsiaTheme="minorEastAsia"/>
              <w:noProof/>
              <w:kern w:val="2"/>
              <w:sz w:val="24"/>
              <w:szCs w:val="24"/>
              <w:lang w:eastAsia="en-GB"/>
              <w14:ligatures w14:val="standardContextual"/>
            </w:rPr>
          </w:pPr>
          <w:hyperlink w:anchor="_Toc189644862" w:history="1">
            <w:r w:rsidRPr="00982A6C">
              <w:rPr>
                <w:rStyle w:val="Hyperlink"/>
                <w:rFonts w:cstheme="minorHAnsi"/>
                <w:noProof/>
                <w:sz w:val="24"/>
                <w:szCs w:val="24"/>
              </w:rPr>
              <w:t>Appendix A – Project Plan</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_Toc189644862 \h </w:instrText>
            </w:r>
            <w:r w:rsidRPr="00982A6C">
              <w:rPr>
                <w:noProof/>
                <w:webHidden/>
                <w:sz w:val="24"/>
                <w:szCs w:val="24"/>
              </w:rPr>
            </w:r>
            <w:r w:rsidRPr="00982A6C">
              <w:rPr>
                <w:noProof/>
                <w:webHidden/>
                <w:sz w:val="24"/>
                <w:szCs w:val="24"/>
              </w:rPr>
              <w:fldChar w:fldCharType="separate"/>
            </w:r>
            <w:r w:rsidRPr="00982A6C">
              <w:rPr>
                <w:noProof/>
                <w:webHidden/>
                <w:sz w:val="24"/>
                <w:szCs w:val="24"/>
              </w:rPr>
              <w:t>6</w:t>
            </w:r>
            <w:r w:rsidRPr="00982A6C">
              <w:rPr>
                <w:noProof/>
                <w:webHidden/>
                <w:sz w:val="24"/>
                <w:szCs w:val="24"/>
              </w:rPr>
              <w:fldChar w:fldCharType="end"/>
            </w:r>
          </w:hyperlink>
        </w:p>
        <w:p w14:paraId="3557B816" w14:textId="1C897901" w:rsidR="00982A6C" w:rsidRPr="00982A6C" w:rsidRDefault="00982A6C">
          <w:pPr>
            <w:pStyle w:val="TOC2"/>
            <w:tabs>
              <w:tab w:val="right" w:leader="dot" w:pos="9016"/>
            </w:tabs>
            <w:rPr>
              <w:rFonts w:eastAsiaTheme="minorEastAsia"/>
              <w:noProof/>
              <w:kern w:val="2"/>
              <w:sz w:val="24"/>
              <w:szCs w:val="24"/>
              <w:lang w:eastAsia="en-GB"/>
              <w14:ligatures w14:val="standardContextual"/>
            </w:rPr>
          </w:pPr>
          <w:hyperlink w:anchor="_Toc189644863" w:history="1">
            <w:r w:rsidRPr="00982A6C">
              <w:rPr>
                <w:rStyle w:val="Hyperlink"/>
                <w:rFonts w:cstheme="minorHAnsi"/>
                <w:noProof/>
                <w:sz w:val="24"/>
                <w:szCs w:val="24"/>
              </w:rPr>
              <w:t>Appendix B –Risk Assessment</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_Toc189644863 \h </w:instrText>
            </w:r>
            <w:r w:rsidRPr="00982A6C">
              <w:rPr>
                <w:noProof/>
                <w:webHidden/>
                <w:sz w:val="24"/>
                <w:szCs w:val="24"/>
              </w:rPr>
            </w:r>
            <w:r w:rsidRPr="00982A6C">
              <w:rPr>
                <w:noProof/>
                <w:webHidden/>
                <w:sz w:val="24"/>
                <w:szCs w:val="24"/>
              </w:rPr>
              <w:fldChar w:fldCharType="separate"/>
            </w:r>
            <w:r w:rsidRPr="00982A6C">
              <w:rPr>
                <w:noProof/>
                <w:webHidden/>
                <w:sz w:val="24"/>
                <w:szCs w:val="24"/>
              </w:rPr>
              <w:t>7</w:t>
            </w:r>
            <w:r w:rsidRPr="00982A6C">
              <w:rPr>
                <w:noProof/>
                <w:webHidden/>
                <w:sz w:val="24"/>
                <w:szCs w:val="24"/>
              </w:rPr>
              <w:fldChar w:fldCharType="end"/>
            </w:r>
          </w:hyperlink>
        </w:p>
        <w:p w14:paraId="013DEE8D" w14:textId="6FC53466" w:rsidR="00982A6C" w:rsidRPr="00982A6C" w:rsidRDefault="00982A6C">
          <w:pPr>
            <w:pStyle w:val="TOC2"/>
            <w:tabs>
              <w:tab w:val="right" w:leader="dot" w:pos="9016"/>
            </w:tabs>
            <w:rPr>
              <w:rFonts w:eastAsiaTheme="minorEastAsia"/>
              <w:noProof/>
              <w:kern w:val="2"/>
              <w:sz w:val="24"/>
              <w:szCs w:val="24"/>
              <w:lang w:eastAsia="en-GB"/>
              <w14:ligatures w14:val="standardContextual"/>
            </w:rPr>
          </w:pPr>
          <w:hyperlink w:anchor="_Toc189644864" w:history="1">
            <w:r w:rsidRPr="00982A6C">
              <w:rPr>
                <w:rStyle w:val="Hyperlink"/>
                <w:rFonts w:cstheme="minorHAnsi"/>
                <w:noProof/>
                <w:sz w:val="24"/>
                <w:szCs w:val="24"/>
              </w:rPr>
              <w:t>Appendix C – Ethics Statement</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_Toc189644864 \h </w:instrText>
            </w:r>
            <w:r w:rsidRPr="00982A6C">
              <w:rPr>
                <w:noProof/>
                <w:webHidden/>
                <w:sz w:val="24"/>
                <w:szCs w:val="24"/>
              </w:rPr>
            </w:r>
            <w:r w:rsidRPr="00982A6C">
              <w:rPr>
                <w:noProof/>
                <w:webHidden/>
                <w:sz w:val="24"/>
                <w:szCs w:val="24"/>
              </w:rPr>
              <w:fldChar w:fldCharType="separate"/>
            </w:r>
            <w:r w:rsidRPr="00982A6C">
              <w:rPr>
                <w:noProof/>
                <w:webHidden/>
                <w:sz w:val="24"/>
                <w:szCs w:val="24"/>
              </w:rPr>
              <w:t>8</w:t>
            </w:r>
            <w:r w:rsidRPr="00982A6C">
              <w:rPr>
                <w:noProof/>
                <w:webHidden/>
                <w:sz w:val="24"/>
                <w:szCs w:val="24"/>
              </w:rPr>
              <w:fldChar w:fldCharType="end"/>
            </w:r>
          </w:hyperlink>
        </w:p>
        <w:p w14:paraId="3FF54BEF" w14:textId="61E50F1A" w:rsidR="00982A6C" w:rsidRDefault="00982A6C">
          <w:pPr>
            <w:pStyle w:val="TOC2"/>
            <w:tabs>
              <w:tab w:val="right" w:leader="dot" w:pos="9016"/>
            </w:tabs>
            <w:rPr>
              <w:rFonts w:eastAsiaTheme="minorEastAsia"/>
              <w:noProof/>
              <w:kern w:val="2"/>
              <w:sz w:val="24"/>
              <w:szCs w:val="24"/>
              <w:lang w:eastAsia="en-GB"/>
              <w14:ligatures w14:val="standardContextual"/>
            </w:rPr>
          </w:pPr>
          <w:hyperlink w:anchor="_Toc189644865" w:history="1">
            <w:r w:rsidRPr="00982A6C">
              <w:rPr>
                <w:rStyle w:val="Hyperlink"/>
                <w:rFonts w:cstheme="minorHAnsi"/>
                <w:noProof/>
                <w:sz w:val="24"/>
                <w:szCs w:val="24"/>
              </w:rPr>
              <w:t>Appendix D – Declarations and approval signatures</w:t>
            </w:r>
            <w:r w:rsidRPr="00982A6C">
              <w:rPr>
                <w:noProof/>
                <w:webHidden/>
                <w:sz w:val="24"/>
                <w:szCs w:val="24"/>
              </w:rPr>
              <w:tab/>
            </w:r>
            <w:r w:rsidRPr="00982A6C">
              <w:rPr>
                <w:noProof/>
                <w:webHidden/>
                <w:sz w:val="24"/>
                <w:szCs w:val="24"/>
              </w:rPr>
              <w:fldChar w:fldCharType="begin"/>
            </w:r>
            <w:r w:rsidRPr="00982A6C">
              <w:rPr>
                <w:noProof/>
                <w:webHidden/>
                <w:sz w:val="24"/>
                <w:szCs w:val="24"/>
              </w:rPr>
              <w:instrText xml:space="preserve"> PAGEREF _Toc189644865 \h </w:instrText>
            </w:r>
            <w:r w:rsidRPr="00982A6C">
              <w:rPr>
                <w:noProof/>
                <w:webHidden/>
                <w:sz w:val="24"/>
                <w:szCs w:val="24"/>
              </w:rPr>
            </w:r>
            <w:r w:rsidRPr="00982A6C">
              <w:rPr>
                <w:noProof/>
                <w:webHidden/>
                <w:sz w:val="24"/>
                <w:szCs w:val="24"/>
              </w:rPr>
              <w:fldChar w:fldCharType="separate"/>
            </w:r>
            <w:r w:rsidRPr="00982A6C">
              <w:rPr>
                <w:noProof/>
                <w:webHidden/>
                <w:sz w:val="24"/>
                <w:szCs w:val="24"/>
              </w:rPr>
              <w:t>8</w:t>
            </w:r>
            <w:r w:rsidRPr="00982A6C">
              <w:rPr>
                <w:noProof/>
                <w:webHidden/>
                <w:sz w:val="24"/>
                <w:szCs w:val="24"/>
              </w:rPr>
              <w:fldChar w:fldCharType="end"/>
            </w:r>
          </w:hyperlink>
        </w:p>
        <w:p w14:paraId="6F58DEAD" w14:textId="406EF491" w:rsidR="00602212" w:rsidRPr="00602212" w:rsidRDefault="00602212">
          <w:pPr>
            <w:rPr>
              <w:sz w:val="24"/>
              <w:szCs w:val="24"/>
            </w:rPr>
          </w:pPr>
          <w:r w:rsidRPr="00311984">
            <w:rPr>
              <w:sz w:val="24"/>
              <w:szCs w:val="24"/>
            </w:rPr>
            <w:fldChar w:fldCharType="end"/>
          </w:r>
        </w:p>
      </w:sdtContent>
    </w:sdt>
    <w:p w14:paraId="3D7D9042" w14:textId="3EF5CB60" w:rsidR="00717C75" w:rsidRPr="00717C75" w:rsidRDefault="00717C75">
      <w:pPr>
        <w:rPr>
          <w:noProof/>
          <w:sz w:val="24"/>
          <w:szCs w:val="24"/>
        </w:rPr>
      </w:pPr>
      <w:r>
        <w:rPr>
          <w:rFonts w:cstheme="minorHAnsi"/>
          <w:b/>
          <w:bCs/>
          <w:sz w:val="32"/>
          <w:szCs w:val="32"/>
        </w:rPr>
        <w:t>List of tables</w:t>
      </w:r>
      <w:r w:rsidRPr="00717C75">
        <w:rPr>
          <w:rFonts w:cstheme="minorHAnsi"/>
          <w:sz w:val="24"/>
          <w:szCs w:val="24"/>
        </w:rPr>
        <w:fldChar w:fldCharType="begin"/>
      </w:r>
      <w:r w:rsidRPr="00717C75">
        <w:rPr>
          <w:rFonts w:cstheme="minorHAnsi"/>
          <w:sz w:val="24"/>
          <w:szCs w:val="24"/>
        </w:rPr>
        <w:instrText xml:space="preserve"> TOC \h \z \c "Table" </w:instrText>
      </w:r>
      <w:r w:rsidRPr="00717C75">
        <w:rPr>
          <w:rFonts w:cstheme="minorHAnsi"/>
          <w:sz w:val="24"/>
          <w:szCs w:val="24"/>
        </w:rPr>
        <w:fldChar w:fldCharType="separate"/>
      </w:r>
    </w:p>
    <w:p w14:paraId="151412EA" w14:textId="4662A9C6" w:rsidR="00717C75" w:rsidRPr="00717C75" w:rsidRDefault="00717C75">
      <w:pPr>
        <w:pStyle w:val="TableofFigures"/>
        <w:tabs>
          <w:tab w:val="right" w:leader="dot" w:pos="9016"/>
        </w:tabs>
        <w:rPr>
          <w:noProof/>
          <w:sz w:val="24"/>
          <w:szCs w:val="24"/>
        </w:rPr>
      </w:pPr>
      <w:hyperlink w:anchor="_Toc189644905" w:history="1">
        <w:r w:rsidRPr="00717C75">
          <w:rPr>
            <w:rStyle w:val="Hyperlink"/>
            <w:noProof/>
            <w:sz w:val="24"/>
            <w:szCs w:val="24"/>
          </w:rPr>
          <w:t>Table 1: Showing the objectives and links to aims</w:t>
        </w:r>
        <w:r w:rsidRPr="00717C75">
          <w:rPr>
            <w:noProof/>
            <w:webHidden/>
            <w:sz w:val="24"/>
            <w:szCs w:val="24"/>
          </w:rPr>
          <w:tab/>
        </w:r>
        <w:r w:rsidRPr="00717C75">
          <w:rPr>
            <w:noProof/>
            <w:webHidden/>
            <w:sz w:val="24"/>
            <w:szCs w:val="24"/>
          </w:rPr>
          <w:fldChar w:fldCharType="begin"/>
        </w:r>
        <w:r w:rsidRPr="00717C75">
          <w:rPr>
            <w:noProof/>
            <w:webHidden/>
            <w:sz w:val="24"/>
            <w:szCs w:val="24"/>
          </w:rPr>
          <w:instrText xml:space="preserve"> PAGEREF _Toc189644905 \h </w:instrText>
        </w:r>
        <w:r w:rsidRPr="00717C75">
          <w:rPr>
            <w:noProof/>
            <w:webHidden/>
            <w:sz w:val="24"/>
            <w:szCs w:val="24"/>
          </w:rPr>
        </w:r>
        <w:r w:rsidRPr="00717C75">
          <w:rPr>
            <w:noProof/>
            <w:webHidden/>
            <w:sz w:val="24"/>
            <w:szCs w:val="24"/>
          </w:rPr>
          <w:fldChar w:fldCharType="separate"/>
        </w:r>
        <w:r w:rsidRPr="00717C75">
          <w:rPr>
            <w:noProof/>
            <w:webHidden/>
            <w:sz w:val="24"/>
            <w:szCs w:val="24"/>
          </w:rPr>
          <w:t>2</w:t>
        </w:r>
        <w:r w:rsidRPr="00717C75">
          <w:rPr>
            <w:noProof/>
            <w:webHidden/>
            <w:sz w:val="24"/>
            <w:szCs w:val="24"/>
          </w:rPr>
          <w:fldChar w:fldCharType="end"/>
        </w:r>
      </w:hyperlink>
    </w:p>
    <w:p w14:paraId="3E2653CE" w14:textId="0684CB8E" w:rsidR="00717C75" w:rsidRPr="00717C75" w:rsidRDefault="00717C75">
      <w:pPr>
        <w:pStyle w:val="TableofFigures"/>
        <w:tabs>
          <w:tab w:val="right" w:leader="dot" w:pos="9016"/>
        </w:tabs>
        <w:rPr>
          <w:noProof/>
          <w:sz w:val="24"/>
          <w:szCs w:val="24"/>
        </w:rPr>
      </w:pPr>
      <w:hyperlink w:anchor="_Toc189644906" w:history="1">
        <w:r w:rsidRPr="00717C75">
          <w:rPr>
            <w:rStyle w:val="Hyperlink"/>
            <w:noProof/>
            <w:sz w:val="24"/>
            <w:szCs w:val="24"/>
          </w:rPr>
          <w:t>Table 2: Showing the requirements and links to deliverables and objectives</w:t>
        </w:r>
        <w:r w:rsidRPr="00717C75">
          <w:rPr>
            <w:noProof/>
            <w:webHidden/>
            <w:sz w:val="24"/>
            <w:szCs w:val="24"/>
          </w:rPr>
          <w:tab/>
        </w:r>
        <w:r w:rsidRPr="00717C75">
          <w:rPr>
            <w:noProof/>
            <w:webHidden/>
            <w:sz w:val="24"/>
            <w:szCs w:val="24"/>
          </w:rPr>
          <w:fldChar w:fldCharType="begin"/>
        </w:r>
        <w:r w:rsidRPr="00717C75">
          <w:rPr>
            <w:noProof/>
            <w:webHidden/>
            <w:sz w:val="24"/>
            <w:szCs w:val="24"/>
          </w:rPr>
          <w:instrText xml:space="preserve"> PAGEREF _Toc189644906 \h </w:instrText>
        </w:r>
        <w:r w:rsidRPr="00717C75">
          <w:rPr>
            <w:noProof/>
            <w:webHidden/>
            <w:sz w:val="24"/>
            <w:szCs w:val="24"/>
          </w:rPr>
        </w:r>
        <w:r w:rsidRPr="00717C75">
          <w:rPr>
            <w:noProof/>
            <w:webHidden/>
            <w:sz w:val="24"/>
            <w:szCs w:val="24"/>
          </w:rPr>
          <w:fldChar w:fldCharType="separate"/>
        </w:r>
        <w:r w:rsidRPr="00717C75">
          <w:rPr>
            <w:noProof/>
            <w:webHidden/>
            <w:sz w:val="24"/>
            <w:szCs w:val="24"/>
          </w:rPr>
          <w:t>2</w:t>
        </w:r>
        <w:r w:rsidRPr="00717C75">
          <w:rPr>
            <w:noProof/>
            <w:webHidden/>
            <w:sz w:val="24"/>
            <w:szCs w:val="24"/>
          </w:rPr>
          <w:fldChar w:fldCharType="end"/>
        </w:r>
      </w:hyperlink>
    </w:p>
    <w:p w14:paraId="30588456" w14:textId="186388A3" w:rsidR="00602212" w:rsidRDefault="00717C75">
      <w:pPr>
        <w:rPr>
          <w:rFonts w:cstheme="minorHAnsi"/>
          <w:b/>
          <w:bCs/>
          <w:sz w:val="32"/>
          <w:szCs w:val="32"/>
        </w:rPr>
      </w:pPr>
      <w:r w:rsidRPr="00717C75">
        <w:rPr>
          <w:rFonts w:cstheme="minorHAnsi"/>
          <w:sz w:val="24"/>
          <w:szCs w:val="24"/>
        </w:rPr>
        <w:fldChar w:fldCharType="end"/>
      </w:r>
    </w:p>
    <w:p w14:paraId="3D0A08B8" w14:textId="1938D535" w:rsidR="008414A6" w:rsidRPr="00602212" w:rsidRDefault="00602212" w:rsidP="00311984">
      <w:pPr>
        <w:pStyle w:val="Heading1"/>
        <w:numPr>
          <w:ilvl w:val="0"/>
          <w:numId w:val="3"/>
        </w:numPr>
        <w:ind w:left="284"/>
        <w:rPr>
          <w:rFonts w:asciiTheme="minorHAnsi" w:hAnsiTheme="minorHAnsi" w:cstheme="minorHAnsi"/>
          <w:b/>
          <w:bCs/>
          <w:color w:val="auto"/>
        </w:rPr>
      </w:pPr>
      <w:bookmarkStart w:id="1" w:name="_Toc189644854"/>
      <w:r w:rsidRPr="00602212">
        <w:rPr>
          <w:rFonts w:asciiTheme="minorHAnsi" w:hAnsiTheme="minorHAnsi" w:cstheme="minorHAnsi"/>
          <w:b/>
          <w:bCs/>
          <w:color w:val="auto"/>
        </w:rPr>
        <w:lastRenderedPageBreak/>
        <w:t>Introduction</w:t>
      </w:r>
      <w:bookmarkEnd w:id="1"/>
    </w:p>
    <w:p w14:paraId="4A8BF2C5" w14:textId="77777777" w:rsidR="00BE194B" w:rsidRDefault="00BE194B" w:rsidP="00CC0C0C">
      <w:bookmarkStart w:id="2" w:name="_Toc189644855"/>
      <w:r>
        <w:t xml:space="preserve">The problem at Ordnance Survey is that due to how subscriptions work, environment separation, creation and removal is very difficult to do. This makes the creation of multiple development/ testing environments very difficult to do. It also means that, because a subscription must needs contain so many environments, the networking must be generic and is inflexible. </w:t>
      </w:r>
    </w:p>
    <w:p w14:paraId="05896D0F" w14:textId="6568259C" w:rsidR="008D64D3" w:rsidRDefault="008D64D3" w:rsidP="00CC0C0C">
      <w:r>
        <w:t>There is a need for multiple development/ testing environments because there may be instances where two developers are working on code that interacts with the environment. For example, one developer may be writing code for the frontend and testing it using a provisioned development database, whereas another may be writing pipeline code for the resource group which interacts with the database. This could cause both developers to be affected. Having segregated environments for each developer to work in will prevent this from becoming a problem</w:t>
      </w:r>
      <w:r w:rsidR="000B3FAE">
        <w:t>.</w:t>
      </w:r>
    </w:p>
    <w:p w14:paraId="46013CE5" w14:textId="3E06C4DF" w:rsidR="00F131E5" w:rsidRDefault="00F131E5" w:rsidP="00CC0C0C">
      <w:r>
        <w:t xml:space="preserve">Another point is the cost, we can spin up and down environments when not needed. </w:t>
      </w:r>
    </w:p>
    <w:p w14:paraId="75ED4954" w14:textId="77777777" w:rsidR="00BE194B" w:rsidRDefault="00BE194B" w:rsidP="00CC0C0C">
      <w:r>
        <w:t>This is compounded by the fact that there was a system called ACES, which provisioned environments based on system codes, through json files. Because of the largeness of these files that accumulated over time, provisioning new resource groups could take 2-3 hours. This is just for the creation and removal of resource groups, the actual provisioning of resources into these groups would then be handled through an Azure DevOps pipeline, further extending the time taken to provision an environment. This is an unacceptable amount of time for a new environment to be provisioned in and will hinder development time significantly.</w:t>
      </w:r>
    </w:p>
    <w:p w14:paraId="2B230C96" w14:textId="78735FDB" w:rsidR="00BE194B" w:rsidRDefault="00BE194B" w:rsidP="00CC0C0C">
      <w:r>
        <w:t>To correct this, we have created new subscriptions, through which we can control the networking and allow for the creation of new resource groups that developers can use. The aim for this is to get under 15 minutes</w:t>
      </w:r>
      <w:r w:rsidR="00C1123E">
        <w:t xml:space="preserve"> </w:t>
      </w:r>
      <w:r w:rsidR="00C1123E" w:rsidRPr="00C1123E">
        <w:rPr>
          <w:highlight w:val="yellow"/>
        </w:rPr>
        <w:t>(or the script to be shorter)</w:t>
      </w:r>
      <w:r>
        <w:t xml:space="preserve"> deployment time (on average). </w:t>
      </w:r>
    </w:p>
    <w:p w14:paraId="7AA68DB6" w14:textId="77777777" w:rsidR="00BE194B" w:rsidRDefault="00BE194B" w:rsidP="00CC0C0C">
      <w:r>
        <w:t>Currently, we have deployment pipelines set up to deploy networking for each resource group, including resources into the resource group. The deployment of databases, keyvaults, apis etc is done completely, however, the problem with this is that the database is being created with no data in it. To rectify this, I want to create a script that adds data to the database, without increasing the runtime significantly. For an MVP, I want this script to add data to the database, and to be able to provision a local frontend that can interact with the deployed API, retrieve the data and then display it on the frontend. The other thing to do is link this to a blob image in the blob storage (to prove imaging works on the frontend). Overall, the process of getting the deployment of a resource group should take no longer than 15 minutes on average. For smaller system codes, this would save time on the ACES deployment, for larger system codes, this could save up to three hours of time.</w:t>
      </w:r>
    </w:p>
    <w:p w14:paraId="77DCB003" w14:textId="6AFDE153" w:rsidR="0048021F" w:rsidRPr="008B1F18" w:rsidRDefault="0048021F" w:rsidP="00CC0C0C">
      <w:r w:rsidRPr="0048021F">
        <w:rPr>
          <w:highlight w:val="yellow"/>
        </w:rPr>
        <w:t>Different needs for production</w:t>
      </w:r>
    </w:p>
    <w:p w14:paraId="2A8750E6" w14:textId="363C5AF0" w:rsidR="00602212" w:rsidRPr="00602212" w:rsidRDefault="00602212" w:rsidP="00311984">
      <w:pPr>
        <w:pStyle w:val="Heading1"/>
        <w:numPr>
          <w:ilvl w:val="0"/>
          <w:numId w:val="3"/>
        </w:numPr>
        <w:ind w:left="284"/>
        <w:rPr>
          <w:rFonts w:asciiTheme="minorHAnsi" w:hAnsiTheme="minorHAnsi" w:cstheme="minorHAnsi"/>
          <w:b/>
          <w:bCs/>
          <w:color w:val="auto"/>
        </w:rPr>
      </w:pPr>
      <w:r w:rsidRPr="00602212">
        <w:rPr>
          <w:rFonts w:asciiTheme="minorHAnsi" w:hAnsiTheme="minorHAnsi" w:cstheme="minorHAnsi"/>
          <w:b/>
          <w:bCs/>
          <w:color w:val="auto"/>
        </w:rPr>
        <w:t>Justification of the project</w:t>
      </w:r>
      <w:bookmarkEnd w:id="2"/>
    </w:p>
    <w:p w14:paraId="5A877171" w14:textId="51B5D27F" w:rsidR="00982A6C" w:rsidRPr="002131D0" w:rsidRDefault="00602212" w:rsidP="00602212">
      <w:pPr>
        <w:rPr>
          <w:rFonts w:cstheme="minorHAnsi"/>
          <w:i/>
          <w:iCs/>
          <w:color w:val="FF0000"/>
          <w:sz w:val="24"/>
          <w:szCs w:val="24"/>
        </w:rPr>
      </w:pPr>
      <w:r w:rsidRPr="002131D0">
        <w:rPr>
          <w:rFonts w:cstheme="minorHAnsi"/>
          <w:i/>
          <w:iCs/>
          <w:color w:val="FF0000"/>
          <w:sz w:val="24"/>
          <w:szCs w:val="24"/>
        </w:rPr>
        <w:t xml:space="preserve">&lt; Provide </w:t>
      </w:r>
    </w:p>
    <w:p w14:paraId="42BF6A14" w14:textId="47515A46" w:rsidR="00982A6C" w:rsidRDefault="00602212" w:rsidP="00602212">
      <w:pPr>
        <w:pStyle w:val="ListParagraph"/>
        <w:numPr>
          <w:ilvl w:val="0"/>
          <w:numId w:val="1"/>
        </w:numPr>
        <w:spacing w:after="0" w:line="240" w:lineRule="auto"/>
        <w:rPr>
          <w:rFonts w:cstheme="minorHAnsi"/>
          <w:i/>
          <w:iCs/>
          <w:color w:val="FF0000"/>
          <w:sz w:val="24"/>
          <w:szCs w:val="24"/>
        </w:rPr>
      </w:pPr>
      <w:r w:rsidRPr="002131D0">
        <w:rPr>
          <w:rFonts w:cstheme="minorHAnsi"/>
          <w:i/>
          <w:iCs/>
          <w:color w:val="FF0000"/>
          <w:sz w:val="24"/>
          <w:szCs w:val="24"/>
        </w:rPr>
        <w:t xml:space="preserve">A </w:t>
      </w:r>
      <w:r w:rsidR="00982A6C">
        <w:rPr>
          <w:rFonts w:cstheme="minorHAnsi"/>
          <w:i/>
          <w:iCs/>
          <w:color w:val="FF0000"/>
          <w:sz w:val="24"/>
          <w:szCs w:val="24"/>
        </w:rPr>
        <w:t>discussion of the problem</w:t>
      </w:r>
    </w:p>
    <w:p w14:paraId="10EF5F31" w14:textId="2B6112A1" w:rsidR="00150C4B" w:rsidRPr="00150C4B" w:rsidRDefault="00982A6C" w:rsidP="00150C4B">
      <w:pPr>
        <w:pStyle w:val="ListParagraph"/>
        <w:numPr>
          <w:ilvl w:val="0"/>
          <w:numId w:val="1"/>
        </w:numPr>
        <w:spacing w:after="0" w:line="240" w:lineRule="auto"/>
        <w:rPr>
          <w:rFonts w:cstheme="minorHAnsi"/>
          <w:i/>
          <w:iCs/>
          <w:color w:val="FF0000"/>
          <w:sz w:val="24"/>
          <w:szCs w:val="24"/>
        </w:rPr>
      </w:pPr>
      <w:r>
        <w:rPr>
          <w:rFonts w:cstheme="minorHAnsi"/>
          <w:i/>
          <w:iCs/>
          <w:color w:val="FF0000"/>
          <w:sz w:val="24"/>
          <w:szCs w:val="24"/>
        </w:rPr>
        <w:t>A discussion of potential resolutions</w:t>
      </w:r>
    </w:p>
    <w:p w14:paraId="4495743E" w14:textId="1A5E236E" w:rsidR="00602212" w:rsidRPr="002131D0" w:rsidRDefault="00982A6C" w:rsidP="00602212">
      <w:pPr>
        <w:pStyle w:val="ListParagraph"/>
        <w:numPr>
          <w:ilvl w:val="0"/>
          <w:numId w:val="1"/>
        </w:numPr>
        <w:spacing w:after="0" w:line="240" w:lineRule="auto"/>
        <w:rPr>
          <w:rFonts w:cstheme="minorHAnsi"/>
          <w:i/>
          <w:iCs/>
          <w:color w:val="FF0000"/>
          <w:sz w:val="24"/>
          <w:szCs w:val="24"/>
        </w:rPr>
      </w:pPr>
      <w:r>
        <w:rPr>
          <w:rFonts w:cstheme="minorHAnsi"/>
          <w:i/>
          <w:iCs/>
          <w:color w:val="FF0000"/>
          <w:sz w:val="24"/>
          <w:szCs w:val="24"/>
        </w:rPr>
        <w:t xml:space="preserve">A </w:t>
      </w:r>
      <w:r w:rsidR="00602212" w:rsidRPr="002131D0">
        <w:rPr>
          <w:rFonts w:cstheme="minorHAnsi"/>
          <w:i/>
          <w:iCs/>
          <w:color w:val="FF0000"/>
          <w:sz w:val="24"/>
          <w:szCs w:val="24"/>
        </w:rPr>
        <w:t>discussion of the benefit of the project to the workplace</w:t>
      </w:r>
    </w:p>
    <w:p w14:paraId="34994CDC" w14:textId="7A6A007F" w:rsidR="00602212" w:rsidRPr="002131D0" w:rsidRDefault="00602212" w:rsidP="00602212">
      <w:pPr>
        <w:pStyle w:val="ListParagraph"/>
        <w:numPr>
          <w:ilvl w:val="0"/>
          <w:numId w:val="1"/>
        </w:numPr>
        <w:spacing w:after="0" w:line="240" w:lineRule="auto"/>
        <w:rPr>
          <w:rFonts w:cstheme="minorHAnsi"/>
          <w:i/>
          <w:iCs/>
          <w:color w:val="FF0000"/>
          <w:sz w:val="24"/>
          <w:szCs w:val="24"/>
        </w:rPr>
      </w:pPr>
      <w:r w:rsidRPr="002131D0">
        <w:rPr>
          <w:rFonts w:cstheme="minorHAnsi"/>
          <w:i/>
          <w:iCs/>
          <w:color w:val="FF0000"/>
          <w:sz w:val="24"/>
          <w:szCs w:val="24"/>
        </w:rPr>
        <w:lastRenderedPageBreak/>
        <w:t xml:space="preserve">A discussion of the benefit </w:t>
      </w:r>
      <w:r w:rsidR="00982A6C">
        <w:rPr>
          <w:rFonts w:cstheme="minorHAnsi"/>
          <w:i/>
          <w:iCs/>
          <w:color w:val="FF0000"/>
          <w:sz w:val="24"/>
          <w:szCs w:val="24"/>
        </w:rPr>
        <w:t>to you i</w:t>
      </w:r>
      <w:r w:rsidRPr="002131D0">
        <w:rPr>
          <w:rFonts w:cstheme="minorHAnsi"/>
          <w:i/>
          <w:iCs/>
          <w:color w:val="FF0000"/>
          <w:sz w:val="24"/>
          <w:szCs w:val="24"/>
        </w:rPr>
        <w:t>n terms of career goals</w:t>
      </w:r>
    </w:p>
    <w:p w14:paraId="782661B2" w14:textId="77777777" w:rsidR="00602212" w:rsidRPr="002131D0" w:rsidRDefault="00602212" w:rsidP="00602212">
      <w:pPr>
        <w:pStyle w:val="ListParagraph"/>
        <w:numPr>
          <w:ilvl w:val="0"/>
          <w:numId w:val="1"/>
        </w:numPr>
        <w:spacing w:after="0" w:line="240" w:lineRule="auto"/>
        <w:rPr>
          <w:rFonts w:cstheme="minorHAnsi"/>
          <w:i/>
          <w:iCs/>
          <w:color w:val="FF0000"/>
          <w:sz w:val="24"/>
          <w:szCs w:val="24"/>
        </w:rPr>
      </w:pPr>
      <w:r w:rsidRPr="002131D0">
        <w:rPr>
          <w:rFonts w:cstheme="minorHAnsi"/>
          <w:i/>
          <w:iCs/>
          <w:color w:val="FF0000"/>
          <w:sz w:val="24"/>
          <w:szCs w:val="24"/>
        </w:rPr>
        <w:t>A discussion of the anticipated mapping to occupational themes and associated KSBs</w:t>
      </w:r>
    </w:p>
    <w:p w14:paraId="2B15A713" w14:textId="046A89A1" w:rsidR="00C3397C" w:rsidRDefault="00602212" w:rsidP="00602212">
      <w:pPr>
        <w:rPr>
          <w:rFonts w:cstheme="minorHAnsi"/>
          <w:i/>
          <w:iCs/>
          <w:color w:val="FF0000"/>
          <w:sz w:val="24"/>
          <w:szCs w:val="24"/>
        </w:rPr>
      </w:pPr>
      <w:r w:rsidRPr="002131D0">
        <w:rPr>
          <w:rFonts w:cstheme="minorHAnsi"/>
          <w:i/>
          <w:iCs/>
          <w:color w:val="FF0000"/>
          <w:sz w:val="24"/>
          <w:szCs w:val="24"/>
        </w:rPr>
        <w:t>&gt;</w:t>
      </w:r>
    </w:p>
    <w:p w14:paraId="1BD7CB2F" w14:textId="04E9D9B0" w:rsidR="00150C4B" w:rsidRDefault="00150C4B" w:rsidP="00602212">
      <w:r>
        <w:t xml:space="preserve">A potential resolution to this problem is that a PowerShell script could be added to the pipeline run to put data in the database. This would initially put five records in the database, with one containing an attachment (the attachment is stored separately to the database, in azure blob storage, but is linked through the database). This would allow for the environment to come prepared with actual usable data. This script should bypass the API, as it would allow us to deploy faster. Whilst this could theoretically put data in the database that would never occur normally (going through the API), we do not anticipate this being a </w:t>
      </w:r>
      <w:r w:rsidR="00B42493">
        <w:t>problem and</w:t>
      </w:r>
      <w:r>
        <w:t xml:space="preserve"> prefer this to a longer run. This will also allow for the simulation of old data running on newer database schema, so may improve error handling in the long run. </w:t>
      </w:r>
      <w:r w:rsidR="00B42493">
        <w:t>The pipeline will have to be reordered for the script to work like this and allow for the parallel deployment of both the API and the data to the database.</w:t>
      </w:r>
    </w:p>
    <w:p w14:paraId="5FCF889C" w14:textId="78107254" w:rsidR="00150C4B" w:rsidRDefault="00150C4B" w:rsidP="00602212">
      <w:r>
        <w:t>The resolution could also be achieved by having an image of a database deployed, but that may be more complex with the blob storage coming into play.</w:t>
      </w:r>
    </w:p>
    <w:p w14:paraId="1D3D9476" w14:textId="254DF685" w:rsidR="00AC7E26" w:rsidRDefault="00AC7E26" w:rsidP="00602212">
      <w:r>
        <w:t>The benefit to the workplace would be that segregated environments would prevent developers overlapping each other and preventing each other working. Another way in which this will benefit us is that it will allow new development and test environments to be provisioned much more quickly than current systems, where some runs of creating new environments can take upwards of 4 hours.</w:t>
      </w:r>
      <w:r w:rsidR="008E2D3B">
        <w:t xml:space="preserve"> It is anticipated that the runtime of the pipeline to create a development environment can be reduced to under 15 minutes. Currently (pre</w:t>
      </w:r>
      <w:r w:rsidR="005B3A84">
        <w:t>-</w:t>
      </w:r>
      <w:r w:rsidR="008E2D3B">
        <w:t>script), this run is around 10 minutes on average.</w:t>
      </w:r>
    </w:p>
    <w:p w14:paraId="79243616" w14:textId="237284AF" w:rsidR="00D1682C" w:rsidRDefault="00D1682C" w:rsidP="00602212">
      <w:r>
        <w:t>In terms of career goals, this gives me a deeper knowledge of Azure, our pipeline runs, our architecture and allows for the me to provision development environments for myself, increasing efficiency.</w:t>
      </w:r>
    </w:p>
    <w:p w14:paraId="53534685" w14:textId="03F7D9E6" w:rsidR="004D544B" w:rsidRDefault="004D544B" w:rsidP="00602212">
      <w:r>
        <w:t>KSB mapping-</w:t>
      </w:r>
    </w:p>
    <w:p w14:paraId="795B9BDB" w14:textId="1DF63BDA" w:rsidR="004D544B" w:rsidRPr="001F7B35" w:rsidRDefault="004D544B" w:rsidP="001F7B35">
      <w:pPr>
        <w:jc w:val="center"/>
        <w:rPr>
          <w:b/>
          <w:bCs/>
          <w:u w:val="single"/>
        </w:rPr>
      </w:pPr>
      <w:r w:rsidRPr="001F7B35">
        <w:rPr>
          <w:b/>
          <w:bCs/>
          <w:u w:val="single"/>
        </w:rPr>
        <w:t xml:space="preserve">General </w:t>
      </w:r>
      <w:r w:rsidR="001F7B35" w:rsidRPr="001F7B35">
        <w:rPr>
          <w:b/>
          <w:bCs/>
          <w:u w:val="single"/>
        </w:rPr>
        <w:t>KSBs</w:t>
      </w:r>
    </w:p>
    <w:p w14:paraId="20F3B93C" w14:textId="12F8D4F6" w:rsidR="008C7006" w:rsidRPr="001F7B35" w:rsidRDefault="008C7006" w:rsidP="001F7B35">
      <w:pPr>
        <w:jc w:val="center"/>
        <w:rPr>
          <w:b/>
          <w:bCs/>
          <w:u w:val="single"/>
        </w:rPr>
      </w:pPr>
      <w:r w:rsidRPr="001F7B35">
        <w:rPr>
          <w:b/>
          <w:bCs/>
          <w:u w:val="single"/>
        </w:rPr>
        <w:t>Knowledge</w:t>
      </w:r>
      <w:r w:rsidR="009D1761">
        <w:rPr>
          <w:b/>
          <w:bCs/>
          <w:u w:val="single"/>
        </w:rPr>
        <w:t>s</w:t>
      </w:r>
    </w:p>
    <w:tbl>
      <w:tblPr>
        <w:tblStyle w:val="TableGrid"/>
        <w:tblW w:w="0" w:type="auto"/>
        <w:tblLook w:val="04A0" w:firstRow="1" w:lastRow="0" w:firstColumn="1" w:lastColumn="0" w:noHBand="0" w:noVBand="1"/>
      </w:tblPr>
      <w:tblGrid>
        <w:gridCol w:w="4508"/>
        <w:gridCol w:w="4508"/>
      </w:tblGrid>
      <w:tr w:rsidR="008C7006" w14:paraId="482B06EF" w14:textId="77777777" w:rsidTr="008C7006">
        <w:tc>
          <w:tcPr>
            <w:tcW w:w="4508" w:type="dxa"/>
          </w:tcPr>
          <w:p w14:paraId="4579D64F" w14:textId="0A06FD37" w:rsidR="008C7006" w:rsidRDefault="008C7006" w:rsidP="008C7006">
            <w:pPr>
              <w:jc w:val="center"/>
            </w:pPr>
            <w:r>
              <w:t>KSB</w:t>
            </w:r>
          </w:p>
        </w:tc>
        <w:tc>
          <w:tcPr>
            <w:tcW w:w="4508" w:type="dxa"/>
          </w:tcPr>
          <w:p w14:paraId="6E1F7727" w14:textId="0D435431" w:rsidR="008C7006" w:rsidRDefault="008C7006" w:rsidP="008C7006">
            <w:pPr>
              <w:jc w:val="center"/>
            </w:pPr>
            <w:r>
              <w:t>How this KSB will be achieved</w:t>
            </w:r>
          </w:p>
        </w:tc>
      </w:tr>
      <w:tr w:rsidR="008C7006" w14:paraId="1C3E3CB1" w14:textId="77777777" w:rsidTr="008C7006">
        <w:tc>
          <w:tcPr>
            <w:tcW w:w="4508" w:type="dxa"/>
          </w:tcPr>
          <w:p w14:paraId="35B5CABA" w14:textId="6DFD2329" w:rsidR="008C7006" w:rsidRDefault="008C7006" w:rsidP="008C7006">
            <w:pPr>
              <w:jc w:val="center"/>
            </w:pPr>
            <w:r w:rsidRPr="008C7006">
              <w:t>K3 Principles of estimating the risks and opportunities of digital and technology solutions.</w:t>
            </w:r>
          </w:p>
        </w:tc>
        <w:tc>
          <w:tcPr>
            <w:tcW w:w="4508" w:type="dxa"/>
          </w:tcPr>
          <w:p w14:paraId="1A2F1B7D" w14:textId="77777777" w:rsidR="008C7006" w:rsidRDefault="008C7006" w:rsidP="00602212"/>
        </w:tc>
      </w:tr>
      <w:tr w:rsidR="008C7006" w14:paraId="2B43E19E" w14:textId="77777777" w:rsidTr="008C7006">
        <w:tc>
          <w:tcPr>
            <w:tcW w:w="4508" w:type="dxa"/>
          </w:tcPr>
          <w:p w14:paraId="618AE0E2" w14:textId="1BB9ED93" w:rsidR="008C7006" w:rsidRPr="008C7006" w:rsidRDefault="008C7006" w:rsidP="008C7006">
            <w:pPr>
              <w:jc w:val="center"/>
            </w:pPr>
            <w:r w:rsidRPr="008C7006">
              <w:t>K4 Techniques and approaches involved in creating a business case for new digital and technology solutions. For example, journey, product and capability mapping and value chains.</w:t>
            </w:r>
          </w:p>
        </w:tc>
        <w:tc>
          <w:tcPr>
            <w:tcW w:w="4508" w:type="dxa"/>
          </w:tcPr>
          <w:p w14:paraId="27E22F78" w14:textId="77777777" w:rsidR="008C7006" w:rsidRDefault="008C7006" w:rsidP="00602212"/>
        </w:tc>
      </w:tr>
      <w:tr w:rsidR="00887A76" w14:paraId="4EA8CD7C" w14:textId="77777777" w:rsidTr="008C7006">
        <w:tc>
          <w:tcPr>
            <w:tcW w:w="4508" w:type="dxa"/>
          </w:tcPr>
          <w:p w14:paraId="0C394EDA" w14:textId="52FCBDEE" w:rsidR="00887A76" w:rsidRPr="008C7006" w:rsidRDefault="00887A76" w:rsidP="008C7006">
            <w:pPr>
              <w:jc w:val="center"/>
            </w:pPr>
            <w:r w:rsidRPr="00887A76">
              <w:t>K5 A range of digital technology solution development techniques and tools.</w:t>
            </w:r>
          </w:p>
        </w:tc>
        <w:tc>
          <w:tcPr>
            <w:tcW w:w="4508" w:type="dxa"/>
          </w:tcPr>
          <w:p w14:paraId="0D92AAA2" w14:textId="77777777" w:rsidR="00887A76" w:rsidRDefault="00887A76" w:rsidP="00602212"/>
        </w:tc>
      </w:tr>
      <w:tr w:rsidR="00887A76" w14:paraId="1D4CE3AE" w14:textId="77777777" w:rsidTr="008C7006">
        <w:tc>
          <w:tcPr>
            <w:tcW w:w="4508" w:type="dxa"/>
          </w:tcPr>
          <w:p w14:paraId="18FD6EB2" w14:textId="4BFA8791" w:rsidR="00887A76" w:rsidRPr="00887A76" w:rsidRDefault="00887A76" w:rsidP="008C7006">
            <w:pPr>
              <w:jc w:val="center"/>
            </w:pPr>
            <w:r w:rsidRPr="00887A76">
              <w:t>K15 Principles of estimating cost, and time resource constraints within digital and technology solutions activities.</w:t>
            </w:r>
          </w:p>
        </w:tc>
        <w:tc>
          <w:tcPr>
            <w:tcW w:w="4508" w:type="dxa"/>
          </w:tcPr>
          <w:p w14:paraId="4D8C6008" w14:textId="77777777" w:rsidR="00887A76" w:rsidRDefault="00887A76" w:rsidP="00602212"/>
        </w:tc>
      </w:tr>
      <w:tr w:rsidR="00887A76" w14:paraId="59E7A19B" w14:textId="77777777" w:rsidTr="008C7006">
        <w:tc>
          <w:tcPr>
            <w:tcW w:w="4508" w:type="dxa"/>
          </w:tcPr>
          <w:p w14:paraId="1073C18D" w14:textId="318D9856" w:rsidR="00887A76" w:rsidRPr="00887A76" w:rsidRDefault="00887A76" w:rsidP="008C7006">
            <w:pPr>
              <w:jc w:val="center"/>
            </w:pPr>
            <w:r w:rsidRPr="00887A76">
              <w:lastRenderedPageBreak/>
              <w:t>K17 Reporting techniques, including how to synthesise information and present concisely, as appropriate to the target audience.</w:t>
            </w:r>
          </w:p>
        </w:tc>
        <w:tc>
          <w:tcPr>
            <w:tcW w:w="4508" w:type="dxa"/>
          </w:tcPr>
          <w:p w14:paraId="43D4E87B" w14:textId="77777777" w:rsidR="00887A76" w:rsidRDefault="00887A76" w:rsidP="00602212"/>
        </w:tc>
      </w:tr>
      <w:tr w:rsidR="00887A76" w14:paraId="71C0451C" w14:textId="77777777" w:rsidTr="008C7006">
        <w:tc>
          <w:tcPr>
            <w:tcW w:w="4508" w:type="dxa"/>
          </w:tcPr>
          <w:p w14:paraId="6974BE52" w14:textId="175D7579" w:rsidR="00887A76" w:rsidRPr="00887A76" w:rsidRDefault="00887A76" w:rsidP="008C7006">
            <w:pPr>
              <w:jc w:val="center"/>
            </w:pPr>
            <w:r w:rsidRPr="00887A76">
              <w:t>K18 Techniques of robust research and evaluation for the justification of digital and technology solutions.</w:t>
            </w:r>
          </w:p>
        </w:tc>
        <w:tc>
          <w:tcPr>
            <w:tcW w:w="4508" w:type="dxa"/>
          </w:tcPr>
          <w:p w14:paraId="3EB646A0" w14:textId="77777777" w:rsidR="00887A76" w:rsidRDefault="00887A76" w:rsidP="00602212"/>
        </w:tc>
      </w:tr>
      <w:tr w:rsidR="00887A76" w14:paraId="4583BC1A" w14:textId="77777777" w:rsidTr="008C7006">
        <w:tc>
          <w:tcPr>
            <w:tcW w:w="4508" w:type="dxa"/>
          </w:tcPr>
          <w:p w14:paraId="7CCAA5E8" w14:textId="73FF7C72" w:rsidR="00887A76" w:rsidRPr="00887A76" w:rsidRDefault="00887A76" w:rsidP="008C7006">
            <w:pPr>
              <w:jc w:val="center"/>
            </w:pPr>
            <w:r w:rsidRPr="00887A76">
              <w:t>K19: Relevant legal, ethical, social and professional standards to a digital and technology solution. For example, Diversity, Accessibility, Intellectual Property, Data Protection Acts, Codes of Practice, Regulatory and Compliance frameworks.</w:t>
            </w:r>
          </w:p>
        </w:tc>
        <w:tc>
          <w:tcPr>
            <w:tcW w:w="4508" w:type="dxa"/>
          </w:tcPr>
          <w:p w14:paraId="054BBC4E" w14:textId="77777777" w:rsidR="00887A76" w:rsidRDefault="00887A76" w:rsidP="00602212"/>
        </w:tc>
      </w:tr>
      <w:tr w:rsidR="00887A76" w14:paraId="0C0ECFF4" w14:textId="77777777" w:rsidTr="008C7006">
        <w:tc>
          <w:tcPr>
            <w:tcW w:w="4508" w:type="dxa"/>
          </w:tcPr>
          <w:p w14:paraId="7F4CF38B" w14:textId="057E65FF" w:rsidR="00887A76" w:rsidRPr="00887A76" w:rsidRDefault="00887A76" w:rsidP="008C7006">
            <w:pPr>
              <w:jc w:val="center"/>
            </w:pPr>
            <w:r w:rsidRPr="00887A76">
              <w:t>K20: Sustainable development approaches as applied to digital and technology solutions such as green computing.</w:t>
            </w:r>
          </w:p>
        </w:tc>
        <w:tc>
          <w:tcPr>
            <w:tcW w:w="4508" w:type="dxa"/>
          </w:tcPr>
          <w:p w14:paraId="46281DDF" w14:textId="77777777" w:rsidR="00887A76" w:rsidRDefault="00887A76" w:rsidP="00602212"/>
        </w:tc>
      </w:tr>
    </w:tbl>
    <w:p w14:paraId="1BB9CD4E" w14:textId="77777777" w:rsidR="008C7006" w:rsidRDefault="008C7006" w:rsidP="00602212"/>
    <w:p w14:paraId="0E44A542" w14:textId="03F93428" w:rsidR="00CB4786" w:rsidRPr="00451699" w:rsidRDefault="00CB4786" w:rsidP="00451699">
      <w:pPr>
        <w:jc w:val="center"/>
        <w:rPr>
          <w:b/>
          <w:bCs/>
          <w:u w:val="single"/>
        </w:rPr>
      </w:pPr>
      <w:r w:rsidRPr="00451699">
        <w:rPr>
          <w:b/>
          <w:bCs/>
          <w:u w:val="single"/>
        </w:rPr>
        <w:t>Skills</w:t>
      </w:r>
    </w:p>
    <w:tbl>
      <w:tblPr>
        <w:tblStyle w:val="TableGrid"/>
        <w:tblW w:w="0" w:type="auto"/>
        <w:tblLook w:val="04A0" w:firstRow="1" w:lastRow="0" w:firstColumn="1" w:lastColumn="0" w:noHBand="0" w:noVBand="1"/>
      </w:tblPr>
      <w:tblGrid>
        <w:gridCol w:w="4508"/>
        <w:gridCol w:w="4508"/>
      </w:tblGrid>
      <w:tr w:rsidR="00CB4786" w14:paraId="3226AFCE" w14:textId="77777777" w:rsidTr="00CB4786">
        <w:tc>
          <w:tcPr>
            <w:tcW w:w="4508" w:type="dxa"/>
          </w:tcPr>
          <w:p w14:paraId="3231F82E" w14:textId="242C2B3B" w:rsidR="00CB4786" w:rsidRDefault="00CB4786" w:rsidP="00CB4786">
            <w:pPr>
              <w:jc w:val="center"/>
            </w:pPr>
            <w:r>
              <w:t>KSB</w:t>
            </w:r>
          </w:p>
        </w:tc>
        <w:tc>
          <w:tcPr>
            <w:tcW w:w="4508" w:type="dxa"/>
          </w:tcPr>
          <w:p w14:paraId="420AC4A4" w14:textId="76BB684E" w:rsidR="00CB4786" w:rsidRDefault="00CB4786" w:rsidP="00CB4786">
            <w:pPr>
              <w:jc w:val="center"/>
            </w:pPr>
            <w:r>
              <w:t>How this KSB will be achieved</w:t>
            </w:r>
          </w:p>
        </w:tc>
      </w:tr>
      <w:tr w:rsidR="00CB4786" w14:paraId="077721A0" w14:textId="77777777" w:rsidTr="00CB4786">
        <w:tc>
          <w:tcPr>
            <w:tcW w:w="4508" w:type="dxa"/>
          </w:tcPr>
          <w:p w14:paraId="11333EB7" w14:textId="7C1494F9" w:rsidR="00CB4786" w:rsidRDefault="00CB4786" w:rsidP="00CB4786">
            <w:pPr>
              <w:jc w:val="center"/>
            </w:pPr>
            <w:r w:rsidRPr="00CB4786">
              <w:t>S1 Analyse a business problem to identify the role of digital and technology solutions.</w:t>
            </w:r>
          </w:p>
        </w:tc>
        <w:tc>
          <w:tcPr>
            <w:tcW w:w="4508" w:type="dxa"/>
          </w:tcPr>
          <w:p w14:paraId="75F9B3E4" w14:textId="77777777" w:rsidR="00CB4786" w:rsidRDefault="00CB4786" w:rsidP="00CB4786">
            <w:pPr>
              <w:jc w:val="center"/>
            </w:pPr>
          </w:p>
        </w:tc>
      </w:tr>
      <w:tr w:rsidR="00CB4786" w14:paraId="600A41A0" w14:textId="77777777" w:rsidTr="00CB4786">
        <w:tc>
          <w:tcPr>
            <w:tcW w:w="4508" w:type="dxa"/>
          </w:tcPr>
          <w:p w14:paraId="68E5A60C" w14:textId="014ED0E6" w:rsidR="00CB4786" w:rsidRPr="00CB4786" w:rsidRDefault="00CB4786" w:rsidP="00CB4786">
            <w:pPr>
              <w:jc w:val="center"/>
            </w:pPr>
            <w:r w:rsidRPr="00CB4786">
              <w:t>S2 Identify risks, determine mitigation strategies and opportunities for improvement in a digital and technology solutions project.</w:t>
            </w:r>
          </w:p>
        </w:tc>
        <w:tc>
          <w:tcPr>
            <w:tcW w:w="4508" w:type="dxa"/>
          </w:tcPr>
          <w:p w14:paraId="4D20026F" w14:textId="77777777" w:rsidR="00CB4786" w:rsidRDefault="00CB4786" w:rsidP="00CB4786">
            <w:pPr>
              <w:jc w:val="center"/>
            </w:pPr>
          </w:p>
        </w:tc>
      </w:tr>
      <w:tr w:rsidR="00CB4786" w14:paraId="6266120C" w14:textId="77777777" w:rsidTr="00CB4786">
        <w:tc>
          <w:tcPr>
            <w:tcW w:w="4508" w:type="dxa"/>
          </w:tcPr>
          <w:p w14:paraId="3D1FA504" w14:textId="30B17B5D" w:rsidR="00CB4786" w:rsidRPr="00CB4786" w:rsidRDefault="00CB4786" w:rsidP="00CB4786">
            <w:pPr>
              <w:jc w:val="center"/>
            </w:pPr>
            <w:r w:rsidRPr="00CB4786">
              <w:t>S3 Analyse a business problem to specify an appropriate digital and technology solution.</w:t>
            </w:r>
          </w:p>
        </w:tc>
        <w:tc>
          <w:tcPr>
            <w:tcW w:w="4508" w:type="dxa"/>
          </w:tcPr>
          <w:p w14:paraId="020A5B88" w14:textId="77777777" w:rsidR="00CB4786" w:rsidRDefault="00CB4786" w:rsidP="00CB4786">
            <w:pPr>
              <w:jc w:val="center"/>
            </w:pPr>
          </w:p>
        </w:tc>
      </w:tr>
      <w:tr w:rsidR="00CB4786" w14:paraId="5CDBE580" w14:textId="77777777" w:rsidTr="00CB4786">
        <w:tc>
          <w:tcPr>
            <w:tcW w:w="4508" w:type="dxa"/>
          </w:tcPr>
          <w:p w14:paraId="4B23F961" w14:textId="36533C5A" w:rsidR="00CB4786" w:rsidRPr="00CB4786" w:rsidRDefault="007F6F76" w:rsidP="00CB4786">
            <w:pPr>
              <w:jc w:val="center"/>
            </w:pPr>
            <w:r w:rsidRPr="007F6F76">
              <w:t>S5 Apply relevant standard processes, methods, techniques and tools. For example, ISO Standards, Waterfall, Agile in a digital and technology solution project.</w:t>
            </w:r>
          </w:p>
        </w:tc>
        <w:tc>
          <w:tcPr>
            <w:tcW w:w="4508" w:type="dxa"/>
          </w:tcPr>
          <w:p w14:paraId="3E22EC9C" w14:textId="77777777" w:rsidR="00CB4786" w:rsidRDefault="00CB4786" w:rsidP="00CB4786">
            <w:pPr>
              <w:jc w:val="center"/>
            </w:pPr>
          </w:p>
        </w:tc>
      </w:tr>
      <w:tr w:rsidR="00B34E89" w14:paraId="13F74BB4" w14:textId="77777777" w:rsidTr="00CB4786">
        <w:tc>
          <w:tcPr>
            <w:tcW w:w="4508" w:type="dxa"/>
          </w:tcPr>
          <w:p w14:paraId="2BC35F92" w14:textId="29ACAF3D" w:rsidR="00B34E89" w:rsidRPr="007F6F76" w:rsidRDefault="00B34E89" w:rsidP="00CB4786">
            <w:pPr>
              <w:jc w:val="center"/>
            </w:pPr>
            <w:r w:rsidRPr="00B34E89">
              <w:t>S6 Manage digital and technology solutions projects. For example: identifying and resolving deviations from specification, applying appropriate Project Management methodologies.</w:t>
            </w:r>
          </w:p>
        </w:tc>
        <w:tc>
          <w:tcPr>
            <w:tcW w:w="4508" w:type="dxa"/>
          </w:tcPr>
          <w:p w14:paraId="01361CB0" w14:textId="77777777" w:rsidR="00B34E89" w:rsidRDefault="00B34E89" w:rsidP="00CB4786">
            <w:pPr>
              <w:jc w:val="center"/>
            </w:pPr>
          </w:p>
        </w:tc>
      </w:tr>
      <w:tr w:rsidR="0088081C" w14:paraId="6CE74EF0" w14:textId="77777777" w:rsidTr="00CB4786">
        <w:tc>
          <w:tcPr>
            <w:tcW w:w="4508" w:type="dxa"/>
          </w:tcPr>
          <w:p w14:paraId="010D9BE3" w14:textId="54BD2DCA" w:rsidR="0088081C" w:rsidRPr="00B34E89" w:rsidRDefault="0088081C" w:rsidP="00CB4786">
            <w:pPr>
              <w:jc w:val="center"/>
            </w:pPr>
            <w:r w:rsidRPr="0088081C">
              <w:t>S13 Report effectively to colleagues and stakeholders using the appropriate language and style, to meet the needs of the audience concerned.</w:t>
            </w:r>
          </w:p>
        </w:tc>
        <w:tc>
          <w:tcPr>
            <w:tcW w:w="4508" w:type="dxa"/>
          </w:tcPr>
          <w:p w14:paraId="0221FCAE" w14:textId="77777777" w:rsidR="0088081C" w:rsidRDefault="0088081C" w:rsidP="00CB4786">
            <w:pPr>
              <w:jc w:val="center"/>
            </w:pPr>
          </w:p>
        </w:tc>
      </w:tr>
      <w:tr w:rsidR="00314A3D" w14:paraId="6B5D619C" w14:textId="77777777" w:rsidTr="00CB4786">
        <w:tc>
          <w:tcPr>
            <w:tcW w:w="4508" w:type="dxa"/>
          </w:tcPr>
          <w:p w14:paraId="2DEE55E5" w14:textId="1AEC8D42" w:rsidR="00314A3D" w:rsidRPr="0088081C" w:rsidRDefault="00314A3D" w:rsidP="00CB4786">
            <w:pPr>
              <w:jc w:val="center"/>
            </w:pPr>
            <w:r w:rsidRPr="00314A3D">
              <w:t>S14 Research, investigate, and evaluate innovative technologies or approaches in the development of a digital and technology solution.</w:t>
            </w:r>
          </w:p>
        </w:tc>
        <w:tc>
          <w:tcPr>
            <w:tcW w:w="4508" w:type="dxa"/>
          </w:tcPr>
          <w:p w14:paraId="2B620B6F" w14:textId="77777777" w:rsidR="00314A3D" w:rsidRDefault="00314A3D" w:rsidP="00CB4786">
            <w:pPr>
              <w:jc w:val="center"/>
            </w:pPr>
          </w:p>
        </w:tc>
      </w:tr>
      <w:tr w:rsidR="006D677A" w14:paraId="128A2AC7" w14:textId="77777777" w:rsidTr="00CB4786">
        <w:tc>
          <w:tcPr>
            <w:tcW w:w="4508" w:type="dxa"/>
          </w:tcPr>
          <w:p w14:paraId="2125D353" w14:textId="27F0EEAB" w:rsidR="006D677A" w:rsidRPr="00314A3D" w:rsidRDefault="006D677A" w:rsidP="00CB4786">
            <w:pPr>
              <w:jc w:val="center"/>
            </w:pPr>
            <w:r w:rsidRPr="006D677A">
              <w:t>S15 Apply relevant legal, ethical, social and professional standards to a digital and technology solution.</w:t>
            </w:r>
          </w:p>
        </w:tc>
        <w:tc>
          <w:tcPr>
            <w:tcW w:w="4508" w:type="dxa"/>
          </w:tcPr>
          <w:p w14:paraId="4328E29B" w14:textId="77777777" w:rsidR="006D677A" w:rsidRDefault="006D677A" w:rsidP="00CB4786">
            <w:pPr>
              <w:jc w:val="center"/>
            </w:pPr>
          </w:p>
        </w:tc>
      </w:tr>
    </w:tbl>
    <w:p w14:paraId="1E34B22F" w14:textId="77777777" w:rsidR="00CB4786" w:rsidRDefault="00CB4786" w:rsidP="00602212"/>
    <w:p w14:paraId="0AA3178B" w14:textId="253147A7" w:rsidR="00812F21" w:rsidRPr="00AB2114" w:rsidRDefault="00812F21" w:rsidP="00AB2114">
      <w:pPr>
        <w:jc w:val="center"/>
        <w:rPr>
          <w:b/>
          <w:bCs/>
          <w:u w:val="single"/>
        </w:rPr>
      </w:pPr>
      <w:r w:rsidRPr="00AB2114">
        <w:rPr>
          <w:b/>
          <w:bCs/>
          <w:u w:val="single"/>
        </w:rPr>
        <w:t>Behaviours</w:t>
      </w:r>
    </w:p>
    <w:tbl>
      <w:tblPr>
        <w:tblStyle w:val="TableGrid"/>
        <w:tblW w:w="0" w:type="auto"/>
        <w:tblLook w:val="04A0" w:firstRow="1" w:lastRow="0" w:firstColumn="1" w:lastColumn="0" w:noHBand="0" w:noVBand="1"/>
      </w:tblPr>
      <w:tblGrid>
        <w:gridCol w:w="4508"/>
        <w:gridCol w:w="4508"/>
      </w:tblGrid>
      <w:tr w:rsidR="00812F21" w14:paraId="69D38867" w14:textId="77777777" w:rsidTr="00812F21">
        <w:tc>
          <w:tcPr>
            <w:tcW w:w="4508" w:type="dxa"/>
          </w:tcPr>
          <w:p w14:paraId="40530118" w14:textId="3A825702" w:rsidR="00812F21" w:rsidRDefault="00812F21" w:rsidP="00812F21">
            <w:pPr>
              <w:jc w:val="center"/>
            </w:pPr>
            <w:r>
              <w:lastRenderedPageBreak/>
              <w:t>KSB</w:t>
            </w:r>
          </w:p>
        </w:tc>
        <w:tc>
          <w:tcPr>
            <w:tcW w:w="4508" w:type="dxa"/>
          </w:tcPr>
          <w:p w14:paraId="4B5DD57A" w14:textId="6AA34305" w:rsidR="00812F21" w:rsidRDefault="00812F21" w:rsidP="00812F21">
            <w:pPr>
              <w:jc w:val="center"/>
            </w:pPr>
            <w:r>
              <w:t>How this KSB will be achieved</w:t>
            </w:r>
          </w:p>
        </w:tc>
      </w:tr>
      <w:tr w:rsidR="00812F21" w14:paraId="136FC1AC" w14:textId="77777777" w:rsidTr="00812F21">
        <w:tc>
          <w:tcPr>
            <w:tcW w:w="4508" w:type="dxa"/>
          </w:tcPr>
          <w:p w14:paraId="7324C483" w14:textId="4910ED25" w:rsidR="00812F21" w:rsidRDefault="00812F21" w:rsidP="00812F21">
            <w:pPr>
              <w:jc w:val="center"/>
            </w:pPr>
            <w:r w:rsidRPr="00812F21">
              <w:t>B3 Acts with integrity with respect to ethical, legal and regulatory requirements ensuring the protection of personal data, safety and security.</w:t>
            </w:r>
          </w:p>
        </w:tc>
        <w:tc>
          <w:tcPr>
            <w:tcW w:w="4508" w:type="dxa"/>
          </w:tcPr>
          <w:p w14:paraId="6493C169" w14:textId="77777777" w:rsidR="00812F21" w:rsidRDefault="00812F21" w:rsidP="00812F21">
            <w:pPr>
              <w:jc w:val="center"/>
            </w:pPr>
          </w:p>
        </w:tc>
      </w:tr>
      <w:tr w:rsidR="00812F21" w14:paraId="67BCF6A3" w14:textId="77777777" w:rsidTr="00812F21">
        <w:tc>
          <w:tcPr>
            <w:tcW w:w="4508" w:type="dxa"/>
          </w:tcPr>
          <w:p w14:paraId="6DD23704" w14:textId="7C21370B" w:rsidR="00812F21" w:rsidRPr="00812F21" w:rsidRDefault="00812F21" w:rsidP="00812F21">
            <w:pPr>
              <w:jc w:val="center"/>
            </w:pPr>
            <w:r w:rsidRPr="00812F21">
              <w:t>B4 Commits to continuous professional development; maintaining their knowledge and skills in relation to developments in digital and technology solutions that influence their work.</w:t>
            </w:r>
          </w:p>
        </w:tc>
        <w:tc>
          <w:tcPr>
            <w:tcW w:w="4508" w:type="dxa"/>
          </w:tcPr>
          <w:p w14:paraId="34958931" w14:textId="77777777" w:rsidR="00812F21" w:rsidRDefault="00812F21" w:rsidP="00812F21">
            <w:pPr>
              <w:jc w:val="center"/>
            </w:pPr>
          </w:p>
        </w:tc>
      </w:tr>
      <w:tr w:rsidR="00812F21" w14:paraId="6BA4E167" w14:textId="77777777" w:rsidTr="00812F21">
        <w:tc>
          <w:tcPr>
            <w:tcW w:w="4508" w:type="dxa"/>
          </w:tcPr>
          <w:p w14:paraId="2F6EEB48" w14:textId="03D73766" w:rsidR="00812F21" w:rsidRPr="00812F21" w:rsidRDefault="00812F21" w:rsidP="00812F21">
            <w:pPr>
              <w:jc w:val="center"/>
            </w:pPr>
            <w:r w:rsidRPr="00812F21">
              <w:t>B5 Interacts professionally with people from technical and non-technical backgrounds. Presents data and conclusions in an evidently truthful, concise and appropriate manner.</w:t>
            </w:r>
          </w:p>
        </w:tc>
        <w:tc>
          <w:tcPr>
            <w:tcW w:w="4508" w:type="dxa"/>
          </w:tcPr>
          <w:p w14:paraId="4D450385" w14:textId="77777777" w:rsidR="00812F21" w:rsidRDefault="00812F21" w:rsidP="00812F21">
            <w:pPr>
              <w:jc w:val="center"/>
            </w:pPr>
          </w:p>
        </w:tc>
      </w:tr>
      <w:tr w:rsidR="00DC164C" w14:paraId="53AC9404" w14:textId="77777777" w:rsidTr="00812F21">
        <w:tc>
          <w:tcPr>
            <w:tcW w:w="4508" w:type="dxa"/>
          </w:tcPr>
          <w:p w14:paraId="69D87B7C" w14:textId="55552862" w:rsidR="00DC164C" w:rsidRPr="00812F21" w:rsidRDefault="00DC164C" w:rsidP="00812F21">
            <w:pPr>
              <w:jc w:val="center"/>
            </w:pPr>
            <w:r w:rsidRPr="00DC164C">
              <w:t>B6 Participates in and shares best practice in their organisation, and the wider community for aspects relevant to digital and technology solutions.</w:t>
            </w:r>
          </w:p>
        </w:tc>
        <w:tc>
          <w:tcPr>
            <w:tcW w:w="4508" w:type="dxa"/>
          </w:tcPr>
          <w:p w14:paraId="31062455" w14:textId="77777777" w:rsidR="00DC164C" w:rsidRDefault="00DC164C" w:rsidP="00812F21">
            <w:pPr>
              <w:jc w:val="center"/>
            </w:pPr>
          </w:p>
        </w:tc>
      </w:tr>
      <w:tr w:rsidR="00E774EB" w14:paraId="767FE72B" w14:textId="77777777" w:rsidTr="00812F21">
        <w:tc>
          <w:tcPr>
            <w:tcW w:w="4508" w:type="dxa"/>
          </w:tcPr>
          <w:p w14:paraId="7AAC93FE" w14:textId="7A062E64" w:rsidR="00E774EB" w:rsidRPr="00DC164C" w:rsidRDefault="00E774EB" w:rsidP="00812F21">
            <w:pPr>
              <w:jc w:val="center"/>
            </w:pPr>
            <w:r w:rsidRPr="00E774EB">
              <w:t>B7 Maintains awareness of trends and innovations in the subject area, utilising a range of academic literature, online sources, community interaction, conference attendance and other methods which can deliver business value.</w:t>
            </w:r>
          </w:p>
        </w:tc>
        <w:tc>
          <w:tcPr>
            <w:tcW w:w="4508" w:type="dxa"/>
          </w:tcPr>
          <w:p w14:paraId="49B66CFC" w14:textId="77777777" w:rsidR="00E774EB" w:rsidRDefault="00E774EB" w:rsidP="00812F21">
            <w:pPr>
              <w:jc w:val="center"/>
            </w:pPr>
          </w:p>
        </w:tc>
      </w:tr>
      <w:tr w:rsidR="00055ED2" w14:paraId="109E95A8" w14:textId="77777777" w:rsidTr="00812F21">
        <w:tc>
          <w:tcPr>
            <w:tcW w:w="4508" w:type="dxa"/>
          </w:tcPr>
          <w:p w14:paraId="45757BFD" w14:textId="4FB0933B" w:rsidR="00055ED2" w:rsidRPr="00E774EB" w:rsidRDefault="00055ED2" w:rsidP="00812F21">
            <w:pPr>
              <w:jc w:val="center"/>
            </w:pPr>
            <w:r w:rsidRPr="00055ED2">
              <w:t>B8 Champions diversity and inclusion in their work ensuring that digital technology solutions are accessible.</w:t>
            </w:r>
          </w:p>
        </w:tc>
        <w:tc>
          <w:tcPr>
            <w:tcW w:w="4508" w:type="dxa"/>
          </w:tcPr>
          <w:p w14:paraId="47227991" w14:textId="77777777" w:rsidR="00055ED2" w:rsidRDefault="00055ED2" w:rsidP="00812F21">
            <w:pPr>
              <w:jc w:val="center"/>
            </w:pPr>
          </w:p>
        </w:tc>
      </w:tr>
    </w:tbl>
    <w:p w14:paraId="0F7BADAA" w14:textId="77777777" w:rsidR="00812F21" w:rsidRDefault="00812F21" w:rsidP="00602212"/>
    <w:p w14:paraId="0006A0BD" w14:textId="49902A88" w:rsidR="004D544B" w:rsidRPr="002E3A24" w:rsidRDefault="004D544B" w:rsidP="002E3A24">
      <w:pPr>
        <w:jc w:val="center"/>
        <w:rPr>
          <w:b/>
          <w:bCs/>
          <w:u w:val="single"/>
        </w:rPr>
      </w:pPr>
      <w:r w:rsidRPr="002E3A24">
        <w:rPr>
          <w:b/>
          <w:bCs/>
          <w:u w:val="single"/>
        </w:rPr>
        <w:t xml:space="preserve">Software Engineer </w:t>
      </w:r>
      <w:r w:rsidR="00814B09" w:rsidRPr="002E3A24">
        <w:rPr>
          <w:b/>
          <w:bCs/>
          <w:u w:val="single"/>
        </w:rPr>
        <w:t>KSB</w:t>
      </w:r>
      <w:r w:rsidR="00CB22BD" w:rsidRPr="002E3A24">
        <w:rPr>
          <w:b/>
          <w:bCs/>
          <w:u w:val="single"/>
        </w:rPr>
        <w:t>s</w:t>
      </w:r>
    </w:p>
    <w:p w14:paraId="343AA570" w14:textId="75C9578C" w:rsidR="00672C05" w:rsidRPr="00985101" w:rsidRDefault="00985101" w:rsidP="00985101">
      <w:pPr>
        <w:jc w:val="center"/>
        <w:rPr>
          <w:b/>
          <w:bCs/>
          <w:u w:val="single"/>
        </w:rPr>
      </w:pPr>
      <w:r w:rsidRPr="00985101">
        <w:rPr>
          <w:b/>
          <w:bCs/>
          <w:u w:val="single"/>
        </w:rPr>
        <w:t>Knowledges</w:t>
      </w:r>
    </w:p>
    <w:tbl>
      <w:tblPr>
        <w:tblStyle w:val="TableGrid"/>
        <w:tblW w:w="0" w:type="auto"/>
        <w:tblLook w:val="04A0" w:firstRow="1" w:lastRow="0" w:firstColumn="1" w:lastColumn="0" w:noHBand="0" w:noVBand="1"/>
      </w:tblPr>
      <w:tblGrid>
        <w:gridCol w:w="4508"/>
        <w:gridCol w:w="4508"/>
      </w:tblGrid>
      <w:tr w:rsidR="00672C05" w14:paraId="21C34F2D" w14:textId="77777777" w:rsidTr="00672C05">
        <w:tc>
          <w:tcPr>
            <w:tcW w:w="4508" w:type="dxa"/>
          </w:tcPr>
          <w:p w14:paraId="10670081" w14:textId="27B48A2E" w:rsidR="00672C05" w:rsidRDefault="00672C05" w:rsidP="00672C05">
            <w:pPr>
              <w:jc w:val="center"/>
            </w:pPr>
            <w:r>
              <w:t>KSB</w:t>
            </w:r>
          </w:p>
        </w:tc>
        <w:tc>
          <w:tcPr>
            <w:tcW w:w="4508" w:type="dxa"/>
          </w:tcPr>
          <w:p w14:paraId="5A8B0172" w14:textId="191748E1" w:rsidR="00672C05" w:rsidRDefault="00672C05" w:rsidP="00672C05">
            <w:pPr>
              <w:jc w:val="center"/>
            </w:pPr>
            <w:r>
              <w:t>How this KSB will be achieved</w:t>
            </w:r>
          </w:p>
        </w:tc>
      </w:tr>
      <w:tr w:rsidR="00672C05" w14:paraId="78C3B8C6" w14:textId="77777777" w:rsidTr="00672C05">
        <w:tc>
          <w:tcPr>
            <w:tcW w:w="4508" w:type="dxa"/>
          </w:tcPr>
          <w:p w14:paraId="5CC1463D" w14:textId="6DA92FB3" w:rsidR="00672C05" w:rsidRPr="00F86B3B" w:rsidRDefault="00672C05" w:rsidP="00672C05">
            <w:pPr>
              <w:jc w:val="center"/>
            </w:pPr>
            <w:r w:rsidRPr="00F86B3B">
              <w:t>K21: How to operate at all stages of the software development life cycle and how each stage is applied in a range of contexts. For example, requirements analysis, design, development, testing, implementation.</w:t>
            </w:r>
          </w:p>
        </w:tc>
        <w:tc>
          <w:tcPr>
            <w:tcW w:w="4508" w:type="dxa"/>
          </w:tcPr>
          <w:p w14:paraId="7DB08AA4" w14:textId="77777777" w:rsidR="00672C05" w:rsidRDefault="00672C05" w:rsidP="00672C05">
            <w:pPr>
              <w:jc w:val="center"/>
            </w:pPr>
          </w:p>
        </w:tc>
      </w:tr>
      <w:tr w:rsidR="00672C05" w14:paraId="1F76159D" w14:textId="77777777" w:rsidTr="00672C05">
        <w:tc>
          <w:tcPr>
            <w:tcW w:w="4508" w:type="dxa"/>
          </w:tcPr>
          <w:p w14:paraId="41FDA18A" w14:textId="093ACAE2" w:rsidR="00672C05" w:rsidRPr="00F86B3B" w:rsidRDefault="00672C05" w:rsidP="00672C05">
            <w:pPr>
              <w:jc w:val="center"/>
            </w:pPr>
            <w:r w:rsidRPr="00F86B3B">
              <w:t>K22: Principles of a range of development techniques, for each stage of the software development cycle that produce artefacts and the contexts in which they can be applied. For example UML, unit testing, programming, debugging, frameworks, architectures.</w:t>
            </w:r>
          </w:p>
        </w:tc>
        <w:tc>
          <w:tcPr>
            <w:tcW w:w="4508" w:type="dxa"/>
          </w:tcPr>
          <w:p w14:paraId="3A2B0546" w14:textId="77777777" w:rsidR="00672C05" w:rsidRDefault="00672C05" w:rsidP="00672C05">
            <w:pPr>
              <w:jc w:val="center"/>
            </w:pPr>
          </w:p>
        </w:tc>
      </w:tr>
      <w:tr w:rsidR="00292BAC" w14:paraId="094DA2E6" w14:textId="77777777" w:rsidTr="00672C05">
        <w:tc>
          <w:tcPr>
            <w:tcW w:w="4508" w:type="dxa"/>
          </w:tcPr>
          <w:p w14:paraId="7234E905" w14:textId="62B44C12" w:rsidR="00292BAC" w:rsidRPr="00F86B3B" w:rsidRDefault="00292BAC" w:rsidP="00672C05">
            <w:pPr>
              <w:jc w:val="center"/>
            </w:pPr>
            <w:r w:rsidRPr="00F86B3B">
              <w:t>K23: Principles of a range of development methods and approaches and the contexts in which they can be applied. For example Scrum, Extreme Programming, Waterfall, Prince2, TDD.</w:t>
            </w:r>
          </w:p>
        </w:tc>
        <w:tc>
          <w:tcPr>
            <w:tcW w:w="4508" w:type="dxa"/>
          </w:tcPr>
          <w:p w14:paraId="72DC5249" w14:textId="77777777" w:rsidR="00292BAC" w:rsidRDefault="00292BAC" w:rsidP="00672C05">
            <w:pPr>
              <w:jc w:val="center"/>
            </w:pPr>
          </w:p>
        </w:tc>
      </w:tr>
      <w:tr w:rsidR="00292BAC" w14:paraId="053946EC" w14:textId="77777777" w:rsidTr="00672C05">
        <w:tc>
          <w:tcPr>
            <w:tcW w:w="4508" w:type="dxa"/>
          </w:tcPr>
          <w:p w14:paraId="7DE68BAE" w14:textId="1FB2056C" w:rsidR="00292BAC" w:rsidRPr="00F86B3B" w:rsidRDefault="00292BAC" w:rsidP="00672C05">
            <w:pPr>
              <w:jc w:val="center"/>
            </w:pPr>
            <w:r w:rsidRPr="00F86B3B">
              <w:t xml:space="preserve">24: How to interpret and implement a design, compliant with functional, non-functional and security requirements including principles and approaches to addressing legacy software </w:t>
            </w:r>
            <w:r w:rsidRPr="00F86B3B">
              <w:lastRenderedPageBreak/>
              <w:t>development issues from a technical and socio-technical perspective. For example architectures, languages, operating systems, hardware, business change.</w:t>
            </w:r>
          </w:p>
        </w:tc>
        <w:tc>
          <w:tcPr>
            <w:tcW w:w="4508" w:type="dxa"/>
          </w:tcPr>
          <w:p w14:paraId="10897AD0" w14:textId="77777777" w:rsidR="00292BAC" w:rsidRDefault="00292BAC" w:rsidP="00672C05">
            <w:pPr>
              <w:jc w:val="center"/>
            </w:pPr>
          </w:p>
        </w:tc>
      </w:tr>
      <w:tr w:rsidR="00292BAC" w14:paraId="76F83F8F" w14:textId="77777777" w:rsidTr="00672C05">
        <w:tc>
          <w:tcPr>
            <w:tcW w:w="4508" w:type="dxa"/>
          </w:tcPr>
          <w:p w14:paraId="6D5E81A6" w14:textId="210019A3" w:rsidR="00292BAC" w:rsidRPr="00F86B3B" w:rsidRDefault="00292BAC" w:rsidP="00672C05">
            <w:pPr>
              <w:jc w:val="center"/>
            </w:pPr>
            <w:r w:rsidRPr="00F86B3B">
              <w:t>K25: The factors affecting product quality and approaches for how to control them throughout the development process. For example security, code quality, coding standards.</w:t>
            </w:r>
          </w:p>
        </w:tc>
        <w:tc>
          <w:tcPr>
            <w:tcW w:w="4508" w:type="dxa"/>
          </w:tcPr>
          <w:p w14:paraId="5DA0A574" w14:textId="77777777" w:rsidR="00292BAC" w:rsidRDefault="00292BAC" w:rsidP="00672C05">
            <w:pPr>
              <w:jc w:val="center"/>
            </w:pPr>
          </w:p>
        </w:tc>
      </w:tr>
      <w:tr w:rsidR="00292BAC" w14:paraId="021BAFC2" w14:textId="77777777" w:rsidTr="00672C05">
        <w:tc>
          <w:tcPr>
            <w:tcW w:w="4508" w:type="dxa"/>
          </w:tcPr>
          <w:p w14:paraId="2ACB755C" w14:textId="41B3DD20" w:rsidR="00292BAC" w:rsidRPr="00F86B3B" w:rsidRDefault="00292BAC" w:rsidP="00672C05">
            <w:pPr>
              <w:jc w:val="center"/>
            </w:pPr>
            <w:r w:rsidRPr="00F86B3B">
              <w:t>K26: How to select and apply a range of software tools used in Software Engineering.</w:t>
            </w:r>
          </w:p>
        </w:tc>
        <w:tc>
          <w:tcPr>
            <w:tcW w:w="4508" w:type="dxa"/>
          </w:tcPr>
          <w:p w14:paraId="5A622469" w14:textId="77777777" w:rsidR="00292BAC" w:rsidRDefault="00292BAC" w:rsidP="00672C05">
            <w:pPr>
              <w:jc w:val="center"/>
            </w:pPr>
          </w:p>
        </w:tc>
      </w:tr>
      <w:tr w:rsidR="003A2B91" w14:paraId="48D384C4" w14:textId="77777777" w:rsidTr="00672C05">
        <w:tc>
          <w:tcPr>
            <w:tcW w:w="4508" w:type="dxa"/>
          </w:tcPr>
          <w:p w14:paraId="21144AD6" w14:textId="0023FE51" w:rsidR="003A2B91" w:rsidRPr="00F86B3B" w:rsidRDefault="003A2B91" w:rsidP="00672C05">
            <w:pPr>
              <w:jc w:val="center"/>
            </w:pPr>
            <w:r w:rsidRPr="00F86B3B">
              <w:t>K27: Approaches to the interpretation and use of artefacts. For example UML, unit tests, architecture.</w:t>
            </w:r>
          </w:p>
        </w:tc>
        <w:tc>
          <w:tcPr>
            <w:tcW w:w="4508" w:type="dxa"/>
          </w:tcPr>
          <w:p w14:paraId="2287A50C" w14:textId="77777777" w:rsidR="003A2B91" w:rsidRDefault="003A2B91" w:rsidP="00672C05">
            <w:pPr>
              <w:jc w:val="center"/>
            </w:pPr>
          </w:p>
        </w:tc>
      </w:tr>
      <w:tr w:rsidR="003A2B91" w14:paraId="596C2691" w14:textId="77777777" w:rsidTr="00672C05">
        <w:tc>
          <w:tcPr>
            <w:tcW w:w="4508" w:type="dxa"/>
          </w:tcPr>
          <w:p w14:paraId="49EBB64A" w14:textId="635F160E" w:rsidR="003A2B91" w:rsidRPr="00F86B3B" w:rsidRDefault="003A2B91" w:rsidP="00672C05">
            <w:pPr>
              <w:jc w:val="center"/>
            </w:pPr>
            <w:r w:rsidRPr="00F86B3B">
              <w:t>K28: Approaches to effective team work and the range of software development tools supporting effective teamwork. For example, configuration management, version control and release management.</w:t>
            </w:r>
          </w:p>
        </w:tc>
        <w:tc>
          <w:tcPr>
            <w:tcW w:w="4508" w:type="dxa"/>
          </w:tcPr>
          <w:p w14:paraId="72BD0B6C" w14:textId="77777777" w:rsidR="003A2B91" w:rsidRDefault="003A2B91" w:rsidP="00672C05">
            <w:pPr>
              <w:jc w:val="center"/>
            </w:pPr>
          </w:p>
        </w:tc>
      </w:tr>
    </w:tbl>
    <w:p w14:paraId="31466F93" w14:textId="77777777" w:rsidR="00672C05" w:rsidRDefault="00672C05" w:rsidP="00602212"/>
    <w:p w14:paraId="0F53DA23" w14:textId="01A98D8B" w:rsidR="00B912FA" w:rsidRPr="00F04721" w:rsidRDefault="00B912FA" w:rsidP="00F04721">
      <w:pPr>
        <w:jc w:val="center"/>
        <w:rPr>
          <w:b/>
          <w:bCs/>
          <w:u w:val="single"/>
        </w:rPr>
      </w:pPr>
      <w:r w:rsidRPr="00F04721">
        <w:rPr>
          <w:b/>
          <w:bCs/>
          <w:u w:val="single"/>
        </w:rPr>
        <w:t>Skills</w:t>
      </w:r>
    </w:p>
    <w:tbl>
      <w:tblPr>
        <w:tblStyle w:val="TableGrid"/>
        <w:tblW w:w="0" w:type="auto"/>
        <w:tblLook w:val="04A0" w:firstRow="1" w:lastRow="0" w:firstColumn="1" w:lastColumn="0" w:noHBand="0" w:noVBand="1"/>
      </w:tblPr>
      <w:tblGrid>
        <w:gridCol w:w="4508"/>
        <w:gridCol w:w="4508"/>
      </w:tblGrid>
      <w:tr w:rsidR="00B912FA" w14:paraId="728A63D1" w14:textId="77777777" w:rsidTr="00B912FA">
        <w:tc>
          <w:tcPr>
            <w:tcW w:w="4508" w:type="dxa"/>
          </w:tcPr>
          <w:p w14:paraId="32CA29C4" w14:textId="266C1074" w:rsidR="00B912FA" w:rsidRDefault="00B912FA" w:rsidP="00B912FA">
            <w:pPr>
              <w:jc w:val="center"/>
            </w:pPr>
            <w:r>
              <w:t>KSB</w:t>
            </w:r>
          </w:p>
        </w:tc>
        <w:tc>
          <w:tcPr>
            <w:tcW w:w="4508" w:type="dxa"/>
          </w:tcPr>
          <w:p w14:paraId="10B107F1" w14:textId="1C47BA9C" w:rsidR="00B912FA" w:rsidRDefault="00B912FA" w:rsidP="00B912FA">
            <w:pPr>
              <w:jc w:val="center"/>
            </w:pPr>
            <w:r>
              <w:t>How this KSB will be achieved</w:t>
            </w:r>
          </w:p>
        </w:tc>
      </w:tr>
      <w:tr w:rsidR="00B912FA" w14:paraId="2F91D491" w14:textId="77777777" w:rsidTr="00B912FA">
        <w:tc>
          <w:tcPr>
            <w:tcW w:w="4508" w:type="dxa"/>
          </w:tcPr>
          <w:p w14:paraId="42243CC4" w14:textId="219EBCE9" w:rsidR="00B912FA" w:rsidRPr="00F86B3B" w:rsidRDefault="00B912FA" w:rsidP="00B912FA">
            <w:pPr>
              <w:jc w:val="center"/>
            </w:pPr>
            <w:r w:rsidRPr="00F86B3B">
              <w:t>S16: Identify and define software engineering problems that are non-routine and incompletely specified.</w:t>
            </w:r>
          </w:p>
        </w:tc>
        <w:tc>
          <w:tcPr>
            <w:tcW w:w="4508" w:type="dxa"/>
          </w:tcPr>
          <w:p w14:paraId="033BFE27" w14:textId="77777777" w:rsidR="00B912FA" w:rsidRDefault="00B912FA" w:rsidP="00B912FA">
            <w:pPr>
              <w:jc w:val="center"/>
            </w:pPr>
          </w:p>
        </w:tc>
      </w:tr>
      <w:tr w:rsidR="001D62D8" w14:paraId="5908B4B0" w14:textId="77777777" w:rsidTr="00B912FA">
        <w:tc>
          <w:tcPr>
            <w:tcW w:w="4508" w:type="dxa"/>
          </w:tcPr>
          <w:p w14:paraId="45CC2997" w14:textId="52488082" w:rsidR="001D62D8" w:rsidRPr="00F86B3B" w:rsidRDefault="001D62D8" w:rsidP="00B912FA">
            <w:pPr>
              <w:jc w:val="center"/>
            </w:pPr>
            <w:r w:rsidRPr="00F86B3B">
              <w:t>S17: Provide recommendations as to the most appropriate software engineering solution.</w:t>
            </w:r>
          </w:p>
        </w:tc>
        <w:tc>
          <w:tcPr>
            <w:tcW w:w="4508" w:type="dxa"/>
          </w:tcPr>
          <w:p w14:paraId="44645B20" w14:textId="77777777" w:rsidR="001D62D8" w:rsidRDefault="001D62D8" w:rsidP="00B912FA">
            <w:pPr>
              <w:jc w:val="center"/>
            </w:pPr>
          </w:p>
        </w:tc>
      </w:tr>
      <w:tr w:rsidR="00F86B3B" w14:paraId="498F32A5" w14:textId="77777777" w:rsidTr="00B912FA">
        <w:tc>
          <w:tcPr>
            <w:tcW w:w="4508" w:type="dxa"/>
          </w:tcPr>
          <w:p w14:paraId="7EC45101" w14:textId="7001C917" w:rsidR="00F86B3B" w:rsidRPr="00814B09" w:rsidRDefault="00F86B3B" w:rsidP="00B912FA">
            <w:pPr>
              <w:jc w:val="center"/>
            </w:pPr>
            <w:r w:rsidRPr="00814B09">
              <w:t>S18: Use appropriate analysis methods, approaches and techniques in software engineering projects to deliver an outcome that meets requirements.</w:t>
            </w:r>
          </w:p>
        </w:tc>
        <w:tc>
          <w:tcPr>
            <w:tcW w:w="4508" w:type="dxa"/>
          </w:tcPr>
          <w:p w14:paraId="4C649404" w14:textId="77777777" w:rsidR="00F86B3B" w:rsidRDefault="00F86B3B" w:rsidP="00B912FA">
            <w:pPr>
              <w:jc w:val="center"/>
            </w:pPr>
          </w:p>
        </w:tc>
      </w:tr>
      <w:tr w:rsidR="00F86B3B" w14:paraId="528DB691" w14:textId="77777777" w:rsidTr="00B912FA">
        <w:tc>
          <w:tcPr>
            <w:tcW w:w="4508" w:type="dxa"/>
          </w:tcPr>
          <w:p w14:paraId="52338334" w14:textId="32ECC165" w:rsidR="00F86B3B" w:rsidRPr="00814B09" w:rsidRDefault="00F86B3B" w:rsidP="00B912FA">
            <w:pPr>
              <w:jc w:val="center"/>
            </w:pPr>
            <w:r w:rsidRPr="00814B09">
              <w:t>S19: Implement software engineering projects using appropriate software engineering methods, approaches and techniques.</w:t>
            </w:r>
          </w:p>
        </w:tc>
        <w:tc>
          <w:tcPr>
            <w:tcW w:w="4508" w:type="dxa"/>
          </w:tcPr>
          <w:p w14:paraId="1D3D4506" w14:textId="77777777" w:rsidR="00F86B3B" w:rsidRDefault="00F86B3B" w:rsidP="00B912FA">
            <w:pPr>
              <w:jc w:val="center"/>
            </w:pPr>
          </w:p>
        </w:tc>
      </w:tr>
      <w:tr w:rsidR="00F86B3B" w14:paraId="5D5EE7DA" w14:textId="77777777" w:rsidTr="00B912FA">
        <w:tc>
          <w:tcPr>
            <w:tcW w:w="4508" w:type="dxa"/>
          </w:tcPr>
          <w:p w14:paraId="69FB8075" w14:textId="00B28F33" w:rsidR="00F86B3B" w:rsidRPr="00814B09" w:rsidRDefault="00F86B3B" w:rsidP="00B912FA">
            <w:pPr>
              <w:jc w:val="center"/>
            </w:pPr>
            <w:r w:rsidRPr="00814B09">
              <w:t>S20: Respond to changing priorities and problems arising within software engineering projects by making revised recommendations, and adapting plans as necessary, to fit the scenario being investigated.</w:t>
            </w:r>
          </w:p>
        </w:tc>
        <w:tc>
          <w:tcPr>
            <w:tcW w:w="4508" w:type="dxa"/>
          </w:tcPr>
          <w:p w14:paraId="707BEDCE" w14:textId="77777777" w:rsidR="00F86B3B" w:rsidRDefault="00F86B3B" w:rsidP="00B912FA">
            <w:pPr>
              <w:jc w:val="center"/>
            </w:pPr>
          </w:p>
        </w:tc>
      </w:tr>
      <w:tr w:rsidR="002C542D" w14:paraId="6B6679DE" w14:textId="77777777" w:rsidTr="00B912FA">
        <w:tc>
          <w:tcPr>
            <w:tcW w:w="4508" w:type="dxa"/>
          </w:tcPr>
          <w:p w14:paraId="59210A64" w14:textId="5CE420BD" w:rsidR="002C542D" w:rsidRPr="00814B09" w:rsidRDefault="002C542D" w:rsidP="00B912FA">
            <w:pPr>
              <w:jc w:val="center"/>
            </w:pPr>
            <w:r w:rsidRPr="00814B09">
              <w:t>S21: Determine, refine, adapt and use appropriate software engineering methods, approaches and techniques to evaluate software engineering project outcomes.</w:t>
            </w:r>
          </w:p>
        </w:tc>
        <w:tc>
          <w:tcPr>
            <w:tcW w:w="4508" w:type="dxa"/>
          </w:tcPr>
          <w:p w14:paraId="639878FD" w14:textId="77777777" w:rsidR="002C542D" w:rsidRDefault="002C542D" w:rsidP="00B912FA">
            <w:pPr>
              <w:jc w:val="center"/>
            </w:pPr>
          </w:p>
        </w:tc>
      </w:tr>
      <w:tr w:rsidR="007F6833" w14:paraId="29748725" w14:textId="77777777" w:rsidTr="00B912FA">
        <w:tc>
          <w:tcPr>
            <w:tcW w:w="4508" w:type="dxa"/>
          </w:tcPr>
          <w:p w14:paraId="0DACDBA0" w14:textId="311BFFC9" w:rsidR="007F6833" w:rsidRPr="00814B09" w:rsidRDefault="007F6833" w:rsidP="00B912FA">
            <w:pPr>
              <w:jc w:val="center"/>
            </w:pPr>
            <w:r w:rsidRPr="00814B09">
              <w:t xml:space="preserve">S22: Evaluate learning points arising from software engineering work undertaken on a project including use of methods, analysis undertaken, selection of approach and the outcome achieved, in order to identify both </w:t>
            </w:r>
            <w:r w:rsidRPr="00814B09">
              <w:lastRenderedPageBreak/>
              <w:t>lessons learnt and recommendations for improvements to future projects.</w:t>
            </w:r>
          </w:p>
        </w:tc>
        <w:tc>
          <w:tcPr>
            <w:tcW w:w="4508" w:type="dxa"/>
          </w:tcPr>
          <w:p w14:paraId="3B7242AC" w14:textId="77777777" w:rsidR="007F6833" w:rsidRDefault="007F6833" w:rsidP="00B912FA">
            <w:pPr>
              <w:jc w:val="center"/>
            </w:pPr>
          </w:p>
        </w:tc>
      </w:tr>
      <w:tr w:rsidR="002E0E4D" w14:paraId="764F7973" w14:textId="77777777" w:rsidTr="00B912FA">
        <w:tc>
          <w:tcPr>
            <w:tcW w:w="4508" w:type="dxa"/>
          </w:tcPr>
          <w:p w14:paraId="410EE7A4" w14:textId="33D1F926" w:rsidR="002E0E4D" w:rsidRPr="00814B09" w:rsidRDefault="002E0E4D" w:rsidP="00B912FA">
            <w:pPr>
              <w:jc w:val="center"/>
            </w:pPr>
            <w:r w:rsidRPr="00814B09">
              <w:t>S23: Extend and update software development knowledge with evidence from professional and academic sources by undertaking appropriate research to inform best practice and lead improvements in the organisation.</w:t>
            </w:r>
          </w:p>
        </w:tc>
        <w:tc>
          <w:tcPr>
            <w:tcW w:w="4508" w:type="dxa"/>
          </w:tcPr>
          <w:p w14:paraId="73D966F3" w14:textId="77777777" w:rsidR="002E0E4D" w:rsidRDefault="002E0E4D" w:rsidP="00B912FA">
            <w:pPr>
              <w:jc w:val="center"/>
            </w:pPr>
          </w:p>
        </w:tc>
      </w:tr>
    </w:tbl>
    <w:p w14:paraId="00575DE4" w14:textId="77777777" w:rsidR="00B912FA" w:rsidRDefault="00B912FA" w:rsidP="00602212"/>
    <w:p w14:paraId="5EC2D04C" w14:textId="78C40B2F" w:rsidR="004D544B" w:rsidRPr="007E3B08" w:rsidRDefault="004D544B" w:rsidP="007E3B08">
      <w:pPr>
        <w:jc w:val="center"/>
        <w:rPr>
          <w:b/>
          <w:bCs/>
          <w:u w:val="single"/>
        </w:rPr>
      </w:pPr>
      <w:r w:rsidRPr="0045754E">
        <w:rPr>
          <w:b/>
          <w:bCs/>
          <w:highlight w:val="yellow"/>
          <w:u w:val="single"/>
        </w:rPr>
        <w:t xml:space="preserve">Security </w:t>
      </w:r>
      <w:r w:rsidR="007E3B08" w:rsidRPr="0045754E">
        <w:rPr>
          <w:b/>
          <w:bCs/>
          <w:highlight w:val="yellow"/>
          <w:u w:val="single"/>
        </w:rPr>
        <w:t>KSBs</w:t>
      </w:r>
      <w:r w:rsidR="0045754E" w:rsidRPr="0045754E">
        <w:rPr>
          <w:b/>
          <w:bCs/>
          <w:highlight w:val="yellow"/>
          <w:u w:val="single"/>
        </w:rPr>
        <w:t xml:space="preserve"> (theoretically)</w:t>
      </w:r>
    </w:p>
    <w:p w14:paraId="15F51E43" w14:textId="5B34F256" w:rsidR="009C0065" w:rsidRDefault="00602212" w:rsidP="00311984">
      <w:pPr>
        <w:pStyle w:val="Heading1"/>
        <w:numPr>
          <w:ilvl w:val="0"/>
          <w:numId w:val="3"/>
        </w:numPr>
        <w:ind w:left="284"/>
        <w:rPr>
          <w:rFonts w:asciiTheme="minorHAnsi" w:hAnsiTheme="minorHAnsi" w:cstheme="minorHAnsi"/>
          <w:b/>
          <w:bCs/>
          <w:color w:val="auto"/>
        </w:rPr>
      </w:pPr>
      <w:bookmarkStart w:id="3" w:name="_Toc189644856"/>
      <w:r w:rsidRPr="00602212">
        <w:rPr>
          <w:rFonts w:asciiTheme="minorHAnsi" w:hAnsiTheme="minorHAnsi" w:cstheme="minorHAnsi"/>
          <w:b/>
          <w:bCs/>
          <w:color w:val="auto"/>
        </w:rPr>
        <w:t>Aims</w:t>
      </w:r>
      <w:r w:rsidR="00982A6C">
        <w:rPr>
          <w:rFonts w:asciiTheme="minorHAnsi" w:hAnsiTheme="minorHAnsi" w:cstheme="minorHAnsi"/>
          <w:b/>
          <w:bCs/>
          <w:color w:val="auto"/>
        </w:rPr>
        <w:t xml:space="preserve"> and </w:t>
      </w:r>
      <w:r w:rsidRPr="00602212">
        <w:rPr>
          <w:rFonts w:asciiTheme="minorHAnsi" w:hAnsiTheme="minorHAnsi" w:cstheme="minorHAnsi"/>
          <w:b/>
          <w:bCs/>
          <w:color w:val="auto"/>
        </w:rPr>
        <w:t>objectives</w:t>
      </w:r>
      <w:bookmarkEnd w:id="3"/>
      <w:r w:rsidRPr="00602212">
        <w:rPr>
          <w:rFonts w:asciiTheme="minorHAnsi" w:hAnsiTheme="minorHAnsi" w:cstheme="minorHAnsi"/>
          <w:b/>
          <w:bCs/>
          <w:color w:val="auto"/>
        </w:rPr>
        <w:t xml:space="preserve"> </w:t>
      </w:r>
    </w:p>
    <w:p w14:paraId="5398473B" w14:textId="066325ED" w:rsidR="00311984" w:rsidRDefault="00311984" w:rsidP="00311984">
      <w:pPr>
        <w:rPr>
          <w:rFonts w:cstheme="minorHAnsi"/>
          <w:i/>
          <w:iCs/>
          <w:color w:val="FF0000"/>
          <w:sz w:val="24"/>
          <w:szCs w:val="24"/>
        </w:rPr>
      </w:pPr>
      <w:r w:rsidRPr="002131D0">
        <w:rPr>
          <w:rFonts w:cstheme="minorHAnsi"/>
          <w:i/>
          <w:iCs/>
          <w:color w:val="FF0000"/>
          <w:sz w:val="24"/>
          <w:szCs w:val="24"/>
        </w:rPr>
        <w:t>&lt; State the specific aims,</w:t>
      </w:r>
      <w:r w:rsidR="00C3397C">
        <w:rPr>
          <w:rFonts w:cstheme="minorHAnsi"/>
          <w:i/>
          <w:iCs/>
          <w:color w:val="FF0000"/>
          <w:sz w:val="24"/>
          <w:szCs w:val="24"/>
        </w:rPr>
        <w:t xml:space="preserve"> a</w:t>
      </w:r>
      <w:r w:rsidR="00982A6C">
        <w:rPr>
          <w:rFonts w:cstheme="minorHAnsi"/>
          <w:i/>
          <w:iCs/>
          <w:color w:val="FF0000"/>
          <w:sz w:val="24"/>
          <w:szCs w:val="24"/>
        </w:rPr>
        <w:t>n</w:t>
      </w:r>
      <w:r w:rsidR="00C3397C">
        <w:rPr>
          <w:rFonts w:cstheme="minorHAnsi"/>
          <w:i/>
          <w:iCs/>
          <w:color w:val="FF0000"/>
          <w:sz w:val="24"/>
          <w:szCs w:val="24"/>
        </w:rPr>
        <w:t>d tabulate the</w:t>
      </w:r>
      <w:r w:rsidRPr="002131D0">
        <w:rPr>
          <w:rFonts w:cstheme="minorHAnsi"/>
          <w:i/>
          <w:iCs/>
          <w:color w:val="FF0000"/>
          <w:sz w:val="24"/>
          <w:szCs w:val="24"/>
        </w:rPr>
        <w:t xml:space="preserve"> objectives &gt;</w:t>
      </w:r>
    </w:p>
    <w:tbl>
      <w:tblPr>
        <w:tblStyle w:val="TableGrid"/>
        <w:tblW w:w="0" w:type="auto"/>
        <w:tblLook w:val="04A0" w:firstRow="1" w:lastRow="0" w:firstColumn="1" w:lastColumn="0" w:noHBand="0" w:noVBand="1"/>
      </w:tblPr>
      <w:tblGrid>
        <w:gridCol w:w="421"/>
        <w:gridCol w:w="5589"/>
        <w:gridCol w:w="3006"/>
      </w:tblGrid>
      <w:tr w:rsidR="00C3397C" w14:paraId="3BF399EE" w14:textId="77777777" w:rsidTr="00C3397C">
        <w:tc>
          <w:tcPr>
            <w:tcW w:w="421" w:type="dxa"/>
          </w:tcPr>
          <w:p w14:paraId="6CA72306" w14:textId="372F43F5" w:rsidR="00C3397C" w:rsidRPr="00C3397C" w:rsidRDefault="00C3397C" w:rsidP="00311984">
            <w:pPr>
              <w:rPr>
                <w:b/>
                <w:bCs/>
              </w:rPr>
            </w:pPr>
            <w:r w:rsidRPr="00C3397C">
              <w:rPr>
                <w:b/>
                <w:bCs/>
              </w:rPr>
              <w:t>id</w:t>
            </w:r>
          </w:p>
        </w:tc>
        <w:tc>
          <w:tcPr>
            <w:tcW w:w="5589" w:type="dxa"/>
          </w:tcPr>
          <w:p w14:paraId="62F7869A" w14:textId="6AAED922" w:rsidR="00C3397C" w:rsidRPr="00C3397C" w:rsidRDefault="00C3397C" w:rsidP="00311984">
            <w:pPr>
              <w:rPr>
                <w:b/>
                <w:bCs/>
              </w:rPr>
            </w:pPr>
            <w:r w:rsidRPr="00C3397C">
              <w:rPr>
                <w:b/>
                <w:bCs/>
              </w:rPr>
              <w:t>objective</w:t>
            </w:r>
          </w:p>
        </w:tc>
        <w:tc>
          <w:tcPr>
            <w:tcW w:w="3006" w:type="dxa"/>
          </w:tcPr>
          <w:p w14:paraId="4CF3B1AA" w14:textId="387C5CC0" w:rsidR="00C3397C" w:rsidRPr="00C3397C" w:rsidRDefault="00982A6C" w:rsidP="00311984">
            <w:pPr>
              <w:rPr>
                <w:b/>
                <w:bCs/>
              </w:rPr>
            </w:pPr>
            <w:r>
              <w:rPr>
                <w:b/>
                <w:bCs/>
              </w:rPr>
              <w:t>Related aim(s)</w:t>
            </w:r>
          </w:p>
        </w:tc>
      </w:tr>
      <w:tr w:rsidR="00C3397C" w14:paraId="018D1AC6" w14:textId="77777777" w:rsidTr="00C3397C">
        <w:tc>
          <w:tcPr>
            <w:tcW w:w="421" w:type="dxa"/>
          </w:tcPr>
          <w:p w14:paraId="0B650AC4" w14:textId="61913B3B" w:rsidR="00C3397C" w:rsidRDefault="00B4150A" w:rsidP="00311984">
            <w:r>
              <w:t>1</w:t>
            </w:r>
          </w:p>
        </w:tc>
        <w:tc>
          <w:tcPr>
            <w:tcW w:w="5589" w:type="dxa"/>
          </w:tcPr>
          <w:p w14:paraId="3E5AC9BC" w14:textId="7DF4CBAC" w:rsidR="00C3397C" w:rsidRDefault="00B4150A" w:rsidP="00311984">
            <w:r>
              <w:t>Add 4 pieces of data into the database through the pipeline (non-attachment)</w:t>
            </w:r>
          </w:p>
        </w:tc>
        <w:tc>
          <w:tcPr>
            <w:tcW w:w="3006" w:type="dxa"/>
          </w:tcPr>
          <w:p w14:paraId="3BFA048B" w14:textId="56D01197" w:rsidR="00C3397C" w:rsidRDefault="00B4150A" w:rsidP="00311984">
            <w:r>
              <w:t>2</w:t>
            </w:r>
          </w:p>
        </w:tc>
      </w:tr>
      <w:tr w:rsidR="006075A7" w14:paraId="52971B86" w14:textId="77777777" w:rsidTr="00C3397C">
        <w:tc>
          <w:tcPr>
            <w:tcW w:w="421" w:type="dxa"/>
          </w:tcPr>
          <w:p w14:paraId="40024A6A" w14:textId="333688D6" w:rsidR="006075A7" w:rsidRDefault="00B4150A" w:rsidP="00311984">
            <w:r>
              <w:t>2</w:t>
            </w:r>
          </w:p>
        </w:tc>
        <w:tc>
          <w:tcPr>
            <w:tcW w:w="5589" w:type="dxa"/>
          </w:tcPr>
          <w:p w14:paraId="32EDAC36" w14:textId="6B280A7D" w:rsidR="006075A7" w:rsidRDefault="00B4150A" w:rsidP="00311984">
            <w:r>
              <w:t>Add 1 piece of data into the database and blob storage (attachment)</w:t>
            </w:r>
          </w:p>
        </w:tc>
        <w:tc>
          <w:tcPr>
            <w:tcW w:w="3006" w:type="dxa"/>
          </w:tcPr>
          <w:p w14:paraId="62F45614" w14:textId="7A274ABA" w:rsidR="006075A7" w:rsidRDefault="00B4150A" w:rsidP="00311984">
            <w:r>
              <w:t>1</w:t>
            </w:r>
          </w:p>
        </w:tc>
      </w:tr>
      <w:tr w:rsidR="006075A7" w14:paraId="6D934215" w14:textId="77777777" w:rsidTr="00C3397C">
        <w:tc>
          <w:tcPr>
            <w:tcW w:w="421" w:type="dxa"/>
          </w:tcPr>
          <w:p w14:paraId="57EBAB83" w14:textId="506AC25F" w:rsidR="006075A7" w:rsidRDefault="00B4150A" w:rsidP="00311984">
            <w:r>
              <w:t>3</w:t>
            </w:r>
          </w:p>
        </w:tc>
        <w:tc>
          <w:tcPr>
            <w:tcW w:w="5589" w:type="dxa"/>
          </w:tcPr>
          <w:p w14:paraId="071F987C" w14:textId="4D715392" w:rsidR="006075A7" w:rsidRDefault="00B4150A" w:rsidP="00311984">
            <w:r>
              <w:t>Move around the pipeline so that the data creation and API are parallelised</w:t>
            </w:r>
          </w:p>
        </w:tc>
        <w:tc>
          <w:tcPr>
            <w:tcW w:w="3006" w:type="dxa"/>
          </w:tcPr>
          <w:p w14:paraId="622982FE" w14:textId="77777777" w:rsidR="006075A7" w:rsidRDefault="006075A7" w:rsidP="00311984"/>
        </w:tc>
      </w:tr>
      <w:tr w:rsidR="006075A7" w14:paraId="4BF1CDEA" w14:textId="77777777" w:rsidTr="00C3397C">
        <w:tc>
          <w:tcPr>
            <w:tcW w:w="421" w:type="dxa"/>
          </w:tcPr>
          <w:p w14:paraId="4AF9CCC1" w14:textId="0F9FE6D4" w:rsidR="006075A7" w:rsidRDefault="00B4150A" w:rsidP="00311984">
            <w:r>
              <w:t>4</w:t>
            </w:r>
          </w:p>
        </w:tc>
        <w:tc>
          <w:tcPr>
            <w:tcW w:w="5589" w:type="dxa"/>
          </w:tcPr>
          <w:p w14:paraId="6C30DAD5" w14:textId="245FD2D7" w:rsidR="006075A7" w:rsidRDefault="00B4150A" w:rsidP="00311984">
            <w:r>
              <w:t>Keep the pipeline run under 15 minutes on average</w:t>
            </w:r>
          </w:p>
        </w:tc>
        <w:tc>
          <w:tcPr>
            <w:tcW w:w="3006" w:type="dxa"/>
          </w:tcPr>
          <w:p w14:paraId="29480B9A" w14:textId="77777777" w:rsidR="006075A7" w:rsidRDefault="006075A7" w:rsidP="00311984"/>
        </w:tc>
      </w:tr>
    </w:tbl>
    <w:p w14:paraId="5A617B14" w14:textId="01BCB0C5" w:rsidR="00C3397C" w:rsidRDefault="00C3397C" w:rsidP="00C3397C">
      <w:pPr>
        <w:pStyle w:val="Caption"/>
        <w:rPr>
          <w:b/>
          <w:bCs/>
          <w:color w:val="auto"/>
        </w:rPr>
      </w:pPr>
      <w:bookmarkStart w:id="4" w:name="_Toc189644905"/>
      <w:r w:rsidRPr="00C3397C">
        <w:rPr>
          <w:b/>
          <w:bCs/>
          <w:color w:val="auto"/>
        </w:rPr>
        <w:t xml:space="preserve">Table </w:t>
      </w:r>
      <w:r w:rsidRPr="00C3397C">
        <w:rPr>
          <w:b/>
          <w:bCs/>
          <w:color w:val="auto"/>
        </w:rPr>
        <w:fldChar w:fldCharType="begin"/>
      </w:r>
      <w:r w:rsidRPr="00C3397C">
        <w:rPr>
          <w:b/>
          <w:bCs/>
          <w:color w:val="auto"/>
        </w:rPr>
        <w:instrText xml:space="preserve"> SEQ Table \* ARABIC </w:instrText>
      </w:r>
      <w:r w:rsidRPr="00C3397C">
        <w:rPr>
          <w:b/>
          <w:bCs/>
          <w:color w:val="auto"/>
        </w:rPr>
        <w:fldChar w:fldCharType="separate"/>
      </w:r>
      <w:r w:rsidR="00982A6C">
        <w:rPr>
          <w:b/>
          <w:bCs/>
          <w:noProof/>
          <w:color w:val="auto"/>
        </w:rPr>
        <w:t>1</w:t>
      </w:r>
      <w:r w:rsidRPr="00C3397C">
        <w:rPr>
          <w:b/>
          <w:bCs/>
          <w:color w:val="auto"/>
        </w:rPr>
        <w:fldChar w:fldCharType="end"/>
      </w:r>
      <w:r w:rsidRPr="00C3397C">
        <w:rPr>
          <w:b/>
          <w:bCs/>
          <w:color w:val="auto"/>
        </w:rPr>
        <w:t xml:space="preserve">: Showing the objectives and </w:t>
      </w:r>
      <w:r w:rsidR="00982A6C">
        <w:rPr>
          <w:b/>
          <w:bCs/>
          <w:color w:val="auto"/>
        </w:rPr>
        <w:t>links to aims</w:t>
      </w:r>
      <w:bookmarkEnd w:id="4"/>
    </w:p>
    <w:p w14:paraId="1D497A04" w14:textId="1AF62072" w:rsidR="00982A6C" w:rsidRDefault="004E53FC" w:rsidP="00982A6C">
      <w:r>
        <w:t xml:space="preserve">Steps: </w:t>
      </w:r>
    </w:p>
    <w:p w14:paraId="215EE6B3" w14:textId="36FF00CC" w:rsidR="004E53FC" w:rsidRDefault="004E53FC" w:rsidP="004E53FC">
      <w:pPr>
        <w:pStyle w:val="ListParagraph"/>
        <w:numPr>
          <w:ilvl w:val="0"/>
          <w:numId w:val="4"/>
        </w:numPr>
      </w:pPr>
      <w:r>
        <w:t>Create PowerShell script to provision data to the database after database creation for the initial 4 pieces of data (or however many is reasonable)</w:t>
      </w:r>
    </w:p>
    <w:p w14:paraId="3652FE3A" w14:textId="039F3B6F" w:rsidR="004E53FC" w:rsidRDefault="004E53FC" w:rsidP="004E53FC">
      <w:pPr>
        <w:pStyle w:val="ListParagraph"/>
        <w:numPr>
          <w:ilvl w:val="0"/>
          <w:numId w:val="4"/>
        </w:numPr>
      </w:pPr>
      <w:r>
        <w:t>Get that working in the pipeline (security concerns, connecting all the wires)</w:t>
      </w:r>
    </w:p>
    <w:p w14:paraId="41C02F90" w14:textId="3A0209A7" w:rsidR="004E53FC" w:rsidRDefault="004E53FC" w:rsidP="004E53FC">
      <w:pPr>
        <w:pStyle w:val="ListParagraph"/>
        <w:numPr>
          <w:ilvl w:val="0"/>
          <w:numId w:val="4"/>
        </w:numPr>
      </w:pPr>
      <w:r>
        <w:t>Make sure this works by connecting a local dev instance of the frontend up to the environment</w:t>
      </w:r>
    </w:p>
    <w:p w14:paraId="3DA93FC1" w14:textId="28BA15A4" w:rsidR="004E53FC" w:rsidRDefault="004E53FC" w:rsidP="004E53FC">
      <w:pPr>
        <w:pStyle w:val="ListParagraph"/>
        <w:numPr>
          <w:ilvl w:val="0"/>
          <w:numId w:val="4"/>
        </w:numPr>
      </w:pPr>
      <w:r>
        <w:t>Amend the Powershell script to create the attachments work, populating more tables and also populating the blob storage</w:t>
      </w:r>
    </w:p>
    <w:p w14:paraId="71258087" w14:textId="622D5E01" w:rsidR="004E53FC" w:rsidRDefault="004E53FC" w:rsidP="004E53FC">
      <w:pPr>
        <w:pStyle w:val="ListParagraph"/>
        <w:numPr>
          <w:ilvl w:val="0"/>
          <w:numId w:val="4"/>
        </w:numPr>
      </w:pPr>
      <w:r>
        <w:t>Get this working in the pipeline (security concerns, connecting all the wires)</w:t>
      </w:r>
    </w:p>
    <w:p w14:paraId="12F20925" w14:textId="43E3D329" w:rsidR="004E53FC" w:rsidRDefault="004E53FC" w:rsidP="004E53FC">
      <w:pPr>
        <w:pStyle w:val="ListParagraph"/>
        <w:numPr>
          <w:ilvl w:val="0"/>
          <w:numId w:val="4"/>
        </w:numPr>
      </w:pPr>
      <w:r>
        <w:t>Make sure this works by connecting a local dev instance of the frontend up to the environment</w:t>
      </w:r>
    </w:p>
    <w:p w14:paraId="30AFEBDE" w14:textId="2F2B000F" w:rsidR="004E53FC" w:rsidRDefault="004E53FC" w:rsidP="004E53FC">
      <w:pPr>
        <w:pStyle w:val="ListParagraph"/>
        <w:numPr>
          <w:ilvl w:val="0"/>
          <w:numId w:val="4"/>
        </w:numPr>
      </w:pPr>
      <w:r>
        <w:t>Move the pipeline stages around, parallelising where possible</w:t>
      </w:r>
      <w:r w:rsidR="003C0E06">
        <w:t>, maybe conditions for prod</w:t>
      </w:r>
    </w:p>
    <w:p w14:paraId="7497B497" w14:textId="23352C88" w:rsidR="004E53FC" w:rsidRDefault="004E53FC" w:rsidP="004E53FC">
      <w:pPr>
        <w:pStyle w:val="ListParagraph"/>
        <w:numPr>
          <w:ilvl w:val="0"/>
          <w:numId w:val="4"/>
        </w:numPr>
      </w:pPr>
      <w:r>
        <w:t>Make sure this works, and the previous frontend work also is valid</w:t>
      </w:r>
    </w:p>
    <w:p w14:paraId="1CD61834" w14:textId="03A0BF39" w:rsidR="004E53FC" w:rsidRPr="00982A6C" w:rsidRDefault="004E53FC" w:rsidP="004E53FC">
      <w:pPr>
        <w:pStyle w:val="ListParagraph"/>
        <w:numPr>
          <w:ilvl w:val="0"/>
          <w:numId w:val="4"/>
        </w:numPr>
      </w:pPr>
      <w:r>
        <w:t>Make sure this pipeline run is less than 15 minutes on average</w:t>
      </w:r>
    </w:p>
    <w:p w14:paraId="5C046A59" w14:textId="77777777" w:rsidR="00982A6C" w:rsidRDefault="00982A6C" w:rsidP="00982A6C">
      <w:pPr>
        <w:pStyle w:val="Heading1"/>
        <w:numPr>
          <w:ilvl w:val="0"/>
          <w:numId w:val="3"/>
        </w:numPr>
        <w:ind w:left="284"/>
        <w:rPr>
          <w:rFonts w:asciiTheme="minorHAnsi" w:hAnsiTheme="minorHAnsi" w:cstheme="minorHAnsi"/>
          <w:b/>
          <w:bCs/>
          <w:color w:val="auto"/>
        </w:rPr>
      </w:pPr>
      <w:bookmarkStart w:id="5" w:name="_Toc189644857"/>
      <w:r>
        <w:rPr>
          <w:rFonts w:asciiTheme="minorHAnsi" w:hAnsiTheme="minorHAnsi" w:cstheme="minorHAnsi"/>
          <w:b/>
          <w:bCs/>
          <w:color w:val="auto"/>
        </w:rPr>
        <w:t>Requirements and related deliverables</w:t>
      </w:r>
      <w:bookmarkEnd w:id="5"/>
    </w:p>
    <w:p w14:paraId="070AA26B" w14:textId="77777777" w:rsidR="00982A6C" w:rsidRDefault="00982A6C" w:rsidP="00982A6C">
      <w:pPr>
        <w:rPr>
          <w:rFonts w:cstheme="minorHAnsi"/>
          <w:i/>
          <w:iCs/>
          <w:color w:val="FF0000"/>
          <w:sz w:val="24"/>
          <w:szCs w:val="24"/>
        </w:rPr>
      </w:pPr>
      <w:r w:rsidRPr="00982A6C">
        <w:rPr>
          <w:rFonts w:cstheme="minorHAnsi"/>
          <w:i/>
          <w:iCs/>
          <w:color w:val="FF0000"/>
          <w:sz w:val="24"/>
          <w:szCs w:val="24"/>
        </w:rPr>
        <w:t>&lt;Discuss how the deliverables contribute to resolving the problem</w:t>
      </w:r>
    </w:p>
    <w:p w14:paraId="3A494B31" w14:textId="0696142E" w:rsidR="00982A6C" w:rsidRPr="00982A6C" w:rsidRDefault="00982A6C" w:rsidP="00982A6C">
      <w:pPr>
        <w:rPr>
          <w:rFonts w:cstheme="minorHAnsi"/>
          <w:i/>
          <w:iCs/>
          <w:color w:val="FF0000"/>
          <w:sz w:val="24"/>
          <w:szCs w:val="24"/>
        </w:rPr>
      </w:pPr>
      <w:r>
        <w:rPr>
          <w:rFonts w:cstheme="minorHAnsi"/>
          <w:i/>
          <w:iCs/>
          <w:color w:val="FF0000"/>
          <w:sz w:val="24"/>
          <w:szCs w:val="24"/>
        </w:rPr>
        <w:t>NOTE: These may change as the project moves forward but you are expected to have some ideas at this stage. You will also be expected to prioritise requirements in your project report</w:t>
      </w:r>
      <w:r w:rsidRPr="00982A6C">
        <w:rPr>
          <w:rFonts w:cstheme="minorHAnsi"/>
          <w:i/>
          <w:iCs/>
          <w:color w:val="FF0000"/>
          <w:sz w:val="24"/>
          <w:szCs w:val="24"/>
        </w:rPr>
        <w:t>&gt;</w:t>
      </w:r>
    </w:p>
    <w:tbl>
      <w:tblPr>
        <w:tblStyle w:val="TableGrid"/>
        <w:tblW w:w="0" w:type="auto"/>
        <w:tblLook w:val="04A0" w:firstRow="1" w:lastRow="0" w:firstColumn="1" w:lastColumn="0" w:noHBand="0" w:noVBand="1"/>
      </w:tblPr>
      <w:tblGrid>
        <w:gridCol w:w="408"/>
        <w:gridCol w:w="3556"/>
        <w:gridCol w:w="3686"/>
        <w:gridCol w:w="1366"/>
      </w:tblGrid>
      <w:tr w:rsidR="00982A6C" w14:paraId="5E7BC73C" w14:textId="5DA7D981" w:rsidTr="00982A6C">
        <w:tc>
          <w:tcPr>
            <w:tcW w:w="408" w:type="dxa"/>
          </w:tcPr>
          <w:p w14:paraId="3070CFFE" w14:textId="77777777" w:rsidR="00982A6C" w:rsidRPr="00C3397C" w:rsidRDefault="00982A6C" w:rsidP="006B16A9">
            <w:pPr>
              <w:rPr>
                <w:b/>
                <w:bCs/>
              </w:rPr>
            </w:pPr>
            <w:r w:rsidRPr="00C3397C">
              <w:rPr>
                <w:b/>
                <w:bCs/>
              </w:rPr>
              <w:lastRenderedPageBreak/>
              <w:t>id</w:t>
            </w:r>
          </w:p>
        </w:tc>
        <w:tc>
          <w:tcPr>
            <w:tcW w:w="3556" w:type="dxa"/>
          </w:tcPr>
          <w:p w14:paraId="72E8202F" w14:textId="77777777" w:rsidR="00982A6C" w:rsidRPr="00C3397C" w:rsidRDefault="00982A6C" w:rsidP="006B16A9">
            <w:pPr>
              <w:rPr>
                <w:b/>
                <w:bCs/>
              </w:rPr>
            </w:pPr>
            <w:r>
              <w:rPr>
                <w:b/>
                <w:bCs/>
              </w:rPr>
              <w:t>Requirement</w:t>
            </w:r>
          </w:p>
        </w:tc>
        <w:tc>
          <w:tcPr>
            <w:tcW w:w="3686" w:type="dxa"/>
          </w:tcPr>
          <w:p w14:paraId="4E278DE7" w14:textId="77777777" w:rsidR="00982A6C" w:rsidRPr="00C3397C" w:rsidRDefault="00982A6C" w:rsidP="006B16A9">
            <w:pPr>
              <w:rPr>
                <w:b/>
                <w:bCs/>
              </w:rPr>
            </w:pPr>
            <w:r w:rsidRPr="00C3397C">
              <w:rPr>
                <w:b/>
                <w:bCs/>
              </w:rPr>
              <w:t>Related deliverable(s)</w:t>
            </w:r>
          </w:p>
        </w:tc>
        <w:tc>
          <w:tcPr>
            <w:tcW w:w="1366" w:type="dxa"/>
          </w:tcPr>
          <w:p w14:paraId="0B5009ED" w14:textId="24DEDF19" w:rsidR="00982A6C" w:rsidRPr="00C3397C" w:rsidRDefault="00982A6C" w:rsidP="006B16A9">
            <w:pPr>
              <w:rPr>
                <w:b/>
                <w:bCs/>
              </w:rPr>
            </w:pPr>
            <w:r>
              <w:rPr>
                <w:b/>
                <w:bCs/>
              </w:rPr>
              <w:t>Related objective(s)</w:t>
            </w:r>
          </w:p>
        </w:tc>
      </w:tr>
      <w:tr w:rsidR="00982A6C" w14:paraId="752A0DC7" w14:textId="18997755" w:rsidTr="00982A6C">
        <w:tc>
          <w:tcPr>
            <w:tcW w:w="408" w:type="dxa"/>
          </w:tcPr>
          <w:p w14:paraId="4D972D5A" w14:textId="77777777" w:rsidR="00982A6C" w:rsidRDefault="00982A6C" w:rsidP="006B16A9"/>
        </w:tc>
        <w:tc>
          <w:tcPr>
            <w:tcW w:w="3556" w:type="dxa"/>
          </w:tcPr>
          <w:p w14:paraId="3BB3A665" w14:textId="77777777" w:rsidR="00982A6C" w:rsidRDefault="00982A6C" w:rsidP="006B16A9"/>
        </w:tc>
        <w:tc>
          <w:tcPr>
            <w:tcW w:w="3686" w:type="dxa"/>
          </w:tcPr>
          <w:p w14:paraId="76033C37" w14:textId="77777777" w:rsidR="00982A6C" w:rsidRDefault="00982A6C" w:rsidP="006B16A9"/>
        </w:tc>
        <w:tc>
          <w:tcPr>
            <w:tcW w:w="1366" w:type="dxa"/>
          </w:tcPr>
          <w:p w14:paraId="5283AE20" w14:textId="77777777" w:rsidR="00982A6C" w:rsidRDefault="00982A6C" w:rsidP="006B16A9"/>
        </w:tc>
      </w:tr>
    </w:tbl>
    <w:p w14:paraId="531B1807" w14:textId="779AFD93" w:rsidR="00C3397C" w:rsidRPr="00982A6C" w:rsidRDefault="00982A6C" w:rsidP="00982A6C">
      <w:pPr>
        <w:pStyle w:val="Caption"/>
        <w:rPr>
          <w:b/>
          <w:bCs/>
          <w:color w:val="auto"/>
        </w:rPr>
      </w:pPr>
      <w:bookmarkStart w:id="6" w:name="_Toc189644906"/>
      <w:r w:rsidRPr="00982A6C">
        <w:rPr>
          <w:b/>
          <w:bCs/>
          <w:color w:val="auto"/>
        </w:rPr>
        <w:t xml:space="preserve">Table </w:t>
      </w:r>
      <w:r w:rsidRPr="00982A6C">
        <w:rPr>
          <w:b/>
          <w:bCs/>
          <w:color w:val="auto"/>
        </w:rPr>
        <w:fldChar w:fldCharType="begin"/>
      </w:r>
      <w:r w:rsidRPr="00982A6C">
        <w:rPr>
          <w:b/>
          <w:bCs/>
          <w:color w:val="auto"/>
        </w:rPr>
        <w:instrText xml:space="preserve"> SEQ Table \* ARABIC </w:instrText>
      </w:r>
      <w:r w:rsidRPr="00982A6C">
        <w:rPr>
          <w:b/>
          <w:bCs/>
          <w:color w:val="auto"/>
        </w:rPr>
        <w:fldChar w:fldCharType="separate"/>
      </w:r>
      <w:r w:rsidRPr="00982A6C">
        <w:rPr>
          <w:b/>
          <w:bCs/>
          <w:noProof/>
          <w:color w:val="auto"/>
        </w:rPr>
        <w:t>2</w:t>
      </w:r>
      <w:r w:rsidRPr="00982A6C">
        <w:rPr>
          <w:b/>
          <w:bCs/>
          <w:color w:val="auto"/>
        </w:rPr>
        <w:fldChar w:fldCharType="end"/>
      </w:r>
      <w:r w:rsidRPr="00982A6C">
        <w:rPr>
          <w:b/>
          <w:bCs/>
          <w:color w:val="auto"/>
        </w:rPr>
        <w:t>: Showing the requirements and links to deliverables and objectives</w:t>
      </w:r>
      <w:bookmarkEnd w:id="6"/>
    </w:p>
    <w:p w14:paraId="222D0445" w14:textId="00E0A5CD" w:rsidR="008414A6" w:rsidRDefault="00311984" w:rsidP="00311984">
      <w:pPr>
        <w:pStyle w:val="Heading1"/>
        <w:numPr>
          <w:ilvl w:val="0"/>
          <w:numId w:val="3"/>
        </w:numPr>
        <w:ind w:left="284"/>
        <w:rPr>
          <w:rFonts w:asciiTheme="minorHAnsi" w:hAnsiTheme="minorHAnsi" w:cstheme="minorHAnsi"/>
          <w:b/>
          <w:bCs/>
          <w:color w:val="auto"/>
        </w:rPr>
      </w:pPr>
      <w:bookmarkStart w:id="7" w:name="_Toc189644858"/>
      <w:r w:rsidRPr="00311984">
        <w:rPr>
          <w:rFonts w:asciiTheme="minorHAnsi" w:hAnsiTheme="minorHAnsi" w:cstheme="minorHAnsi"/>
          <w:b/>
          <w:bCs/>
          <w:color w:val="auto"/>
        </w:rPr>
        <w:t>Success criteria</w:t>
      </w:r>
      <w:bookmarkEnd w:id="7"/>
    </w:p>
    <w:p w14:paraId="0270578E" w14:textId="3DF413D2" w:rsidR="004E53FC" w:rsidRDefault="00311984" w:rsidP="00311984">
      <w:pPr>
        <w:rPr>
          <w:rFonts w:cstheme="minorHAnsi"/>
          <w:i/>
          <w:iCs/>
          <w:color w:val="FF0000"/>
          <w:sz w:val="24"/>
          <w:szCs w:val="24"/>
        </w:rPr>
      </w:pPr>
      <w:r w:rsidRPr="002131D0">
        <w:rPr>
          <w:rFonts w:cstheme="minorHAnsi"/>
          <w:color w:val="FF0000"/>
          <w:sz w:val="24"/>
          <w:szCs w:val="24"/>
        </w:rPr>
        <w:t xml:space="preserve">&lt; </w:t>
      </w:r>
      <w:r w:rsidRPr="002131D0">
        <w:rPr>
          <w:rFonts w:cstheme="minorHAnsi"/>
          <w:i/>
          <w:iCs/>
          <w:color w:val="FF0000"/>
          <w:sz w:val="24"/>
          <w:szCs w:val="24"/>
        </w:rPr>
        <w:t xml:space="preserve">How will success be measured?  This is expected to form part of the </w:t>
      </w:r>
      <w:r>
        <w:rPr>
          <w:rFonts w:cstheme="minorHAnsi"/>
          <w:i/>
          <w:iCs/>
          <w:color w:val="FF0000"/>
          <w:sz w:val="24"/>
          <w:szCs w:val="24"/>
        </w:rPr>
        <w:t>evaluation o</w:t>
      </w:r>
      <w:r w:rsidRPr="002131D0">
        <w:rPr>
          <w:rFonts w:cstheme="minorHAnsi"/>
          <w:i/>
          <w:iCs/>
          <w:color w:val="FF0000"/>
          <w:sz w:val="24"/>
          <w:szCs w:val="24"/>
        </w:rPr>
        <w:t xml:space="preserve">f the </w:t>
      </w:r>
      <w:r>
        <w:rPr>
          <w:rFonts w:cstheme="minorHAnsi"/>
          <w:i/>
          <w:iCs/>
          <w:color w:val="FF0000"/>
          <w:sz w:val="24"/>
          <w:szCs w:val="24"/>
        </w:rPr>
        <w:t xml:space="preserve">success of the </w:t>
      </w:r>
      <w:r w:rsidRPr="002131D0">
        <w:rPr>
          <w:rFonts w:cstheme="minorHAnsi"/>
          <w:i/>
          <w:iCs/>
          <w:color w:val="FF0000"/>
          <w:sz w:val="24"/>
          <w:szCs w:val="24"/>
        </w:rPr>
        <w:t>completed project on conclusion and should ideally therefore be quantitative</w:t>
      </w:r>
      <w:r>
        <w:rPr>
          <w:rFonts w:cstheme="minorHAnsi"/>
          <w:i/>
          <w:iCs/>
          <w:color w:val="FF0000"/>
          <w:sz w:val="24"/>
          <w:szCs w:val="24"/>
        </w:rPr>
        <w:t xml:space="preserve"> and reference any benchmarking that has taken place</w:t>
      </w:r>
      <w:r w:rsidRPr="002131D0">
        <w:rPr>
          <w:rFonts w:cstheme="minorHAnsi"/>
          <w:i/>
          <w:iCs/>
          <w:color w:val="FF0000"/>
          <w:sz w:val="24"/>
          <w:szCs w:val="24"/>
        </w:rPr>
        <w:t>. &gt;</w:t>
      </w:r>
    </w:p>
    <w:p w14:paraId="53AB9FE9" w14:textId="31B06FAD" w:rsidR="00C3397C" w:rsidRPr="00C3397C" w:rsidRDefault="00C3397C" w:rsidP="00C3397C">
      <w:pPr>
        <w:pStyle w:val="Heading1"/>
        <w:numPr>
          <w:ilvl w:val="0"/>
          <w:numId w:val="3"/>
        </w:numPr>
        <w:ind w:left="284"/>
        <w:rPr>
          <w:rFonts w:asciiTheme="minorHAnsi" w:hAnsiTheme="minorHAnsi" w:cstheme="minorHAnsi"/>
          <w:b/>
          <w:bCs/>
          <w:color w:val="auto"/>
        </w:rPr>
      </w:pPr>
      <w:bookmarkStart w:id="8" w:name="_Toc189644859"/>
      <w:r w:rsidRPr="00C3397C">
        <w:rPr>
          <w:rFonts w:asciiTheme="minorHAnsi" w:hAnsiTheme="minorHAnsi" w:cstheme="minorHAnsi"/>
          <w:b/>
          <w:bCs/>
          <w:color w:val="auto"/>
        </w:rPr>
        <w:t>Resources</w:t>
      </w:r>
      <w:bookmarkEnd w:id="8"/>
    </w:p>
    <w:p w14:paraId="6B86AED4" w14:textId="30D15C2C" w:rsidR="009C0065" w:rsidRPr="00C3397C" w:rsidRDefault="00C3397C">
      <w:pPr>
        <w:rPr>
          <w:rFonts w:cstheme="minorHAnsi"/>
          <w:i/>
          <w:iCs/>
          <w:color w:val="FF0000"/>
          <w:sz w:val="24"/>
          <w:szCs w:val="24"/>
        </w:rPr>
      </w:pPr>
      <w:r w:rsidRPr="00C3397C">
        <w:rPr>
          <w:rFonts w:cstheme="minorHAnsi"/>
          <w:i/>
          <w:iCs/>
          <w:color w:val="FF0000"/>
          <w:sz w:val="24"/>
          <w:szCs w:val="24"/>
        </w:rPr>
        <w:t>&lt;These can be human or non-human. You should discuss any issues regarding availability of these resources&gt;</w:t>
      </w:r>
    </w:p>
    <w:p w14:paraId="5B0708C6" w14:textId="77777777" w:rsidR="008308D6" w:rsidRDefault="008308D6" w:rsidP="008308D6">
      <w:pPr>
        <w:pStyle w:val="Heading1"/>
        <w:ind w:left="-76"/>
        <w:rPr>
          <w:rFonts w:asciiTheme="minorHAnsi" w:hAnsiTheme="minorHAnsi" w:cstheme="minorHAnsi"/>
          <w:b/>
          <w:bCs/>
          <w:color w:val="auto"/>
        </w:rPr>
      </w:pPr>
      <w:bookmarkStart w:id="9" w:name="_Toc189644860"/>
      <w:r w:rsidRPr="008308D6">
        <w:rPr>
          <w:rFonts w:asciiTheme="minorHAnsi" w:hAnsiTheme="minorHAnsi" w:cstheme="minorHAnsi"/>
          <w:b/>
          <w:bCs/>
          <w:color w:val="auto"/>
        </w:rPr>
        <w:t>References</w:t>
      </w:r>
      <w:bookmarkEnd w:id="9"/>
    </w:p>
    <w:p w14:paraId="16D203CE" w14:textId="77777777" w:rsidR="0079443E" w:rsidRDefault="008308D6" w:rsidP="008308D6">
      <w:r w:rsidRPr="008308D6">
        <w:rPr>
          <w:i/>
          <w:iCs/>
          <w:color w:val="FF0000"/>
        </w:rPr>
        <w:t xml:space="preserve">&lt;List in Harvard style </w:t>
      </w:r>
      <w:hyperlink r:id="rId9" w:history="1">
        <w:r w:rsidRPr="00D7410E">
          <w:rPr>
            <w:rStyle w:val="Hyperlink"/>
          </w:rPr>
          <w:t>https://libguides.staffs.ac.uk/refzone/harvard</w:t>
        </w:r>
      </w:hyperlink>
      <w:r>
        <w:t xml:space="preserve"> </w:t>
      </w:r>
    </w:p>
    <w:p w14:paraId="6BC204FC" w14:textId="0D84995B" w:rsidR="008308D6" w:rsidRPr="0079443E" w:rsidRDefault="0079443E" w:rsidP="008308D6">
      <w:pPr>
        <w:rPr>
          <w:i/>
          <w:iCs/>
          <w:color w:val="FF0000"/>
        </w:rPr>
      </w:pPr>
      <w:r w:rsidRPr="0079443E">
        <w:rPr>
          <w:i/>
          <w:iCs/>
          <w:color w:val="FF0000"/>
        </w:rPr>
        <w:t xml:space="preserve">NOTE - you may not have references in your </w:t>
      </w:r>
      <w:r w:rsidR="000139B7" w:rsidRPr="0079443E">
        <w:rPr>
          <w:i/>
          <w:iCs/>
          <w:color w:val="FF0000"/>
        </w:rPr>
        <w:t>proposal,</w:t>
      </w:r>
      <w:r w:rsidRPr="0079443E">
        <w:rPr>
          <w:i/>
          <w:iCs/>
          <w:color w:val="FF0000"/>
        </w:rPr>
        <w:t xml:space="preserve"> but it is expected that you will cite </w:t>
      </w:r>
      <w:r>
        <w:rPr>
          <w:i/>
          <w:iCs/>
          <w:color w:val="FF0000"/>
        </w:rPr>
        <w:t xml:space="preserve">a range of </w:t>
      </w:r>
      <w:r w:rsidRPr="0079443E">
        <w:rPr>
          <w:i/>
          <w:iCs/>
          <w:color w:val="FF0000"/>
        </w:rPr>
        <w:t>workplace documents, technical and/or academic sources</w:t>
      </w:r>
      <w:r>
        <w:rPr>
          <w:i/>
          <w:iCs/>
          <w:color w:val="FF0000"/>
        </w:rPr>
        <w:t xml:space="preserve"> in your project report</w:t>
      </w:r>
      <w:r w:rsidRPr="0079443E">
        <w:rPr>
          <w:i/>
          <w:iCs/>
          <w:color w:val="FF0000"/>
        </w:rPr>
        <w:t xml:space="preserve"> </w:t>
      </w:r>
      <w:r w:rsidR="008308D6" w:rsidRPr="0079443E">
        <w:rPr>
          <w:i/>
          <w:iCs/>
          <w:color w:val="FF0000"/>
        </w:rPr>
        <w:t>&gt;</w:t>
      </w:r>
    </w:p>
    <w:p w14:paraId="578306E2" w14:textId="77777777" w:rsidR="008308D6" w:rsidRDefault="008308D6" w:rsidP="008308D6"/>
    <w:p w14:paraId="77C64D17" w14:textId="77777777" w:rsidR="008308D6" w:rsidRPr="008308D6" w:rsidRDefault="008308D6" w:rsidP="008308D6"/>
    <w:p w14:paraId="54F4B706" w14:textId="3DDD934A" w:rsidR="003F31C1" w:rsidRPr="00311984" w:rsidRDefault="00311984" w:rsidP="008308D6">
      <w:pPr>
        <w:pStyle w:val="Heading1"/>
        <w:ind w:left="-76"/>
        <w:rPr>
          <w:rFonts w:asciiTheme="minorHAnsi" w:hAnsiTheme="minorHAnsi" w:cstheme="minorHAnsi"/>
          <w:b/>
          <w:bCs/>
          <w:color w:val="auto"/>
        </w:rPr>
      </w:pPr>
      <w:r>
        <w:rPr>
          <w:rFonts w:cstheme="minorHAnsi"/>
          <w:sz w:val="24"/>
          <w:szCs w:val="24"/>
        </w:rPr>
        <w:br w:type="page"/>
      </w:r>
      <w:bookmarkStart w:id="10" w:name="_Toc189644861"/>
      <w:r w:rsidR="003F31C1" w:rsidRPr="00311984">
        <w:rPr>
          <w:rFonts w:asciiTheme="minorHAnsi" w:hAnsiTheme="minorHAnsi" w:cstheme="minorHAnsi"/>
          <w:b/>
          <w:bCs/>
          <w:color w:val="auto"/>
        </w:rPr>
        <w:lastRenderedPageBreak/>
        <w:t>Appendices</w:t>
      </w:r>
      <w:bookmarkEnd w:id="10"/>
    </w:p>
    <w:p w14:paraId="398D02BE" w14:textId="7BD52624" w:rsidR="003F31C1" w:rsidRPr="002131D0" w:rsidRDefault="00602212" w:rsidP="009C0065">
      <w:pPr>
        <w:rPr>
          <w:rFonts w:cstheme="minorHAnsi"/>
          <w:sz w:val="24"/>
          <w:szCs w:val="24"/>
        </w:rPr>
      </w:pPr>
      <w:r>
        <w:rPr>
          <w:rFonts w:cstheme="minorHAnsi"/>
          <w:sz w:val="24"/>
          <w:szCs w:val="24"/>
        </w:rPr>
        <w:t xml:space="preserve">Appendix A - </w:t>
      </w:r>
      <w:r w:rsidR="003F31C1" w:rsidRPr="002131D0">
        <w:rPr>
          <w:rFonts w:cstheme="minorHAnsi"/>
          <w:sz w:val="24"/>
          <w:szCs w:val="24"/>
        </w:rPr>
        <w:t>Project Plan</w:t>
      </w:r>
    </w:p>
    <w:p w14:paraId="3B147EE6" w14:textId="6B87EEA4" w:rsidR="00C86C90" w:rsidRPr="002131D0" w:rsidRDefault="00602212" w:rsidP="009C0065">
      <w:pPr>
        <w:rPr>
          <w:rFonts w:cstheme="minorHAnsi"/>
          <w:sz w:val="24"/>
          <w:szCs w:val="24"/>
        </w:rPr>
      </w:pPr>
      <w:r>
        <w:rPr>
          <w:rFonts w:cstheme="minorHAnsi"/>
          <w:sz w:val="24"/>
          <w:szCs w:val="24"/>
        </w:rPr>
        <w:t xml:space="preserve">Appendix B - </w:t>
      </w:r>
      <w:r w:rsidR="00C86C90" w:rsidRPr="002131D0">
        <w:rPr>
          <w:rFonts w:cstheme="minorHAnsi"/>
          <w:sz w:val="24"/>
          <w:szCs w:val="24"/>
        </w:rPr>
        <w:t>Risk Assessment</w:t>
      </w:r>
    </w:p>
    <w:p w14:paraId="3FAC077C" w14:textId="41B62B7C" w:rsidR="00C86C90" w:rsidRDefault="00602212" w:rsidP="009C0065">
      <w:pPr>
        <w:rPr>
          <w:rFonts w:cstheme="minorHAnsi"/>
          <w:sz w:val="24"/>
          <w:szCs w:val="24"/>
        </w:rPr>
      </w:pPr>
      <w:r>
        <w:rPr>
          <w:rFonts w:cstheme="minorHAnsi"/>
          <w:sz w:val="24"/>
          <w:szCs w:val="24"/>
        </w:rPr>
        <w:t xml:space="preserve">Appendix C - </w:t>
      </w:r>
      <w:r w:rsidR="00C86C90" w:rsidRPr="002131D0">
        <w:rPr>
          <w:rFonts w:cstheme="minorHAnsi"/>
          <w:sz w:val="24"/>
          <w:szCs w:val="24"/>
        </w:rPr>
        <w:t>Ethics Statement</w:t>
      </w:r>
    </w:p>
    <w:p w14:paraId="681A246C" w14:textId="481104B2" w:rsidR="008308D6" w:rsidRPr="002131D0" w:rsidRDefault="008308D6" w:rsidP="009C0065">
      <w:pPr>
        <w:rPr>
          <w:rFonts w:cstheme="minorHAnsi"/>
          <w:sz w:val="24"/>
          <w:szCs w:val="24"/>
        </w:rPr>
      </w:pPr>
      <w:r>
        <w:rPr>
          <w:rFonts w:cstheme="minorHAnsi"/>
          <w:sz w:val="24"/>
          <w:szCs w:val="24"/>
        </w:rPr>
        <w:t>Appendix D – Declarations and approval signatures</w:t>
      </w:r>
    </w:p>
    <w:p w14:paraId="495348B1" w14:textId="77777777" w:rsidR="003F31C1" w:rsidRPr="002131D0" w:rsidRDefault="003F31C1">
      <w:pPr>
        <w:rPr>
          <w:rFonts w:cstheme="minorHAnsi"/>
          <w:sz w:val="24"/>
          <w:szCs w:val="24"/>
        </w:rPr>
      </w:pPr>
      <w:r w:rsidRPr="002131D0">
        <w:rPr>
          <w:rFonts w:cstheme="minorHAnsi"/>
          <w:sz w:val="24"/>
          <w:szCs w:val="24"/>
        </w:rPr>
        <w:br w:type="page"/>
      </w:r>
    </w:p>
    <w:p w14:paraId="71E28066" w14:textId="017483B8" w:rsidR="009C0065" w:rsidRPr="00602212" w:rsidRDefault="003F31C1" w:rsidP="00602212">
      <w:pPr>
        <w:pStyle w:val="Heading2"/>
        <w:rPr>
          <w:rFonts w:asciiTheme="minorHAnsi" w:hAnsiTheme="minorHAnsi" w:cstheme="minorHAnsi"/>
          <w:b/>
          <w:bCs/>
          <w:color w:val="auto"/>
          <w:sz w:val="28"/>
          <w:szCs w:val="28"/>
        </w:rPr>
      </w:pPr>
      <w:bookmarkStart w:id="11" w:name="_Toc189644862"/>
      <w:r w:rsidRPr="00602212">
        <w:rPr>
          <w:rFonts w:asciiTheme="minorHAnsi" w:hAnsiTheme="minorHAnsi" w:cstheme="minorHAnsi"/>
          <w:b/>
          <w:bCs/>
          <w:color w:val="auto"/>
          <w:sz w:val="28"/>
          <w:szCs w:val="28"/>
        </w:rPr>
        <w:lastRenderedPageBreak/>
        <w:t>Appendix A – Project Plan</w:t>
      </w:r>
      <w:bookmarkEnd w:id="11"/>
    </w:p>
    <w:p w14:paraId="1FC50C32" w14:textId="77777777" w:rsidR="0079443E" w:rsidRDefault="003F31C1" w:rsidP="00C2615C">
      <w:pPr>
        <w:spacing w:line="240" w:lineRule="auto"/>
        <w:rPr>
          <w:rFonts w:cstheme="minorHAnsi"/>
          <w:i/>
          <w:iCs/>
          <w:color w:val="FF0000"/>
          <w:sz w:val="24"/>
          <w:szCs w:val="24"/>
        </w:rPr>
      </w:pPr>
      <w:r w:rsidRPr="002131D0">
        <w:rPr>
          <w:rFonts w:cstheme="minorHAnsi"/>
          <w:i/>
          <w:iCs/>
          <w:color w:val="FF0000"/>
          <w:sz w:val="24"/>
          <w:szCs w:val="24"/>
        </w:rPr>
        <w:t xml:space="preserve">&lt; this should </w:t>
      </w:r>
      <w:r w:rsidR="00C2615C" w:rsidRPr="002131D0">
        <w:rPr>
          <w:rFonts w:cstheme="minorHAnsi"/>
          <w:i/>
          <w:iCs/>
          <w:color w:val="FF0000"/>
          <w:sz w:val="24"/>
          <w:szCs w:val="24"/>
        </w:rPr>
        <w:t xml:space="preserve">use the MS-Excel simple Gantt chart template that is accessible from the &lt;Files&gt; menu option in MS-Excel. </w:t>
      </w:r>
    </w:p>
    <w:p w14:paraId="1B350252" w14:textId="14716C66" w:rsidR="0079443E" w:rsidRDefault="0079443E" w:rsidP="00C2615C">
      <w:pPr>
        <w:spacing w:line="240" w:lineRule="auto"/>
        <w:rPr>
          <w:rFonts w:cstheme="minorHAnsi"/>
          <w:i/>
          <w:iCs/>
          <w:color w:val="FF0000"/>
          <w:sz w:val="24"/>
          <w:szCs w:val="24"/>
        </w:rPr>
      </w:pPr>
      <w:r>
        <w:rPr>
          <w:rFonts w:cstheme="minorHAnsi"/>
          <w:i/>
          <w:iCs/>
          <w:color w:val="FF0000"/>
          <w:sz w:val="24"/>
          <w:szCs w:val="24"/>
        </w:rPr>
        <w:t xml:space="preserve">Break </w:t>
      </w:r>
      <w:r w:rsidR="003F31C1" w:rsidRPr="002131D0">
        <w:rPr>
          <w:rFonts w:cstheme="minorHAnsi"/>
          <w:i/>
          <w:iCs/>
          <w:color w:val="FF0000"/>
          <w:sz w:val="24"/>
          <w:szCs w:val="24"/>
        </w:rPr>
        <w:t>the project down into the main areas of activity, at minimum research, analysis, design, implementation</w:t>
      </w:r>
      <w:r w:rsidR="00C2615C" w:rsidRPr="002131D0">
        <w:rPr>
          <w:rFonts w:cstheme="minorHAnsi"/>
          <w:i/>
          <w:iCs/>
          <w:color w:val="FF0000"/>
          <w:sz w:val="24"/>
          <w:szCs w:val="24"/>
        </w:rPr>
        <w:t xml:space="preserve">, </w:t>
      </w:r>
      <w:r w:rsidR="003F31C1" w:rsidRPr="002131D0">
        <w:rPr>
          <w:rFonts w:cstheme="minorHAnsi"/>
          <w:i/>
          <w:iCs/>
          <w:color w:val="FF0000"/>
          <w:sz w:val="24"/>
          <w:szCs w:val="24"/>
        </w:rPr>
        <w:t>testing</w:t>
      </w:r>
      <w:r w:rsidR="00C2615C" w:rsidRPr="002131D0">
        <w:rPr>
          <w:rFonts w:cstheme="minorHAnsi"/>
          <w:i/>
          <w:iCs/>
          <w:color w:val="FF0000"/>
          <w:sz w:val="24"/>
          <w:szCs w:val="24"/>
        </w:rPr>
        <w:t>, documentation.</w:t>
      </w:r>
      <w:r w:rsidR="003F31C1" w:rsidRPr="002131D0">
        <w:rPr>
          <w:rFonts w:cstheme="minorHAnsi"/>
          <w:i/>
          <w:iCs/>
          <w:color w:val="FF0000"/>
          <w:sz w:val="24"/>
          <w:szCs w:val="24"/>
        </w:rPr>
        <w:t xml:space="preserve"> </w:t>
      </w:r>
      <w:r w:rsidR="00C2615C" w:rsidRPr="002131D0">
        <w:rPr>
          <w:rFonts w:cstheme="minorHAnsi"/>
          <w:i/>
          <w:iCs/>
          <w:color w:val="FF0000"/>
          <w:sz w:val="24"/>
          <w:szCs w:val="24"/>
        </w:rPr>
        <w:t>S</w:t>
      </w:r>
      <w:r w:rsidR="003F31C1" w:rsidRPr="002131D0">
        <w:rPr>
          <w:rFonts w:cstheme="minorHAnsi"/>
          <w:i/>
          <w:iCs/>
          <w:color w:val="FF0000"/>
          <w:sz w:val="24"/>
          <w:szCs w:val="24"/>
        </w:rPr>
        <w:t xml:space="preserve">how </w:t>
      </w:r>
      <w:r>
        <w:rPr>
          <w:rFonts w:cstheme="minorHAnsi"/>
          <w:i/>
          <w:iCs/>
          <w:color w:val="FF0000"/>
          <w:sz w:val="24"/>
          <w:szCs w:val="24"/>
        </w:rPr>
        <w:t>rough t</w:t>
      </w:r>
      <w:r w:rsidR="00C2615C" w:rsidRPr="002131D0">
        <w:rPr>
          <w:rFonts w:cstheme="minorHAnsi"/>
          <w:i/>
          <w:iCs/>
          <w:color w:val="FF0000"/>
          <w:sz w:val="24"/>
          <w:szCs w:val="24"/>
        </w:rPr>
        <w:t>imescales</w:t>
      </w:r>
      <w:r>
        <w:rPr>
          <w:rFonts w:cstheme="minorHAnsi"/>
          <w:i/>
          <w:iCs/>
          <w:color w:val="FF0000"/>
          <w:sz w:val="24"/>
          <w:szCs w:val="24"/>
        </w:rPr>
        <w:t xml:space="preserve"> and known m</w:t>
      </w:r>
      <w:r w:rsidR="00C2615C" w:rsidRPr="002131D0">
        <w:rPr>
          <w:rFonts w:cstheme="minorHAnsi"/>
          <w:i/>
          <w:iCs/>
          <w:color w:val="FF0000"/>
          <w:sz w:val="24"/>
          <w:szCs w:val="24"/>
        </w:rPr>
        <w:t>ilestones</w:t>
      </w:r>
    </w:p>
    <w:p w14:paraId="4B1E4BBA" w14:textId="63E81316" w:rsidR="009C0065" w:rsidRPr="002131D0" w:rsidRDefault="0079443E" w:rsidP="00C2615C">
      <w:pPr>
        <w:spacing w:line="240" w:lineRule="auto"/>
        <w:rPr>
          <w:rFonts w:cstheme="minorHAnsi"/>
          <w:i/>
          <w:iCs/>
          <w:color w:val="FF0000"/>
          <w:sz w:val="24"/>
          <w:szCs w:val="24"/>
        </w:rPr>
      </w:pPr>
      <w:r>
        <w:rPr>
          <w:rFonts w:cstheme="minorHAnsi"/>
          <w:i/>
          <w:iCs/>
          <w:color w:val="FF0000"/>
          <w:sz w:val="24"/>
          <w:szCs w:val="24"/>
        </w:rPr>
        <w:t>NOTE: This is an initial plan with estimated timescales. You will be expected to revisit this and provide more detail, reasoning and justification for your project report. This will be discussed further in a WEBINAR</w:t>
      </w:r>
      <w:r w:rsidR="003F31C1" w:rsidRPr="002131D0">
        <w:rPr>
          <w:rFonts w:cstheme="minorHAnsi"/>
          <w:i/>
          <w:iCs/>
          <w:color w:val="FF0000"/>
          <w:sz w:val="24"/>
          <w:szCs w:val="24"/>
        </w:rPr>
        <w:t>&gt;</w:t>
      </w:r>
    </w:p>
    <w:p w14:paraId="644C03A6" w14:textId="2AEDC111" w:rsidR="003F31C1" w:rsidRPr="002131D0" w:rsidRDefault="003F31C1">
      <w:pPr>
        <w:rPr>
          <w:rFonts w:cstheme="minorHAnsi"/>
          <w:sz w:val="24"/>
          <w:szCs w:val="24"/>
        </w:rPr>
      </w:pPr>
      <w:r w:rsidRPr="002131D0">
        <w:rPr>
          <w:rFonts w:cstheme="minorHAnsi"/>
          <w:sz w:val="24"/>
          <w:szCs w:val="24"/>
        </w:rPr>
        <w:br w:type="page"/>
      </w:r>
    </w:p>
    <w:p w14:paraId="23838DDF" w14:textId="77777777" w:rsidR="006849DB" w:rsidRPr="002131D0" w:rsidRDefault="006849DB">
      <w:pPr>
        <w:rPr>
          <w:rFonts w:cstheme="minorHAnsi"/>
          <w:sz w:val="24"/>
          <w:szCs w:val="24"/>
        </w:rPr>
        <w:sectPr w:rsidR="006849DB" w:rsidRPr="002131D0" w:rsidSect="008308D6">
          <w:footerReference w:type="default" r:id="rId10"/>
          <w:pgSz w:w="11906" w:h="16838"/>
          <w:pgMar w:top="1440" w:right="1440" w:bottom="1440" w:left="1440" w:header="708" w:footer="708" w:gutter="0"/>
          <w:cols w:space="708"/>
          <w:titlePg/>
          <w:docGrid w:linePitch="360"/>
        </w:sectPr>
      </w:pPr>
    </w:p>
    <w:p w14:paraId="7E1464E4" w14:textId="527B7585" w:rsidR="009C0065" w:rsidRPr="00602212" w:rsidRDefault="003F31C1" w:rsidP="00602212">
      <w:pPr>
        <w:pStyle w:val="Heading2"/>
        <w:rPr>
          <w:rFonts w:asciiTheme="minorHAnsi" w:hAnsiTheme="minorHAnsi" w:cstheme="minorHAnsi"/>
          <w:b/>
          <w:bCs/>
          <w:color w:val="auto"/>
          <w:sz w:val="28"/>
          <w:szCs w:val="28"/>
        </w:rPr>
      </w:pPr>
      <w:bookmarkStart w:id="12" w:name="_Toc189644863"/>
      <w:bookmarkStart w:id="13" w:name="_Hlk189642918"/>
      <w:r w:rsidRPr="00602212">
        <w:rPr>
          <w:rFonts w:asciiTheme="minorHAnsi" w:hAnsiTheme="minorHAnsi" w:cstheme="minorHAnsi"/>
          <w:b/>
          <w:bCs/>
          <w:color w:val="auto"/>
          <w:sz w:val="28"/>
          <w:szCs w:val="28"/>
        </w:rPr>
        <w:lastRenderedPageBreak/>
        <w:t>Appendix B –Risk Assessment</w:t>
      </w:r>
      <w:bookmarkEnd w:id="12"/>
    </w:p>
    <w:p w14:paraId="6210688E" w14:textId="77777777" w:rsidR="006849DB" w:rsidRPr="002131D0" w:rsidRDefault="006849DB" w:rsidP="006849DB">
      <w:pPr>
        <w:rPr>
          <w:rFonts w:cstheme="minorHAnsi"/>
          <w:b/>
          <w:bCs/>
          <w:sz w:val="24"/>
          <w:szCs w:val="24"/>
        </w:rPr>
      </w:pPr>
    </w:p>
    <w:tbl>
      <w:tblPr>
        <w:tblW w:w="14034" w:type="dxa"/>
        <w:tblInd w:w="-8" w:type="dxa"/>
        <w:tblLayout w:type="fixed"/>
        <w:tblLook w:val="0000" w:firstRow="0" w:lastRow="0" w:firstColumn="0" w:lastColumn="0" w:noHBand="0" w:noVBand="0"/>
        <w:tblCaption w:val="General Risk Assessment Form"/>
        <w:tblDescription w:val="Form for the Assessor to complete details of the Activity, Process, or Machine being assessed, the Hazard to be considered, Persons in Danger, the Severity score (on a scale of 1 to 5), the Likelihood score (on a scale of 1 to 5), the Risk Rate (calculated by multiplying the Severity and Likelihood scores), any Measures to be taken to control the risk, or Comments relating to these, and the overall Result."/>
      </w:tblPr>
      <w:tblGrid>
        <w:gridCol w:w="567"/>
        <w:gridCol w:w="6096"/>
        <w:gridCol w:w="7371"/>
      </w:tblGrid>
      <w:tr w:rsidR="0079443E" w:rsidRPr="002131D0" w14:paraId="7A956363" w14:textId="77777777" w:rsidTr="0079443E">
        <w:trPr>
          <w:trHeight w:val="637"/>
          <w:tblHeader/>
        </w:trPr>
        <w:tc>
          <w:tcPr>
            <w:tcW w:w="567" w:type="dxa"/>
            <w:vMerge w:val="restart"/>
            <w:tcBorders>
              <w:top w:val="single" w:sz="6" w:space="0" w:color="auto"/>
              <w:left w:val="single" w:sz="6" w:space="0" w:color="auto"/>
              <w:right w:val="single" w:sz="6" w:space="0" w:color="auto"/>
            </w:tcBorders>
          </w:tcPr>
          <w:p w14:paraId="2A88035A" w14:textId="6220704E" w:rsidR="0079443E" w:rsidRPr="002131D0" w:rsidRDefault="0079443E" w:rsidP="006E511A">
            <w:pPr>
              <w:spacing w:after="0"/>
              <w:rPr>
                <w:rFonts w:cstheme="minorHAnsi"/>
                <w:b/>
                <w:bCs/>
                <w:sz w:val="24"/>
                <w:szCs w:val="24"/>
              </w:rPr>
            </w:pPr>
            <w:r w:rsidRPr="002131D0">
              <w:rPr>
                <w:rFonts w:cstheme="minorHAnsi"/>
                <w:b/>
                <w:bCs/>
                <w:sz w:val="24"/>
                <w:szCs w:val="24"/>
              </w:rPr>
              <w:t>ID</w:t>
            </w:r>
          </w:p>
        </w:tc>
        <w:tc>
          <w:tcPr>
            <w:tcW w:w="6096" w:type="dxa"/>
            <w:vMerge w:val="restart"/>
            <w:tcBorders>
              <w:top w:val="single" w:sz="6" w:space="0" w:color="auto"/>
              <w:left w:val="nil"/>
              <w:right w:val="single" w:sz="4" w:space="0" w:color="auto"/>
            </w:tcBorders>
          </w:tcPr>
          <w:p w14:paraId="3EF55F86" w14:textId="202211D7" w:rsidR="0079443E" w:rsidRPr="002131D0" w:rsidRDefault="0079443E" w:rsidP="006E511A">
            <w:pPr>
              <w:spacing w:after="0"/>
              <w:jc w:val="center"/>
              <w:rPr>
                <w:rFonts w:cstheme="minorHAnsi"/>
                <w:b/>
                <w:bCs/>
                <w:sz w:val="24"/>
                <w:szCs w:val="24"/>
              </w:rPr>
            </w:pPr>
            <w:r>
              <w:rPr>
                <w:rFonts w:cstheme="minorHAnsi"/>
                <w:b/>
                <w:bCs/>
                <w:sz w:val="24"/>
                <w:szCs w:val="24"/>
              </w:rPr>
              <w:t>Risk</w:t>
            </w:r>
          </w:p>
        </w:tc>
        <w:tc>
          <w:tcPr>
            <w:tcW w:w="7371" w:type="dxa"/>
            <w:vMerge w:val="restart"/>
            <w:tcBorders>
              <w:top w:val="single" w:sz="4" w:space="0" w:color="auto"/>
              <w:left w:val="single" w:sz="4" w:space="0" w:color="auto"/>
              <w:bottom w:val="single" w:sz="4" w:space="0" w:color="auto"/>
              <w:right w:val="single" w:sz="4" w:space="0" w:color="auto"/>
            </w:tcBorders>
          </w:tcPr>
          <w:p w14:paraId="19B7D15C" w14:textId="2AB9B9C0" w:rsidR="0079443E" w:rsidRPr="002131D0" w:rsidRDefault="00C3397C" w:rsidP="006E511A">
            <w:pPr>
              <w:spacing w:after="0"/>
              <w:jc w:val="center"/>
              <w:rPr>
                <w:rFonts w:cstheme="minorHAnsi"/>
                <w:b/>
                <w:bCs/>
                <w:sz w:val="24"/>
                <w:szCs w:val="24"/>
              </w:rPr>
            </w:pPr>
            <w:r>
              <w:rPr>
                <w:rFonts w:cstheme="minorHAnsi"/>
                <w:b/>
                <w:bCs/>
                <w:sz w:val="24"/>
                <w:szCs w:val="24"/>
              </w:rPr>
              <w:t>Potential m</w:t>
            </w:r>
            <w:r w:rsidR="0079443E">
              <w:rPr>
                <w:rFonts w:cstheme="minorHAnsi"/>
                <w:b/>
                <w:bCs/>
                <w:sz w:val="24"/>
                <w:szCs w:val="24"/>
              </w:rPr>
              <w:t>itigating actions</w:t>
            </w:r>
          </w:p>
        </w:tc>
      </w:tr>
      <w:tr w:rsidR="0079443E" w:rsidRPr="002131D0" w14:paraId="5D375FD7" w14:textId="77777777" w:rsidTr="0079443E">
        <w:trPr>
          <w:trHeight w:val="457"/>
          <w:tblHeader/>
        </w:trPr>
        <w:tc>
          <w:tcPr>
            <w:tcW w:w="567" w:type="dxa"/>
            <w:vMerge/>
            <w:tcBorders>
              <w:left w:val="single" w:sz="6" w:space="0" w:color="auto"/>
              <w:bottom w:val="nil"/>
              <w:right w:val="single" w:sz="6" w:space="0" w:color="auto"/>
            </w:tcBorders>
          </w:tcPr>
          <w:p w14:paraId="32AB1F63" w14:textId="77777777" w:rsidR="0079443E" w:rsidRPr="002131D0" w:rsidRDefault="0079443E" w:rsidP="006E511A">
            <w:pPr>
              <w:spacing w:after="0"/>
              <w:rPr>
                <w:rFonts w:cstheme="minorHAnsi"/>
                <w:b/>
                <w:bCs/>
                <w:sz w:val="24"/>
                <w:szCs w:val="24"/>
              </w:rPr>
            </w:pPr>
          </w:p>
        </w:tc>
        <w:tc>
          <w:tcPr>
            <w:tcW w:w="6096" w:type="dxa"/>
            <w:vMerge/>
            <w:tcBorders>
              <w:left w:val="nil"/>
              <w:bottom w:val="nil"/>
              <w:right w:val="single" w:sz="4" w:space="0" w:color="auto"/>
            </w:tcBorders>
          </w:tcPr>
          <w:p w14:paraId="69DFF054" w14:textId="77777777" w:rsidR="0079443E" w:rsidRDefault="0079443E" w:rsidP="006E511A">
            <w:pPr>
              <w:spacing w:after="0"/>
              <w:jc w:val="center"/>
              <w:rPr>
                <w:rFonts w:cstheme="minorHAnsi"/>
                <w:b/>
                <w:bCs/>
                <w:sz w:val="24"/>
                <w:szCs w:val="24"/>
              </w:rPr>
            </w:pPr>
          </w:p>
        </w:tc>
        <w:tc>
          <w:tcPr>
            <w:tcW w:w="7371" w:type="dxa"/>
            <w:vMerge/>
            <w:tcBorders>
              <w:top w:val="single" w:sz="4" w:space="0" w:color="auto"/>
              <w:left w:val="single" w:sz="4" w:space="0" w:color="auto"/>
              <w:bottom w:val="single" w:sz="4" w:space="0" w:color="auto"/>
              <w:right w:val="single" w:sz="4" w:space="0" w:color="auto"/>
            </w:tcBorders>
          </w:tcPr>
          <w:p w14:paraId="383192EF" w14:textId="77777777" w:rsidR="0079443E" w:rsidRDefault="0079443E" w:rsidP="006E511A">
            <w:pPr>
              <w:spacing w:after="0"/>
              <w:jc w:val="center"/>
              <w:rPr>
                <w:rFonts w:cstheme="minorHAnsi"/>
                <w:b/>
                <w:bCs/>
                <w:sz w:val="24"/>
                <w:szCs w:val="24"/>
              </w:rPr>
            </w:pPr>
          </w:p>
        </w:tc>
      </w:tr>
      <w:tr w:rsidR="0079443E" w:rsidRPr="002131D0" w14:paraId="76917744" w14:textId="77777777" w:rsidTr="0079443E">
        <w:trPr>
          <w:trHeight w:val="1134"/>
        </w:trPr>
        <w:tc>
          <w:tcPr>
            <w:tcW w:w="567" w:type="dxa"/>
            <w:tcBorders>
              <w:top w:val="single" w:sz="6" w:space="0" w:color="auto"/>
              <w:left w:val="single" w:sz="6" w:space="0" w:color="auto"/>
              <w:bottom w:val="nil"/>
              <w:right w:val="single" w:sz="6" w:space="0" w:color="auto"/>
            </w:tcBorders>
          </w:tcPr>
          <w:p w14:paraId="5012CBAB" w14:textId="77777777" w:rsidR="0079443E" w:rsidRPr="002131D0" w:rsidRDefault="0079443E" w:rsidP="006E511A">
            <w:pPr>
              <w:spacing w:before="60" w:after="60"/>
              <w:jc w:val="center"/>
              <w:rPr>
                <w:rFonts w:cstheme="minorHAnsi"/>
                <w:sz w:val="24"/>
                <w:szCs w:val="24"/>
              </w:rPr>
            </w:pPr>
          </w:p>
        </w:tc>
        <w:tc>
          <w:tcPr>
            <w:tcW w:w="6096" w:type="dxa"/>
            <w:tcBorders>
              <w:top w:val="single" w:sz="6" w:space="0" w:color="auto"/>
              <w:left w:val="nil"/>
              <w:bottom w:val="nil"/>
              <w:right w:val="single" w:sz="6" w:space="0" w:color="auto"/>
            </w:tcBorders>
          </w:tcPr>
          <w:p w14:paraId="7C1C3EF3" w14:textId="324662D2" w:rsidR="0079443E" w:rsidRPr="00602212" w:rsidRDefault="0079443E" w:rsidP="006E511A">
            <w:pPr>
              <w:spacing w:before="60" w:after="60"/>
              <w:rPr>
                <w:rFonts w:cstheme="minorHAnsi"/>
                <w:i/>
                <w:iCs/>
                <w:sz w:val="24"/>
                <w:szCs w:val="24"/>
              </w:rPr>
            </w:pPr>
            <w:r w:rsidRPr="00602212">
              <w:rPr>
                <w:rFonts w:cstheme="minorHAnsi"/>
                <w:i/>
                <w:iCs/>
                <w:color w:val="FF0000"/>
                <w:sz w:val="24"/>
                <w:szCs w:val="24"/>
              </w:rPr>
              <w:t>&lt;Extend as necessary&gt;</w:t>
            </w:r>
          </w:p>
        </w:tc>
        <w:tc>
          <w:tcPr>
            <w:tcW w:w="7371" w:type="dxa"/>
            <w:tcBorders>
              <w:top w:val="single" w:sz="4" w:space="0" w:color="auto"/>
              <w:left w:val="nil"/>
              <w:bottom w:val="nil"/>
              <w:right w:val="single" w:sz="6" w:space="0" w:color="auto"/>
            </w:tcBorders>
          </w:tcPr>
          <w:p w14:paraId="51DB585E" w14:textId="77777777" w:rsidR="0079443E" w:rsidRPr="002131D0" w:rsidRDefault="0079443E" w:rsidP="006E511A">
            <w:pPr>
              <w:spacing w:before="60" w:after="60"/>
              <w:jc w:val="center"/>
              <w:rPr>
                <w:rFonts w:cstheme="minorHAnsi"/>
                <w:sz w:val="24"/>
                <w:szCs w:val="24"/>
              </w:rPr>
            </w:pPr>
          </w:p>
        </w:tc>
      </w:tr>
    </w:tbl>
    <w:p w14:paraId="6412DF83" w14:textId="5BA11FBE" w:rsidR="006175E3" w:rsidRPr="002131D0" w:rsidRDefault="006E511A" w:rsidP="006175E3">
      <w:pPr>
        <w:rPr>
          <w:rFonts w:cstheme="minorHAnsi"/>
          <w:sz w:val="24"/>
          <w:szCs w:val="24"/>
        </w:rPr>
        <w:sectPr w:rsidR="006175E3" w:rsidRPr="002131D0" w:rsidSect="006849DB">
          <w:pgSz w:w="16838" w:h="11906" w:orient="landscape"/>
          <w:pgMar w:top="1440" w:right="1440" w:bottom="1440" w:left="1440" w:header="709" w:footer="709" w:gutter="0"/>
          <w:cols w:space="708"/>
          <w:docGrid w:linePitch="360"/>
        </w:sectPr>
      </w:pPr>
      <w:r>
        <w:rPr>
          <w:rFonts w:cstheme="minorHAnsi"/>
          <w:noProof/>
          <w:sz w:val="24"/>
          <w:szCs w:val="24"/>
        </w:rPr>
        <mc:AlternateContent>
          <mc:Choice Requires="wps">
            <w:drawing>
              <wp:anchor distT="0" distB="0" distL="114300" distR="114300" simplePos="0" relativeHeight="251659264" behindDoc="0" locked="0" layoutInCell="1" allowOverlap="1" wp14:anchorId="4F4B93D7" wp14:editId="02F7F422">
                <wp:simplePos x="0" y="0"/>
                <wp:positionH relativeFrom="column">
                  <wp:posOffset>28576</wp:posOffset>
                </wp:positionH>
                <wp:positionV relativeFrom="paragraph">
                  <wp:posOffset>197485</wp:posOffset>
                </wp:positionV>
                <wp:extent cx="9372600" cy="1095375"/>
                <wp:effectExtent l="0" t="0" r="19050" b="28575"/>
                <wp:wrapNone/>
                <wp:docPr id="434075012" name="Text Box 2"/>
                <wp:cNvGraphicFramePr/>
                <a:graphic xmlns:a="http://schemas.openxmlformats.org/drawingml/2006/main">
                  <a:graphicData uri="http://schemas.microsoft.com/office/word/2010/wordprocessingShape">
                    <wps:wsp>
                      <wps:cNvSpPr txBox="1"/>
                      <wps:spPr>
                        <a:xfrm>
                          <a:off x="0" y="0"/>
                          <a:ext cx="9372600" cy="1095375"/>
                        </a:xfrm>
                        <a:prstGeom prst="rect">
                          <a:avLst/>
                        </a:prstGeom>
                        <a:solidFill>
                          <a:schemeClr val="lt1"/>
                        </a:solidFill>
                        <a:ln w="6350">
                          <a:solidFill>
                            <a:schemeClr val="bg1"/>
                          </a:solidFill>
                        </a:ln>
                      </wps:spPr>
                      <wps:txbx>
                        <w:txbxContent>
                          <w:p w14:paraId="0D3193FE" w14:textId="0A8AD293" w:rsidR="0079443E" w:rsidRPr="002131D0" w:rsidRDefault="00602212" w:rsidP="0079443E">
                            <w:pPr>
                              <w:spacing w:line="240" w:lineRule="auto"/>
                              <w:rPr>
                                <w:rFonts w:cstheme="minorHAnsi"/>
                                <w:i/>
                                <w:iCs/>
                                <w:color w:val="FF0000"/>
                                <w:sz w:val="24"/>
                                <w:szCs w:val="24"/>
                              </w:rPr>
                            </w:pPr>
                            <w:r w:rsidRPr="00602212">
                              <w:rPr>
                                <w:i/>
                                <w:iCs/>
                                <w:color w:val="FF0000"/>
                              </w:rPr>
                              <w:t>&lt;</w:t>
                            </w:r>
                            <w:r w:rsidR="0079443E" w:rsidRPr="0079443E">
                              <w:rPr>
                                <w:rFonts w:cstheme="minorHAnsi"/>
                                <w:i/>
                                <w:iCs/>
                                <w:color w:val="FF0000"/>
                                <w:sz w:val="24"/>
                                <w:szCs w:val="24"/>
                              </w:rPr>
                              <w:t xml:space="preserve"> </w:t>
                            </w:r>
                            <w:r w:rsidR="0079443E">
                              <w:rPr>
                                <w:rFonts w:cstheme="minorHAnsi"/>
                                <w:i/>
                                <w:iCs/>
                                <w:color w:val="FF0000"/>
                                <w:sz w:val="24"/>
                                <w:szCs w:val="24"/>
                              </w:rPr>
                              <w:t>NOTE: This is an initial risk analysis. You will be expected to revisit this and provide more detail, reasoning and justification for your project report. This will be discussed further in a WEBINAR</w:t>
                            </w:r>
                            <w:r w:rsidR="0079443E" w:rsidRPr="002131D0">
                              <w:rPr>
                                <w:rFonts w:cstheme="minorHAnsi"/>
                                <w:i/>
                                <w:iCs/>
                                <w:color w:val="FF0000"/>
                                <w:sz w:val="24"/>
                                <w:szCs w:val="24"/>
                              </w:rPr>
                              <w:t xml:space="preserve"> &gt;</w:t>
                            </w:r>
                          </w:p>
                          <w:p w14:paraId="5CFB4F0C" w14:textId="4B4B75D7" w:rsidR="00602212" w:rsidRPr="00602212" w:rsidRDefault="00602212">
                            <w:pPr>
                              <w:rPr>
                                <w:i/>
                                <w:iCs/>
                                <w:color w:val="FF0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F4B93D7" id="_x0000_t202" coordsize="21600,21600" o:spt="202" path="m,l,21600r21600,l21600,xe">
                <v:stroke joinstyle="miter"/>
                <v:path gradientshapeok="t" o:connecttype="rect"/>
              </v:shapetype>
              <v:shape id="Text Box 2" o:spid="_x0000_s1026" type="#_x0000_t202" style="position:absolute;margin-left:2.25pt;margin-top:15.55pt;width:738pt;height:86.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" fillcolor="white [3201]" strokecolor="white [3212]" strokeweight=".5pt">
                <v:textbox>
                  <w:txbxContent>
                    <w:p w14:paraId="0D3193FE" w14:textId="0A8AD293" w:rsidR="0079443E" w:rsidRPr="002131D0" w:rsidRDefault="00602212" w:rsidP="0079443E">
                      <w:pPr>
                        <w:spacing w:line="240" w:lineRule="auto"/>
                        <w:rPr>
                          <w:rFonts w:cstheme="minorHAnsi"/>
                          <w:i/>
                          <w:iCs/>
                          <w:color w:val="FF0000"/>
                          <w:sz w:val="24"/>
                          <w:szCs w:val="24"/>
                        </w:rPr>
                      </w:pPr>
                      <w:r w:rsidRPr="00602212">
                        <w:rPr>
                          <w:i/>
                          <w:iCs/>
                          <w:color w:val="FF0000"/>
                        </w:rPr>
                        <w:t>&lt;</w:t>
                      </w:r>
                      <w:r w:rsidR="0079443E" w:rsidRPr="0079443E">
                        <w:rPr>
                          <w:rFonts w:cstheme="minorHAnsi"/>
                          <w:i/>
                          <w:iCs/>
                          <w:color w:val="FF0000"/>
                          <w:sz w:val="24"/>
                          <w:szCs w:val="24"/>
                        </w:rPr>
                        <w:t xml:space="preserve"> </w:t>
                      </w:r>
                      <w:r w:rsidR="0079443E">
                        <w:rPr>
                          <w:rFonts w:cstheme="minorHAnsi"/>
                          <w:i/>
                          <w:iCs/>
                          <w:color w:val="FF0000"/>
                          <w:sz w:val="24"/>
                          <w:szCs w:val="24"/>
                        </w:rPr>
                        <w:t>NOTE: This is an initial risk analysis. You will be expected to revisit this and provide more detail, reasoning and justification for your project report. This will be discussed further in a WEBINAR</w:t>
                      </w:r>
                      <w:r w:rsidR="0079443E" w:rsidRPr="002131D0">
                        <w:rPr>
                          <w:rFonts w:cstheme="minorHAnsi"/>
                          <w:i/>
                          <w:iCs/>
                          <w:color w:val="FF0000"/>
                          <w:sz w:val="24"/>
                          <w:szCs w:val="24"/>
                        </w:rPr>
                        <w:t xml:space="preserve"> &gt;</w:t>
                      </w:r>
                    </w:p>
                    <w:p w14:paraId="5CFB4F0C" w14:textId="4B4B75D7" w:rsidR="00602212" w:rsidRPr="00602212" w:rsidRDefault="00602212">
                      <w:pPr>
                        <w:rPr>
                          <w:i/>
                          <w:iCs/>
                          <w:color w:val="FF0000"/>
                        </w:rPr>
                      </w:pPr>
                    </w:p>
                  </w:txbxContent>
                </v:textbox>
              </v:shape>
            </w:pict>
          </mc:Fallback>
        </mc:AlternateContent>
      </w:r>
    </w:p>
    <w:p w14:paraId="0857175F" w14:textId="2C6FEF1D" w:rsidR="003F31C1" w:rsidRPr="00602212" w:rsidRDefault="006175E3" w:rsidP="00602212">
      <w:pPr>
        <w:pStyle w:val="Heading2"/>
        <w:rPr>
          <w:rFonts w:asciiTheme="minorHAnsi" w:hAnsiTheme="minorHAnsi" w:cstheme="minorHAnsi"/>
          <w:b/>
          <w:bCs/>
          <w:color w:val="auto"/>
          <w:sz w:val="28"/>
          <w:szCs w:val="28"/>
        </w:rPr>
      </w:pPr>
      <w:bookmarkStart w:id="14" w:name="_Toc189644864"/>
      <w:bookmarkEnd w:id="13"/>
      <w:r w:rsidRPr="00602212">
        <w:rPr>
          <w:rFonts w:asciiTheme="minorHAnsi" w:hAnsiTheme="minorHAnsi" w:cstheme="minorHAnsi"/>
          <w:b/>
          <w:bCs/>
          <w:color w:val="auto"/>
          <w:sz w:val="28"/>
          <w:szCs w:val="28"/>
        </w:rPr>
        <w:lastRenderedPageBreak/>
        <w:t>Appendix C – Ethic</w:t>
      </w:r>
      <w:r w:rsidR="006E511A" w:rsidRPr="00602212">
        <w:rPr>
          <w:rFonts w:asciiTheme="minorHAnsi" w:hAnsiTheme="minorHAnsi" w:cstheme="minorHAnsi"/>
          <w:b/>
          <w:bCs/>
          <w:color w:val="auto"/>
          <w:sz w:val="28"/>
          <w:szCs w:val="28"/>
        </w:rPr>
        <w:t xml:space="preserve">s </w:t>
      </w:r>
      <w:r w:rsidRPr="00602212">
        <w:rPr>
          <w:rFonts w:asciiTheme="minorHAnsi" w:hAnsiTheme="minorHAnsi" w:cstheme="minorHAnsi"/>
          <w:b/>
          <w:bCs/>
          <w:color w:val="auto"/>
          <w:sz w:val="28"/>
          <w:szCs w:val="28"/>
        </w:rPr>
        <w:t>Statement</w:t>
      </w:r>
      <w:bookmarkEnd w:id="14"/>
    </w:p>
    <w:p w14:paraId="5BE07442" w14:textId="30C11B3E" w:rsidR="008308D6" w:rsidRDefault="00EE555C" w:rsidP="006175E3">
      <w:pPr>
        <w:rPr>
          <w:rFonts w:cstheme="minorHAnsi"/>
          <w:i/>
          <w:iCs/>
          <w:color w:val="FF0000"/>
          <w:sz w:val="24"/>
          <w:szCs w:val="24"/>
        </w:rPr>
      </w:pPr>
      <w:r w:rsidRPr="00602212">
        <w:rPr>
          <w:rFonts w:cstheme="minorHAnsi"/>
          <w:i/>
          <w:iCs/>
          <w:color w:val="FF0000"/>
          <w:sz w:val="24"/>
          <w:szCs w:val="24"/>
        </w:rPr>
        <w:t>&lt;</w:t>
      </w:r>
      <w:bookmarkStart w:id="15" w:name="_Hlk82161582"/>
      <w:r w:rsidR="00311984">
        <w:rPr>
          <w:rFonts w:cstheme="minorHAnsi"/>
          <w:i/>
          <w:iCs/>
          <w:color w:val="FF0000"/>
          <w:sz w:val="24"/>
          <w:szCs w:val="24"/>
        </w:rPr>
        <w:t>Include</w:t>
      </w:r>
      <w:r w:rsidRPr="00602212">
        <w:rPr>
          <w:rFonts w:cstheme="minorHAnsi"/>
          <w:i/>
          <w:iCs/>
          <w:color w:val="FF0000"/>
          <w:sz w:val="24"/>
          <w:szCs w:val="24"/>
        </w:rPr>
        <w:t xml:space="preserve"> completed </w:t>
      </w:r>
      <w:r w:rsidR="00311984">
        <w:rPr>
          <w:rFonts w:cstheme="minorHAnsi"/>
          <w:i/>
          <w:iCs/>
          <w:color w:val="FF0000"/>
          <w:sz w:val="24"/>
          <w:szCs w:val="24"/>
        </w:rPr>
        <w:t>e</w:t>
      </w:r>
      <w:r w:rsidRPr="00602212">
        <w:rPr>
          <w:rFonts w:cstheme="minorHAnsi"/>
          <w:i/>
          <w:iCs/>
          <w:color w:val="FF0000"/>
          <w:sz w:val="24"/>
          <w:szCs w:val="24"/>
        </w:rPr>
        <w:t>thics form</w:t>
      </w:r>
      <w:r w:rsidR="00311984">
        <w:rPr>
          <w:rFonts w:cstheme="minorHAnsi"/>
          <w:i/>
          <w:iCs/>
          <w:color w:val="FF0000"/>
          <w:sz w:val="24"/>
          <w:szCs w:val="24"/>
        </w:rPr>
        <w:t>s</w:t>
      </w:r>
      <w:r w:rsidRPr="00602212">
        <w:rPr>
          <w:rFonts w:cstheme="minorHAnsi"/>
          <w:i/>
          <w:iCs/>
          <w:color w:val="FF0000"/>
          <w:sz w:val="24"/>
          <w:szCs w:val="24"/>
        </w:rPr>
        <w:t xml:space="preserve">. At minimum this will </w:t>
      </w:r>
      <w:r w:rsidR="00602212" w:rsidRPr="00602212">
        <w:rPr>
          <w:rFonts w:cstheme="minorHAnsi"/>
          <w:i/>
          <w:iCs/>
          <w:color w:val="FF0000"/>
          <w:sz w:val="24"/>
          <w:szCs w:val="24"/>
        </w:rPr>
        <w:t xml:space="preserve">be the Staffordshire University </w:t>
      </w:r>
      <w:r w:rsidRPr="00602212">
        <w:rPr>
          <w:rFonts w:cstheme="minorHAnsi"/>
          <w:i/>
          <w:iCs/>
          <w:color w:val="FF0000"/>
          <w:sz w:val="24"/>
          <w:szCs w:val="24"/>
        </w:rPr>
        <w:t xml:space="preserve">Ethics </w:t>
      </w:r>
      <w:r w:rsidR="00717C75">
        <w:rPr>
          <w:rFonts w:cstheme="minorHAnsi"/>
          <w:i/>
          <w:iCs/>
          <w:color w:val="FF0000"/>
          <w:sz w:val="24"/>
          <w:szCs w:val="24"/>
        </w:rPr>
        <w:t>D</w:t>
      </w:r>
      <w:r w:rsidRPr="00602212">
        <w:rPr>
          <w:rFonts w:cstheme="minorHAnsi"/>
          <w:i/>
          <w:iCs/>
          <w:color w:val="FF0000"/>
          <w:sz w:val="24"/>
          <w:szCs w:val="24"/>
        </w:rPr>
        <w:t>isclaimer form</w:t>
      </w:r>
      <w:r w:rsidR="00311984">
        <w:rPr>
          <w:rFonts w:cstheme="minorHAnsi"/>
          <w:i/>
          <w:iCs/>
          <w:color w:val="FF0000"/>
          <w:sz w:val="24"/>
          <w:szCs w:val="24"/>
        </w:rPr>
        <w:t xml:space="preserve"> </w:t>
      </w:r>
      <w:r w:rsidR="00717C75">
        <w:rPr>
          <w:rFonts w:cstheme="minorHAnsi"/>
          <w:i/>
          <w:iCs/>
          <w:color w:val="FF0000"/>
          <w:sz w:val="24"/>
          <w:szCs w:val="24"/>
        </w:rPr>
        <w:t xml:space="preserve">(or the Proportionate Review form if there are research participants) </w:t>
      </w:r>
      <w:r w:rsidR="00311984">
        <w:rPr>
          <w:rFonts w:cstheme="minorHAnsi"/>
          <w:i/>
          <w:iCs/>
          <w:color w:val="FF0000"/>
          <w:sz w:val="24"/>
          <w:szCs w:val="24"/>
        </w:rPr>
        <w:t>available at</w:t>
      </w:r>
      <w:r w:rsidR="00717C75">
        <w:rPr>
          <w:rFonts w:cstheme="minorHAnsi"/>
          <w:i/>
          <w:iCs/>
          <w:color w:val="FF0000"/>
          <w:sz w:val="24"/>
          <w:szCs w:val="24"/>
        </w:rPr>
        <w:t>:</w:t>
      </w:r>
    </w:p>
    <w:p w14:paraId="7B23A994" w14:textId="498FAA47" w:rsidR="0079443E" w:rsidRPr="0079443E" w:rsidRDefault="00311984" w:rsidP="006175E3">
      <w:pPr>
        <w:rPr>
          <w:rFonts w:cstheme="minorHAnsi"/>
          <w:i/>
          <w:iCs/>
          <w:color w:val="0000FF" w:themeColor="hyperlink"/>
          <w:sz w:val="24"/>
          <w:szCs w:val="24"/>
          <w:u w:val="single"/>
        </w:rPr>
      </w:pPr>
      <w:r>
        <w:rPr>
          <w:rFonts w:cstheme="minorHAnsi"/>
          <w:i/>
          <w:iCs/>
          <w:color w:val="FF0000"/>
          <w:sz w:val="24"/>
          <w:szCs w:val="24"/>
        </w:rPr>
        <w:t xml:space="preserve"> </w:t>
      </w:r>
      <w:hyperlink r:id="rId11" w:history="1">
        <w:r w:rsidR="008308D6" w:rsidRPr="00D7410E">
          <w:rPr>
            <w:rStyle w:val="Hyperlink"/>
            <w:rFonts w:cstheme="minorHAnsi"/>
            <w:i/>
            <w:iCs/>
            <w:sz w:val="24"/>
            <w:szCs w:val="24"/>
          </w:rPr>
          <w:t>https://www.staffs.ac.uk/research/rese</w:t>
        </w:r>
        <w:r w:rsidR="008308D6" w:rsidRPr="00D7410E">
          <w:rPr>
            <w:rStyle w:val="Hyperlink"/>
            <w:rFonts w:cstheme="minorHAnsi"/>
            <w:i/>
            <w:iCs/>
            <w:sz w:val="24"/>
            <w:szCs w:val="24"/>
          </w:rPr>
          <w:t>a</w:t>
        </w:r>
        <w:r w:rsidR="008308D6" w:rsidRPr="00D7410E">
          <w:rPr>
            <w:rStyle w:val="Hyperlink"/>
            <w:rFonts w:cstheme="minorHAnsi"/>
            <w:i/>
            <w:iCs/>
            <w:sz w:val="24"/>
            <w:szCs w:val="24"/>
          </w:rPr>
          <w:t>rch-governance/ethics</w:t>
        </w:r>
      </w:hyperlink>
      <w:r w:rsidR="0079443E">
        <w:rPr>
          <w:rStyle w:val="Hyperlink"/>
          <w:rFonts w:cstheme="minorHAnsi"/>
          <w:i/>
          <w:iCs/>
          <w:sz w:val="24"/>
          <w:szCs w:val="24"/>
        </w:rPr>
        <w:t xml:space="preserve"> </w:t>
      </w:r>
    </w:p>
    <w:p w14:paraId="6C9490D2" w14:textId="32B5199D" w:rsidR="008308D6" w:rsidRDefault="00EE555C" w:rsidP="006175E3">
      <w:pPr>
        <w:rPr>
          <w:rFonts w:cstheme="minorHAnsi"/>
          <w:i/>
          <w:iCs/>
          <w:color w:val="FF0000"/>
          <w:sz w:val="24"/>
          <w:szCs w:val="24"/>
        </w:rPr>
      </w:pPr>
      <w:r w:rsidRPr="00602212">
        <w:rPr>
          <w:rFonts w:cstheme="minorHAnsi"/>
          <w:i/>
          <w:iCs/>
          <w:color w:val="FF0000"/>
          <w:sz w:val="24"/>
          <w:szCs w:val="24"/>
        </w:rPr>
        <w:t xml:space="preserve"> </w:t>
      </w:r>
      <w:bookmarkEnd w:id="15"/>
      <w:r w:rsidR="00717C75">
        <w:rPr>
          <w:rFonts w:cstheme="minorHAnsi"/>
          <w:i/>
          <w:iCs/>
          <w:color w:val="FF0000"/>
          <w:sz w:val="24"/>
          <w:szCs w:val="24"/>
        </w:rPr>
        <w:t>You</w:t>
      </w:r>
      <w:r w:rsidR="00602212" w:rsidRPr="00602212">
        <w:rPr>
          <w:rFonts w:cstheme="minorHAnsi"/>
          <w:i/>
          <w:iCs/>
          <w:color w:val="FF0000"/>
          <w:sz w:val="24"/>
          <w:szCs w:val="24"/>
        </w:rPr>
        <w:t xml:space="preserve"> may</w:t>
      </w:r>
      <w:r w:rsidR="00717C75">
        <w:rPr>
          <w:rFonts w:cstheme="minorHAnsi"/>
          <w:i/>
          <w:iCs/>
          <w:color w:val="FF0000"/>
          <w:sz w:val="24"/>
          <w:szCs w:val="24"/>
        </w:rPr>
        <w:t xml:space="preserve"> also need to</w:t>
      </w:r>
      <w:r w:rsidR="00602212" w:rsidRPr="00602212">
        <w:rPr>
          <w:rFonts w:cstheme="minorHAnsi"/>
          <w:i/>
          <w:iCs/>
          <w:color w:val="FF0000"/>
          <w:sz w:val="24"/>
          <w:szCs w:val="24"/>
        </w:rPr>
        <w:t xml:space="preserve"> include further forms following discussion with your academic and workplace supervisors who will advise.</w:t>
      </w:r>
      <w:r w:rsidRPr="00602212">
        <w:rPr>
          <w:rFonts w:cstheme="minorHAnsi"/>
          <w:i/>
          <w:iCs/>
          <w:color w:val="FF0000"/>
          <w:sz w:val="24"/>
          <w:szCs w:val="24"/>
        </w:rPr>
        <w:t xml:space="preserve"> &gt;</w:t>
      </w:r>
    </w:p>
    <w:p w14:paraId="6D7BAC4B" w14:textId="1ADB85A5" w:rsidR="008308D6" w:rsidRPr="008308D6" w:rsidRDefault="008308D6" w:rsidP="008308D6">
      <w:pPr>
        <w:pStyle w:val="Heading2"/>
        <w:rPr>
          <w:rFonts w:asciiTheme="minorHAnsi" w:hAnsiTheme="minorHAnsi" w:cstheme="minorHAnsi"/>
          <w:b/>
          <w:bCs/>
          <w:color w:val="auto"/>
          <w:sz w:val="28"/>
          <w:szCs w:val="28"/>
        </w:rPr>
      </w:pPr>
      <w:bookmarkStart w:id="16" w:name="_Toc189644865"/>
      <w:r w:rsidRPr="00602212">
        <w:rPr>
          <w:rFonts w:asciiTheme="minorHAnsi" w:hAnsiTheme="minorHAnsi" w:cstheme="minorHAnsi"/>
          <w:b/>
          <w:bCs/>
          <w:color w:val="auto"/>
          <w:sz w:val="28"/>
          <w:szCs w:val="28"/>
        </w:rPr>
        <w:t xml:space="preserve">Appendix </w:t>
      </w:r>
      <w:r>
        <w:rPr>
          <w:rFonts w:asciiTheme="minorHAnsi" w:hAnsiTheme="minorHAnsi" w:cstheme="minorHAnsi"/>
          <w:b/>
          <w:bCs/>
          <w:color w:val="auto"/>
          <w:sz w:val="28"/>
          <w:szCs w:val="28"/>
        </w:rPr>
        <w:t xml:space="preserve">D </w:t>
      </w:r>
      <w:r w:rsidRPr="00602212">
        <w:rPr>
          <w:rFonts w:asciiTheme="minorHAnsi" w:hAnsiTheme="minorHAnsi" w:cstheme="minorHAnsi"/>
          <w:b/>
          <w:bCs/>
          <w:color w:val="auto"/>
          <w:sz w:val="28"/>
          <w:szCs w:val="28"/>
        </w:rPr>
        <w:t xml:space="preserve">– </w:t>
      </w:r>
      <w:r w:rsidRPr="008308D6">
        <w:rPr>
          <w:rFonts w:asciiTheme="minorHAnsi" w:hAnsiTheme="minorHAnsi" w:cstheme="minorHAnsi"/>
          <w:b/>
          <w:bCs/>
          <w:color w:val="auto"/>
          <w:sz w:val="28"/>
          <w:szCs w:val="28"/>
        </w:rPr>
        <w:t>Declarations and approval signatures</w:t>
      </w:r>
      <w:bookmarkEnd w:id="16"/>
    </w:p>
    <w:p w14:paraId="3C8D9DBA" w14:textId="77777777" w:rsidR="008308D6" w:rsidRPr="00311984" w:rsidRDefault="008308D6" w:rsidP="008308D6"/>
    <w:tbl>
      <w:tblPr>
        <w:tblStyle w:val="TableGrid"/>
        <w:tblW w:w="0" w:type="auto"/>
        <w:tblInd w:w="108" w:type="dxa"/>
        <w:tblLook w:val="04A0" w:firstRow="1" w:lastRow="0" w:firstColumn="1" w:lastColumn="0" w:noHBand="0" w:noVBand="1"/>
      </w:tblPr>
      <w:tblGrid>
        <w:gridCol w:w="5983"/>
        <w:gridCol w:w="2925"/>
      </w:tblGrid>
      <w:tr w:rsidR="008308D6" w:rsidRPr="002131D0" w14:paraId="259731B7" w14:textId="77777777" w:rsidTr="006B16A9">
        <w:tc>
          <w:tcPr>
            <w:tcW w:w="8908" w:type="dxa"/>
            <w:gridSpan w:val="2"/>
            <w:shd w:val="clear" w:color="auto" w:fill="D9D9D9" w:themeFill="background1" w:themeFillShade="D9"/>
          </w:tcPr>
          <w:p w14:paraId="1FE8B261" w14:textId="77777777" w:rsidR="008308D6" w:rsidRPr="002131D0" w:rsidRDefault="008308D6" w:rsidP="006B16A9">
            <w:pPr>
              <w:rPr>
                <w:rFonts w:cstheme="minorHAnsi"/>
                <w:b/>
                <w:bCs/>
                <w:sz w:val="24"/>
                <w:szCs w:val="24"/>
              </w:rPr>
            </w:pPr>
            <w:r w:rsidRPr="002131D0">
              <w:rPr>
                <w:rFonts w:cstheme="minorHAnsi"/>
                <w:b/>
                <w:bCs/>
                <w:sz w:val="24"/>
                <w:szCs w:val="24"/>
              </w:rPr>
              <w:t>DECLARATIONS</w:t>
            </w:r>
          </w:p>
          <w:p w14:paraId="3D0FE37E" w14:textId="77777777" w:rsidR="008308D6" w:rsidRPr="002131D0" w:rsidRDefault="008308D6" w:rsidP="006B16A9">
            <w:pPr>
              <w:rPr>
                <w:rFonts w:cstheme="minorHAnsi"/>
                <w:b/>
                <w:bCs/>
                <w:sz w:val="24"/>
                <w:szCs w:val="24"/>
              </w:rPr>
            </w:pPr>
          </w:p>
        </w:tc>
      </w:tr>
      <w:tr w:rsidR="008308D6" w:rsidRPr="002131D0" w14:paraId="534E87B9" w14:textId="77777777" w:rsidTr="006B16A9">
        <w:trPr>
          <w:trHeight w:val="619"/>
        </w:trPr>
        <w:tc>
          <w:tcPr>
            <w:tcW w:w="8908" w:type="dxa"/>
            <w:gridSpan w:val="2"/>
          </w:tcPr>
          <w:p w14:paraId="345B0443" w14:textId="77777777" w:rsidR="008308D6" w:rsidRPr="002131D0" w:rsidRDefault="008308D6" w:rsidP="006B16A9">
            <w:pPr>
              <w:spacing w:after="200"/>
              <w:rPr>
                <w:rFonts w:cstheme="minorHAnsi"/>
                <w:color w:val="000000" w:themeColor="text1"/>
                <w:sz w:val="24"/>
                <w:szCs w:val="24"/>
              </w:rPr>
            </w:pPr>
            <w:r w:rsidRPr="002131D0">
              <w:rPr>
                <w:rFonts w:cstheme="minorHAnsi"/>
                <w:color w:val="000000" w:themeColor="text1"/>
                <w:sz w:val="24"/>
                <w:szCs w:val="24"/>
              </w:rPr>
              <w:t>I confirm that I understand and agree to the following:</w:t>
            </w:r>
          </w:p>
          <w:p w14:paraId="22BF3C75" w14:textId="77777777" w:rsidR="008308D6" w:rsidRPr="002131D0" w:rsidRDefault="008308D6" w:rsidP="006B16A9">
            <w:pPr>
              <w:spacing w:after="200"/>
              <w:rPr>
                <w:rFonts w:cstheme="minorHAnsi"/>
                <w:color w:val="000000" w:themeColor="text1"/>
                <w:sz w:val="24"/>
                <w:szCs w:val="24"/>
              </w:rPr>
            </w:pPr>
            <w:r w:rsidRPr="002131D0">
              <w:rPr>
                <w:rFonts w:cstheme="minorHAnsi"/>
                <w:color w:val="000000" w:themeColor="text1"/>
                <w:sz w:val="24"/>
                <w:szCs w:val="24"/>
              </w:rPr>
              <w:t xml:space="preserve">All activities and aspects of this project will be conducted in strict adherence to the British Computer Society code of conduct. </w:t>
            </w:r>
          </w:p>
          <w:p w14:paraId="1D7F1E3C" w14:textId="77777777" w:rsidR="008308D6" w:rsidRPr="002131D0" w:rsidRDefault="008308D6" w:rsidP="006B16A9">
            <w:pPr>
              <w:spacing w:after="200"/>
              <w:rPr>
                <w:rFonts w:cstheme="minorHAnsi"/>
                <w:color w:val="000000" w:themeColor="text1"/>
                <w:sz w:val="24"/>
                <w:szCs w:val="24"/>
              </w:rPr>
            </w:pPr>
            <w:r w:rsidRPr="002131D0">
              <w:rPr>
                <w:rFonts w:cstheme="minorHAnsi"/>
                <w:color w:val="000000" w:themeColor="text1"/>
                <w:sz w:val="24"/>
                <w:szCs w:val="24"/>
              </w:rPr>
              <w:t>All activities and aspects of this project will be conducted in strict adherence to Staffordshire University codes of ethical practice for research.</w:t>
            </w:r>
          </w:p>
          <w:p w14:paraId="30B7B372" w14:textId="77777777" w:rsidR="008308D6" w:rsidRPr="002131D0" w:rsidRDefault="008308D6" w:rsidP="006B16A9">
            <w:pPr>
              <w:spacing w:after="200"/>
              <w:rPr>
                <w:rFonts w:cstheme="minorHAnsi"/>
                <w:color w:val="000000" w:themeColor="text1"/>
                <w:sz w:val="24"/>
                <w:szCs w:val="24"/>
              </w:rPr>
            </w:pPr>
            <w:r w:rsidRPr="002131D0">
              <w:rPr>
                <w:rFonts w:cstheme="minorHAnsi"/>
                <w:color w:val="000000" w:themeColor="text1"/>
                <w:sz w:val="24"/>
                <w:szCs w:val="24"/>
              </w:rPr>
              <w:t>All activities and aspects of this project will be conducted in strict adherence to the codes of conduct and ethical practice in the relevant workplace.</w:t>
            </w:r>
          </w:p>
          <w:p w14:paraId="126BF97A" w14:textId="77777777" w:rsidR="008308D6" w:rsidRPr="002131D0" w:rsidRDefault="008308D6" w:rsidP="006B16A9">
            <w:pPr>
              <w:spacing w:after="200"/>
              <w:rPr>
                <w:rFonts w:cstheme="minorHAnsi"/>
                <w:color w:val="000000" w:themeColor="text1"/>
                <w:sz w:val="24"/>
                <w:szCs w:val="24"/>
              </w:rPr>
            </w:pPr>
            <w:r w:rsidRPr="002131D0">
              <w:rPr>
                <w:rFonts w:cstheme="minorHAnsi"/>
                <w:color w:val="000000" w:themeColor="text1"/>
                <w:sz w:val="24"/>
                <w:szCs w:val="24"/>
              </w:rPr>
              <w:t>All relevant aspects and requirements of the General Data Protection Regulation will be applied to data collected from participants in the project.</w:t>
            </w:r>
          </w:p>
        </w:tc>
      </w:tr>
      <w:tr w:rsidR="008308D6" w:rsidRPr="002131D0" w14:paraId="3830ADA2" w14:textId="77777777" w:rsidTr="006B16A9">
        <w:trPr>
          <w:trHeight w:val="619"/>
        </w:trPr>
        <w:tc>
          <w:tcPr>
            <w:tcW w:w="5983" w:type="dxa"/>
          </w:tcPr>
          <w:p w14:paraId="06B9AC36"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Apprentice Digital Signature:</w:t>
            </w:r>
          </w:p>
        </w:tc>
        <w:tc>
          <w:tcPr>
            <w:tcW w:w="2925" w:type="dxa"/>
          </w:tcPr>
          <w:p w14:paraId="1C104B97"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Date:</w:t>
            </w:r>
          </w:p>
        </w:tc>
      </w:tr>
    </w:tbl>
    <w:p w14:paraId="3E81E828" w14:textId="77777777" w:rsidR="008308D6" w:rsidRPr="002131D0" w:rsidRDefault="008308D6" w:rsidP="008308D6">
      <w:pPr>
        <w:rPr>
          <w:rFonts w:cstheme="minorHAnsi"/>
          <w:sz w:val="24"/>
          <w:szCs w:val="24"/>
        </w:rPr>
      </w:pPr>
    </w:p>
    <w:tbl>
      <w:tblPr>
        <w:tblStyle w:val="TableGrid"/>
        <w:tblW w:w="0" w:type="auto"/>
        <w:tblInd w:w="108" w:type="dxa"/>
        <w:tblLook w:val="04A0" w:firstRow="1" w:lastRow="0" w:firstColumn="1" w:lastColumn="0" w:noHBand="0" w:noVBand="1"/>
      </w:tblPr>
      <w:tblGrid>
        <w:gridCol w:w="5983"/>
        <w:gridCol w:w="2925"/>
      </w:tblGrid>
      <w:tr w:rsidR="008308D6" w:rsidRPr="002131D0" w14:paraId="52EB7B6E" w14:textId="77777777" w:rsidTr="006B16A9">
        <w:trPr>
          <w:trHeight w:val="619"/>
        </w:trPr>
        <w:tc>
          <w:tcPr>
            <w:tcW w:w="8908" w:type="dxa"/>
            <w:gridSpan w:val="2"/>
            <w:shd w:val="clear" w:color="auto" w:fill="D9D9D9" w:themeFill="background1" w:themeFillShade="D9"/>
          </w:tcPr>
          <w:p w14:paraId="18B42B3D" w14:textId="3783ED9F" w:rsidR="008308D6" w:rsidRPr="002131D0" w:rsidRDefault="008308D6" w:rsidP="006B16A9">
            <w:pPr>
              <w:rPr>
                <w:rFonts w:cstheme="minorHAnsi"/>
                <w:b/>
                <w:bCs/>
                <w:color w:val="000000" w:themeColor="text1"/>
                <w:sz w:val="24"/>
                <w:szCs w:val="24"/>
              </w:rPr>
            </w:pPr>
            <w:r w:rsidRPr="002131D0">
              <w:rPr>
                <w:rFonts w:cstheme="minorHAnsi"/>
                <w:b/>
                <w:bCs/>
                <w:sz w:val="24"/>
                <w:szCs w:val="24"/>
              </w:rPr>
              <w:t>APPROVAL SIGNATURES</w:t>
            </w:r>
            <w:r w:rsidR="00717C75">
              <w:rPr>
                <w:rFonts w:cstheme="minorHAnsi"/>
                <w:b/>
                <w:bCs/>
                <w:sz w:val="24"/>
                <w:szCs w:val="24"/>
              </w:rPr>
              <w:t xml:space="preserve"> </w:t>
            </w:r>
          </w:p>
        </w:tc>
      </w:tr>
      <w:tr w:rsidR="008308D6" w:rsidRPr="002131D0" w14:paraId="28E2F1C3" w14:textId="77777777" w:rsidTr="006B16A9">
        <w:trPr>
          <w:trHeight w:val="619"/>
        </w:trPr>
        <w:tc>
          <w:tcPr>
            <w:tcW w:w="8908" w:type="dxa"/>
            <w:gridSpan w:val="2"/>
          </w:tcPr>
          <w:p w14:paraId="2EEB149C" w14:textId="77777777" w:rsidR="008308D6" w:rsidRPr="002131D0" w:rsidRDefault="008308D6" w:rsidP="006B16A9">
            <w:pPr>
              <w:rPr>
                <w:rFonts w:cstheme="minorHAnsi"/>
                <w:sz w:val="24"/>
                <w:szCs w:val="24"/>
              </w:rPr>
            </w:pPr>
          </w:p>
          <w:p w14:paraId="0B8282DC" w14:textId="77777777" w:rsidR="008308D6" w:rsidRPr="002131D0" w:rsidRDefault="008308D6" w:rsidP="006B16A9">
            <w:pPr>
              <w:rPr>
                <w:rFonts w:cstheme="minorHAnsi"/>
                <w:sz w:val="24"/>
                <w:szCs w:val="24"/>
              </w:rPr>
            </w:pPr>
            <w:r w:rsidRPr="002131D0">
              <w:rPr>
                <w:rFonts w:cstheme="minorHAnsi"/>
                <w:sz w:val="24"/>
                <w:szCs w:val="24"/>
              </w:rPr>
              <w:t>I confirm that based on my assessment of the above, I am happy for the project to proceed.</w:t>
            </w:r>
          </w:p>
        </w:tc>
      </w:tr>
      <w:tr w:rsidR="008308D6" w:rsidRPr="002131D0" w14:paraId="6115180C" w14:textId="77777777" w:rsidTr="006B16A9">
        <w:trPr>
          <w:trHeight w:val="619"/>
        </w:trPr>
        <w:tc>
          <w:tcPr>
            <w:tcW w:w="5983" w:type="dxa"/>
          </w:tcPr>
          <w:p w14:paraId="25619664"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Employer Representative Digital Signature of approval:</w:t>
            </w:r>
          </w:p>
        </w:tc>
        <w:tc>
          <w:tcPr>
            <w:tcW w:w="2925" w:type="dxa"/>
          </w:tcPr>
          <w:p w14:paraId="2BD337EC"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Date:</w:t>
            </w:r>
          </w:p>
        </w:tc>
      </w:tr>
      <w:tr w:rsidR="008308D6" w:rsidRPr="002131D0" w14:paraId="4EBC28B1" w14:textId="77777777" w:rsidTr="006B16A9">
        <w:trPr>
          <w:trHeight w:val="619"/>
        </w:trPr>
        <w:tc>
          <w:tcPr>
            <w:tcW w:w="5983" w:type="dxa"/>
          </w:tcPr>
          <w:p w14:paraId="014870DC"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Supervisor Digital Signature of approval:</w:t>
            </w:r>
          </w:p>
        </w:tc>
        <w:tc>
          <w:tcPr>
            <w:tcW w:w="2925" w:type="dxa"/>
          </w:tcPr>
          <w:p w14:paraId="531E5BFF" w14:textId="77777777" w:rsidR="008308D6" w:rsidRPr="002131D0" w:rsidRDefault="008308D6" w:rsidP="006B16A9">
            <w:pPr>
              <w:rPr>
                <w:rFonts w:cstheme="minorHAnsi"/>
                <w:color w:val="000000" w:themeColor="text1"/>
                <w:sz w:val="24"/>
                <w:szCs w:val="24"/>
              </w:rPr>
            </w:pPr>
            <w:r w:rsidRPr="002131D0">
              <w:rPr>
                <w:rFonts w:cstheme="minorHAnsi"/>
                <w:color w:val="000000" w:themeColor="text1"/>
                <w:sz w:val="24"/>
                <w:szCs w:val="24"/>
              </w:rPr>
              <w:t>Date:</w:t>
            </w:r>
          </w:p>
        </w:tc>
      </w:tr>
    </w:tbl>
    <w:p w14:paraId="2371F88D" w14:textId="77777777" w:rsidR="008308D6" w:rsidRPr="002131D0" w:rsidRDefault="008308D6" w:rsidP="008308D6">
      <w:pPr>
        <w:rPr>
          <w:rFonts w:cstheme="minorHAnsi"/>
          <w:sz w:val="24"/>
          <w:szCs w:val="24"/>
        </w:rPr>
      </w:pPr>
    </w:p>
    <w:p w14:paraId="6659026D" w14:textId="76D66957" w:rsidR="008308D6" w:rsidRPr="00717C75" w:rsidRDefault="00717C75" w:rsidP="008308D6">
      <w:pPr>
        <w:rPr>
          <w:rFonts w:cstheme="minorHAnsi"/>
          <w:i/>
          <w:iCs/>
          <w:color w:val="FF0000"/>
          <w:sz w:val="24"/>
          <w:szCs w:val="24"/>
        </w:rPr>
      </w:pPr>
      <w:r w:rsidRPr="00717C75">
        <w:rPr>
          <w:rFonts w:cstheme="minorHAnsi"/>
          <w:i/>
          <w:iCs/>
          <w:color w:val="FF0000"/>
          <w:sz w:val="24"/>
          <w:szCs w:val="24"/>
        </w:rPr>
        <w:t>&lt;Your workplace supervisor must sign this (and any workplace ethics documentation) before submission. Your academic supervisor will sign any forms when any amendments following submission have been made&gt;</w:t>
      </w:r>
    </w:p>
    <w:sectPr w:rsidR="008308D6" w:rsidRPr="00717C75" w:rsidSect="006175E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C35C1" w14:textId="77777777" w:rsidR="00B81C93" w:rsidRDefault="00B81C93" w:rsidP="008308D6">
      <w:pPr>
        <w:spacing w:after="0" w:line="240" w:lineRule="auto"/>
      </w:pPr>
      <w:r>
        <w:separator/>
      </w:r>
    </w:p>
  </w:endnote>
  <w:endnote w:type="continuationSeparator" w:id="0">
    <w:p w14:paraId="08794490" w14:textId="77777777" w:rsidR="00B81C93" w:rsidRDefault="00B81C93" w:rsidP="00830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260973"/>
      <w:docPartObj>
        <w:docPartGallery w:val="Page Numbers (Bottom of Page)"/>
        <w:docPartUnique/>
      </w:docPartObj>
    </w:sdtPr>
    <w:sdtContent>
      <w:p w14:paraId="085F350A" w14:textId="4171D8EB" w:rsidR="008308D6" w:rsidRDefault="008308D6">
        <w:pPr>
          <w:pStyle w:val="Footer"/>
          <w:jc w:val="right"/>
        </w:pPr>
        <w:r>
          <w:fldChar w:fldCharType="begin"/>
        </w:r>
        <w:r>
          <w:instrText>PAGE   \* MERGEFORMAT</w:instrText>
        </w:r>
        <w:r>
          <w:fldChar w:fldCharType="separate"/>
        </w:r>
        <w:r>
          <w:t>2</w:t>
        </w:r>
        <w:r>
          <w:fldChar w:fldCharType="end"/>
        </w:r>
      </w:p>
    </w:sdtContent>
  </w:sdt>
  <w:p w14:paraId="10D00DDD" w14:textId="77777777" w:rsidR="008308D6" w:rsidRDefault="008308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9BC73" w14:textId="77777777" w:rsidR="00B81C93" w:rsidRDefault="00B81C93" w:rsidP="008308D6">
      <w:pPr>
        <w:spacing w:after="0" w:line="240" w:lineRule="auto"/>
      </w:pPr>
      <w:r>
        <w:separator/>
      </w:r>
    </w:p>
  </w:footnote>
  <w:footnote w:type="continuationSeparator" w:id="0">
    <w:p w14:paraId="32B3A658" w14:textId="77777777" w:rsidR="00B81C93" w:rsidRDefault="00B81C93" w:rsidP="00830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F0913"/>
    <w:multiLevelType w:val="hybridMultilevel"/>
    <w:tmpl w:val="7CA42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6C122AB"/>
    <w:multiLevelType w:val="hybridMultilevel"/>
    <w:tmpl w:val="45B0ECB6"/>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58323DEE"/>
    <w:multiLevelType w:val="hybridMultilevel"/>
    <w:tmpl w:val="4BEC04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5D44AD"/>
    <w:multiLevelType w:val="hybridMultilevel"/>
    <w:tmpl w:val="B1661E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0742298">
    <w:abstractNumId w:val="0"/>
  </w:num>
  <w:num w:numId="2" w16cid:durableId="824856438">
    <w:abstractNumId w:val="1"/>
  </w:num>
  <w:num w:numId="3" w16cid:durableId="1648852498">
    <w:abstractNumId w:val="2"/>
  </w:num>
  <w:num w:numId="4" w16cid:durableId="665591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622"/>
    <w:rsid w:val="000139B7"/>
    <w:rsid w:val="00055ED2"/>
    <w:rsid w:val="000B3FAE"/>
    <w:rsid w:val="000E294E"/>
    <w:rsid w:val="00132B67"/>
    <w:rsid w:val="0014187E"/>
    <w:rsid w:val="00150C4B"/>
    <w:rsid w:val="00157465"/>
    <w:rsid w:val="001D62D8"/>
    <w:rsid w:val="001F3622"/>
    <w:rsid w:val="001F7B35"/>
    <w:rsid w:val="002131D0"/>
    <w:rsid w:val="00292BAC"/>
    <w:rsid w:val="002C542D"/>
    <w:rsid w:val="002E0E4D"/>
    <w:rsid w:val="002E3A24"/>
    <w:rsid w:val="00311984"/>
    <w:rsid w:val="00314A3D"/>
    <w:rsid w:val="003A2B91"/>
    <w:rsid w:val="003C0E06"/>
    <w:rsid w:val="003F31C1"/>
    <w:rsid w:val="004374D1"/>
    <w:rsid w:val="00451699"/>
    <w:rsid w:val="0045754E"/>
    <w:rsid w:val="0048021F"/>
    <w:rsid w:val="004A5AFE"/>
    <w:rsid w:val="004D544B"/>
    <w:rsid w:val="004E53FC"/>
    <w:rsid w:val="0052087D"/>
    <w:rsid w:val="0053327C"/>
    <w:rsid w:val="005B3A84"/>
    <w:rsid w:val="005E3F26"/>
    <w:rsid w:val="00602212"/>
    <w:rsid w:val="006075A7"/>
    <w:rsid w:val="006175E3"/>
    <w:rsid w:val="00672C05"/>
    <w:rsid w:val="00676664"/>
    <w:rsid w:val="006849DB"/>
    <w:rsid w:val="006D23E2"/>
    <w:rsid w:val="006D677A"/>
    <w:rsid w:val="006E511A"/>
    <w:rsid w:val="00710B45"/>
    <w:rsid w:val="00715CE4"/>
    <w:rsid w:val="00717C75"/>
    <w:rsid w:val="00733D57"/>
    <w:rsid w:val="00754154"/>
    <w:rsid w:val="0079443E"/>
    <w:rsid w:val="007E3B08"/>
    <w:rsid w:val="007F6833"/>
    <w:rsid w:val="007F6F76"/>
    <w:rsid w:val="008024A7"/>
    <w:rsid w:val="00812F21"/>
    <w:rsid w:val="00814B09"/>
    <w:rsid w:val="008308D6"/>
    <w:rsid w:val="008414A6"/>
    <w:rsid w:val="0088081C"/>
    <w:rsid w:val="00887A76"/>
    <w:rsid w:val="008C7006"/>
    <w:rsid w:val="008D64D3"/>
    <w:rsid w:val="008D70FA"/>
    <w:rsid w:val="008E2D3B"/>
    <w:rsid w:val="00982A6C"/>
    <w:rsid w:val="00985101"/>
    <w:rsid w:val="009B1FFC"/>
    <w:rsid w:val="009C0065"/>
    <w:rsid w:val="009D1761"/>
    <w:rsid w:val="00A02A25"/>
    <w:rsid w:val="00A9202F"/>
    <w:rsid w:val="00AB2114"/>
    <w:rsid w:val="00AC7E26"/>
    <w:rsid w:val="00B34E89"/>
    <w:rsid w:val="00B4150A"/>
    <w:rsid w:val="00B42493"/>
    <w:rsid w:val="00B43AAB"/>
    <w:rsid w:val="00B81C93"/>
    <w:rsid w:val="00B912FA"/>
    <w:rsid w:val="00BE194B"/>
    <w:rsid w:val="00C1123E"/>
    <w:rsid w:val="00C2615C"/>
    <w:rsid w:val="00C26F47"/>
    <w:rsid w:val="00C3397C"/>
    <w:rsid w:val="00C86C90"/>
    <w:rsid w:val="00CB22BD"/>
    <w:rsid w:val="00CB4786"/>
    <w:rsid w:val="00CC0C0C"/>
    <w:rsid w:val="00CD5EA1"/>
    <w:rsid w:val="00D11E5D"/>
    <w:rsid w:val="00D1682C"/>
    <w:rsid w:val="00D537D3"/>
    <w:rsid w:val="00DC164C"/>
    <w:rsid w:val="00DC4EFA"/>
    <w:rsid w:val="00E575FD"/>
    <w:rsid w:val="00E745F9"/>
    <w:rsid w:val="00E774EB"/>
    <w:rsid w:val="00EC1E15"/>
    <w:rsid w:val="00EE555C"/>
    <w:rsid w:val="00EF3A76"/>
    <w:rsid w:val="00F04721"/>
    <w:rsid w:val="00F131E5"/>
    <w:rsid w:val="00F240A5"/>
    <w:rsid w:val="00F66EFE"/>
    <w:rsid w:val="00F86B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927EB"/>
  <w15:docId w15:val="{28F2154C-1060-4131-864C-62280DD35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065"/>
  </w:style>
  <w:style w:type="paragraph" w:styleId="Heading1">
    <w:name w:val="heading 1"/>
    <w:basedOn w:val="Normal"/>
    <w:next w:val="Normal"/>
    <w:link w:val="Heading1Char"/>
    <w:uiPriority w:val="9"/>
    <w:qFormat/>
    <w:rsid w:val="00C2615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0221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C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849DB"/>
    <w:pPr>
      <w:widowControl w:val="0"/>
      <w:spacing w:after="0" w:line="240" w:lineRule="auto"/>
      <w:ind w:left="100"/>
    </w:pPr>
    <w:rPr>
      <w:rFonts w:ascii="Arial" w:eastAsia="Arial" w:hAnsi="Arial" w:cs="Arial"/>
      <w:lang w:val="en-US"/>
    </w:rPr>
  </w:style>
  <w:style w:type="paragraph" w:styleId="ListParagraph">
    <w:name w:val="List Paragraph"/>
    <w:basedOn w:val="Normal"/>
    <w:uiPriority w:val="34"/>
    <w:qFormat/>
    <w:rsid w:val="008414A6"/>
    <w:pPr>
      <w:ind w:left="720"/>
      <w:contextualSpacing/>
    </w:pPr>
  </w:style>
  <w:style w:type="character" w:customStyle="1" w:styleId="Heading1Char">
    <w:name w:val="Heading 1 Char"/>
    <w:basedOn w:val="DefaultParagraphFont"/>
    <w:link w:val="Heading1"/>
    <w:uiPriority w:val="9"/>
    <w:rsid w:val="00C2615C"/>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02212"/>
    <w:rPr>
      <w:rFonts w:asciiTheme="majorHAnsi" w:eastAsiaTheme="majorEastAsia" w:hAnsiTheme="majorHAnsi" w:cstheme="majorBidi"/>
      <w:color w:val="365F91" w:themeColor="accent1" w:themeShade="BF"/>
      <w:sz w:val="26"/>
      <w:szCs w:val="26"/>
    </w:rPr>
  </w:style>
  <w:style w:type="paragraph" w:styleId="TOCHeading">
    <w:name w:val="TOC Heading"/>
    <w:basedOn w:val="Heading1"/>
    <w:next w:val="Normal"/>
    <w:uiPriority w:val="39"/>
    <w:unhideWhenUsed/>
    <w:qFormat/>
    <w:rsid w:val="00602212"/>
    <w:pPr>
      <w:spacing w:line="259" w:lineRule="auto"/>
      <w:outlineLvl w:val="9"/>
    </w:pPr>
    <w:rPr>
      <w:lang w:eastAsia="en-GB"/>
    </w:rPr>
  </w:style>
  <w:style w:type="paragraph" w:styleId="TOC1">
    <w:name w:val="toc 1"/>
    <w:basedOn w:val="Normal"/>
    <w:next w:val="Normal"/>
    <w:autoRedefine/>
    <w:uiPriority w:val="39"/>
    <w:unhideWhenUsed/>
    <w:rsid w:val="00602212"/>
    <w:pPr>
      <w:spacing w:after="100"/>
    </w:pPr>
  </w:style>
  <w:style w:type="paragraph" w:styleId="TOC2">
    <w:name w:val="toc 2"/>
    <w:basedOn w:val="Normal"/>
    <w:next w:val="Normal"/>
    <w:autoRedefine/>
    <w:uiPriority w:val="39"/>
    <w:unhideWhenUsed/>
    <w:rsid w:val="00602212"/>
    <w:pPr>
      <w:spacing w:after="100"/>
      <w:ind w:left="220"/>
    </w:pPr>
  </w:style>
  <w:style w:type="character" w:styleId="Hyperlink">
    <w:name w:val="Hyperlink"/>
    <w:basedOn w:val="DefaultParagraphFont"/>
    <w:uiPriority w:val="99"/>
    <w:unhideWhenUsed/>
    <w:rsid w:val="00602212"/>
    <w:rPr>
      <w:color w:val="0000FF" w:themeColor="hyperlink"/>
      <w:u w:val="single"/>
    </w:rPr>
  </w:style>
  <w:style w:type="character" w:styleId="UnresolvedMention">
    <w:name w:val="Unresolved Mention"/>
    <w:basedOn w:val="DefaultParagraphFont"/>
    <w:uiPriority w:val="99"/>
    <w:semiHidden/>
    <w:unhideWhenUsed/>
    <w:rsid w:val="008308D6"/>
    <w:rPr>
      <w:color w:val="605E5C"/>
      <w:shd w:val="clear" w:color="auto" w:fill="E1DFDD"/>
    </w:rPr>
  </w:style>
  <w:style w:type="paragraph" w:styleId="Header">
    <w:name w:val="header"/>
    <w:basedOn w:val="Normal"/>
    <w:link w:val="HeaderChar"/>
    <w:uiPriority w:val="99"/>
    <w:unhideWhenUsed/>
    <w:rsid w:val="008308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08D6"/>
  </w:style>
  <w:style w:type="paragraph" w:styleId="Footer">
    <w:name w:val="footer"/>
    <w:basedOn w:val="Normal"/>
    <w:link w:val="FooterChar"/>
    <w:uiPriority w:val="99"/>
    <w:unhideWhenUsed/>
    <w:rsid w:val="008308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08D6"/>
  </w:style>
  <w:style w:type="paragraph" w:styleId="Caption">
    <w:name w:val="caption"/>
    <w:basedOn w:val="Normal"/>
    <w:next w:val="Normal"/>
    <w:uiPriority w:val="35"/>
    <w:unhideWhenUsed/>
    <w:qFormat/>
    <w:rsid w:val="00C3397C"/>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717C75"/>
    <w:pPr>
      <w:spacing w:after="0"/>
    </w:pPr>
  </w:style>
  <w:style w:type="character" w:styleId="Strong">
    <w:name w:val="Strong"/>
    <w:basedOn w:val="DefaultParagraphFont"/>
    <w:uiPriority w:val="22"/>
    <w:qFormat/>
    <w:rsid w:val="003A2B91"/>
    <w:rPr>
      <w:b/>
      <w:bCs/>
    </w:rPr>
  </w:style>
  <w:style w:type="character" w:styleId="FollowedHyperlink">
    <w:name w:val="FollowedHyperlink"/>
    <w:basedOn w:val="DefaultParagraphFont"/>
    <w:uiPriority w:val="99"/>
    <w:semiHidden/>
    <w:unhideWhenUsed/>
    <w:rsid w:val="006075A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taffs.ac.uk/research/research-governance/ethics"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ibguides.staffs.ac.uk/refzone/harv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2DE018-AAB0-41E9-93DA-95D80B39DD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12</Pages>
  <Words>2625</Words>
  <Characters>15333</Characters>
  <Application>Microsoft Office Word</Application>
  <DocSecurity>0</DocSecurity>
  <Lines>638</Lines>
  <Paragraphs>579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Hilton</dc:creator>
  <cp:lastModifiedBy>Carl Gardiner</cp:lastModifiedBy>
  <cp:revision>57</cp:revision>
  <dcterms:created xsi:type="dcterms:W3CDTF">2026-02-09T10:17:00Z</dcterms:created>
  <dcterms:modified xsi:type="dcterms:W3CDTF">2026-02-09T15:22:00Z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de893e-0867-4da1-b808-8ec67389fdff_Enabled">
    <vt:lpwstr>true</vt:lpwstr>
  </property>
  <property fmtid="{D5CDD505-2E9C-101B-9397-08002B2CF9AE}" pid="3" name="MSIP_Label_3cde893e-0867-4da1-b808-8ec67389fdff_SetDate">
    <vt:lpwstr>2026-02-09T10:06:33Z</vt:lpwstr>
  </property>
  <property fmtid="{D5CDD505-2E9C-101B-9397-08002B2CF9AE}" pid="4" name="MSIP_Label_3cde893e-0867-4da1-b808-8ec67389fdff_Method">
    <vt:lpwstr>Privileged</vt:lpwstr>
  </property>
  <property fmtid="{D5CDD505-2E9C-101B-9397-08002B2CF9AE}" pid="5" name="MSIP_Label_3cde893e-0867-4da1-b808-8ec67389fdff_Name">
    <vt:lpwstr>NON-OS</vt:lpwstr>
  </property>
  <property fmtid="{D5CDD505-2E9C-101B-9397-08002B2CF9AE}" pid="6" name="MSIP_Label_3cde893e-0867-4da1-b808-8ec67389fdff_SiteId">
    <vt:lpwstr>7988742d-c543-4b9a-87a9-10a7b354d289</vt:lpwstr>
  </property>
  <property fmtid="{D5CDD505-2E9C-101B-9397-08002B2CF9AE}" pid="7" name="MSIP_Label_3cde893e-0867-4da1-b808-8ec67389fdff_ActionId">
    <vt:lpwstr>2e6b8866-aef5-4c36-a73f-bd6810c1f16f</vt:lpwstr>
  </property>
  <property fmtid="{D5CDD505-2E9C-101B-9397-08002B2CF9AE}" pid="8" name="MSIP_Label_3cde893e-0867-4da1-b808-8ec67389fdff_ContentBits">
    <vt:lpwstr>0</vt:lpwstr>
  </property>
  <property fmtid="{D5CDD505-2E9C-101B-9397-08002B2CF9AE}" pid="9" name="MSIP_Label_3cde893e-0867-4da1-b808-8ec67389fdff_Tag">
    <vt:lpwstr>10, 0, 1, 1</vt:lpwstr>
  </property>
</Properties>
</file>