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32"/>
          <w:u w:val="single"/>
        </w:rPr>
      </w:pPr>
      <w:r>
        <w:rPr>
          <w:sz w:val="40"/>
          <w:szCs w:val="32"/>
          <w:u w:val="single"/>
        </w:rPr>
        <w:t>Project Diary &amp; Supervisor Feedback 4</w:t>
      </w:r>
    </w:p>
    <w:p>
      <w:pPr>
        <w:rPr>
          <w:sz w:val="24"/>
          <w:szCs w:val="24"/>
        </w:rPr>
      </w:pPr>
    </w:p>
    <w:tbl>
      <w:tblPr>
        <w:tblStyle w:val="4"/>
        <w:tblW w:w="5186" w:type="dxa"/>
        <w:tblInd w:w="0" w:type="dxa"/>
        <w:tblLayout w:type="fixed"/>
        <w:tblCellMar>
          <w:top w:w="0" w:type="dxa"/>
          <w:left w:w="108" w:type="dxa"/>
          <w:bottom w:w="0" w:type="dxa"/>
          <w:right w:w="108" w:type="dxa"/>
        </w:tblCellMar>
      </w:tblPr>
      <w:tblGrid>
        <w:gridCol w:w="1650"/>
        <w:gridCol w:w="3536"/>
      </w:tblGrid>
      <w:tr>
        <w:tblPrEx>
          <w:tblLayout w:type="fixed"/>
          <w:tblCellMar>
            <w:top w:w="0" w:type="dxa"/>
            <w:left w:w="108" w:type="dxa"/>
            <w:bottom w:w="0" w:type="dxa"/>
            <w:right w:w="108" w:type="dxa"/>
          </w:tblCellMar>
        </w:tblPrEx>
        <w:tc>
          <w:tcPr>
            <w:tcW w:w="1650" w:type="dxa"/>
            <w:shd w:val="clear" w:color="auto" w:fill="E5E5E5"/>
          </w:tcPr>
          <w:p>
            <w:pPr>
              <w:snapToGrid w:val="0"/>
              <w:rPr>
                <w:sz w:val="24"/>
                <w:szCs w:val="24"/>
              </w:rPr>
            </w:pPr>
          </w:p>
          <w:p>
            <w:pPr>
              <w:rPr>
                <w:sz w:val="24"/>
                <w:szCs w:val="24"/>
              </w:rPr>
            </w:pPr>
            <w:r>
              <w:rPr>
                <w:sz w:val="24"/>
                <w:szCs w:val="24"/>
              </w:rPr>
              <w:t>Student Name:</w:t>
            </w:r>
          </w:p>
        </w:tc>
        <w:tc>
          <w:tcPr>
            <w:tcW w:w="3536" w:type="dxa"/>
            <w:shd w:val="clear" w:color="auto" w:fill="E5E5E5"/>
          </w:tcPr>
          <w:p>
            <w:pPr>
              <w:snapToGrid w:val="0"/>
              <w:rPr>
                <w:sz w:val="24"/>
                <w:szCs w:val="24"/>
              </w:rPr>
            </w:pPr>
          </w:p>
          <w:p>
            <w:pPr>
              <w:rPr>
                <w:sz w:val="24"/>
                <w:szCs w:val="24"/>
              </w:rPr>
            </w:pPr>
            <w:r>
              <w:rPr>
                <w:sz w:val="24"/>
                <w:szCs w:val="24"/>
                <w:u w:val="single"/>
              </w:rPr>
              <w:t>FOONG CHIN WEI</w:t>
            </w:r>
            <w:r>
              <w:rPr>
                <w:sz w:val="24"/>
                <w:szCs w:val="24"/>
              </w:rPr>
              <w:t xml:space="preserve">  (D170274B)</w:t>
            </w:r>
          </w:p>
          <w:p>
            <w:pPr>
              <w:rPr>
                <w:sz w:val="24"/>
                <w:szCs w:val="24"/>
              </w:rPr>
            </w:pPr>
            <w:r>
              <w:rPr>
                <w:sz w:val="24"/>
                <w:szCs w:val="24"/>
                <w:u w:val="single"/>
              </w:rPr>
              <w:t>LEE YI SHENG</w:t>
            </w:r>
            <w:r>
              <w:rPr>
                <w:sz w:val="24"/>
                <w:szCs w:val="24"/>
              </w:rPr>
              <w:t xml:space="preserve"> (D170286B)</w:t>
            </w:r>
          </w:p>
          <w:p>
            <w:pPr>
              <w:rPr>
                <w:sz w:val="24"/>
                <w:szCs w:val="24"/>
              </w:rPr>
            </w:pPr>
            <w:r>
              <w:rPr>
                <w:sz w:val="24"/>
                <w:szCs w:val="24"/>
                <w:u w:val="single"/>
              </w:rPr>
              <w:t>LEW ZHAN FAI</w:t>
            </w:r>
            <w:r>
              <w:rPr>
                <w:sz w:val="24"/>
                <w:szCs w:val="24"/>
              </w:rPr>
              <w:t xml:space="preserve"> (D170360B)</w:t>
            </w:r>
          </w:p>
        </w:tc>
      </w:tr>
      <w:tr>
        <w:tblPrEx>
          <w:tblLayout w:type="fixed"/>
          <w:tblCellMar>
            <w:top w:w="0" w:type="dxa"/>
            <w:left w:w="108" w:type="dxa"/>
            <w:bottom w:w="0" w:type="dxa"/>
            <w:right w:w="108" w:type="dxa"/>
          </w:tblCellMar>
        </w:tblPrEx>
        <w:tc>
          <w:tcPr>
            <w:tcW w:w="1650" w:type="dxa"/>
            <w:shd w:val="clear" w:color="auto" w:fill="E5E5E5"/>
          </w:tcPr>
          <w:p>
            <w:pPr>
              <w:snapToGrid w:val="0"/>
              <w:rPr>
                <w:sz w:val="24"/>
                <w:szCs w:val="24"/>
              </w:rPr>
            </w:pPr>
          </w:p>
          <w:p>
            <w:pPr>
              <w:rPr>
                <w:sz w:val="24"/>
                <w:szCs w:val="24"/>
              </w:rPr>
            </w:pPr>
            <w:r>
              <w:rPr>
                <w:sz w:val="24"/>
                <w:szCs w:val="24"/>
              </w:rPr>
              <w:t>Supervisor:</w:t>
            </w:r>
          </w:p>
        </w:tc>
        <w:tc>
          <w:tcPr>
            <w:tcW w:w="3536" w:type="dxa"/>
            <w:shd w:val="clear" w:color="auto" w:fill="E5E5E5"/>
          </w:tcPr>
          <w:p>
            <w:pPr>
              <w:snapToGrid w:val="0"/>
              <w:rPr>
                <w:sz w:val="24"/>
                <w:szCs w:val="24"/>
              </w:rPr>
            </w:pPr>
          </w:p>
          <w:p>
            <w:pPr>
              <w:rPr>
                <w:sz w:val="24"/>
                <w:szCs w:val="24"/>
              </w:rPr>
            </w:pPr>
            <w:r>
              <w:rPr>
                <w:sz w:val="24"/>
                <w:szCs w:val="24"/>
                <w:u w:val="single"/>
              </w:rPr>
              <w:t>So Yong Quay</w:t>
            </w:r>
            <w:r>
              <w:rPr>
                <w:sz w:val="24"/>
                <w:szCs w:val="24"/>
              </w:rPr>
              <w:t xml:space="preserve">                                                     </w:t>
            </w:r>
          </w:p>
        </w:tc>
      </w:tr>
      <w:tr>
        <w:tblPrEx>
          <w:tblLayout w:type="fixed"/>
          <w:tblCellMar>
            <w:top w:w="0" w:type="dxa"/>
            <w:left w:w="108" w:type="dxa"/>
            <w:bottom w:w="0" w:type="dxa"/>
            <w:right w:w="108" w:type="dxa"/>
          </w:tblCellMar>
        </w:tblPrEx>
        <w:trPr>
          <w:trHeight w:val="840" w:hRule="atLeast"/>
        </w:trPr>
        <w:tc>
          <w:tcPr>
            <w:tcW w:w="1650" w:type="dxa"/>
            <w:tcBorders>
              <w:bottom w:val="nil"/>
            </w:tcBorders>
            <w:shd w:val="clear" w:color="auto" w:fill="E5E5E5"/>
          </w:tcPr>
          <w:p>
            <w:pPr>
              <w:snapToGrid w:val="0"/>
              <w:rPr>
                <w:sz w:val="24"/>
                <w:szCs w:val="24"/>
              </w:rPr>
            </w:pPr>
          </w:p>
          <w:p>
            <w:pPr>
              <w:rPr>
                <w:sz w:val="24"/>
                <w:szCs w:val="24"/>
              </w:rPr>
            </w:pPr>
            <w:r>
              <w:rPr>
                <w:sz w:val="24"/>
                <w:szCs w:val="24"/>
              </w:rPr>
              <w:t>Meeting Date:</w:t>
            </w:r>
          </w:p>
        </w:tc>
        <w:tc>
          <w:tcPr>
            <w:tcW w:w="3536" w:type="dxa"/>
            <w:tcBorders>
              <w:bottom w:val="nil"/>
            </w:tcBorders>
            <w:shd w:val="clear" w:color="auto" w:fill="E5E5E5"/>
          </w:tcPr>
          <w:p>
            <w:pPr>
              <w:snapToGrid w:val="0"/>
              <w:rPr>
                <w:sz w:val="24"/>
                <w:szCs w:val="24"/>
              </w:rPr>
            </w:pPr>
          </w:p>
          <w:p>
            <w:pPr>
              <w:rPr>
                <w:sz w:val="24"/>
                <w:szCs w:val="24"/>
              </w:rPr>
            </w:pPr>
            <w:r>
              <w:rPr>
                <w:sz w:val="24"/>
                <w:szCs w:val="24"/>
                <w:u w:val="single"/>
                <w:lang w:val="en-MY"/>
              </w:rPr>
              <w:t>17</w:t>
            </w:r>
            <w:bookmarkStart w:id="0" w:name="_GoBack"/>
            <w:bookmarkEnd w:id="0"/>
            <w:r>
              <w:rPr>
                <w:sz w:val="24"/>
                <w:szCs w:val="24"/>
                <w:u w:val="single"/>
              </w:rPr>
              <w:t>/5/2018</w:t>
            </w:r>
          </w:p>
        </w:tc>
      </w:tr>
    </w:tbl>
    <w:p>
      <w:pPr>
        <w:rPr>
          <w:sz w:val="24"/>
          <w:szCs w:val="24"/>
        </w:rPr>
      </w:pPr>
    </w:p>
    <w:p>
      <w:pPr>
        <w:rPr>
          <w:sz w:val="24"/>
          <w:szCs w:val="24"/>
        </w:rPr>
      </w:pPr>
    </w:p>
    <w:p>
      <w:pPr>
        <w:rPr>
          <w:b/>
          <w:sz w:val="24"/>
          <w:szCs w:val="24"/>
        </w:rPr>
      </w:pPr>
      <w:r>
        <w:rPr>
          <w:b/>
          <w:sz w:val="24"/>
          <w:szCs w:val="24"/>
        </w:rPr>
        <w:t>Issues identified in previous meeting:</w:t>
      </w:r>
    </w:p>
    <w:p>
      <w:pPr>
        <w:rPr>
          <w:bCs/>
          <w:sz w:val="24"/>
          <w:szCs w:val="24"/>
          <w:lang w:val="en-MY"/>
        </w:rPr>
      </w:pPr>
      <w:r>
        <w:rPr>
          <w:bCs/>
          <w:sz w:val="24"/>
          <w:szCs w:val="24"/>
          <w:lang w:val="en-MY"/>
        </w:rPr>
        <w:t>DFD diagram</w:t>
      </w:r>
    </w:p>
    <w:p>
      <w:pPr>
        <w:rPr>
          <w:bCs/>
          <w:sz w:val="24"/>
          <w:szCs w:val="24"/>
          <w:lang w:val="en-MY"/>
        </w:rPr>
      </w:pPr>
      <w:r>
        <w:rPr>
          <w:bCs/>
          <w:sz w:val="24"/>
          <w:szCs w:val="24"/>
          <w:lang w:val="en-MY"/>
        </w:rPr>
        <w:t>-</w:t>
      </w:r>
      <w:r>
        <w:rPr>
          <w:color w:val="222222"/>
          <w:sz w:val="24"/>
          <w:szCs w:val="24"/>
          <w:lang w:val="en"/>
        </w:rPr>
        <w:t xml:space="preserve"> </w:t>
      </w:r>
      <w:r>
        <w:rPr>
          <w:rStyle w:val="6"/>
          <w:color w:val="222222"/>
          <w:sz w:val="24"/>
          <w:szCs w:val="24"/>
          <w:lang w:val="en"/>
        </w:rPr>
        <w:t>Discussion of the activity management system information</w:t>
      </w:r>
      <w:r>
        <w:rPr>
          <w:rStyle w:val="6"/>
          <w:color w:val="222222"/>
          <w:sz w:val="24"/>
          <w:szCs w:val="24"/>
          <w:lang w:val="en-MY"/>
        </w:rPr>
        <w:t xml:space="preserve"> system, </w:t>
      </w:r>
      <w:r>
        <w:rPr>
          <w:sz w:val="24"/>
          <w:szCs w:val="24"/>
          <w:lang w:val="en"/>
        </w:rPr>
        <w:t xml:space="preserve">modelling its </w:t>
      </w:r>
      <w:r>
        <w:rPr>
          <w:iCs/>
          <w:sz w:val="24"/>
          <w:szCs w:val="24"/>
          <w:lang w:val="en"/>
        </w:rPr>
        <w:t>process</w:t>
      </w:r>
      <w:r>
        <w:rPr>
          <w:sz w:val="24"/>
          <w:szCs w:val="24"/>
          <w:lang w:val="en"/>
        </w:rPr>
        <w:t xml:space="preserve"> aspects</w:t>
      </w:r>
      <w:r>
        <w:rPr>
          <w:sz w:val="24"/>
          <w:szCs w:val="24"/>
        </w:rPr>
        <w:br w:type="textWrapping"/>
      </w:r>
      <w:r>
        <w:rPr>
          <w:sz w:val="24"/>
          <w:szCs w:val="24"/>
        </w:rPr>
        <w:t>Discuss</w:t>
      </w:r>
      <w:r>
        <w:rPr>
          <w:bCs/>
          <w:sz w:val="24"/>
          <w:szCs w:val="24"/>
          <w:lang w:val="en-MY"/>
        </w:rPr>
        <w:t xml:space="preserve"> ER diagram</w:t>
      </w:r>
    </w:p>
    <w:p>
      <w:pPr>
        <w:rPr>
          <w:bCs/>
          <w:sz w:val="24"/>
          <w:szCs w:val="24"/>
        </w:rPr>
      </w:pPr>
      <w:r>
        <w:rPr>
          <w:bCs/>
          <w:sz w:val="24"/>
          <w:szCs w:val="24"/>
          <w:lang w:val="en-MY"/>
        </w:rPr>
        <w:t>-</w:t>
      </w:r>
      <w:r>
        <w:rPr>
          <w:lang w:val="en"/>
        </w:rPr>
        <w:t xml:space="preserve"> </w:t>
      </w:r>
      <w:r>
        <w:rPr>
          <w:rStyle w:val="6"/>
          <w:color w:val="222222"/>
          <w:sz w:val="24"/>
          <w:szCs w:val="24"/>
          <w:lang w:val="en"/>
        </w:rPr>
        <w:t>Discussion of the activity management system</w:t>
      </w:r>
      <w:r>
        <w:rPr>
          <w:lang w:val="en"/>
        </w:rPr>
        <w:t xml:space="preserve"> </w:t>
      </w:r>
      <w:r>
        <w:rPr>
          <w:sz w:val="24"/>
          <w:szCs w:val="24"/>
          <w:lang w:val="en"/>
        </w:rPr>
        <w:t>composed of entity types</w:t>
      </w:r>
    </w:p>
    <w:p>
      <w:pPr>
        <w:rPr>
          <w:bCs/>
          <w:sz w:val="24"/>
          <w:szCs w:val="24"/>
          <w:lang w:val="en-MY"/>
        </w:rPr>
      </w:pPr>
      <w:r>
        <w:rPr>
          <w:sz w:val="24"/>
          <w:szCs w:val="24"/>
        </w:rPr>
        <w:t>Discuss</w:t>
      </w:r>
      <w:r>
        <w:rPr>
          <w:bCs/>
          <w:sz w:val="24"/>
          <w:szCs w:val="24"/>
          <w:lang w:val="en-MY"/>
        </w:rPr>
        <w:t xml:space="preserve"> Class diagram</w:t>
      </w:r>
    </w:p>
    <w:p>
      <w:pPr>
        <w:rPr>
          <w:bCs/>
          <w:sz w:val="24"/>
          <w:szCs w:val="24"/>
        </w:rPr>
      </w:pPr>
      <w:r>
        <w:rPr>
          <w:bCs/>
          <w:sz w:val="24"/>
          <w:szCs w:val="24"/>
          <w:lang w:val="en-MY"/>
        </w:rPr>
        <w:t>-</w:t>
      </w:r>
      <w:r>
        <w:rPr>
          <w:rStyle w:val="6"/>
          <w:color w:val="222222"/>
          <w:sz w:val="24"/>
          <w:szCs w:val="24"/>
          <w:lang w:val="en"/>
        </w:rPr>
        <w:t xml:space="preserve"> Discussion of the activity management system</w:t>
      </w:r>
      <w:r>
        <w:rPr>
          <w:lang w:val="en"/>
        </w:rPr>
        <w:t xml:space="preserve">  </w:t>
      </w:r>
      <w:r>
        <w:rPr>
          <w:sz w:val="24"/>
          <w:szCs w:val="24"/>
          <w:lang w:val="en"/>
        </w:rPr>
        <w:t xml:space="preserve">the system's </w:t>
      </w:r>
      <w:r>
        <w:fldChar w:fldCharType="begin"/>
      </w:r>
      <w:r>
        <w:instrText xml:space="preserve"> HYPERLINK "https://en.wikipedia.org/wiki/Class_(computer_science)" \o "Class (computer science)" </w:instrText>
      </w:r>
      <w:r>
        <w:fldChar w:fldCharType="separate"/>
      </w:r>
      <w:r>
        <w:rPr>
          <w:rStyle w:val="3"/>
          <w:color w:val="auto"/>
          <w:sz w:val="24"/>
          <w:szCs w:val="24"/>
          <w:u w:val="none"/>
          <w:lang w:val="en"/>
        </w:rPr>
        <w:t>classes</w:t>
      </w:r>
      <w:r>
        <w:rPr>
          <w:rStyle w:val="3"/>
          <w:color w:val="auto"/>
          <w:sz w:val="24"/>
          <w:szCs w:val="24"/>
          <w:u w:val="none"/>
          <w:lang w:val="en"/>
        </w:rPr>
        <w:fldChar w:fldCharType="end"/>
      </w:r>
      <w:r>
        <w:rPr>
          <w:sz w:val="24"/>
          <w:szCs w:val="24"/>
          <w:lang w:val="en"/>
        </w:rPr>
        <w:t>, their attributes, operations</w:t>
      </w:r>
      <w:r>
        <w:rPr>
          <w:lang w:val="en"/>
        </w:rPr>
        <w:t>, and the relationships among objects.</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Feedback received in previous meeting:</w:t>
      </w:r>
    </w:p>
    <w:p>
      <w:pPr>
        <w:rPr>
          <w:sz w:val="24"/>
          <w:szCs w:val="24"/>
        </w:rPr>
      </w:pPr>
    </w:p>
    <w:p>
      <w:pPr>
        <w:rPr>
          <w:sz w:val="24"/>
          <w:szCs w:val="24"/>
          <w:lang w:val="en-MY"/>
        </w:rPr>
      </w:pPr>
      <w:r>
        <w:rPr>
          <w:sz w:val="24"/>
          <w:szCs w:val="24"/>
          <w:lang w:val="en-MY"/>
        </w:rPr>
        <w:t>We should increase our speed to complete our stage II report.</w:t>
      </w:r>
    </w:p>
    <w:p>
      <w:pPr>
        <w:rPr>
          <w:sz w:val="24"/>
          <w:szCs w:val="24"/>
          <w:lang w:val="en-MY"/>
        </w:rPr>
      </w:pPr>
    </w:p>
    <w:p>
      <w:pPr>
        <w:rPr>
          <w:b/>
          <w:sz w:val="24"/>
          <w:szCs w:val="24"/>
        </w:rPr>
      </w:pPr>
      <w:r>
        <w:rPr>
          <w:b/>
          <w:sz w:val="24"/>
          <w:szCs w:val="24"/>
        </w:rPr>
        <w:t>Action taken on feedback:</w:t>
      </w:r>
    </w:p>
    <w:p>
      <w:pPr>
        <w:rPr>
          <w:b/>
          <w:sz w:val="24"/>
          <w:szCs w:val="24"/>
        </w:rPr>
      </w:pPr>
    </w:p>
    <w:p>
      <w:pPr>
        <w:rPr>
          <w:b/>
          <w:sz w:val="24"/>
          <w:szCs w:val="24"/>
          <w:lang w:val="en-MY"/>
        </w:rPr>
      </w:pPr>
      <w:r>
        <w:rPr>
          <w:sz w:val="24"/>
          <w:szCs w:val="24"/>
          <w:lang w:val="en-MY"/>
        </w:rPr>
        <w:t>Foong Chin Wei double check the final stage II report.Lew Zhan Fai do the content of table.Lee Yi Sheng decided to change the name of the system but do not have any idea yet.</w:t>
      </w:r>
    </w:p>
    <w:p>
      <w:pPr>
        <w:rPr>
          <w:b/>
          <w:sz w:val="24"/>
          <w:szCs w:val="24"/>
        </w:rPr>
      </w:pPr>
    </w:p>
    <w:p>
      <w:pPr>
        <w:rPr>
          <w:b/>
          <w:sz w:val="24"/>
          <w:szCs w:val="24"/>
        </w:rPr>
      </w:pPr>
      <w:r>
        <w:rPr>
          <w:b/>
          <w:sz w:val="24"/>
          <w:szCs w:val="24"/>
        </w:rPr>
        <w:t>Matters to discuss:</w:t>
      </w:r>
    </w:p>
    <w:p>
      <w:pPr>
        <w:rPr>
          <w:b/>
          <w:sz w:val="24"/>
          <w:szCs w:val="24"/>
        </w:rPr>
      </w:pPr>
      <w:r>
        <w:rPr>
          <w:vanish/>
          <w:sz w:val="24"/>
          <w:szCs w:val="24"/>
        </w:rPr>
        <w:t>I draw a iterative life cycle model and explain the meaning for each phases in sequence.I draw a iterative life cycle model and explain the meaning for each phases in sequence.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20" w:right="0" w:hanging="360"/>
        <w:jc w:val="left"/>
        <w:textAlignment w:val="baseline"/>
        <w:rPr>
          <w:sz w:val="21"/>
          <w:szCs w:val="21"/>
        </w:rPr>
      </w:pPr>
      <w:r>
        <w:rPr>
          <w:rFonts w:ascii="Trebuchet MS" w:hAnsi="Trebuchet MS" w:cs="Trebuchet MS"/>
          <w:i w:val="0"/>
          <w:caps w:val="0"/>
          <w:color w:val="000000"/>
          <w:spacing w:val="0"/>
          <w:sz w:val="21"/>
          <w:szCs w:val="21"/>
          <w:bdr w:val="none" w:color="auto" w:sz="0" w:space="0"/>
          <w:shd w:val="clear" w:fill="FFFFFF"/>
          <w:vertAlign w:val="baseline"/>
        </w:rPr>
        <w:t xml:space="preserve">A description of the rationale for your database tables and indexes </w:t>
      </w:r>
      <w:r>
        <w:rPr>
          <w:rFonts w:ascii="Trebuchet MS" w:hAnsi="Trebuchet MS" w:cs="Trebuchet MS"/>
          <w:i w:val="0"/>
          <w:caps w:val="0"/>
          <w:color w:val="000000"/>
          <w:spacing w:val="0"/>
          <w:sz w:val="21"/>
          <w:szCs w:val="21"/>
          <w:bdr w:val="none" w:color="auto" w:sz="0" w:space="0"/>
          <w:shd w:val="clear" w:fill="FFFFFF"/>
          <w:vertAlign w:val="baseline"/>
          <w:lang w:val="en-MY"/>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20" w:right="0" w:hanging="360"/>
        <w:jc w:val="left"/>
        <w:textAlignment w:val="baseline"/>
        <w:rPr>
          <w:sz w:val="21"/>
          <w:szCs w:val="21"/>
        </w:rPr>
      </w:pPr>
      <w:r>
        <w:rPr>
          <w:rFonts w:hint="default" w:ascii="Trebuchet MS" w:hAnsi="Trebuchet MS" w:cs="Trebuchet MS"/>
          <w:i w:val="0"/>
          <w:caps w:val="0"/>
          <w:color w:val="000000"/>
          <w:spacing w:val="0"/>
          <w:sz w:val="21"/>
          <w:szCs w:val="21"/>
          <w:bdr w:val="none" w:color="auto" w:sz="0" w:space="0"/>
          <w:shd w:val="clear" w:fill="FFFFFF"/>
          <w:vertAlign w:val="baseline"/>
        </w:rPr>
        <w:t>Prototype demonstration. The prototype should consist of: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0" w:leftChars="0" w:right="0" w:rightChars="0"/>
        <w:jc w:val="left"/>
        <w:textAlignment w:val="baseline"/>
        <w:rPr>
          <w:sz w:val="21"/>
          <w:szCs w:val="21"/>
        </w:rPr>
      </w:pPr>
      <w:r>
        <w:rPr>
          <w:rFonts w:hint="default" w:ascii="Trebuchet MS" w:hAnsi="Trebuchet MS" w:cs="Trebuchet MS"/>
          <w:i w:val="0"/>
          <w:caps w:val="0"/>
          <w:color w:val="000000"/>
          <w:spacing w:val="0"/>
          <w:sz w:val="21"/>
          <w:szCs w:val="21"/>
          <w:bdr w:val="none" w:color="auto" w:sz="0" w:space="0"/>
          <w:shd w:val="clear" w:fill="FFFFFF"/>
          <w:vertAlign w:val="baseline"/>
          <w:lang w:val="en-MY"/>
        </w:rPr>
        <w:t>-</w:t>
      </w:r>
      <w:r>
        <w:rPr>
          <w:rFonts w:hint="default" w:ascii="Trebuchet MS" w:hAnsi="Trebuchet MS" w:cs="Trebuchet MS"/>
          <w:i w:val="0"/>
          <w:caps w:val="0"/>
          <w:color w:val="000000"/>
          <w:spacing w:val="0"/>
          <w:sz w:val="21"/>
          <w:szCs w:val="21"/>
          <w:bdr w:val="none" w:color="auto" w:sz="0" w:space="0"/>
          <w:shd w:val="clear" w:fill="FFFFFF"/>
          <w:vertAlign w:val="baseline"/>
        </w:rPr>
        <w:t>All databases, tables, forms, queries and reports are developed to a reasonable level of functionality (to be agreed with your lecturer).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480" w:leftChars="0" w:right="0" w:rightChars="0"/>
        <w:jc w:val="left"/>
        <w:textAlignment w:val="baseline"/>
        <w:rPr>
          <w:sz w:val="21"/>
          <w:szCs w:val="21"/>
        </w:rPr>
      </w:pPr>
      <w:r>
        <w:rPr>
          <w:rFonts w:hint="default" w:ascii="Trebuchet MS" w:hAnsi="Trebuchet MS" w:cs="Trebuchet MS"/>
          <w:i w:val="0"/>
          <w:caps w:val="0"/>
          <w:color w:val="000000"/>
          <w:spacing w:val="0"/>
          <w:sz w:val="21"/>
          <w:szCs w:val="21"/>
          <w:bdr w:val="none" w:color="auto" w:sz="0" w:space="0"/>
          <w:shd w:val="clear" w:fill="FFFFFF"/>
          <w:vertAlign w:val="baseline"/>
          <w:lang w:val="en-MY"/>
        </w:rPr>
        <w:t>-</w:t>
      </w:r>
      <w:r>
        <w:rPr>
          <w:rFonts w:hint="default" w:ascii="Trebuchet MS" w:hAnsi="Trebuchet MS" w:cs="Trebuchet MS"/>
          <w:i w:val="0"/>
          <w:caps w:val="0"/>
          <w:color w:val="000000"/>
          <w:spacing w:val="0"/>
          <w:sz w:val="21"/>
          <w:szCs w:val="21"/>
          <w:bdr w:val="none" w:color="auto" w:sz="0" w:space="0"/>
          <w:shd w:val="clear" w:fill="FFFFFF"/>
          <w:vertAlign w:val="baseline"/>
        </w:rPr>
        <w:t>The prototype/system should be as complete as possible.</w:t>
      </w:r>
    </w:p>
    <w:p>
      <w:pPr>
        <w:rPr>
          <w:b/>
          <w:sz w:val="24"/>
          <w:szCs w:val="24"/>
        </w:rPr>
      </w:pPr>
      <w:r>
        <w:rPr>
          <w:b/>
          <w:sz w:val="24"/>
          <w:szCs w:val="24"/>
        </w:rPr>
        <w:br w:type="textWrapping"/>
      </w:r>
    </w:p>
    <w:p>
      <w:pPr>
        <w:rPr>
          <w:b/>
          <w:sz w:val="24"/>
          <w:szCs w:val="24"/>
        </w:rPr>
      </w:pPr>
    </w:p>
    <w:p>
      <w:pPr>
        <w:rPr>
          <w:b/>
          <w:sz w:val="24"/>
          <w:szCs w:val="24"/>
        </w:rPr>
      </w:pPr>
      <w:r>
        <w:rPr>
          <w:b/>
          <w:sz w:val="24"/>
          <w:szCs w:val="24"/>
        </w:rPr>
        <w:t>References Consulted:</w:t>
      </w:r>
    </w:p>
    <w:p>
      <w:pPr>
        <w:rPr>
          <w:b/>
          <w:sz w:val="24"/>
          <w:szCs w:val="24"/>
        </w:rPr>
      </w:pPr>
    </w:p>
    <w:p>
      <w:pPr>
        <w:rPr>
          <w:b/>
          <w:sz w:val="24"/>
          <w:szCs w:val="24"/>
        </w:rPr>
      </w:pPr>
    </w:p>
    <w:p>
      <w:pPr>
        <w:rPr>
          <w:b/>
          <w:sz w:val="24"/>
          <w:szCs w:val="24"/>
        </w:rPr>
      </w:pPr>
    </w:p>
    <w:tbl>
      <w:tblPr>
        <w:tblStyle w:val="4"/>
        <w:tblW w:w="9244" w:type="dxa"/>
        <w:tblInd w:w="0" w:type="dxa"/>
        <w:tblLayout w:type="fixed"/>
        <w:tblCellMar>
          <w:top w:w="0" w:type="dxa"/>
          <w:left w:w="108" w:type="dxa"/>
          <w:bottom w:w="0" w:type="dxa"/>
          <w:right w:w="108" w:type="dxa"/>
        </w:tblCellMar>
      </w:tblPr>
      <w:tblGrid>
        <w:gridCol w:w="6678"/>
        <w:gridCol w:w="2566"/>
      </w:tblGrid>
      <w:tr>
        <w:tblPrEx>
          <w:tblLayout w:type="fixed"/>
          <w:tblCellMar>
            <w:top w:w="0" w:type="dxa"/>
            <w:left w:w="108" w:type="dxa"/>
            <w:bottom w:w="0" w:type="dxa"/>
            <w:right w:w="108" w:type="dxa"/>
          </w:tblCellMar>
        </w:tblPrEx>
        <w:tc>
          <w:tcPr>
            <w:tcW w:w="6678" w:type="dxa"/>
            <w:shd w:val="clear" w:color="auto" w:fill="E5E5E5"/>
          </w:tcPr>
          <w:p>
            <w:pPr>
              <w:snapToGrid w:val="0"/>
              <w:rPr>
                <w:b/>
                <w:sz w:val="24"/>
                <w:szCs w:val="24"/>
              </w:rPr>
            </w:pPr>
          </w:p>
          <w:p>
            <w:pPr>
              <w:rPr>
                <w:b/>
                <w:sz w:val="24"/>
                <w:szCs w:val="24"/>
              </w:rPr>
            </w:pPr>
            <w:r>
              <w:rPr>
                <w:b/>
                <w:sz w:val="24"/>
                <w:szCs w:val="24"/>
              </w:rPr>
              <w:t>Student’s Signature: ___________________________________</w:t>
            </w:r>
          </w:p>
        </w:tc>
        <w:tc>
          <w:tcPr>
            <w:tcW w:w="2566" w:type="dxa"/>
            <w:shd w:val="clear" w:color="auto" w:fill="E5E5E5"/>
          </w:tcPr>
          <w:p>
            <w:pPr>
              <w:snapToGrid w:val="0"/>
              <w:rPr>
                <w:b/>
                <w:sz w:val="24"/>
                <w:szCs w:val="24"/>
              </w:rPr>
            </w:pPr>
          </w:p>
          <w:p>
            <w:pPr>
              <w:rPr>
                <w:b/>
                <w:sz w:val="24"/>
                <w:szCs w:val="24"/>
              </w:rPr>
            </w:pPr>
            <w:r>
              <w:rPr>
                <w:b/>
                <w:sz w:val="24"/>
                <w:szCs w:val="24"/>
              </w:rPr>
              <w:t>Date: ______________</w:t>
            </w:r>
          </w:p>
        </w:tc>
      </w:tr>
      <w:tr>
        <w:tblPrEx>
          <w:tblLayout w:type="fixed"/>
          <w:tblCellMar>
            <w:top w:w="0" w:type="dxa"/>
            <w:left w:w="108" w:type="dxa"/>
            <w:bottom w:w="0" w:type="dxa"/>
            <w:right w:w="108" w:type="dxa"/>
          </w:tblCellMar>
        </w:tblPrEx>
        <w:tc>
          <w:tcPr>
            <w:tcW w:w="6678" w:type="dxa"/>
            <w:shd w:val="clear" w:color="auto" w:fill="E5E5E5"/>
          </w:tcPr>
          <w:p>
            <w:pPr>
              <w:snapToGrid w:val="0"/>
              <w:rPr>
                <w:b/>
                <w:sz w:val="24"/>
                <w:szCs w:val="24"/>
              </w:rPr>
            </w:pPr>
          </w:p>
          <w:p>
            <w:pPr>
              <w:rPr>
                <w:b/>
                <w:sz w:val="24"/>
                <w:szCs w:val="24"/>
              </w:rPr>
            </w:pPr>
            <w:r>
              <w:rPr>
                <w:b/>
                <w:sz w:val="24"/>
                <w:szCs w:val="24"/>
              </w:rPr>
              <w:t>Supervisor’s Signature:_________________________________</w:t>
            </w:r>
          </w:p>
        </w:tc>
        <w:tc>
          <w:tcPr>
            <w:tcW w:w="2566" w:type="dxa"/>
            <w:shd w:val="clear" w:color="auto" w:fill="E5E5E5"/>
          </w:tcPr>
          <w:p>
            <w:pPr>
              <w:snapToGrid w:val="0"/>
              <w:rPr>
                <w:b/>
                <w:sz w:val="24"/>
                <w:szCs w:val="24"/>
              </w:rPr>
            </w:pPr>
          </w:p>
          <w:p>
            <w:pPr>
              <w:rPr>
                <w:b/>
                <w:sz w:val="24"/>
                <w:szCs w:val="24"/>
              </w:rPr>
            </w:pPr>
            <w:r>
              <w:rPr>
                <w:b/>
                <w:sz w:val="24"/>
                <w:szCs w:val="24"/>
              </w:rPr>
              <w:t>Date: ______________</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1E88D4"/>
    <w:multiLevelType w:val="multilevel"/>
    <w:tmpl w:val="EC1E88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9A"/>
    <w:rsid w:val="00070856"/>
    <w:rsid w:val="001E74B9"/>
    <w:rsid w:val="00540109"/>
    <w:rsid w:val="005F4005"/>
    <w:rsid w:val="0064269A"/>
    <w:rsid w:val="00864764"/>
    <w:rsid w:val="00C377AD"/>
    <w:rsid w:val="00D55A96"/>
    <w:rsid w:val="710B5B4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SimSun" w:cs="Times New Roman"/>
      <w:sz w:val="20"/>
      <w:szCs w:val="20"/>
      <w:lang w:val="en-GB"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character" w:customStyle="1" w:styleId="6">
    <w:name w:val="short_text"/>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7FDAD-CEB6-4C1D-84D3-13E2B6A10E6B}">
  <ds:schemaRefs/>
</ds:datastoreItem>
</file>

<file path=docProps/app.xml><?xml version="1.0" encoding="utf-8"?>
<Properties xmlns="http://schemas.openxmlformats.org/officeDocument/2006/extended-properties" xmlns:vt="http://schemas.openxmlformats.org/officeDocument/2006/docPropsVTypes">
  <Template>Normal</Template>
  <Company>Asus</Company>
  <Pages>2</Pages>
  <Words>232</Words>
  <Characters>1328</Characters>
  <Lines>11</Lines>
  <Paragraphs>3</Paragraphs>
  <TotalTime>0</TotalTime>
  <ScaleCrop>false</ScaleCrop>
  <LinksUpToDate>false</LinksUpToDate>
  <CharactersWithSpaces>1557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2018-05-11T12:59:00Z</dcterms:created>
  <dc:creator>User</dc:creator>
  <cp:lastModifiedBy>FOONG CHIN WEI</cp:lastModifiedBy>
  <dcterms:modified xsi:type="dcterms:W3CDTF">2018-05-25T02:17:46Z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