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Lista de exercício de PSE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Apresente um escopo de código em C, utilizando a biblioteca “LCD.C”, que imprima em um LCD as seguintes frases com intervalos fixos de 2 segundos: “disciplina pse”; “sexto semestre”; “noite”.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Qual a finalidade dos pinos ST (Schmitt Trigger) do PIC?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Cite a diferença entre as linguagens Assembly, C e JAVA em relação ao tempo de resposta para sistemas embarcados.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Explique a diferença entre as linguagens Assembly, C e JAVA em relação ao tempo de desenvolvimento de projeto de sistemas embarcados.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Conceitue sistema de tempo-real.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que são exceções em sistema de tempo-real?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Exemplifique, através de um pequeno escopo de código em C, como é gerada uma exceção. 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O que caracteriza uma programação concorrente?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Exemplifique, através de um pequeno escopo de código em OCCAM2, a criação de estruturas concorrentes.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 xml:space="preserve">O que é uma seção crítica em uma programação concorrente?   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Qual finalidade da exclusão mútua?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Como podemos implementar exclusão mútua?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Exemplifique, através de um escopo simples em C, a sincronização de dois processos concorrentes através de busy wait loops.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que são semáforos?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Diferencie semáforos binários de semáforos de quantidade?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Exemplifique, através de um escopo simples em C, a sincronização de dois processos concorrentes através de busy wait loops.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LibreOffice/5.4.1.2$Windows_X86_64 LibreOffice_project/ea7cb86e6eeb2bf3a5af73a8f7777ac570321527</Application>
  <Pages>1</Pages>
  <Words>218</Words>
  <Characters>1134</Characters>
  <CharactersWithSpaces>1332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2019-06-20T10:59:29Z</dcterms:created>
  <dc:creator/>
  <dc:description/>
  <dc:language>pt-BR</dc:language>
  <cp:lastModifiedBy/>
  <dcterms:modified xsi:type="dcterms:W3CDTF">2019-06-20T11:01:11Z</dcterms:modified>
  <cp:revision>1</cp:revision>
  <dc:subject/>
  <dc:title/>
</cp:coreProperties>
</file>