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0AF7" w:rsidRDefault="00B075D6">
      <w:pPr>
        <w:rPr>
          <w:rFonts w:ascii="Segoe UI" w:hAnsi="Segoe UI" w:cs="Segoe UI"/>
          <w:color w:val="1F2328"/>
          <w:shd w:val="clear" w:color="auto" w:fill="FFFFFF"/>
        </w:rPr>
      </w:pPr>
      <w:r>
        <w:t xml:space="preserve">Simulado 3 - </w:t>
      </w:r>
      <w:r>
        <w:rPr>
          <w:rFonts w:ascii="Segoe UI" w:hAnsi="Segoe UI" w:cs="Segoe UI"/>
          <w:color w:val="1F2328"/>
          <w:shd w:val="clear" w:color="auto" w:fill="FFFFFF"/>
        </w:rPr>
        <w:t>BD, Lógica, RMS, UML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(BD) Segundo Date em seu livro “Introdução a Sistemas de Banco de Dados” (2004), “ SQL é a linguagem padrão para se lidar com banco de dados relacionais, e é aceita por quase todos os produtos existentes no mercado”. Portanto, a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Structured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Query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Language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– SQL é uma linguagem de pesquisa declarativa, para banco de dados relacional, composta por vários comandos divididos por módulos. O módulo Data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Manipulation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 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Language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– DML é um subconjunto da linguagem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usado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para inserir, atualizar e apagar dados. Quais são os comandos que pertencem ao DML?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474" type="#_x0000_t75" style="width:20.25pt;height:18pt" o:ole="">
            <v:imagedata r:id="rId5" o:title=""/>
          </v:shape>
          <w:control r:id="rId6" w:name="DefaultOcxName" w:shapeid="_x0000_i1474"/>
        </w:objec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Create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, Delete e Update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85" type="#_x0000_t75" style="width:20.25pt;height:18pt" o:ole="">
            <v:imagedata r:id="rId7" o:title=""/>
          </v:shape>
          <w:control r:id="rId8" w:name="DefaultOcxName1" w:shapeid="_x0000_i1485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Delete,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Insert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e Update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72" type="#_x0000_t75" style="width:20.25pt;height:18pt" o:ole="">
            <v:imagedata r:id="rId5" o:title=""/>
          </v:shape>
          <w:control r:id="rId9" w:name="DefaultOcxName2" w:shapeid="_x0000_i1472"/>
        </w:objec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Create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, Delete e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Insert</w:t>
      </w:r>
      <w:proofErr w:type="spellEnd"/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71" type="#_x0000_t75" style="width:20.25pt;height:18pt" o:ole="">
            <v:imagedata r:id="rId5" o:title=""/>
          </v:shape>
          <w:control r:id="rId10" w:name="DefaultOcxName3" w:shapeid="_x0000_i1471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Grant,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Revoke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e Update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70" type="#_x0000_t75" style="width:20.25pt;height:18pt" o:ole="">
            <v:imagedata r:id="rId5" o:title=""/>
          </v:shape>
          <w:control r:id="rId11" w:name="DefaultOcxName4" w:shapeid="_x0000_i1470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Delete, Grant e Update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3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(BD</w: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) Uma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chave primária pode ser formada por um ou mais atributos e permite identificar unicamente uma entidade no conjunto de entidades. Por exemplo, o atributo número do CPF do conjunto de entidades cliente é suficiente para distinguir uma entidade cliente das outras. Desta forma, o número do CPF por ser considerado como uma chave primária. Uma chave estrangeira pode ser definida como: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69" type="#_x0000_t75" style="width:20.25pt;height:18pt" o:ole="">
            <v:imagedata r:id="rId5" o:title=""/>
          </v:shape>
          <w:control r:id="rId12" w:name="DefaultOcxName5" w:shapeid="_x0000_i1469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Uma entidade que tem várias chaves primárias.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68" type="#_x0000_t75" style="width:20.25pt;height:18pt" o:ole="">
            <v:imagedata r:id="rId5" o:title=""/>
          </v:shape>
          <w:control r:id="rId13" w:name="DefaultOcxName6" w:shapeid="_x0000_i1468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Uma entidade que tem apenas duas chaves primárias.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67" type="#_x0000_t75" style="width:20.25pt;height:18pt" o:ole="">
            <v:imagedata r:id="rId5" o:title=""/>
          </v:shape>
          <w:control r:id="rId14" w:name="DefaultOcxName7" w:shapeid="_x0000_i1467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Um atributo de uma entidade que aponta para qualquer atributo de outra entidade.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86" type="#_x0000_t75" style="width:20.25pt;height:18pt" o:ole="">
            <v:imagedata r:id="rId7" o:title=""/>
          </v:shape>
          <w:control r:id="rId15" w:name="DefaultOcxName8" w:shapeid="_x0000_i1486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Um atributo de uma entidade que aponta para a chave primária de outra entidade.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65" type="#_x0000_t75" style="width:20.25pt;height:18pt" o:ole="">
            <v:imagedata r:id="rId5" o:title=""/>
          </v:shape>
          <w:control r:id="rId16" w:name="DefaultOcxName9" w:shapeid="_x0000_i1465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Um atributo de uma entidade que tem apenas valores numéricos.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4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(RMS) Conforme capítulo 1 do livro “UML – Guia do Usuário” de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Booch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,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Rumbauch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e Jacobson (2006), é possível afirmar </w: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que: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  <w:t>I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- Um modelo é uma simplificação da realidade, onde construímos modelos para compreender melhor o sistema que estamos desenvolvendo.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  <w:t>II - Construímos modelos de sistemas complexos porque é possível compreende-los em sua totalidade. Os melhores modelos não estão relacionados a realidade.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  <w:t>III - Cada modelo poderá ser expresso em diferentes níveis de precisão. Nenhum modelo único é suficiente. Qualquer sistema não trivial será melhor investigado por meio de um pequeno conjunto de modelos, quase independentes, com vários pontos de vista.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87" type="#_x0000_t75" style="width:20.25pt;height:18pt" o:ole="">
            <v:imagedata r:id="rId7" o:title=""/>
          </v:shape>
          <w:control r:id="rId17" w:name="DefaultOcxName10" w:shapeid="_x0000_i1487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Apenas I e III estão corretas.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63" type="#_x0000_t75" style="width:20.25pt;height:18pt" o:ole="">
            <v:imagedata r:id="rId5" o:title=""/>
          </v:shape>
          <w:control r:id="rId18" w:name="DefaultOcxName11" w:shapeid="_x0000_i1463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I, II e III estão corretas.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62" type="#_x0000_t75" style="width:20.25pt;height:18pt" o:ole="">
            <v:imagedata r:id="rId5" o:title=""/>
          </v:shape>
          <w:control r:id="rId19" w:name="DefaultOcxName12" w:shapeid="_x0000_i1462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Apenas I e II estão corretas.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61" type="#_x0000_t75" style="width:20.25pt;height:18pt" o:ole="">
            <v:imagedata r:id="rId5" o:title=""/>
          </v:shape>
          <w:control r:id="rId20" w:name="DefaultOcxName13" w:shapeid="_x0000_i1461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Apenas II e III estão corretas.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60" type="#_x0000_t75" style="width:20.25pt;height:18pt" o:ole="">
            <v:imagedata r:id="rId5" o:title=""/>
          </v:shape>
          <w:control r:id="rId21" w:name="DefaultOcxName14" w:shapeid="_x0000_i1460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Nenhuma está correta.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lastRenderedPageBreak/>
        <w:t>5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(BD) Observe a estrutura das tabelas do banco de dados a seguir e responda posteriormente ao que se </w: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pede: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  <w:t>No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momento da criação da tabela Aula, utilizando SQL, foi feita a declaração abaixo: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  <w:t xml:space="preserve">  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Create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Table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Aula( ...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t xml:space="preserve">FOREIGN KEY NOMEPROFESSOR 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br/>
        <w:t xml:space="preserve">REFERENCES PROFESSOR 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br/>
        <w:t xml:space="preserve">ON DELETE SET NULL 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br/>
        <w:t>ON UPDATE CASCADE ...)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br/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br/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O que ocorrerá se for processada alguma alteração na tabela Professor?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noProof/>
          <w:color w:val="242424"/>
          <w:sz w:val="21"/>
          <w:szCs w:val="21"/>
          <w:lang w:eastAsia="pt-BR"/>
        </w:rPr>
        <w:drawing>
          <wp:inline distT="0" distB="0" distL="0" distR="0" wp14:anchorId="14E1AB04" wp14:editId="4CB37617">
            <wp:extent cx="3305175" cy="3950717"/>
            <wp:effectExtent l="0" t="0" r="0" b="0"/>
            <wp:docPr id="1" name="Imagem 1" descr="https://lists.office.com/Images/b1051c4b-3b94-41ab-9441-e73a72342fdd/8e56ed8f-e00b-4fa7-bc1b-5f2ed129dd4f/TA2139NX33N2V7300OJ6M0D5PG/c02dd5de-abd3-4ceb-86c9-b6d4b5c456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ists.office.com/Images/b1051c4b-3b94-41ab-9441-e73a72342fdd/8e56ed8f-e00b-4fa7-bc1b-5f2ed129dd4f/TA2139NX33N2V7300OJ6M0D5PG/c02dd5de-abd3-4ceb-86c9-b6d4b5c456a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499" cy="397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Pr="00551578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59" type="#_x0000_t75" style="width:20.25pt;height:18pt" o:ole="">
            <v:imagedata r:id="rId5" o:title=""/>
          </v:shape>
          <w:control r:id="rId23" w:name="DefaultOcxName15" w:shapeid="_x0000_i1459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Uma eventual alteração de registro na tabela Professor não tem qualquer impacto nos registros da tabela Aula.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58" type="#_x0000_t75" style="width:20.25pt;height:18pt" o:ole="">
            <v:imagedata r:id="rId5" o:title=""/>
          </v:shape>
          <w:control r:id="rId24" w:name="DefaultOcxName16" w:shapeid="_x0000_i1458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Se um registro da tabela Professor for apagado, ocorrerá o mesmo com o registro da tabela Aula. Alterações em Professor não afetarão os registros de Aula.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88" type="#_x0000_t75" style="width:20.25pt;height:18pt" o:ole="">
            <v:imagedata r:id="rId7" o:title=""/>
          </v:shape>
          <w:control r:id="rId25" w:name="DefaultOcxName17" w:shapeid="_x0000_i1488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No caso de exclusões de registros na tabela Professor, a chave estrangeira da tabela Aula será modificada para vazio/nulo. No caso de alterações em Professor, as alterações refletem-se também na tabela Aula.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lastRenderedPageBreak/>
        <w:object w:dxaOrig="405" w:dyaOrig="360">
          <v:shape id="_x0000_i1456" type="#_x0000_t75" style="width:20.25pt;height:18pt" o:ole="">
            <v:imagedata r:id="rId5" o:title=""/>
          </v:shape>
          <w:control r:id="rId26" w:name="DefaultOcxName18" w:shapeid="_x0000_i1456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Exclusões de registro na tabela Professor indicam que a chave estrangeira de Aula não sofrerá qualquer alteração. No caso de alterações em Professor, as alterações refletem-se também na tabela Aula.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55" type="#_x0000_t75" style="width:20.25pt;height:18pt" o:ole="">
            <v:imagedata r:id="rId5" o:title=""/>
          </v:shape>
          <w:control r:id="rId27" w:name="DefaultOcxName19" w:shapeid="_x0000_i1455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Caso um registro da tabela Professor seja excluído, nada acontecerá com o registro dependente da tabela Aula. Alterações em Professor não afetarão os registros de Aula.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6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(BD) A arquitetura de um sistema de banco de dados típico é composta por três níveis. O nível (I) é o mais próximo dos usuários e concerne ao modo com que os dados são visualizados. Já o nível (II) é o mais próximo do armazenamento físico e representa a visão de baixo nível de todo o banco de dados. Por fim, o nível (III) reside entre os outros dois níveis e é a representação de todo o conteúdo dos dados “como realmente são”, e não como os usuários são forçados a vê-los devido às restrições, por exemplo, da linguagem ou do hardware utilizados.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54" type="#_x0000_t75" style="width:20.25pt;height:18pt" o:ole="">
            <v:imagedata r:id="rId5" o:title=""/>
          </v:shape>
          <w:control r:id="rId28" w:name="DefaultOcxName20" w:shapeid="_x0000_i1454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Externo, Conceitual e Interno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89" type="#_x0000_t75" style="width:20.25pt;height:18pt" o:ole="">
            <v:imagedata r:id="rId7" o:title=""/>
          </v:shape>
          <w:control r:id="rId29" w:name="DefaultOcxName21" w:shapeid="_x0000_i1489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Externo, Interno e Conceitual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52" type="#_x0000_t75" style="width:20.25pt;height:18pt" o:ole="">
            <v:imagedata r:id="rId5" o:title=""/>
          </v:shape>
          <w:control r:id="rId30" w:name="DefaultOcxName22" w:shapeid="_x0000_i1452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Interno, Externo e Conceitual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51" type="#_x0000_t75" style="width:20.25pt;height:18pt" o:ole="">
            <v:imagedata r:id="rId5" o:title=""/>
          </v:shape>
          <w:control r:id="rId31" w:name="DefaultOcxName23" w:shapeid="_x0000_i1451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Conceitual, Externo e Interno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50" type="#_x0000_t75" style="width:20.25pt;height:18pt" o:ole="">
            <v:imagedata r:id="rId5" o:title=""/>
          </v:shape>
          <w:control r:id="rId32" w:name="DefaultOcxName24" w:shapeid="_x0000_i1450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Conceitual, Interno e Externo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7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(RMS</w: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) Com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relação a UML (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Unified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Modeling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Language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) é INCORRETO afirmar que: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49" type="#_x0000_t75" style="width:20.25pt;height:18pt" o:ole="">
            <v:imagedata r:id="rId5" o:title=""/>
          </v:shape>
          <w:control r:id="rId33" w:name="DefaultOcxName25" w:shapeid="_x0000_i1449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É independente do processo de desenvolvimento de software, porém perfeitamente utilizada em processo orientado a casos de usos, centrado na arquitetura, iterativo e incremental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48" type="#_x0000_t75" style="width:20.25pt;height:18pt" o:ole="">
            <v:imagedata r:id="rId5" o:title=""/>
          </v:shape>
          <w:control r:id="rId34" w:name="DefaultOcxName26" w:shapeid="_x0000_i1448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O diagrama de sequência representa a interação entre os objetos de um sistema, com ênfase a ordem temporal das mensagens.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47" type="#_x0000_t75" style="width:20.25pt;height:18pt" o:ole="">
            <v:imagedata r:id="rId5" o:title=""/>
          </v:shape>
          <w:control r:id="rId35" w:name="DefaultOcxName27" w:shapeid="_x0000_i1447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Admite o uso de notas como símbolo gráfico para a representação de restrições ou de comentários anexados a um elemento ou a uma coleção de elementos.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46" type="#_x0000_t75" style="width:20.25pt;height:18pt" o:ole="">
            <v:imagedata r:id="rId5" o:title=""/>
          </v:shape>
          <w:control r:id="rId36" w:name="DefaultOcxName28" w:shapeid="_x0000_i1446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Aplica o estereótipo &lt;&gt; aos relacionamentos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90" type="#_x0000_t75" style="width:20.25pt;height:18pt" o:ole="">
            <v:imagedata r:id="rId7" o:title=""/>
          </v:shape>
          <w:control r:id="rId37" w:name="DefaultOcxName29" w:shapeid="_x0000_i1490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O diagrama de casos de uso é o principal diagrama estrutural da linguagem, pois exprime estaticamente a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estru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/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tura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dos atores e seus relacionamentos dentro da arquitetura de um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sistemantos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de dependência existentes entre casos de uso.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8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(Lógica) Considere o trecho de código em </w: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Java: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  <w:t>Após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a compilação/execução do código será obtido no console: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noProof/>
          <w:color w:val="242424"/>
          <w:sz w:val="21"/>
          <w:szCs w:val="21"/>
          <w:lang w:eastAsia="pt-BR"/>
        </w:rPr>
        <w:lastRenderedPageBreak/>
        <w:drawing>
          <wp:inline distT="0" distB="0" distL="0" distR="0" wp14:anchorId="14E7E639" wp14:editId="7D149598">
            <wp:extent cx="3390900" cy="4341487"/>
            <wp:effectExtent l="0" t="0" r="0" b="2540"/>
            <wp:docPr id="2" name="Imagem 2" descr="https://lists.office.com/Images/b1051c4b-3b94-41ab-9441-e73a72342fdd/8e56ed8f-e00b-4fa7-bc1b-5f2ed129dd4f/TA2139NX33N2V7300OJ6M0D5PG/c3b59999-594a-4aa7-96f2-4d9ca56af9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ists.office.com/Images/b1051c4b-3b94-41ab-9441-e73a72342fdd/8e56ed8f-e00b-4fa7-bc1b-5f2ed129dd4f/TA2139NX33N2V7300OJ6M0D5PG/c3b59999-594a-4aa7-96f2-4d9ca56af9ec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697" cy="434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44" type="#_x0000_t75" style="width:20.25pt;height:18pt" o:ole="">
            <v:imagedata r:id="rId5" o:title=""/>
          </v:shape>
          <w:control r:id="rId39" w:name="DefaultOcxName30" w:shapeid="_x0000_i1444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Aviso de erro de compilação</w:t>
      </w:r>
    </w:p>
    <w:p w:rsidR="00551578" w:rsidRPr="00C9691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91" type="#_x0000_t75" style="width:20.25pt;height:18pt" o:ole="">
            <v:imagedata r:id="rId7" o:title=""/>
          </v:shape>
          <w:control r:id="rId40" w:name="DefaultOcxName31" w:shapeid="_x0000_i1491"/>
        </w:object>
      </w:r>
      <w:r w:rsidRPr="00C9691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t>IFSP E IFSP C IFSP D IFSP C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42" type="#_x0000_t75" style="width:20.25pt;height:18pt" o:ole="">
            <v:imagedata r:id="rId5" o:title=""/>
          </v:shape>
          <w:control r:id="rId41" w:name="DefaultOcxName32" w:shapeid="_x0000_i1442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t>IFSP B IFSP C IFSP D IFSP E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41" type="#_x0000_t75" style="width:20.25pt;height:18pt" o:ole="">
            <v:imagedata r:id="rId5" o:title=""/>
          </v:shape>
          <w:control r:id="rId42" w:name="DefaultOcxName33" w:shapeid="_x0000_i1441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IFSP E IFSP C IFSP D IFSP E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40" type="#_x0000_t75" style="width:20.25pt;height:18pt" o:ole="">
            <v:imagedata r:id="rId5" o:title=""/>
          </v:shape>
          <w:control r:id="rId43" w:name="DefaultOcxName34" w:shapeid="_x0000_i1440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t>IFSP B IFSP C IFSP D IFSP C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9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(Projetos) Entre </w: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as práticas utilizadas no método ágil Extreme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Programming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(XP) é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INCORRETO afirmar que: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lastRenderedPageBreak/>
        <w:object w:dxaOrig="405" w:dyaOrig="360">
          <v:shape id="_x0000_i1439" type="#_x0000_t75" style="width:20.25pt;height:18pt" o:ole="">
            <v:imagedata r:id="rId5" o:title=""/>
          </v:shape>
          <w:control r:id="rId44" w:name="DefaultOcxName35" w:shapeid="_x0000_i1439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Os desenvolvedores trabalham em pares para fornecer apoio mútuo e verificar o trabalho um do outro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38" type="#_x0000_t75" style="width:20.25pt;height:18pt" o:ole="">
            <v:imagedata r:id="rId5" o:title=""/>
          </v:shape>
          <w:control r:id="rId45" w:name="DefaultOcxName36" w:shapeid="_x0000_i1438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Um representante do usuário final do sistema (o cliente) deve estar disponível, em tempo integral, para apoiar a equipe de XP. O cliente é considerado membro da equipe de desenvolvimento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37" type="#_x0000_t75" style="width:20.25pt;height:18pt" o:ole="">
            <v:imagedata r:id="rId5" o:title=""/>
          </v:shape>
          <w:control r:id="rId46" w:name="DefaultOcxName37" w:shapeid="_x0000_i1437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Os requisitos são registrados em cartões de histórias. Os desenvolvedores dividem essas histórias em “tarefas”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36" type="#_x0000_t75" style="width:20.25pt;height:18pt" o:ole="">
            <v:imagedata r:id="rId5" o:title=""/>
          </v:shape>
          <w:control r:id="rId47" w:name="DefaultOcxName38" w:shapeid="_x0000_i1436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Sugere um projeto simples, suficiente para atender aos requisitos atuais e nada mais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92" type="#_x0000_t75" style="width:20.25pt;height:18pt" o:ole="">
            <v:imagedata r:id="rId7" o:title=""/>
          </v:shape>
          <w:control r:id="rId48" w:name="DefaultOcxName39" w:shapeid="_x0000_i1492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 documentação do software é considerada contraproducente. Qualquer intenção de documentar o código e/ou produzir especificação e manuais é considerada totalmente alheia aos princípios do XP e não admitida no processo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10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(Projetos) NÃO é considerado um modelo de processo ágil: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34" type="#_x0000_t75" style="width:20.25pt;height:18pt" o:ole="">
            <v:imagedata r:id="rId5" o:title=""/>
          </v:shape>
          <w:control r:id="rId49" w:name="DefaultOcxName40" w:shapeid="_x0000_i1434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t>Adaptive Software Development (ASD).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33" type="#_x0000_t75" style="width:20.25pt;height:18pt" o:ole="">
            <v:imagedata r:id="rId5" o:title=""/>
          </v:shape>
          <w:control r:id="rId50" w:name="DefaultOcxName41" w:shapeid="_x0000_i1433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t>Scrum.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32" type="#_x0000_t75" style="width:20.25pt;height:18pt" o:ole="">
            <v:imagedata r:id="rId5" o:title=""/>
          </v:shape>
          <w:control r:id="rId51" w:name="DefaultOcxName42" w:shapeid="_x0000_i1432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t>Dynamic Systems Development Method (DSDM).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31" type="#_x0000_t75" style="width:20.25pt;height:18pt" o:ole="">
            <v:imagedata r:id="rId5" o:title=""/>
          </v:shape>
          <w:control r:id="rId52" w:name="DefaultOcxName43" w:shapeid="_x0000_i1431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Crystal.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93" type="#_x0000_t75" style="width:20.25pt;height:18pt" o:ole="">
            <v:imagedata r:id="rId7" o:title=""/>
          </v:shape>
          <w:control r:id="rId53" w:name="DefaultOcxName44" w:shapeid="_x0000_i1493"/>
        </w:objec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Cleanroom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.</w:t>
      </w: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11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(BD</w: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) Considere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a representação das duas tabelas a seguir.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  <w:t xml:space="preserve">Pede-se para retornar uma lista com os nomes dos funcionários e, se aplicável, seus 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lastRenderedPageBreak/>
        <w:t>respectivos dependentes. O funcionário que eventualmente não tiver dependente associado, também deverá ser exibido.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  <w:t>A consulta SQL que atenderia a este pedido é: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noProof/>
          <w:color w:val="242424"/>
          <w:sz w:val="21"/>
          <w:szCs w:val="21"/>
          <w:lang w:eastAsia="pt-BR"/>
        </w:rPr>
        <w:drawing>
          <wp:inline distT="0" distB="0" distL="0" distR="0" wp14:anchorId="252DFD5E" wp14:editId="0259A93B">
            <wp:extent cx="5885180" cy="4662285"/>
            <wp:effectExtent l="0" t="0" r="1270" b="5080"/>
            <wp:docPr id="3" name="Imagem 3" descr="https://lists.office.com/Images/b1051c4b-3b94-41ab-9441-e73a72342fdd/8e56ed8f-e00b-4fa7-bc1b-5f2ed129dd4f/TA2139NX33N2V7300OJ6M0D5PG/c7178cc7-ceb8-488b-8a66-caa2b9b6e3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ists.office.com/Images/b1051c4b-3b94-41ab-9441-e73a72342fdd/8e56ed8f-e00b-4fa7-bc1b-5f2ed129dd4f/TA2139NX33N2V7300OJ6M0D5PG/c7178cc7-ceb8-488b-8a66-caa2b9b6e3ba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198" cy="467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94" type="#_x0000_t75" style="width:20.25pt;height:18pt" o:ole="">
            <v:imagedata r:id="rId7" o:title=""/>
          </v:shape>
          <w:control r:id="rId55" w:name="DefaultOcxName45" w:shapeid="_x0000_i1494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Opção A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28" type="#_x0000_t75" style="width:20.25pt;height:18pt" o:ole="">
            <v:imagedata r:id="rId5" o:title=""/>
          </v:shape>
          <w:control r:id="rId56" w:name="DefaultOcxName46" w:shapeid="_x0000_i1428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Opção B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27" type="#_x0000_t75" style="width:20.25pt;height:18pt" o:ole="">
            <v:imagedata r:id="rId5" o:title=""/>
          </v:shape>
          <w:control r:id="rId57" w:name="DefaultOcxName47" w:shapeid="_x0000_i1427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Opção C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26" type="#_x0000_t75" style="width:20.25pt;height:18pt" o:ole="">
            <v:imagedata r:id="rId5" o:title=""/>
          </v:shape>
          <w:control r:id="rId58" w:name="DefaultOcxName48" w:shapeid="_x0000_i1426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Opção D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25" type="#_x0000_t75" style="width:20.25pt;height:18pt" o:ole="">
            <v:imagedata r:id="rId5" o:title=""/>
          </v:shape>
          <w:control r:id="rId59" w:name="DefaultOcxName49" w:shapeid="_x0000_i1425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Opção E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937067" w:rsidRPr="00551578" w:rsidRDefault="009370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12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(BD</w: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) Qual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a alternativa correta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lastRenderedPageBreak/>
        <w:object w:dxaOrig="405" w:dyaOrig="360">
          <v:shape id="_x0000_i1424" type="#_x0000_t75" style="width:20.25pt;height:18pt" o:ole="">
            <v:imagedata r:id="rId5" o:title=""/>
          </v:shape>
          <w:control r:id="rId60" w:name="DefaultOcxName50" w:shapeid="_x0000_i1424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Opção A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95" type="#_x0000_t75" style="width:20.25pt;height:18pt" o:ole="">
            <v:imagedata r:id="rId7" o:title=""/>
          </v:shape>
          <w:control r:id="rId61" w:name="DefaultOcxName51" w:shapeid="_x0000_i1495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Opção B</w:t>
      </w:r>
      <w:r w:rsidRPr="00551578">
        <w:rPr>
          <w:rFonts w:ascii="Segoe UI" w:eastAsia="Times New Roman" w:hAnsi="Segoe UI" w:cs="Segoe UI"/>
          <w:noProof/>
          <w:color w:val="242424"/>
          <w:sz w:val="21"/>
          <w:szCs w:val="21"/>
          <w:lang w:eastAsia="pt-BR"/>
        </w:rPr>
        <w:drawing>
          <wp:inline distT="0" distB="0" distL="0" distR="0" wp14:anchorId="16B1F06B" wp14:editId="4360FA5C">
            <wp:extent cx="5705475" cy="6023610"/>
            <wp:effectExtent l="0" t="0" r="9525" b="0"/>
            <wp:docPr id="4" name="Imagem 4" descr="https://lists.office.com/Images/b1051c4b-3b94-41ab-9441-e73a72342fdd/8e56ed8f-e00b-4fa7-bc1b-5f2ed129dd4f/TA2139NX33N2V7300OJ6M0D5PG/59083fbd-8fcc-42bd-a8c3-b4264bf4b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ists.office.com/Images/b1051c4b-3b94-41ab-9441-e73a72342fdd/8e56ed8f-e00b-4fa7-bc1b-5f2ed129dd4f/TA2139NX33N2V7300OJ6M0D5PG/59083fbd-8fcc-42bd-a8c3-b4264bf4b16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706" cy="602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22" type="#_x0000_t75" style="width:20.25pt;height:18pt" o:ole="">
            <v:imagedata r:id="rId5" o:title=""/>
          </v:shape>
          <w:control r:id="rId63" w:name="DefaultOcxName52" w:shapeid="_x0000_i1422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Opção C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21" type="#_x0000_t75" style="width:20.25pt;height:18pt" o:ole="">
            <v:imagedata r:id="rId5" o:title=""/>
          </v:shape>
          <w:control r:id="rId64" w:name="DefaultOcxName53" w:shapeid="_x0000_i1421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Opção D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20" type="#_x0000_t75" style="width:20.25pt;height:18pt" o:ole="">
            <v:imagedata r:id="rId5" o:title=""/>
          </v:shape>
          <w:control r:id="rId65" w:name="DefaultOcxName54" w:shapeid="_x0000_i1420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Opção E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13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(RMS) A técnica de observação utilizada para compreender os requisitos sociais e organizacionais de um sistema de software, na qual o analista se insere no ambiente de 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lastRenderedPageBreak/>
        <w:t>trabalho – onde o sistema será usado – com intuito de observar o dia-a-dia e anotar as tarefas reais nas quais os participantes estão envolvidos, denomina-se: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19" type="#_x0000_t75" style="width:20.25pt;height:18pt" o:ole="">
            <v:imagedata r:id="rId5" o:title=""/>
          </v:shape>
          <w:control r:id="rId66" w:name="DefaultOcxName55" w:shapeid="_x0000_i1419"/>
        </w:objec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observação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condicional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18" type="#_x0000_t75" style="width:20.25pt;height:18pt" o:ole="">
            <v:imagedata r:id="rId5" o:title=""/>
          </v:shape>
          <w:control r:id="rId67" w:name="DefaultOcxName56" w:shapeid="_x0000_i1418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Man-in-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the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-front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17" type="#_x0000_t75" style="width:20.25pt;height:18pt" o:ole="">
            <v:imagedata r:id="rId5" o:title=""/>
          </v:shape>
          <w:control r:id="rId68" w:name="DefaultOcxName57" w:shapeid="_x0000_i1417"/>
        </w:object>
      </w:r>
      <w:proofErr w:type="spellStart"/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elicitação</w:t>
      </w:r>
      <w:proofErr w:type="spellEnd"/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forçada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96" type="#_x0000_t75" style="width:20.25pt;height:18pt" o:ole="">
            <v:imagedata r:id="rId7" o:title=""/>
          </v:shape>
          <w:control r:id="rId69" w:name="DefaultOcxName58" w:shapeid="_x0000_i1496"/>
        </w:objec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etnografia</w:t>
      </w:r>
      <w:proofErr w:type="gramEnd"/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15" type="#_x0000_t75" style="width:20.25pt;height:18pt" o:ole="">
            <v:imagedata r:id="rId5" o:title=""/>
          </v:shape>
          <w:control r:id="rId70" w:name="DefaultOcxName59" w:shapeid="_x0000_i1415"/>
        </w:objec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revisão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de requisitos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14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(RMS</w: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) Considerando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o uso da UML, qual o tipo de relacionamento está sendo apresentado entre as classes a 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  <w:t>seguir?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noProof/>
          <w:color w:val="242424"/>
          <w:sz w:val="21"/>
          <w:szCs w:val="21"/>
          <w:lang w:eastAsia="pt-BR"/>
        </w:rPr>
        <w:drawing>
          <wp:inline distT="0" distB="0" distL="0" distR="0" wp14:anchorId="1FA346A3" wp14:editId="1C1DCFB1">
            <wp:extent cx="5929703" cy="1333500"/>
            <wp:effectExtent l="0" t="0" r="0" b="0"/>
            <wp:docPr id="5" name="Imagem 5" descr="https://lists.office.com/Images/b1051c4b-3b94-41ab-9441-e73a72342fdd/8e56ed8f-e00b-4fa7-bc1b-5f2ed129dd4f/TA2139NX33N2V7300OJ6M0D5PG/e35c54dc-1898-4aa4-bb7a-b89e38c3ea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ists.office.com/Images/b1051c4b-3b94-41ab-9441-e73a72342fdd/8e56ed8f-e00b-4fa7-bc1b-5f2ed129dd4f/TA2139NX33N2V7300OJ6M0D5PG/e35c54dc-1898-4aa4-bb7a-b89e38c3eaa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798" cy="135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14" type="#_x0000_t75" style="width:20.25pt;height:18pt" o:ole="">
            <v:imagedata r:id="rId5" o:title=""/>
          </v:shape>
          <w:control r:id="rId72" w:name="DefaultOcxName60" w:shapeid="_x0000_i1414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Agregação.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97" type="#_x0000_t75" style="width:20.25pt;height:18pt" o:ole="">
            <v:imagedata r:id="rId7" o:title=""/>
          </v:shape>
          <w:control r:id="rId73" w:name="DefaultOcxName61" w:shapeid="_x0000_i1497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Composição.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12" type="#_x0000_t75" style="width:20.25pt;height:18pt" o:ole="">
            <v:imagedata r:id="rId5" o:title=""/>
          </v:shape>
          <w:control r:id="rId74" w:name="DefaultOcxName62" w:shapeid="_x0000_i1412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Generalização.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11" type="#_x0000_t75" style="width:20.25pt;height:18pt" o:ole="">
            <v:imagedata r:id="rId5" o:title=""/>
          </v:shape>
          <w:control r:id="rId75" w:name="DefaultOcxName63" w:shapeid="_x0000_i1411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Dependência.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10" type="#_x0000_t75" style="width:20.25pt;height:18pt" o:ole="">
            <v:imagedata r:id="rId5" o:title=""/>
          </v:shape>
          <w:control r:id="rId76" w:name="DefaultOcxName64" w:shapeid="_x0000_i1410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Herança.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15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(Lógica</w: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) Analise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o trecho de código em linguagem C e assinale a alternativa correta: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noProof/>
          <w:color w:val="242424"/>
          <w:sz w:val="21"/>
          <w:szCs w:val="21"/>
          <w:lang w:eastAsia="pt-BR"/>
        </w:rPr>
        <w:lastRenderedPageBreak/>
        <w:drawing>
          <wp:inline distT="0" distB="0" distL="0" distR="0" wp14:anchorId="473A7857" wp14:editId="7F0F117C">
            <wp:extent cx="5810250" cy="1951043"/>
            <wp:effectExtent l="0" t="0" r="0" b="0"/>
            <wp:docPr id="6" name="Imagem 6" descr="https://lists.office.com/Images/b1051c4b-3b94-41ab-9441-e73a72342fdd/8e56ed8f-e00b-4fa7-bc1b-5f2ed129dd4f/TA2139NX33N2V7300OJ6M0D5PG/f5b03064-1329-43a1-a585-804b0e342b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ists.office.com/Images/b1051c4b-3b94-41ab-9441-e73a72342fdd/8e56ed8f-e00b-4fa7-bc1b-5f2ed129dd4f/TA2139NX33N2V7300OJ6M0D5PG/f5b03064-1329-43a1-a585-804b0e342b0c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376" cy="196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09" type="#_x0000_t75" style="width:20.25pt;height:18pt" o:ole="">
            <v:imagedata r:id="rId5" o:title=""/>
          </v:shape>
          <w:control r:id="rId78" w:name="DefaultOcxName65" w:shapeid="_x0000_i1409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Serve para alocar uma matriz com 10 elementos.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98" type="#_x0000_t75" style="width:20.25pt;height:18pt" o:ole="">
            <v:imagedata r:id="rId7" o:title=""/>
          </v:shape>
          <w:control r:id="rId79" w:name="DefaultOcxName66" w:shapeid="_x0000_i1498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Serve para alocar uma matriz com 100 elementos.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07" type="#_x0000_t75" style="width:20.25pt;height:18pt" o:ole="">
            <v:imagedata r:id="rId5" o:title=""/>
          </v:shape>
          <w:control r:id="rId80" w:name="DefaultOcxName67" w:shapeid="_x0000_i1407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Serve para alocar uma matriz com 100 colunas.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06" type="#_x0000_t75" style="width:20.25pt;height:18pt" o:ole="">
            <v:imagedata r:id="rId5" o:title=""/>
          </v:shape>
          <w:control r:id="rId81" w:name="DefaultOcxName68" w:shapeid="_x0000_i1406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Serve para alocar uma matriz com 100 linhas.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05" type="#_x0000_t75" style="width:20.25pt;height:18pt" o:ole="">
            <v:imagedata r:id="rId5" o:title=""/>
          </v:shape>
          <w:control r:id="rId82" w:name="DefaultOcxName69" w:shapeid="_x0000_i1405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Serve para alocar uma matriz com 999 elementos.</w:t>
      </w:r>
    </w:p>
    <w:p w:rsidR="0064077B" w:rsidRDefault="0064077B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64077B" w:rsidRDefault="0064077B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Resposta do código:</w:t>
      </w:r>
    </w:p>
    <w:p w:rsidR="0064077B" w:rsidRPr="0064077B" w:rsidRDefault="0064077B" w:rsidP="006407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Serve para alocar uma matriz com 100 elementos.</w:t>
      </w:r>
    </w:p>
    <w:p w:rsidR="0064077B" w:rsidRPr="0064077B" w:rsidRDefault="0064077B" w:rsidP="006407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>Explicação:</w:t>
      </w:r>
    </w:p>
    <w:p w:rsidR="0064077B" w:rsidRPr="0064077B" w:rsidRDefault="0064077B" w:rsidP="0064077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linha </w:t>
      </w:r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matriz = </w:t>
      </w:r>
      <w:proofErr w:type="spellStart"/>
      <w:proofErr w:type="gramStart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malloc</w:t>
      </w:r>
      <w:proofErr w:type="spellEnd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(</w:t>
      </w:r>
      <w:proofErr w:type="gramEnd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10 * </w:t>
      </w:r>
      <w:proofErr w:type="spellStart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sizeof</w:t>
      </w:r>
      <w:proofErr w:type="spellEnd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(</w:t>
      </w:r>
      <w:proofErr w:type="spellStart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int</w:t>
      </w:r>
      <w:proofErr w:type="spellEnd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*));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aloca espaço para um </w:t>
      </w:r>
      <w:proofErr w:type="spellStart"/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>array</w:t>
      </w:r>
      <w:proofErr w:type="spellEnd"/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10 ponteiros de inteiros, ou seja, cada ponteiro aponta para uma linha da matriz.</w:t>
      </w:r>
    </w:p>
    <w:p w:rsidR="0064077B" w:rsidRPr="0064077B" w:rsidRDefault="0064077B" w:rsidP="0064077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loop </w:t>
      </w:r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for (i = 0; i &lt; 10; ++i)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aloca, para cada linha, espaço para 10 inteiros (</w:t>
      </w:r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matriz[i] = </w:t>
      </w:r>
      <w:proofErr w:type="spellStart"/>
      <w:proofErr w:type="gramStart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malloc</w:t>
      </w:r>
      <w:proofErr w:type="spellEnd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(</w:t>
      </w:r>
      <w:proofErr w:type="gramEnd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10 * </w:t>
      </w:r>
      <w:proofErr w:type="spellStart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sizeof</w:t>
      </w:r>
      <w:proofErr w:type="spellEnd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(</w:t>
      </w:r>
      <w:proofErr w:type="spellStart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int</w:t>
      </w:r>
      <w:proofErr w:type="spellEnd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));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>).</w:t>
      </w:r>
    </w:p>
    <w:p w:rsidR="0064077B" w:rsidRPr="0064077B" w:rsidRDefault="0064077B" w:rsidP="006407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Dessa forma, o código aloca uma matriz de 10 linhas e 10 colunas, totalizando </w:t>
      </w:r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10 * 10 = 100 elementos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4077B" w:rsidRDefault="0064077B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bookmarkStart w:id="0" w:name="_GoBack"/>
      <w:bookmarkEnd w:id="0"/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16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(Projetos</w: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) Qual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modelo de processo sugere uma abordagem sequencial e sistemática para o desenvolvimento de software?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99" type="#_x0000_t75" style="width:20.25pt;height:18pt" o:ole="">
            <v:imagedata r:id="rId7" o:title=""/>
          </v:shape>
          <w:control r:id="rId83" w:name="DefaultOcxName70" w:shapeid="_x0000_i1499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Cascata.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03" type="#_x0000_t75" style="width:20.25pt;height:18pt" o:ole="">
            <v:imagedata r:id="rId5" o:title=""/>
          </v:shape>
          <w:control r:id="rId84" w:name="DefaultOcxName71" w:shapeid="_x0000_i1403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Incremental.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02" type="#_x0000_t75" style="width:20.25pt;height:18pt" o:ole="">
            <v:imagedata r:id="rId5" o:title=""/>
          </v:shape>
          <w:control r:id="rId85" w:name="DefaultOcxName72" w:shapeid="_x0000_i1402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Prototipação.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01" type="#_x0000_t75" style="width:20.25pt;height:18pt" o:ole="">
            <v:imagedata r:id="rId5" o:title=""/>
          </v:shape>
          <w:control r:id="rId86" w:name="DefaultOcxName73" w:shapeid="_x0000_i1401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Espiral.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400" type="#_x0000_t75" style="width:20.25pt;height:18pt" o:ole="">
            <v:imagedata r:id="rId5" o:title=""/>
          </v:shape>
          <w:control r:id="rId87" w:name="DefaultOcxName74" w:shapeid="_x0000_i1400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Concorrente.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17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(RMS</w: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) Analise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o diagrama de atividades a seguir e assinale a alternativa correta.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noProof/>
          <w:color w:val="242424"/>
          <w:sz w:val="21"/>
          <w:szCs w:val="21"/>
          <w:lang w:eastAsia="pt-BR"/>
        </w:rPr>
        <w:drawing>
          <wp:inline distT="0" distB="0" distL="0" distR="0" wp14:anchorId="3F2A3633" wp14:editId="1BD98606">
            <wp:extent cx="1952625" cy="2905125"/>
            <wp:effectExtent l="0" t="0" r="9525" b="9525"/>
            <wp:docPr id="7" name="Imagem 7" descr="https://lists.office.com/Images/b1051c4b-3b94-41ab-9441-e73a72342fdd/8e56ed8f-e00b-4fa7-bc1b-5f2ed129dd4f/TA2139NX33N2V7300OJ6M0D5PG/7af8aa98-a5fc-45a7-983c-8f0d8c84bc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ists.office.com/Images/b1051c4b-3b94-41ab-9441-e73a72342fdd/8e56ed8f-e00b-4fa7-bc1b-5f2ed129dd4f/TA2139NX33N2V7300OJ6M0D5PG/7af8aa98-a5fc-45a7-983c-8f0d8c84bcd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99" type="#_x0000_t75" style="width:20.25pt;height:18pt" o:ole="">
            <v:imagedata r:id="rId5" o:title=""/>
          </v:shape>
          <w:control r:id="rId89" w:name="DefaultOcxName75" w:shapeid="_x0000_i1399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 atividade C é sempre executada.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98" type="#_x0000_t75" style="width:20.25pt;height:18pt" o:ole="">
            <v:imagedata r:id="rId5" o:title=""/>
          </v:shape>
          <w:control r:id="rId90" w:name="DefaultOcxName76" w:shapeid="_x0000_i1398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 atividade B é sempre executada.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97" type="#_x0000_t75" style="width:20.25pt;height:18pt" o:ole="">
            <v:imagedata r:id="rId5" o:title=""/>
          </v:shape>
          <w:control r:id="rId91" w:name="DefaultOcxName77" w:shapeid="_x0000_i1397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 atividade D é sempre executada.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96" type="#_x0000_t75" style="width:20.25pt;height:18pt" o:ole="">
            <v:imagedata r:id="rId5" o:title=""/>
          </v:shape>
          <w:control r:id="rId92" w:name="DefaultOcxName78" w:shapeid="_x0000_i1396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 atividade B é finalizada antes que a atividade D.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500" type="#_x0000_t75" style="width:20.25pt;height:18pt" o:ole="">
            <v:imagedata r:id="rId7" o:title=""/>
          </v:shape>
          <w:control r:id="rId93" w:name="DefaultOcxName79" w:shapeid="_x0000_i1500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 atividade E é sempre executada.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18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(Lógica</w: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) Dada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a seguinte classe Java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noProof/>
          <w:color w:val="242424"/>
          <w:sz w:val="21"/>
          <w:szCs w:val="21"/>
          <w:lang w:eastAsia="pt-BR"/>
        </w:rPr>
        <w:drawing>
          <wp:inline distT="0" distB="0" distL="0" distR="0" wp14:anchorId="655A2E3D" wp14:editId="62E1DB1D">
            <wp:extent cx="3486150" cy="4463439"/>
            <wp:effectExtent l="0" t="0" r="0" b="0"/>
            <wp:docPr id="8" name="Imagem 8" descr="https://lists.office.com/Images/b1051c4b-3b94-41ab-9441-e73a72342fdd/8e56ed8f-e00b-4fa7-bc1b-5f2ed129dd4f/TA2139NX33N2V7300OJ6M0D5PG/8080f305-a123-4ee5-a7c8-1e6153865b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ists.office.com/Images/b1051c4b-3b94-41ab-9441-e73a72342fdd/8e56ed8f-e00b-4fa7-bc1b-5f2ed129dd4f/TA2139NX33N2V7300OJ6M0D5PG/8080f305-a123-4ee5-a7c8-1e6153865bd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162" cy="447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94" type="#_x0000_t75" style="width:20.25pt;height:18pt" o:ole="">
            <v:imagedata r:id="rId5" o:title=""/>
          </v:shape>
          <w:control r:id="rId95" w:name="DefaultOcxName80" w:shapeid="_x0000_i1394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Não é executado em nenhuma versão do Java.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93" type="#_x0000_t75" style="width:20.25pt;height:18pt" o:ole="">
            <v:imagedata r:id="rId5" o:title=""/>
          </v:shape>
          <w:control r:id="rId96" w:name="DefaultOcxName81" w:shapeid="_x0000_i1393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Funciona na versão mais atual do </w: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Java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mas nenhuma mensagem é exibida.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501" type="#_x0000_t75" style="width:20.25pt;height:18pt" o:ole="">
            <v:imagedata r:id="rId7" o:title=""/>
          </v:shape>
          <w:control r:id="rId97" w:name="DefaultOcxName82" w:shapeid="_x0000_i1501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Funciona na versão mais atual do Java e exibe a mensagem: Boa segunda-feira!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91" type="#_x0000_t75" style="width:20.25pt;height:18pt" o:ole="">
            <v:imagedata r:id="rId5" o:title=""/>
          </v:shape>
          <w:control r:id="rId98" w:name="DefaultOcxName83" w:shapeid="_x0000_i1391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Funciona na versão mais atual do Java e exibe a mensagem: Dia incorreto!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lastRenderedPageBreak/>
        <w:object w:dxaOrig="405" w:dyaOrig="360">
          <v:shape id="_x0000_i1390" type="#_x0000_t75" style="width:20.25pt;height:18pt" o:ole="">
            <v:imagedata r:id="rId5" o:title=""/>
          </v:shape>
          <w:control r:id="rId99" w:name="DefaultOcxName84" w:shapeid="_x0000_i1390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Funciona na versão mais atual do Java e exibe a mensagem: Boa segunda-feira! Dia incorreto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19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(Lógica) Dada a árvore binária a </w: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seguir: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  <w:t>Qual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é o resultado do percurso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Pré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-Ordem nesta árvore?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noProof/>
          <w:color w:val="242424"/>
          <w:sz w:val="21"/>
          <w:szCs w:val="21"/>
          <w:lang w:eastAsia="pt-BR"/>
        </w:rPr>
        <w:drawing>
          <wp:inline distT="0" distB="0" distL="0" distR="0" wp14:anchorId="71238CE9" wp14:editId="43EB8DDF">
            <wp:extent cx="2933700" cy="2876550"/>
            <wp:effectExtent l="0" t="0" r="0" b="0"/>
            <wp:docPr id="9" name="Imagem 9" descr="https://lists.office.com/Images/b1051c4b-3b94-41ab-9441-e73a72342fdd/8e56ed8f-e00b-4fa7-bc1b-5f2ed129dd4f/TA2139NX33N2V7300OJ6M0D5PG/c9e3b773-77fb-42b6-9a27-6823edbab2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ists.office.com/Images/b1051c4b-3b94-41ab-9441-e73a72342fdd/8e56ed8f-e00b-4fa7-bc1b-5f2ed129dd4f/TA2139NX33N2V7300OJ6M0D5PG/c9e3b773-77fb-42b6-9a27-6823edbab29e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502" type="#_x0000_t75" style="width:20.25pt;height:18pt" o:ole="">
            <v:imagedata r:id="rId7" o:title=""/>
          </v:shape>
          <w:control r:id="rId101" w:name="DefaultOcxName85" w:shapeid="_x0000_i1502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A, B, C, D, E, F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88" type="#_x0000_t75" style="width:20.25pt;height:18pt" o:ole="">
            <v:imagedata r:id="rId5" o:title=""/>
          </v:shape>
          <w:control r:id="rId102" w:name="DefaultOcxName86" w:shapeid="_x0000_i1388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A, B, E, C, D, F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87" type="#_x0000_t75" style="width:20.25pt;height:18pt" o:ole="">
            <v:imagedata r:id="rId5" o:title=""/>
          </v:shape>
          <w:control r:id="rId103" w:name="DefaultOcxName87" w:shapeid="_x0000_i1387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C, D, B, F, E, A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86" type="#_x0000_t75" style="width:20.25pt;height:18pt" o:ole="">
            <v:imagedata r:id="rId5" o:title=""/>
          </v:shape>
          <w:control r:id="rId104" w:name="DefaultOcxName88" w:shapeid="_x0000_i1386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A, C, D, B, E, F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85" type="#_x0000_t75" style="width:20.25pt;height:18pt" o:ole="">
            <v:imagedata r:id="rId5" o:title=""/>
          </v:shape>
          <w:control r:id="rId105" w:name="DefaultOcxName89" w:shapeid="_x0000_i1385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A, C, B, D, F, E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20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(Lógica - recursividade) Dado o seguinte código em linguagem C, qual o resultado apresentado após sua execução?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noProof/>
          <w:color w:val="242424"/>
          <w:sz w:val="21"/>
          <w:szCs w:val="21"/>
          <w:lang w:eastAsia="pt-BR"/>
        </w:rPr>
        <w:drawing>
          <wp:inline distT="0" distB="0" distL="0" distR="0" wp14:anchorId="2057A17F" wp14:editId="26F5B43B">
            <wp:extent cx="2886075" cy="2924175"/>
            <wp:effectExtent l="0" t="0" r="9525" b="9525"/>
            <wp:docPr id="10" name="Imagem 10" descr="https://lists.office.com/Images/b1051c4b-3b94-41ab-9441-e73a72342fdd/8e56ed8f-e00b-4fa7-bc1b-5f2ed129dd4f/TA2139NX33N2V7300OJ6M0D5PG/8b316922-a31b-42a0-b98b-743c15acb1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ists.office.com/Images/b1051c4b-3b94-41ab-9441-e73a72342fdd/8e56ed8f-e00b-4fa7-bc1b-5f2ed129dd4f/TA2139NX33N2V7300OJ6M0D5PG/8b316922-a31b-42a0-b98b-743c15acb1e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84" type="#_x0000_t75" style="width:20.25pt;height:18pt" o:ole="">
            <v:imagedata r:id="rId5" o:title=""/>
          </v:shape>
          <w:control r:id="rId107" w:name="DefaultOcxName90" w:shapeid="_x0000_i1384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6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83" type="#_x0000_t75" style="width:20.25pt;height:18pt" o:ole="">
            <v:imagedata r:id="rId5" o:title=""/>
          </v:shape>
          <w:control r:id="rId108" w:name="DefaultOcxName91" w:shapeid="_x0000_i1383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5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82" type="#_x0000_t75" style="width:20.25pt;height:18pt" o:ole="">
            <v:imagedata r:id="rId5" o:title=""/>
          </v:shape>
          <w:control r:id="rId109" w:name="DefaultOcxName92" w:shapeid="_x0000_i1382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8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503" type="#_x0000_t75" style="width:20.25pt;height:18pt" o:ole="">
            <v:imagedata r:id="rId7" o:title=""/>
          </v:shape>
          <w:control r:id="rId110" w:name="DefaultOcxName93" w:shapeid="_x0000_i1503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9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80" type="#_x0000_t75" style="width:20.25pt;height:18pt" o:ole="">
            <v:imagedata r:id="rId5" o:title=""/>
          </v:shape>
          <w:control r:id="rId111" w:name="DefaultOcxName94" w:shapeid="_x0000_i1380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1</w:t>
      </w:r>
    </w:p>
    <w:p w:rsidR="0064077B" w:rsidRDefault="0064077B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64077B" w:rsidRDefault="0064077B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Resposta do código:</w:t>
      </w:r>
    </w:p>
    <w:p w:rsidR="0064077B" w:rsidRPr="0064077B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gramStart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c</w:t>
      </w:r>
      <w:proofErr w:type="gramEnd"/>
    </w:p>
    <w:p w:rsidR="0064077B" w:rsidRPr="0064077B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Copiar código</w:t>
      </w:r>
    </w:p>
    <w:p w:rsidR="0064077B" w:rsidRPr="0064077B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t>#include &lt;</w:t>
      </w:r>
      <w:proofErr w:type="spellStart"/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t>stdio.h</w:t>
      </w:r>
      <w:proofErr w:type="spellEnd"/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t>&gt;</w:t>
      </w:r>
    </w:p>
    <w:p w:rsidR="0064077B" w:rsidRPr="0064077B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</w:p>
    <w:p w:rsidR="0064077B" w:rsidRPr="0064077B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spellStart"/>
      <w:proofErr w:type="gramStart"/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t>int</w:t>
      </w:r>
      <w:proofErr w:type="spellEnd"/>
      <w:proofErr w:type="gramEnd"/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s(</w:t>
      </w:r>
      <w:proofErr w:type="spellStart"/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t>int</w:t>
      </w:r>
      <w:proofErr w:type="spellEnd"/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n) {</w:t>
      </w:r>
    </w:p>
    <w:p w:rsidR="0064077B" w:rsidRPr="0064077B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</w:t>
      </w:r>
      <w:proofErr w:type="gramStart"/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t>if(</w:t>
      </w:r>
      <w:proofErr w:type="gramEnd"/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n == 1) </w:t>
      </w:r>
    </w:p>
    <w:p w:rsidR="0064077B" w:rsidRPr="0064077B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lastRenderedPageBreak/>
        <w:t xml:space="preserve">        </w:t>
      </w:r>
      <w:proofErr w:type="gramStart"/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t>return</w:t>
      </w:r>
      <w:proofErr w:type="gramEnd"/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1;</w:t>
      </w:r>
    </w:p>
    <w:p w:rsidR="0064077B" w:rsidRPr="0064077B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</w:t>
      </w:r>
      <w:proofErr w:type="gramStart"/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t>return</w:t>
      </w:r>
      <w:proofErr w:type="gramEnd"/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n + s(n - 2);</w:t>
      </w:r>
    </w:p>
    <w:p w:rsidR="0064077B" w:rsidRPr="0064077B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t>}</w:t>
      </w:r>
    </w:p>
    <w:p w:rsidR="0064077B" w:rsidRPr="0064077B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</w:p>
    <w:p w:rsidR="0064077B" w:rsidRPr="0064077B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spellStart"/>
      <w:proofErr w:type="gramStart"/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t>int</w:t>
      </w:r>
      <w:proofErr w:type="spellEnd"/>
      <w:proofErr w:type="gramEnd"/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main() {</w:t>
      </w:r>
    </w:p>
    <w:p w:rsidR="0064077B" w:rsidRPr="0064077B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</w:t>
      </w:r>
      <w:proofErr w:type="spellStart"/>
      <w:proofErr w:type="gramStart"/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t>printf</w:t>
      </w:r>
      <w:proofErr w:type="spellEnd"/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t>(</w:t>
      </w:r>
      <w:proofErr w:type="gramEnd"/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t>"%d", s(5));</w:t>
      </w:r>
    </w:p>
    <w:p w:rsidR="0064077B" w:rsidRPr="0064077B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64077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</w:t>
      </w:r>
      <w:proofErr w:type="spellStart"/>
      <w:proofErr w:type="gramStart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return</w:t>
      </w:r>
      <w:proofErr w:type="spellEnd"/>
      <w:proofErr w:type="gramEnd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0;</w:t>
      </w:r>
    </w:p>
    <w:p w:rsidR="0064077B" w:rsidRPr="0064077B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}</w:t>
      </w:r>
    </w:p>
    <w:p w:rsidR="0064077B" w:rsidRPr="0064077B" w:rsidRDefault="0064077B" w:rsidP="006407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64077B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Análise da função </w:t>
      </w:r>
      <w:proofErr w:type="gramStart"/>
      <w:r w:rsidRPr="0064077B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s(</w:t>
      </w:r>
      <w:proofErr w:type="spellStart"/>
      <w:proofErr w:type="gramEnd"/>
      <w:r w:rsidRPr="0064077B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int</w:t>
      </w:r>
      <w:proofErr w:type="spellEnd"/>
      <w:r w:rsidRPr="0064077B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 xml:space="preserve"> n)</w:t>
      </w:r>
      <w:r w:rsidRPr="0064077B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:</w:t>
      </w:r>
    </w:p>
    <w:p w:rsidR="0064077B" w:rsidRPr="0064077B" w:rsidRDefault="0064077B" w:rsidP="0064077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 </w:t>
      </w:r>
      <w:proofErr w:type="gramStart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n</w:t>
      </w:r>
      <w:proofErr w:type="gramEnd"/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 igual a 1, a função retorna 1 (caso base).</w:t>
      </w:r>
    </w:p>
    <w:p w:rsidR="0064077B" w:rsidRPr="0064077B" w:rsidRDefault="0064077B" w:rsidP="0064077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Caso contrário, ela retorna </w:t>
      </w:r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n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somado ao resultado de </w:t>
      </w:r>
      <w:proofErr w:type="gramStart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s(</w:t>
      </w:r>
      <w:proofErr w:type="gramEnd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n - 2)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>, o que significa que a função está somando os números ímpares de forma decrescente até chegar a 1.</w:t>
      </w:r>
    </w:p>
    <w:p w:rsidR="0064077B" w:rsidRPr="0064077B" w:rsidRDefault="0064077B" w:rsidP="006407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64077B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Passo a passo da execução:</w:t>
      </w:r>
    </w:p>
    <w:p w:rsidR="0064077B" w:rsidRPr="0064077B" w:rsidRDefault="0064077B" w:rsidP="0064077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s(</w:t>
      </w:r>
      <w:proofErr w:type="gramEnd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5)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64077B" w:rsidRPr="0064077B" w:rsidRDefault="0064077B" w:rsidP="0064077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n</w:t>
      </w:r>
      <w:proofErr w:type="gramEnd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== 5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então a função retorna </w:t>
      </w:r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5 + s(3)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4077B" w:rsidRPr="0064077B" w:rsidRDefault="0064077B" w:rsidP="0064077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s(</w:t>
      </w:r>
      <w:proofErr w:type="gramEnd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3)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64077B" w:rsidRPr="0064077B" w:rsidRDefault="0064077B" w:rsidP="0064077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n</w:t>
      </w:r>
      <w:proofErr w:type="gramEnd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== 3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então a função retorna </w:t>
      </w:r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3 + s(1)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4077B" w:rsidRPr="0064077B" w:rsidRDefault="0064077B" w:rsidP="0064077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s(</w:t>
      </w:r>
      <w:proofErr w:type="gramEnd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1)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64077B" w:rsidRPr="0064077B" w:rsidRDefault="0064077B" w:rsidP="0064077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n</w:t>
      </w:r>
      <w:proofErr w:type="gramEnd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== 1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 função retorna </w:t>
      </w:r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1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4077B" w:rsidRPr="0064077B" w:rsidRDefault="0064077B" w:rsidP="006407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>Agora, somando os valores:</w:t>
      </w:r>
    </w:p>
    <w:p w:rsidR="0064077B" w:rsidRPr="0064077B" w:rsidRDefault="0064077B" w:rsidP="0064077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s(</w:t>
      </w:r>
      <w:proofErr w:type="gramEnd"/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5)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= 5 + </w:t>
      </w:r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s(3)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= 5 + (3 + </w:t>
      </w:r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s(1)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>) = 5 + (3 + 1) = 9.</w:t>
      </w:r>
    </w:p>
    <w:p w:rsidR="0064077B" w:rsidRPr="0064077B" w:rsidRDefault="0064077B" w:rsidP="006407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64077B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Resultado final:</w:t>
      </w:r>
    </w:p>
    <w:p w:rsidR="0064077B" w:rsidRPr="0064077B" w:rsidRDefault="0064077B" w:rsidP="006407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resultado impresso será </w:t>
      </w:r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9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551578" w:rsidRPr="0064077B" w:rsidRDefault="0064077B" w:rsidP="006407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Portanto, a resposta correta é </w:t>
      </w:r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9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21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(Lógica) Dadas as seguintes classes </w: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Java: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  <w:t>Qual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o resultado apresentado a partir da execução da classe Teste?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noProof/>
          <w:color w:val="242424"/>
          <w:sz w:val="21"/>
          <w:szCs w:val="21"/>
          <w:lang w:eastAsia="pt-BR"/>
        </w:rPr>
        <w:lastRenderedPageBreak/>
        <w:drawing>
          <wp:inline distT="0" distB="0" distL="0" distR="0" wp14:anchorId="6F2AC74C" wp14:editId="608F61F4">
            <wp:extent cx="3705225" cy="4033702"/>
            <wp:effectExtent l="0" t="0" r="0" b="5080"/>
            <wp:docPr id="11" name="Imagem 11" descr="https://lists.office.com/Images/b1051c4b-3b94-41ab-9441-e73a72342fdd/8e56ed8f-e00b-4fa7-bc1b-5f2ed129dd4f/TA2139NX33N2V7300OJ6M0D5PG/ac283806-cace-46ae-aa27-37a95d8a7c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ists.office.com/Images/b1051c4b-3b94-41ab-9441-e73a72342fdd/8e56ed8f-e00b-4fa7-bc1b-5f2ed129dd4f/TA2139NX33N2V7300OJ6M0D5PG/ac283806-cace-46ae-aa27-37a95d8a7cd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127" cy="40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504" type="#_x0000_t75" style="width:20.25pt;height:18pt" o:ole="">
            <v:imagedata r:id="rId7" o:title=""/>
          </v:shape>
          <w:control r:id="rId113" w:name="DefaultOcxName95" w:shapeid="_x0000_i1504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1 2 1 2 3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78" type="#_x0000_t75" style="width:20.25pt;height:18pt" o:ole="">
            <v:imagedata r:id="rId5" o:title=""/>
          </v:shape>
          <w:control r:id="rId114" w:name="DefaultOcxName96" w:shapeid="_x0000_i1378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3 2 1 2 3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77" type="#_x0000_t75" style="width:20.25pt;height:18pt" o:ole="">
            <v:imagedata r:id="rId5" o:title=""/>
          </v:shape>
          <w:control r:id="rId115" w:name="DefaultOcxName97" w:shapeid="_x0000_i1377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1 3 1 2 3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76" type="#_x0000_t75" style="width:20.25pt;height:18pt" o:ole="">
            <v:imagedata r:id="rId5" o:title=""/>
          </v:shape>
          <w:control r:id="rId116" w:name="DefaultOcxName98" w:shapeid="_x0000_i1376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3 2 3 2 3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75" type="#_x0000_t75" style="width:20.25pt;height:18pt" o:ole="">
            <v:imagedata r:id="rId5" o:title=""/>
          </v:shape>
          <w:control r:id="rId117" w:name="DefaultOcxName99" w:shapeid="_x0000_i1375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1 3 2 2 3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22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(BD) Considerando o Modelo E-R e a relação entre as entidades a seguir, </w: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É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possível afirmar que: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noProof/>
          <w:color w:val="242424"/>
          <w:sz w:val="21"/>
          <w:szCs w:val="21"/>
          <w:lang w:eastAsia="pt-BR"/>
        </w:rPr>
        <w:drawing>
          <wp:inline distT="0" distB="0" distL="0" distR="0" wp14:anchorId="055B578C" wp14:editId="2C297365">
            <wp:extent cx="6143625" cy="779963"/>
            <wp:effectExtent l="0" t="0" r="0" b="1270"/>
            <wp:docPr id="12" name="Imagem 12" descr="https://lists.office.com/Images/b1051c4b-3b94-41ab-9441-e73a72342fdd/8e56ed8f-e00b-4fa7-bc1b-5f2ed129dd4f/TA2139NX33N2V7300OJ6M0D5PG/cdab4f58-2d2b-43db-89b7-7e5773a37f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ists.office.com/Images/b1051c4b-3b94-41ab-9441-e73a72342fdd/8e56ed8f-e00b-4fa7-bc1b-5f2ed129dd4f/TA2139NX33N2V7300OJ6M0D5PG/cdab4f58-2d2b-43db-89b7-7e5773a37fbd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317" cy="79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74" type="#_x0000_t75" style="width:20.25pt;height:18pt" o:ole="">
            <v:imagedata r:id="rId5" o:title=""/>
          </v:shape>
          <w:control r:id="rId119" w:name="DefaultOcxName100" w:shapeid="_x0000_i1374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 Entidade A depende da existência da Entidade B.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505" type="#_x0000_t75" style="width:20.25pt;height:18pt" o:ole="">
            <v:imagedata r:id="rId7" o:title=""/>
          </v:shape>
          <w:control r:id="rId120" w:name="DefaultOcxName101" w:shapeid="_x0000_i1505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 Entidade B depende da existência da Entidade A.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72" type="#_x0000_t75" style="width:20.25pt;height:18pt" o:ole="">
            <v:imagedata r:id="rId5" o:title=""/>
          </v:shape>
          <w:control r:id="rId121" w:name="DefaultOcxName102" w:shapeid="_x0000_i1372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 Entidade A é uma entidade fraca.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71" type="#_x0000_t75" style="width:20.25pt;height:18pt" o:ole="">
            <v:imagedata r:id="rId5" o:title=""/>
          </v:shape>
          <w:control r:id="rId122" w:name="DefaultOcxName103" w:shapeid="_x0000_i1371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 Entidade B não depende da existência da Entidade A.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70" type="#_x0000_t75" style="width:20.25pt;height:18pt" o:ole="">
            <v:imagedata r:id="rId5" o:title=""/>
          </v:shape>
          <w:control r:id="rId123" w:name="DefaultOcxName104" w:shapeid="_x0000_i1370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 Entidade B é uma entidade forte.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23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(Lógica</w: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) Analise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a seguinte classe Java, Assinale a alternativa correta: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noProof/>
          <w:color w:val="242424"/>
          <w:sz w:val="21"/>
          <w:szCs w:val="21"/>
          <w:lang w:eastAsia="pt-BR"/>
        </w:rPr>
        <w:lastRenderedPageBreak/>
        <w:drawing>
          <wp:inline distT="0" distB="0" distL="0" distR="0" wp14:anchorId="5332872D" wp14:editId="40989108">
            <wp:extent cx="4048125" cy="2720655"/>
            <wp:effectExtent l="0" t="0" r="0" b="3810"/>
            <wp:docPr id="13" name="Imagem 13" descr="https://lists.office.com/Images/b1051c4b-3b94-41ab-9441-e73a72342fdd/8e56ed8f-e00b-4fa7-bc1b-5f2ed129dd4f/TA2139NX33N2V7300OJ6M0D5PG/fff768f0-6f8e-4988-a976-b334fd75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ists.office.com/Images/b1051c4b-3b94-41ab-9441-e73a72342fdd/8e56ed8f-e00b-4fa7-bc1b-5f2ed129dd4f/TA2139NX33N2V7300OJ6M0D5PG/fff768f0-6f8e-4988-a976-b334fd75000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179" cy="272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69" type="#_x0000_t75" style="width:20.25pt;height:18pt" o:ole="">
            <v:imagedata r:id="rId5" o:title=""/>
          </v:shape>
          <w:control r:id="rId125" w:name="DefaultOcxName105" w:shapeid="_x0000_i1369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Compila e apresenta como resultado o valor 6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68" type="#_x0000_t75" style="width:20.25pt;height:18pt" o:ole="">
            <v:imagedata r:id="rId5" o:title=""/>
          </v:shape>
          <w:control r:id="rId126" w:name="DefaultOcxName106" w:shapeid="_x0000_i1368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Compila e apresenta como resultado o valor 5.5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67" type="#_x0000_t75" style="width:20.25pt;height:18pt" o:ole="">
            <v:imagedata r:id="rId5" o:title=""/>
          </v:shape>
          <w:control r:id="rId127" w:name="DefaultOcxName107" w:shapeid="_x0000_i1367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Compila e apresenta como resultado o valor 5.0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66" type="#_x0000_t75" style="width:20.25pt;height:18pt" o:ole="">
            <v:imagedata r:id="rId5" o:title=""/>
          </v:shape>
          <w:control r:id="rId128" w:name="DefaultOcxName108" w:shapeid="_x0000_i1366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Compila e apresenta como resultado o valor 7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506" type="#_x0000_t75" style="width:20.25pt;height:18pt" o:ole="">
            <v:imagedata r:id="rId7" o:title=""/>
          </v:shape>
          <w:control r:id="rId129" w:name="DefaultOcxName109" w:shapeid="_x0000_i1506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Não compila</w:t>
      </w:r>
    </w:p>
    <w:p w:rsidR="0064077B" w:rsidRDefault="0064077B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64077B" w:rsidRDefault="0064077B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Resposta explicativa do código:</w:t>
      </w:r>
    </w:p>
    <w:p w:rsidR="0064077B" w:rsidRDefault="0064077B" w:rsidP="0064077B">
      <w:pPr>
        <w:pStyle w:val="Ttulo3"/>
      </w:pPr>
      <w:r>
        <w:t>Explicação:</w:t>
      </w:r>
    </w:p>
    <w:p w:rsidR="0064077B" w:rsidRDefault="0064077B" w:rsidP="0064077B">
      <w:pPr>
        <w:pStyle w:val="NormalWeb"/>
      </w:pPr>
      <w:r>
        <w:t xml:space="preserve">O código não compila devido a uma tentativa de atribuição de um valor </w:t>
      </w:r>
      <w:proofErr w:type="spellStart"/>
      <w:r>
        <w:rPr>
          <w:rStyle w:val="CdigoHTML"/>
        </w:rPr>
        <w:t>double</w:t>
      </w:r>
      <w:proofErr w:type="spellEnd"/>
      <w:r>
        <w:t xml:space="preserve"> (no caso, </w:t>
      </w:r>
      <w:r>
        <w:rPr>
          <w:rStyle w:val="CdigoHTML"/>
        </w:rPr>
        <w:t>a = 2.5</w:t>
      </w:r>
      <w:r>
        <w:t xml:space="preserve">) a uma variável de tipo </w:t>
      </w:r>
      <w:proofErr w:type="spellStart"/>
      <w:r>
        <w:rPr>
          <w:rStyle w:val="CdigoHTML"/>
        </w:rPr>
        <w:t>int</w:t>
      </w:r>
      <w:proofErr w:type="spellEnd"/>
      <w:r>
        <w:t xml:space="preserve"> (</w:t>
      </w:r>
      <w:r>
        <w:rPr>
          <w:rStyle w:val="CdigoHTML"/>
        </w:rPr>
        <w:t>x</w:t>
      </w:r>
      <w:r>
        <w:t xml:space="preserve">), o que resulta em um erro de compilação. Em Java, não é permitido atribuir um valor de um tipo mais amplo (como </w:t>
      </w:r>
      <w:proofErr w:type="spellStart"/>
      <w:r>
        <w:rPr>
          <w:rStyle w:val="CdigoHTML"/>
        </w:rPr>
        <w:t>double</w:t>
      </w:r>
      <w:proofErr w:type="spellEnd"/>
      <w:r>
        <w:t xml:space="preserve">) diretamente a um tipo mais restrito (como </w:t>
      </w:r>
      <w:proofErr w:type="spellStart"/>
      <w:r>
        <w:rPr>
          <w:rStyle w:val="CdigoHTML"/>
        </w:rPr>
        <w:t>int</w:t>
      </w:r>
      <w:proofErr w:type="spellEnd"/>
      <w:r>
        <w:t xml:space="preserve">) sem realizar um </w:t>
      </w:r>
      <w:proofErr w:type="spellStart"/>
      <w:r>
        <w:rPr>
          <w:rStyle w:val="Forte"/>
        </w:rPr>
        <w:t>casting</w:t>
      </w:r>
      <w:proofErr w:type="spellEnd"/>
      <w:r>
        <w:rPr>
          <w:rStyle w:val="Forte"/>
        </w:rPr>
        <w:t xml:space="preserve"> explícito</w:t>
      </w:r>
      <w:r>
        <w:t>.</w:t>
      </w:r>
    </w:p>
    <w:p w:rsidR="0064077B" w:rsidRDefault="0064077B" w:rsidP="0064077B">
      <w:pPr>
        <w:pStyle w:val="Ttulo3"/>
      </w:pPr>
      <w:r>
        <w:t>Como corrigir:</w:t>
      </w:r>
    </w:p>
    <w:p w:rsidR="0064077B" w:rsidRDefault="0064077B" w:rsidP="0064077B">
      <w:pPr>
        <w:pStyle w:val="NormalWeb"/>
      </w:pPr>
      <w:r>
        <w:t xml:space="preserve">Se você quiser que o código compile, seria necessário usar </w:t>
      </w:r>
      <w:proofErr w:type="spellStart"/>
      <w:r>
        <w:rPr>
          <w:rStyle w:val="Forte"/>
        </w:rPr>
        <w:t>casting</w:t>
      </w:r>
      <w:proofErr w:type="spellEnd"/>
      <w:r>
        <w:t xml:space="preserve"> para converter o valor de </w:t>
      </w:r>
      <w:r>
        <w:rPr>
          <w:rStyle w:val="CdigoHTML"/>
        </w:rPr>
        <w:t>a</w:t>
      </w:r>
      <w:r>
        <w:t xml:space="preserve"> (do tipo </w:t>
      </w:r>
      <w:proofErr w:type="spellStart"/>
      <w:r>
        <w:rPr>
          <w:rStyle w:val="CdigoHTML"/>
        </w:rPr>
        <w:t>double</w:t>
      </w:r>
      <w:proofErr w:type="spellEnd"/>
      <w:r>
        <w:t xml:space="preserve">) para </w:t>
      </w:r>
      <w:proofErr w:type="spellStart"/>
      <w:r>
        <w:rPr>
          <w:rStyle w:val="CdigoHTML"/>
        </w:rPr>
        <w:t>int</w:t>
      </w:r>
      <w:proofErr w:type="spellEnd"/>
      <w:r>
        <w:t>, como mostrado abaixo:</w:t>
      </w:r>
    </w:p>
    <w:p w:rsidR="0064077B" w:rsidRDefault="0064077B" w:rsidP="0064077B">
      <w:pPr>
        <w:pStyle w:val="Pr-formataoHTML"/>
      </w:pPr>
      <w:proofErr w:type="spellStart"/>
      <w:proofErr w:type="gramStart"/>
      <w:r>
        <w:t>java</w:t>
      </w:r>
      <w:proofErr w:type="spellEnd"/>
      <w:proofErr w:type="gramEnd"/>
    </w:p>
    <w:p w:rsidR="0064077B" w:rsidRDefault="0064077B" w:rsidP="0064077B">
      <w:pPr>
        <w:pStyle w:val="Pr-formataoHTML"/>
      </w:pPr>
      <w:r>
        <w:t>Copiar código</w:t>
      </w:r>
    </w:p>
    <w:p w:rsidR="0064077B" w:rsidRPr="0064077B" w:rsidRDefault="0064077B" w:rsidP="0064077B">
      <w:pPr>
        <w:pStyle w:val="Pr-formataoHTML"/>
        <w:rPr>
          <w:rStyle w:val="CdigoHTML"/>
          <w:lang w:val="en-US"/>
        </w:rPr>
      </w:pPr>
      <w:proofErr w:type="gramStart"/>
      <w:r w:rsidRPr="0064077B">
        <w:rPr>
          <w:rStyle w:val="hljs-keyword"/>
          <w:lang w:val="en-US"/>
        </w:rPr>
        <w:t>public</w:t>
      </w:r>
      <w:proofErr w:type="gramEnd"/>
      <w:r w:rsidRPr="0064077B">
        <w:rPr>
          <w:rStyle w:val="CdigoHTML"/>
          <w:lang w:val="en-US"/>
        </w:rPr>
        <w:t xml:space="preserve"> </w:t>
      </w:r>
      <w:r w:rsidRPr="0064077B">
        <w:rPr>
          <w:rStyle w:val="hljs-keyword"/>
          <w:lang w:val="en-US"/>
        </w:rPr>
        <w:t>class</w:t>
      </w:r>
      <w:r w:rsidRPr="0064077B">
        <w:rPr>
          <w:rStyle w:val="CdigoHTML"/>
          <w:lang w:val="en-US"/>
        </w:rPr>
        <w:t xml:space="preserve"> </w:t>
      </w:r>
      <w:proofErr w:type="spellStart"/>
      <w:r w:rsidRPr="0064077B">
        <w:rPr>
          <w:rStyle w:val="hljs-title"/>
          <w:lang w:val="en-US"/>
        </w:rPr>
        <w:t>Questao</w:t>
      </w:r>
      <w:proofErr w:type="spellEnd"/>
      <w:r w:rsidRPr="0064077B">
        <w:rPr>
          <w:rStyle w:val="CdigoHTML"/>
          <w:lang w:val="en-US"/>
        </w:rPr>
        <w:t xml:space="preserve"> {</w:t>
      </w:r>
    </w:p>
    <w:p w:rsidR="0064077B" w:rsidRPr="0064077B" w:rsidRDefault="0064077B" w:rsidP="0064077B">
      <w:pPr>
        <w:pStyle w:val="Pr-formataoHTML"/>
        <w:rPr>
          <w:rStyle w:val="CdigoHTML"/>
          <w:lang w:val="en-US"/>
        </w:rPr>
      </w:pPr>
      <w:r w:rsidRPr="0064077B">
        <w:rPr>
          <w:rStyle w:val="CdigoHTML"/>
          <w:lang w:val="en-US"/>
        </w:rPr>
        <w:t xml:space="preserve">    </w:t>
      </w:r>
      <w:proofErr w:type="gramStart"/>
      <w:r w:rsidRPr="0064077B">
        <w:rPr>
          <w:rStyle w:val="hljs-keyword"/>
          <w:lang w:val="en-US"/>
        </w:rPr>
        <w:t>public</w:t>
      </w:r>
      <w:proofErr w:type="gramEnd"/>
      <w:r w:rsidRPr="0064077B">
        <w:rPr>
          <w:rStyle w:val="CdigoHTML"/>
          <w:lang w:val="en-US"/>
        </w:rPr>
        <w:t xml:space="preserve"> </w:t>
      </w:r>
      <w:r w:rsidRPr="0064077B">
        <w:rPr>
          <w:rStyle w:val="hljs-keyword"/>
          <w:lang w:val="en-US"/>
        </w:rPr>
        <w:t>static</w:t>
      </w:r>
      <w:r w:rsidRPr="0064077B">
        <w:rPr>
          <w:rStyle w:val="CdigoHTML"/>
          <w:lang w:val="en-US"/>
        </w:rPr>
        <w:t xml:space="preserve"> </w:t>
      </w:r>
      <w:r w:rsidRPr="0064077B">
        <w:rPr>
          <w:rStyle w:val="hljs-keyword"/>
          <w:lang w:val="en-US"/>
        </w:rPr>
        <w:t>void</w:t>
      </w:r>
      <w:r w:rsidRPr="0064077B">
        <w:rPr>
          <w:rStyle w:val="CdigoHTML"/>
          <w:lang w:val="en-US"/>
        </w:rPr>
        <w:t xml:space="preserve"> </w:t>
      </w:r>
      <w:r w:rsidRPr="0064077B">
        <w:rPr>
          <w:rStyle w:val="hljs-title"/>
          <w:lang w:val="en-US"/>
        </w:rPr>
        <w:t>main</w:t>
      </w:r>
      <w:r w:rsidRPr="0064077B">
        <w:rPr>
          <w:rStyle w:val="hljs-params"/>
          <w:lang w:val="en-US"/>
        </w:rPr>
        <w:t xml:space="preserve">(String[] </w:t>
      </w:r>
      <w:proofErr w:type="spellStart"/>
      <w:r w:rsidRPr="0064077B">
        <w:rPr>
          <w:rStyle w:val="hljs-params"/>
          <w:lang w:val="en-US"/>
        </w:rPr>
        <w:t>args</w:t>
      </w:r>
      <w:proofErr w:type="spellEnd"/>
      <w:r w:rsidRPr="0064077B">
        <w:rPr>
          <w:rStyle w:val="hljs-params"/>
          <w:lang w:val="en-US"/>
        </w:rPr>
        <w:t>)</w:t>
      </w:r>
      <w:r w:rsidRPr="0064077B">
        <w:rPr>
          <w:rStyle w:val="CdigoHTML"/>
          <w:lang w:val="en-US"/>
        </w:rPr>
        <w:t>{</w:t>
      </w:r>
    </w:p>
    <w:p w:rsidR="0064077B" w:rsidRPr="0064077B" w:rsidRDefault="0064077B" w:rsidP="0064077B">
      <w:pPr>
        <w:pStyle w:val="Pr-formataoHTML"/>
        <w:rPr>
          <w:rStyle w:val="CdigoHTML"/>
          <w:lang w:val="en-US"/>
        </w:rPr>
      </w:pPr>
      <w:r w:rsidRPr="0064077B">
        <w:rPr>
          <w:rStyle w:val="CdigoHTML"/>
          <w:lang w:val="en-US"/>
        </w:rPr>
        <w:t xml:space="preserve">        </w:t>
      </w:r>
      <w:proofErr w:type="gramStart"/>
      <w:r w:rsidRPr="0064077B">
        <w:rPr>
          <w:rStyle w:val="hljs-type"/>
          <w:lang w:val="en-US"/>
        </w:rPr>
        <w:t>double</w:t>
      </w:r>
      <w:proofErr w:type="gramEnd"/>
      <w:r w:rsidRPr="0064077B">
        <w:rPr>
          <w:rStyle w:val="CdigoHTML"/>
          <w:lang w:val="en-US"/>
        </w:rPr>
        <w:t xml:space="preserve"> </w:t>
      </w:r>
      <w:r w:rsidRPr="0064077B">
        <w:rPr>
          <w:rStyle w:val="hljs-variable"/>
          <w:lang w:val="en-US"/>
        </w:rPr>
        <w:t>a</w:t>
      </w:r>
      <w:r w:rsidRPr="0064077B">
        <w:rPr>
          <w:rStyle w:val="CdigoHTML"/>
          <w:lang w:val="en-US"/>
        </w:rPr>
        <w:t xml:space="preserve"> </w:t>
      </w:r>
      <w:r w:rsidRPr="0064077B">
        <w:rPr>
          <w:rStyle w:val="hljs-operator"/>
          <w:lang w:val="en-US"/>
        </w:rPr>
        <w:t>=</w:t>
      </w:r>
      <w:r w:rsidRPr="0064077B">
        <w:rPr>
          <w:rStyle w:val="CdigoHTML"/>
          <w:lang w:val="en-US"/>
        </w:rPr>
        <w:t xml:space="preserve"> </w:t>
      </w:r>
      <w:r w:rsidRPr="0064077B">
        <w:rPr>
          <w:rStyle w:val="hljs-number"/>
          <w:lang w:val="en-US"/>
        </w:rPr>
        <w:t>2.5</w:t>
      </w:r>
      <w:r w:rsidRPr="0064077B">
        <w:rPr>
          <w:rStyle w:val="CdigoHTML"/>
          <w:lang w:val="en-US"/>
        </w:rPr>
        <w:t>;</w:t>
      </w:r>
    </w:p>
    <w:p w:rsidR="0064077B" w:rsidRPr="0064077B" w:rsidRDefault="0064077B" w:rsidP="0064077B">
      <w:pPr>
        <w:pStyle w:val="Pr-formataoHTML"/>
        <w:rPr>
          <w:rStyle w:val="CdigoHTML"/>
          <w:lang w:val="en-US"/>
        </w:rPr>
      </w:pPr>
      <w:r w:rsidRPr="0064077B">
        <w:rPr>
          <w:rStyle w:val="CdigoHTML"/>
          <w:lang w:val="en-US"/>
        </w:rPr>
        <w:t xml:space="preserve">        </w:t>
      </w:r>
      <w:proofErr w:type="spellStart"/>
      <w:proofErr w:type="gramStart"/>
      <w:r w:rsidRPr="0064077B">
        <w:rPr>
          <w:rStyle w:val="hljs-type"/>
          <w:lang w:val="en-US"/>
        </w:rPr>
        <w:t>int</w:t>
      </w:r>
      <w:proofErr w:type="spellEnd"/>
      <w:proofErr w:type="gramEnd"/>
      <w:r w:rsidRPr="0064077B">
        <w:rPr>
          <w:rStyle w:val="CdigoHTML"/>
          <w:lang w:val="en-US"/>
        </w:rPr>
        <w:t xml:space="preserve"> </w:t>
      </w:r>
      <w:r w:rsidRPr="0064077B">
        <w:rPr>
          <w:rStyle w:val="hljs-variable"/>
          <w:lang w:val="en-US"/>
        </w:rPr>
        <w:t>x</w:t>
      </w:r>
      <w:r w:rsidRPr="0064077B">
        <w:rPr>
          <w:rStyle w:val="CdigoHTML"/>
          <w:lang w:val="en-US"/>
        </w:rPr>
        <w:t xml:space="preserve"> </w:t>
      </w:r>
      <w:r w:rsidRPr="0064077B">
        <w:rPr>
          <w:rStyle w:val="hljs-operator"/>
          <w:lang w:val="en-US"/>
        </w:rPr>
        <w:t>=</w:t>
      </w:r>
      <w:r w:rsidRPr="0064077B">
        <w:rPr>
          <w:rStyle w:val="CdigoHTML"/>
          <w:lang w:val="en-US"/>
        </w:rPr>
        <w:t xml:space="preserve"> </w:t>
      </w:r>
      <w:r w:rsidRPr="0064077B">
        <w:rPr>
          <w:rStyle w:val="hljs-number"/>
          <w:lang w:val="en-US"/>
        </w:rPr>
        <w:t>3</w:t>
      </w:r>
      <w:r w:rsidRPr="0064077B">
        <w:rPr>
          <w:rStyle w:val="CdigoHTML"/>
          <w:lang w:val="en-US"/>
        </w:rPr>
        <w:t>;</w:t>
      </w:r>
    </w:p>
    <w:p w:rsidR="0064077B" w:rsidRPr="0064077B" w:rsidRDefault="0064077B" w:rsidP="0064077B">
      <w:pPr>
        <w:pStyle w:val="Pr-formataoHTML"/>
        <w:rPr>
          <w:rStyle w:val="CdigoHTML"/>
          <w:lang w:val="en-US"/>
        </w:rPr>
      </w:pPr>
      <w:r w:rsidRPr="0064077B">
        <w:rPr>
          <w:rStyle w:val="CdigoHTML"/>
          <w:lang w:val="en-US"/>
        </w:rPr>
        <w:t xml:space="preserve">        x = (</w:t>
      </w:r>
      <w:proofErr w:type="spellStart"/>
      <w:r w:rsidRPr="0064077B">
        <w:rPr>
          <w:rStyle w:val="hljs-type"/>
          <w:lang w:val="en-US"/>
        </w:rPr>
        <w:t>int</w:t>
      </w:r>
      <w:proofErr w:type="spellEnd"/>
      <w:r w:rsidRPr="0064077B">
        <w:rPr>
          <w:rStyle w:val="CdigoHTML"/>
          <w:lang w:val="en-US"/>
        </w:rPr>
        <w:t xml:space="preserve">) a; </w:t>
      </w:r>
      <w:r w:rsidRPr="0064077B">
        <w:rPr>
          <w:rStyle w:val="hljs-comment"/>
          <w:lang w:val="en-US"/>
        </w:rPr>
        <w:t xml:space="preserve">// Casting </w:t>
      </w:r>
      <w:proofErr w:type="spellStart"/>
      <w:r w:rsidRPr="0064077B">
        <w:rPr>
          <w:rStyle w:val="hljs-comment"/>
          <w:lang w:val="en-US"/>
        </w:rPr>
        <w:t>explícito</w:t>
      </w:r>
      <w:proofErr w:type="spellEnd"/>
    </w:p>
    <w:p w:rsidR="0064077B" w:rsidRDefault="0064077B" w:rsidP="0064077B">
      <w:pPr>
        <w:pStyle w:val="Pr-formataoHTML"/>
        <w:rPr>
          <w:rStyle w:val="CdigoHTML"/>
        </w:rPr>
      </w:pPr>
      <w:r w:rsidRPr="0064077B">
        <w:rPr>
          <w:rStyle w:val="CdigoHTML"/>
          <w:lang w:val="en-US"/>
        </w:rPr>
        <w:t xml:space="preserve">        </w:t>
      </w:r>
      <w:proofErr w:type="spellStart"/>
      <w:r>
        <w:rPr>
          <w:rStyle w:val="CdigoHTML"/>
        </w:rPr>
        <w:t>System.out.print</w:t>
      </w:r>
      <w:proofErr w:type="spellEnd"/>
      <w:r>
        <w:rPr>
          <w:rStyle w:val="CdigoHTML"/>
        </w:rPr>
        <w:t xml:space="preserve">(a + x); </w:t>
      </w:r>
      <w:r>
        <w:rPr>
          <w:rStyle w:val="hljs-comment"/>
        </w:rPr>
        <w:t xml:space="preserve">// a = 2.5, x = 2 (após </w:t>
      </w:r>
      <w:proofErr w:type="spellStart"/>
      <w:r>
        <w:rPr>
          <w:rStyle w:val="hljs-comment"/>
        </w:rPr>
        <w:t>casting</w:t>
      </w:r>
      <w:proofErr w:type="spellEnd"/>
      <w:r>
        <w:rPr>
          <w:rStyle w:val="hljs-comment"/>
        </w:rPr>
        <w:t>), resultado será 2.5 + 2 = 4.5</w:t>
      </w:r>
    </w:p>
    <w:p w:rsidR="0064077B" w:rsidRDefault="0064077B" w:rsidP="0064077B">
      <w:pPr>
        <w:pStyle w:val="Pr-formataoHTML"/>
        <w:rPr>
          <w:rStyle w:val="CdigoHTML"/>
        </w:rPr>
      </w:pPr>
      <w:r>
        <w:rPr>
          <w:rStyle w:val="CdigoHTML"/>
        </w:rPr>
        <w:t xml:space="preserve">    }</w:t>
      </w:r>
    </w:p>
    <w:p w:rsidR="0064077B" w:rsidRDefault="0064077B" w:rsidP="0064077B">
      <w:pPr>
        <w:pStyle w:val="Pr-formataoHTML"/>
        <w:rPr>
          <w:rStyle w:val="CdigoHTML"/>
        </w:rPr>
      </w:pPr>
      <w:r>
        <w:rPr>
          <w:rStyle w:val="CdigoHTML"/>
        </w:rPr>
        <w:t>}</w:t>
      </w:r>
    </w:p>
    <w:p w:rsidR="0064077B" w:rsidRDefault="0064077B" w:rsidP="0064077B">
      <w:pPr>
        <w:pStyle w:val="NormalWeb"/>
      </w:pPr>
      <w:r>
        <w:t xml:space="preserve">Neste caso, o valor impresso seria </w:t>
      </w:r>
      <w:r>
        <w:rPr>
          <w:rStyle w:val="Forte"/>
        </w:rPr>
        <w:t>4.5</w:t>
      </w:r>
      <w:r>
        <w:t>.</w:t>
      </w:r>
    </w:p>
    <w:p w:rsidR="0064077B" w:rsidRDefault="0064077B" w:rsidP="0064077B">
      <w:pPr>
        <w:pStyle w:val="NormalWeb"/>
      </w:pPr>
      <w:r>
        <w:lastRenderedPageBreak/>
        <w:t xml:space="preserve">Entretanto, com o código original, o erro de compilação ocorre e, portanto, a resposta correta </w:t>
      </w:r>
      <w:proofErr w:type="gramStart"/>
      <w:r>
        <w:t xml:space="preserve">é </w:t>
      </w:r>
      <w:r>
        <w:rPr>
          <w:rStyle w:val="Forte"/>
        </w:rPr>
        <w:t>Não</w:t>
      </w:r>
      <w:proofErr w:type="gramEnd"/>
      <w:r>
        <w:rPr>
          <w:rStyle w:val="Forte"/>
        </w:rPr>
        <w:t xml:space="preserve"> compila</w:t>
      </w:r>
      <w:r>
        <w:t>.</w:t>
      </w:r>
    </w:p>
    <w:p w:rsidR="0064077B" w:rsidRDefault="0064077B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24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(RMS</w: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) Com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relação aos Processos de Design de Interação Humano-Computador, qual das opções a seguir apresenta um tipo de design que orienta a realização de uma investigação minuciosa para conhecer quem são os usuários, suas necessidades, seus objetivos e a forma como trabalham no seu dia-a-dia?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64" type="#_x0000_t75" style="width:20.25pt;height:18pt" o:ole="">
            <v:imagedata r:id="rId5" o:title=""/>
          </v:shape>
          <w:control r:id="rId130" w:name="DefaultOcxName110" w:shapeid="_x0000_i1364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a) Baseado em Cenários.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63" type="#_x0000_t75" style="width:20.25pt;height:18pt" o:ole="">
            <v:imagedata r:id="rId5" o:title=""/>
          </v:shape>
          <w:control r:id="rId131" w:name="DefaultOcxName111" w:shapeid="_x0000_i1363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b) Dirigido por Objetivos.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62" type="#_x0000_t75" style="width:20.25pt;height:18pt" o:ole="">
            <v:imagedata r:id="rId5" o:title=""/>
          </v:shape>
          <w:control r:id="rId132" w:name="DefaultOcxName112" w:shapeid="_x0000_i1362"/>
        </w:objec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c) Centrado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na Comunicação.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507" type="#_x0000_t75" style="width:20.25pt;height:18pt" o:ole="">
            <v:imagedata r:id="rId7" o:title=""/>
          </v:shape>
          <w:control r:id="rId133" w:name="DefaultOcxName113" w:shapeid="_x0000_i1507"/>
        </w:objec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d) Contextual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.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60" type="#_x0000_t75" style="width:20.25pt;height:18pt" o:ole="">
            <v:imagedata r:id="rId5" o:title=""/>
          </v:shape>
          <w:control r:id="rId134" w:name="DefaultOcxName114" w:shapeid="_x0000_i1360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e) Centrado em Objetivos e Cenários.</w:t>
      </w:r>
    </w:p>
    <w:p w:rsidR="00755667" w:rsidRDefault="007556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755667" w:rsidRDefault="007556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755667" w:rsidRDefault="007556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755667" w:rsidRDefault="007556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755667" w:rsidRDefault="007556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755667" w:rsidRDefault="007556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755667" w:rsidRDefault="007556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755667" w:rsidRDefault="007556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755667" w:rsidRDefault="007556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755667" w:rsidRDefault="007556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755667" w:rsidRPr="00551578" w:rsidRDefault="007556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25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(RMS) Qual das técnicas de levantamento de requisitos de Interação Humano-Computador tem por objetivo coletar uma lista priorizada de necessidades e desejos percebidos dos usuários?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59" type="#_x0000_t75" style="width:20.25pt;height:18pt" o:ole="">
            <v:imagedata r:id="rId5" o:title=""/>
          </v:shape>
          <w:control r:id="rId135" w:name="DefaultOcxName115" w:shapeid="_x0000_i1359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Grupos de Foco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58" type="#_x0000_t75" style="width:20.25pt;height:18pt" o:ole="">
            <v:imagedata r:id="rId5" o:title=""/>
          </v:shape>
          <w:control r:id="rId136" w:name="DefaultOcxName116" w:shapeid="_x0000_i1358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Entrevistas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508" type="#_x0000_t75" style="width:20.25pt;height:18pt" o:ole="">
            <v:imagedata r:id="rId7" o:title=""/>
          </v:shape>
          <w:control r:id="rId137" w:name="DefaultOcxName117" w:shapeid="_x0000_i1508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Brainstorming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56" type="#_x0000_t75" style="width:20.25pt;height:18pt" o:ole="">
            <v:imagedata r:id="rId5" o:title=""/>
          </v:shape>
          <w:control r:id="rId138" w:name="DefaultOcxName118" w:shapeid="_x0000_i1356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Estudos de Campo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55" type="#_x0000_t75" style="width:20.25pt;height:18pt" o:ole="">
            <v:imagedata r:id="rId5" o:title=""/>
          </v:shape>
          <w:control r:id="rId139" w:name="DefaultOcxName119" w:shapeid="_x0000_i1355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Investigação Contextual</w:t>
      </w:r>
    </w:p>
    <w:p w:rsidR="00755667" w:rsidRPr="00551578" w:rsidRDefault="007556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26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(Lógica) Dada uma fila vazia F, em seguida são executadas as operações </w: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abaixo: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insert</w:t>
      </w:r>
      <w:proofErr w:type="spellEnd"/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(F, 4);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insert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(F, 7);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  <w:t>remove(F);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insert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(F, 2);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  <w:t>remove(F)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insert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(F, 1);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insert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(F, 13);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lastRenderedPageBreak/>
        <w:t>remove(F);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  <w:t>Qual será o valor da soma dos valores contidos na fila F?</w: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br/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509" type="#_x0000_t75" style="width:20.25pt;height:18pt" o:ole="">
            <v:imagedata r:id="rId7" o:title=""/>
          </v:shape>
          <w:control r:id="rId140" w:name="DefaultOcxName120" w:shapeid="_x0000_i1509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14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53" type="#_x0000_t75" style="width:20.25pt;height:18pt" o:ole="">
            <v:imagedata r:id="rId5" o:title=""/>
          </v:shape>
          <w:control r:id="rId141" w:name="DefaultOcxName121" w:shapeid="_x0000_i1353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5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52" type="#_x0000_t75" style="width:20.25pt;height:18pt" o:ole="">
            <v:imagedata r:id="rId5" o:title=""/>
          </v:shape>
          <w:control r:id="rId142" w:name="DefaultOcxName122" w:shapeid="_x0000_i1352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13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51" type="#_x0000_t75" style="width:20.25pt;height:18pt" o:ole="">
            <v:imagedata r:id="rId5" o:title=""/>
          </v:shape>
          <w:control r:id="rId143" w:name="DefaultOcxName123" w:shapeid="_x0000_i1351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11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50" type="#_x0000_t75" style="width:20.25pt;height:18pt" o:ole="">
            <v:imagedata r:id="rId5" o:title=""/>
          </v:shape>
          <w:control r:id="rId144" w:name="DefaultOcxName124" w:shapeid="_x0000_i1350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16</w:t>
      </w:r>
    </w:p>
    <w:p w:rsidR="0064077B" w:rsidRDefault="0064077B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Resposta explicando:</w:t>
      </w:r>
    </w:p>
    <w:p w:rsidR="0064077B" w:rsidRPr="0064077B" w:rsidRDefault="0064077B" w:rsidP="006407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Vamos analisar as operações na fila passo a passo para determinar o valor da soma dos elementos contidos na fila </w:t>
      </w:r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F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ao final das operações.</w:t>
      </w:r>
    </w:p>
    <w:p w:rsidR="0064077B" w:rsidRPr="0064077B" w:rsidRDefault="0064077B" w:rsidP="006407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64077B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Operações:</w:t>
      </w:r>
    </w:p>
    <w:p w:rsidR="0064077B" w:rsidRPr="0064077B" w:rsidRDefault="0064077B" w:rsidP="006407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Fila Vazia: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F = []</w:t>
      </w:r>
    </w:p>
    <w:p w:rsidR="0064077B" w:rsidRPr="0064077B" w:rsidRDefault="0064077B" w:rsidP="006407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proofErr w:type="gramStart"/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insert</w:t>
      </w:r>
      <w:proofErr w:type="spellEnd"/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(</w:t>
      </w:r>
      <w:proofErr w:type="gramEnd"/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F, 4):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F = [4]</w:t>
      </w:r>
    </w:p>
    <w:p w:rsidR="0064077B" w:rsidRPr="0064077B" w:rsidRDefault="0064077B" w:rsidP="006407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proofErr w:type="gramStart"/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insert</w:t>
      </w:r>
      <w:proofErr w:type="spellEnd"/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(</w:t>
      </w:r>
      <w:proofErr w:type="gramEnd"/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F, 7):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F = [4, 7]</w:t>
      </w:r>
    </w:p>
    <w:p w:rsidR="0064077B" w:rsidRPr="0064077B" w:rsidRDefault="0064077B" w:rsidP="006407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remove(</w:t>
      </w:r>
      <w:proofErr w:type="gramEnd"/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F):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Remove o primeiro elemento (4). </w:t>
      </w:r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F = [7]</w:t>
      </w:r>
    </w:p>
    <w:p w:rsidR="0064077B" w:rsidRPr="0064077B" w:rsidRDefault="0064077B" w:rsidP="006407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proofErr w:type="gramStart"/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insert</w:t>
      </w:r>
      <w:proofErr w:type="spellEnd"/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(</w:t>
      </w:r>
      <w:proofErr w:type="gramEnd"/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F, 2):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F = [7, 2]</w:t>
      </w:r>
    </w:p>
    <w:p w:rsidR="0064077B" w:rsidRPr="0064077B" w:rsidRDefault="0064077B" w:rsidP="006407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remove(</w:t>
      </w:r>
      <w:proofErr w:type="gramEnd"/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F):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Remove o primeiro elemento (7). </w:t>
      </w:r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F = [2]</w:t>
      </w:r>
    </w:p>
    <w:p w:rsidR="0064077B" w:rsidRPr="0064077B" w:rsidRDefault="0064077B" w:rsidP="006407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proofErr w:type="gramStart"/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insert</w:t>
      </w:r>
      <w:proofErr w:type="spellEnd"/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(</w:t>
      </w:r>
      <w:proofErr w:type="gramEnd"/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F, 1):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F = [2, 1]</w:t>
      </w:r>
    </w:p>
    <w:p w:rsidR="0064077B" w:rsidRPr="0064077B" w:rsidRDefault="0064077B" w:rsidP="006407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proofErr w:type="gramStart"/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insert</w:t>
      </w:r>
      <w:proofErr w:type="spellEnd"/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(</w:t>
      </w:r>
      <w:proofErr w:type="gramEnd"/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F, 13):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F = [2, 1, 13]</w:t>
      </w:r>
    </w:p>
    <w:p w:rsidR="0064077B" w:rsidRPr="0064077B" w:rsidRDefault="0064077B" w:rsidP="006407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remove(</w:t>
      </w:r>
      <w:proofErr w:type="gramEnd"/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F):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Remove o primeiro elemento (2). </w:t>
      </w:r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F = [1, 13]</w:t>
      </w:r>
    </w:p>
    <w:p w:rsidR="0064077B" w:rsidRPr="0064077B" w:rsidRDefault="0064077B" w:rsidP="006407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64077B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Elementos finais na fila F:</w:t>
      </w:r>
    </w:p>
    <w:p w:rsidR="0064077B" w:rsidRPr="0064077B" w:rsidRDefault="0064077B" w:rsidP="006407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Após todas as operações, a fila </w:t>
      </w:r>
      <w:r w:rsidRPr="0064077B">
        <w:rPr>
          <w:rFonts w:ascii="Courier New" w:eastAsia="Times New Roman" w:hAnsi="Courier New" w:cs="Courier New"/>
          <w:sz w:val="20"/>
          <w:szCs w:val="20"/>
          <w:lang w:eastAsia="pt-BR"/>
        </w:rPr>
        <w:t>F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contém os elementos </w:t>
      </w:r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1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13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4077B" w:rsidRPr="0064077B" w:rsidRDefault="0064077B" w:rsidP="006407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64077B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Cálculo da soma:</w:t>
      </w:r>
    </w:p>
    <w:p w:rsidR="0064077B" w:rsidRPr="0064077B" w:rsidRDefault="0064077B" w:rsidP="0064077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Soma = 1 + 13 = 14</w:t>
      </w:r>
    </w:p>
    <w:p w:rsidR="0064077B" w:rsidRPr="0064077B" w:rsidRDefault="0064077B" w:rsidP="006407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Portanto, a resposta correta é </w:t>
      </w:r>
      <w:r w:rsidRPr="0064077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14</w:t>
      </w:r>
      <w:r w:rsidRPr="0064077B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4077B" w:rsidRDefault="0064077B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755667" w:rsidRPr="00551578" w:rsidRDefault="007556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27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(RMS) De acordo com Pressman (2011) “[...] há casos em que os requisitos de um problema são bem compreendidos – quando o trabalho flui da comunicação ao emprego de forma relativamente linear [...] sugere uma abordagem sequencial e sistemática para o desenvolvimento de software [...]”. A qual modelo de processo o autor se refere?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49" type="#_x0000_t75" style="width:20.25pt;height:18pt" o:ole="">
            <v:imagedata r:id="rId5" o:title=""/>
          </v:shape>
          <w:control r:id="rId145" w:name="DefaultOcxName125" w:shapeid="_x0000_i1349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Processo Unificado.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510" type="#_x0000_t75" style="width:20.25pt;height:18pt" o:ole="">
            <v:imagedata r:id="rId7" o:title=""/>
          </v:shape>
          <w:control r:id="rId146" w:name="DefaultOcxName126" w:shapeid="_x0000_i1510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Cascata.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47" type="#_x0000_t75" style="width:20.25pt;height:18pt" o:ole="">
            <v:imagedata r:id="rId5" o:title=""/>
          </v:shape>
          <w:control r:id="rId147" w:name="DefaultOcxName127" w:shapeid="_x0000_i1347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Incremental.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lastRenderedPageBreak/>
        <w:object w:dxaOrig="405" w:dyaOrig="360">
          <v:shape id="_x0000_i1346" type="#_x0000_t75" style="width:20.25pt;height:18pt" o:ole="">
            <v:imagedata r:id="rId5" o:title=""/>
          </v:shape>
          <w:control r:id="rId148" w:name="DefaultOcxName128" w:shapeid="_x0000_i1346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Prototipação.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45" type="#_x0000_t75" style="width:20.25pt;height:18pt" o:ole="">
            <v:imagedata r:id="rId5" o:title=""/>
          </v:shape>
          <w:control r:id="rId149" w:name="DefaultOcxName129" w:shapeid="_x0000_i1345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Evolucionário</w:t>
      </w:r>
    </w:p>
    <w:p w:rsidR="00755667" w:rsidRDefault="007556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755667" w:rsidRDefault="007556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755667" w:rsidRDefault="007556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755667" w:rsidRPr="00551578" w:rsidRDefault="007556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28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Com relação à Engenharia de Requisitos, é um exemplo de requisito funcional: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44" type="#_x0000_t75" style="width:20.25pt;height:18pt" o:ole="">
            <v:imagedata r:id="rId5" o:title=""/>
          </v:shape>
          <w:control r:id="rId150" w:name="DefaultOcxName130" w:shapeid="_x0000_i1344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O sistema deverá ser hospedado em servidores capazes de processar não menos que 500 (quinhentos)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jobs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/segundo.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511" type="#_x0000_t75" style="width:20.25pt;height:18pt" o:ole="">
            <v:imagedata r:id="rId7" o:title=""/>
          </v:shape>
          <w:control r:id="rId151" w:name="DefaultOcxName131" w:shapeid="_x0000_i1511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O usuário do sistema deverá ser identificado com um código de doze dígitos.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42" type="#_x0000_t75" style="width:20.25pt;height:18pt" o:ole="">
            <v:imagedata r:id="rId5" o:title=""/>
          </v:shape>
          <w:control r:id="rId152" w:name="DefaultOcxName132" w:shapeid="_x0000_i1342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O tempo médio para recuperação de falhas não deve ultrapassar 2 (duas) horas.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41" type="#_x0000_t75" style="width:20.25pt;height:18pt" o:ole="">
            <v:imagedata r:id="rId5" o:title=""/>
          </v:shape>
          <w:control r:id="rId153" w:name="DefaultOcxName133" w:shapeid="_x0000_i1341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Para que o usuário possa utilizar o sistema, o treinamento inicial não poderá exceder a 4 (quatro) horas.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40" type="#_x0000_t75" style="width:20.25pt;height:18pt" o:ole="">
            <v:imagedata r:id="rId5" o:title=""/>
          </v:shape>
          <w:control r:id="rId154" w:name="DefaultOcxName134" w:shapeid="_x0000_i1340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Quando o usuário clicar em consultar clientes cadastrados, o tempo de resposta não poderá ultrapassar 200 (duzentos) milissegundos.</w:t>
      </w:r>
    </w:p>
    <w:p w:rsidR="00755667" w:rsidRPr="00551578" w:rsidRDefault="007556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29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São fases do RUP, exceto: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39" type="#_x0000_t75" style="width:20.25pt;height:18pt" o:ole="">
            <v:imagedata r:id="rId5" o:title=""/>
          </v:shape>
          <w:control r:id="rId155" w:name="DefaultOcxName135" w:shapeid="_x0000_i1339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Iniciação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38" type="#_x0000_t75" style="width:20.25pt;height:18pt" o:ole="">
            <v:imagedata r:id="rId5" o:title=""/>
          </v:shape>
          <w:control r:id="rId156" w:name="DefaultOcxName136" w:shapeid="_x0000_i1338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Elaboração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512" type="#_x0000_t75" style="width:20.25pt;height:18pt" o:ole="">
            <v:imagedata r:id="rId7" o:title=""/>
          </v:shape>
          <w:control r:id="rId157" w:name="DefaultOcxName137" w:shapeid="_x0000_i1512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Análise e Design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36" type="#_x0000_t75" style="width:20.25pt;height:18pt" o:ole="">
            <v:imagedata r:id="rId5" o:title=""/>
          </v:shape>
          <w:control r:id="rId158" w:name="DefaultOcxName138" w:shapeid="_x0000_i1336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Construção</w:t>
      </w:r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35" type="#_x0000_t75" style="width:20.25pt;height:18pt" o:ole="">
            <v:imagedata r:id="rId5" o:title=""/>
          </v:shape>
          <w:control r:id="rId159" w:name="DefaultOcxName139" w:shapeid="_x0000_i1335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Transição</w:t>
      </w:r>
    </w:p>
    <w:p w:rsidR="00755667" w:rsidRPr="00551578" w:rsidRDefault="007556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30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(Lógica</w: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) Assinale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a alternativa que contenha métodos de ordenação por seleção: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34" type="#_x0000_t75" style="width:20.25pt;height:18pt" o:ole="">
            <v:imagedata r:id="rId5" o:title=""/>
          </v:shape>
          <w:control r:id="rId160" w:name="DefaultOcxName140" w:shapeid="_x0000_i1334"/>
        </w:objec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t>BubbleSort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t xml:space="preserve"> e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t>QuickSort</w:t>
      </w:r>
      <w:proofErr w:type="spellEnd"/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33" type="#_x0000_t75" style="width:20.25pt;height:18pt" o:ole="">
            <v:imagedata r:id="rId5" o:title=""/>
          </v:shape>
          <w:control r:id="rId161" w:name="DefaultOcxName141" w:shapeid="_x0000_i1333"/>
        </w:objec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t>SelectionSort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t xml:space="preserve"> e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t>QuickSort</w:t>
      </w:r>
      <w:proofErr w:type="spellEnd"/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32" type="#_x0000_t75" style="width:20.25pt;height:18pt" o:ole="">
            <v:imagedata r:id="rId5" o:title=""/>
          </v:shape>
          <w:control r:id="rId162" w:name="DefaultOcxName142" w:shapeid="_x0000_i1332"/>
        </w:objec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t>QuickSort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t xml:space="preserve"> e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t>BucketSort</w:t>
      </w:r>
      <w:proofErr w:type="spellEnd"/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513" type="#_x0000_t75" style="width:20.25pt;height:18pt" o:ole="">
            <v:imagedata r:id="rId7" o:title=""/>
          </v:shape>
          <w:control r:id="rId163" w:name="DefaultOcxName143" w:shapeid="_x0000_i1513"/>
        </w:objec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t>HeapSort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t xml:space="preserve"> e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val="en-US" w:eastAsia="pt-BR"/>
        </w:rPr>
        <w:t>SelectionSort</w:t>
      </w:r>
      <w:proofErr w:type="spellEnd"/>
    </w:p>
    <w:p w:rsid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30" type="#_x0000_t75" style="width:20.25pt;height:18pt" o:ole="">
            <v:imagedata r:id="rId5" o:title=""/>
          </v:shape>
          <w:control r:id="rId164" w:name="DefaultOcxName144" w:shapeid="_x0000_i1330"/>
        </w:objec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InsertionSort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e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HeapSort</w:t>
      </w:r>
      <w:proofErr w:type="spellEnd"/>
    </w:p>
    <w:p w:rsidR="00755667" w:rsidRPr="00551578" w:rsidRDefault="00755667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31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Uma Trigger pode ser implementada para disparar automaticamente: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29" type="#_x0000_t75" style="width:20.25pt;height:18pt" o:ole="">
            <v:imagedata r:id="rId5" o:title=""/>
          </v:shape>
          <w:control r:id="rId165" w:name="DefaultOcxName145" w:shapeid="_x0000_i1329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Antes ou depois da execução de um comando de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Select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,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Insert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, </w: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Delete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ou Update em uma determinada tabela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28" type="#_x0000_t75" style="width:20.25pt;height:18pt" o:ole="">
            <v:imagedata r:id="rId5" o:title=""/>
          </v:shape>
          <w:control r:id="rId166" w:name="DefaultOcxName146" w:shapeid="_x0000_i1328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Antes da criação de uma tabela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27" type="#_x0000_t75" style="width:20.25pt;height:18pt" o:ole="">
            <v:imagedata r:id="rId5" o:title=""/>
          </v:shape>
          <w:control r:id="rId167" w:name="DefaultOcxName147" w:shapeid="_x0000_i1327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Antes da criação de uma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view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que se utiliza de pelo menos 3 tabelas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lastRenderedPageBreak/>
        <w:object w:dxaOrig="405" w:dyaOrig="360">
          <v:shape id="_x0000_i1515" type="#_x0000_t75" style="width:20.25pt;height:18pt" o:ole="">
            <v:imagedata r:id="rId7" o:title=""/>
          </v:shape>
          <w:control r:id="rId168" w:name="DefaultOcxName148" w:shapeid="_x0000_i1515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Antes ou depois da execução de um comando de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Insert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, </w:t>
      </w:r>
      <w:proofErr w:type="gram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Delete</w:t>
      </w:r>
      <w:proofErr w:type="gram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ou Update em uma determinada tabela</w:t>
      </w:r>
    </w:p>
    <w:p w:rsidR="00551578" w:rsidRPr="00551578" w:rsidRDefault="00551578" w:rsidP="00551578">
      <w:pPr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object w:dxaOrig="405" w:dyaOrig="360">
          <v:shape id="_x0000_i1325" type="#_x0000_t75" style="width:20.25pt;height:18pt" o:ole="">
            <v:imagedata r:id="rId5" o:title=""/>
          </v:shape>
          <w:control r:id="rId169" w:name="DefaultOcxName149" w:shapeid="_x0000_i1325"/>
        </w:object>
      </w:r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Antes ou depois da criação de uma </w:t>
      </w:r>
      <w:proofErr w:type="spellStart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Storage</w:t>
      </w:r>
      <w:proofErr w:type="spellEnd"/>
      <w:r w:rsidRPr="00551578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Procedure</w:t>
      </w:r>
    </w:p>
    <w:p w:rsidR="00551578" w:rsidRDefault="00551578"/>
    <w:sectPr w:rsidR="005515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B6CF3"/>
    <w:multiLevelType w:val="multilevel"/>
    <w:tmpl w:val="DB364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016827"/>
    <w:multiLevelType w:val="multilevel"/>
    <w:tmpl w:val="DE781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BE1648"/>
    <w:multiLevelType w:val="multilevel"/>
    <w:tmpl w:val="18A02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1F5235"/>
    <w:multiLevelType w:val="multilevel"/>
    <w:tmpl w:val="169E0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6C5A86"/>
    <w:multiLevelType w:val="multilevel"/>
    <w:tmpl w:val="1070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7B14A2"/>
    <w:multiLevelType w:val="multilevel"/>
    <w:tmpl w:val="903CB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5D6"/>
    <w:rsid w:val="001F73C3"/>
    <w:rsid w:val="00450A82"/>
    <w:rsid w:val="004B0AF7"/>
    <w:rsid w:val="00551578"/>
    <w:rsid w:val="0064077B"/>
    <w:rsid w:val="00755667"/>
    <w:rsid w:val="008A26DA"/>
    <w:rsid w:val="00921472"/>
    <w:rsid w:val="00937067"/>
    <w:rsid w:val="00B075D6"/>
    <w:rsid w:val="00C96918"/>
    <w:rsid w:val="00D93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4AB061-760E-4228-A714-68E4444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64077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Semlista1">
    <w:name w:val="Sem lista1"/>
    <w:next w:val="Semlista"/>
    <w:uiPriority w:val="99"/>
    <w:semiHidden/>
    <w:unhideWhenUsed/>
    <w:rsid w:val="00551578"/>
  </w:style>
  <w:style w:type="character" w:customStyle="1" w:styleId="text-format-content">
    <w:name w:val="text-format-content"/>
    <w:basedOn w:val="Fontepargpadro"/>
    <w:rsid w:val="00551578"/>
  </w:style>
  <w:style w:type="character" w:customStyle="1" w:styleId="-hw-58">
    <w:name w:val="-hw-58"/>
    <w:basedOn w:val="Fontepargpadro"/>
    <w:rsid w:val="00551578"/>
  </w:style>
  <w:style w:type="character" w:customStyle="1" w:styleId="-a-84">
    <w:name w:val="-a-84"/>
    <w:basedOn w:val="Fontepargpadro"/>
    <w:rsid w:val="00551578"/>
  </w:style>
  <w:style w:type="character" w:customStyle="1" w:styleId="-a-86">
    <w:name w:val="-a-86"/>
    <w:basedOn w:val="Fontepargpadro"/>
    <w:rsid w:val="00551578"/>
  </w:style>
  <w:style w:type="character" w:customStyle="1" w:styleId="css-249">
    <w:name w:val="css-249"/>
    <w:basedOn w:val="Fontepargpadro"/>
    <w:rsid w:val="00551578"/>
  </w:style>
  <w:style w:type="character" w:customStyle="1" w:styleId="Ttulo3Char">
    <w:name w:val="Título 3 Char"/>
    <w:basedOn w:val="Fontepargpadro"/>
    <w:link w:val="Ttulo3"/>
    <w:uiPriority w:val="9"/>
    <w:rsid w:val="0064077B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6407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4077B"/>
    <w:rPr>
      <w:rFonts w:ascii="Courier New" w:eastAsia="Times New Roman" w:hAnsi="Courier New" w:cs="Courier New"/>
      <w:sz w:val="20"/>
      <w:szCs w:val="20"/>
    </w:rPr>
  </w:style>
  <w:style w:type="character" w:styleId="Forte">
    <w:name w:val="Strong"/>
    <w:basedOn w:val="Fontepargpadro"/>
    <w:uiPriority w:val="22"/>
    <w:qFormat/>
    <w:rsid w:val="0064077B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407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4077B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keyword">
    <w:name w:val="hljs-keyword"/>
    <w:basedOn w:val="Fontepargpadro"/>
    <w:rsid w:val="0064077B"/>
  </w:style>
  <w:style w:type="character" w:customStyle="1" w:styleId="hljs-title">
    <w:name w:val="hljs-title"/>
    <w:basedOn w:val="Fontepargpadro"/>
    <w:rsid w:val="0064077B"/>
  </w:style>
  <w:style w:type="character" w:customStyle="1" w:styleId="hljs-params">
    <w:name w:val="hljs-params"/>
    <w:basedOn w:val="Fontepargpadro"/>
    <w:rsid w:val="0064077B"/>
  </w:style>
  <w:style w:type="character" w:customStyle="1" w:styleId="hljs-type">
    <w:name w:val="hljs-type"/>
    <w:basedOn w:val="Fontepargpadro"/>
    <w:rsid w:val="0064077B"/>
  </w:style>
  <w:style w:type="character" w:customStyle="1" w:styleId="hljs-variable">
    <w:name w:val="hljs-variable"/>
    <w:basedOn w:val="Fontepargpadro"/>
    <w:rsid w:val="0064077B"/>
  </w:style>
  <w:style w:type="character" w:customStyle="1" w:styleId="hljs-operator">
    <w:name w:val="hljs-operator"/>
    <w:basedOn w:val="Fontepargpadro"/>
    <w:rsid w:val="0064077B"/>
  </w:style>
  <w:style w:type="character" w:customStyle="1" w:styleId="hljs-number">
    <w:name w:val="hljs-number"/>
    <w:basedOn w:val="Fontepargpadro"/>
    <w:rsid w:val="0064077B"/>
  </w:style>
  <w:style w:type="character" w:customStyle="1" w:styleId="hljs-comment">
    <w:name w:val="hljs-comment"/>
    <w:basedOn w:val="Fontepargpadro"/>
    <w:rsid w:val="0064077B"/>
  </w:style>
  <w:style w:type="character" w:customStyle="1" w:styleId="hljs-meta">
    <w:name w:val="hljs-meta"/>
    <w:basedOn w:val="Fontepargpadro"/>
    <w:rsid w:val="0064077B"/>
  </w:style>
  <w:style w:type="character" w:customStyle="1" w:styleId="hljs-string">
    <w:name w:val="hljs-string"/>
    <w:basedOn w:val="Fontepargpadro"/>
    <w:rsid w:val="0064077B"/>
  </w:style>
  <w:style w:type="character" w:customStyle="1" w:styleId="hljs-builtin">
    <w:name w:val="hljs-built_in"/>
    <w:basedOn w:val="Fontepargpadro"/>
    <w:rsid w:val="006407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13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0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16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8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9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15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59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07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4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38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33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06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00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14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850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314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1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79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020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6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73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33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2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4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39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195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11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252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641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19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85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875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39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27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818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7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25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87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23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06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88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103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270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18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53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21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397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60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0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5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4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5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5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0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40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933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15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02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582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110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54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575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955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28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2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29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87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97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43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89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4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51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58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34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81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55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21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094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45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497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49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2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29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81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203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79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73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20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024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02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405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385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655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4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454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67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915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01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0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56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30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61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0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733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69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08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02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566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9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34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627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7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29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41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33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22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82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1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651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33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871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657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686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34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40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81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618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35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68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76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53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370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742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70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543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541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448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012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41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462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651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886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80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00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3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93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63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97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67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3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75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32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688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459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70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06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1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0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9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30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8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8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41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8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54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5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16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68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449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67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20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153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653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32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22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06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24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54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6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32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3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05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44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00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99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71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12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94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02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423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10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66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994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1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80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85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1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48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66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734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016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59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70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13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136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886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3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287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35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891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8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55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7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13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24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84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399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764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475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98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583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8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474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49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9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34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78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23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1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339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13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491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52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22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36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67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56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613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55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59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4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64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2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52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68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23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48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022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730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55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718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186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64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075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56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38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638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37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54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86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94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933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4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56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78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667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322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398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378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695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13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14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75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73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0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48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89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47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77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10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5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02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812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8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2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558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7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33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43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218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157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56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7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02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4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2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90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751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2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51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15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28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42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95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20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17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195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35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7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263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3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46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24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36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12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020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12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553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849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20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5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48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76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75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63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053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80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6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41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06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53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409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96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216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08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099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321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718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251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350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40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153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87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8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4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51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25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13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2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43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48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23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44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92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367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52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449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95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206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88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89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430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5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35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8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9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480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469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827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24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75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12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410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75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3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48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26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28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4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74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50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672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97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542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607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999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262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380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72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9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44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2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77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5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0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439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956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599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38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39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322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411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889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56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2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03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05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95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14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96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85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923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05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058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100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21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9576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206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78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87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7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34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5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72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82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29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973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91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915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134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113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6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0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75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38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35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198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22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35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599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0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196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349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33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208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939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118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55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39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08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2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62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76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14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99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474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47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17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369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37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629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2707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62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6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4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23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058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27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981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105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472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193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93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76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7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5095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62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15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67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8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ontrol" Target="activeX/activeX100.xml"/><Relationship Id="rId21" Type="http://schemas.openxmlformats.org/officeDocument/2006/relationships/control" Target="activeX/activeX15.xml"/><Relationship Id="rId42" Type="http://schemas.openxmlformats.org/officeDocument/2006/relationships/control" Target="activeX/activeX34.xml"/><Relationship Id="rId63" Type="http://schemas.openxmlformats.org/officeDocument/2006/relationships/control" Target="activeX/activeX53.xml"/><Relationship Id="rId84" Type="http://schemas.openxmlformats.org/officeDocument/2006/relationships/control" Target="activeX/activeX72.xml"/><Relationship Id="rId138" Type="http://schemas.openxmlformats.org/officeDocument/2006/relationships/control" Target="activeX/activeX119.xml"/><Relationship Id="rId159" Type="http://schemas.openxmlformats.org/officeDocument/2006/relationships/control" Target="activeX/activeX140.xml"/><Relationship Id="rId170" Type="http://schemas.openxmlformats.org/officeDocument/2006/relationships/fontTable" Target="fontTable.xml"/><Relationship Id="rId107" Type="http://schemas.openxmlformats.org/officeDocument/2006/relationships/control" Target="activeX/activeX91.xml"/><Relationship Id="rId11" Type="http://schemas.openxmlformats.org/officeDocument/2006/relationships/control" Target="activeX/activeX5.xml"/><Relationship Id="rId32" Type="http://schemas.openxmlformats.org/officeDocument/2006/relationships/control" Target="activeX/activeX25.xml"/><Relationship Id="rId53" Type="http://schemas.openxmlformats.org/officeDocument/2006/relationships/control" Target="activeX/activeX45.xml"/><Relationship Id="rId74" Type="http://schemas.openxmlformats.org/officeDocument/2006/relationships/control" Target="activeX/activeX63.xml"/><Relationship Id="rId128" Type="http://schemas.openxmlformats.org/officeDocument/2006/relationships/control" Target="activeX/activeX109.xml"/><Relationship Id="rId149" Type="http://schemas.openxmlformats.org/officeDocument/2006/relationships/control" Target="activeX/activeX130.xml"/><Relationship Id="rId5" Type="http://schemas.openxmlformats.org/officeDocument/2006/relationships/image" Target="media/image1.wmf"/><Relationship Id="rId95" Type="http://schemas.openxmlformats.org/officeDocument/2006/relationships/control" Target="activeX/activeX81.xml"/><Relationship Id="rId160" Type="http://schemas.openxmlformats.org/officeDocument/2006/relationships/control" Target="activeX/activeX141.xml"/><Relationship Id="rId22" Type="http://schemas.openxmlformats.org/officeDocument/2006/relationships/image" Target="media/image3.png"/><Relationship Id="rId43" Type="http://schemas.openxmlformats.org/officeDocument/2006/relationships/control" Target="activeX/activeX35.xml"/><Relationship Id="rId64" Type="http://schemas.openxmlformats.org/officeDocument/2006/relationships/control" Target="activeX/activeX54.xml"/><Relationship Id="rId118" Type="http://schemas.openxmlformats.org/officeDocument/2006/relationships/image" Target="media/image14.png"/><Relationship Id="rId139" Type="http://schemas.openxmlformats.org/officeDocument/2006/relationships/control" Target="activeX/activeX120.xml"/><Relationship Id="rId85" Type="http://schemas.openxmlformats.org/officeDocument/2006/relationships/control" Target="activeX/activeX73.xml"/><Relationship Id="rId150" Type="http://schemas.openxmlformats.org/officeDocument/2006/relationships/control" Target="activeX/activeX131.xml"/><Relationship Id="rId171" Type="http://schemas.openxmlformats.org/officeDocument/2006/relationships/theme" Target="theme/theme1.xml"/><Relationship Id="rId12" Type="http://schemas.openxmlformats.org/officeDocument/2006/relationships/control" Target="activeX/activeX6.xml"/><Relationship Id="rId33" Type="http://schemas.openxmlformats.org/officeDocument/2006/relationships/control" Target="activeX/activeX26.xml"/><Relationship Id="rId108" Type="http://schemas.openxmlformats.org/officeDocument/2006/relationships/control" Target="activeX/activeX92.xml"/><Relationship Id="rId129" Type="http://schemas.openxmlformats.org/officeDocument/2006/relationships/control" Target="activeX/activeX110.xml"/><Relationship Id="rId54" Type="http://schemas.openxmlformats.org/officeDocument/2006/relationships/image" Target="media/image5.png"/><Relationship Id="rId70" Type="http://schemas.openxmlformats.org/officeDocument/2006/relationships/control" Target="activeX/activeX60.xml"/><Relationship Id="rId75" Type="http://schemas.openxmlformats.org/officeDocument/2006/relationships/control" Target="activeX/activeX64.xml"/><Relationship Id="rId91" Type="http://schemas.openxmlformats.org/officeDocument/2006/relationships/control" Target="activeX/activeX78.xml"/><Relationship Id="rId96" Type="http://schemas.openxmlformats.org/officeDocument/2006/relationships/control" Target="activeX/activeX82.xml"/><Relationship Id="rId140" Type="http://schemas.openxmlformats.org/officeDocument/2006/relationships/control" Target="activeX/activeX121.xml"/><Relationship Id="rId145" Type="http://schemas.openxmlformats.org/officeDocument/2006/relationships/control" Target="activeX/activeX126.xml"/><Relationship Id="rId161" Type="http://schemas.openxmlformats.org/officeDocument/2006/relationships/control" Target="activeX/activeX142.xml"/><Relationship Id="rId166" Type="http://schemas.openxmlformats.org/officeDocument/2006/relationships/control" Target="activeX/activeX147.xml"/><Relationship Id="rId1" Type="http://schemas.openxmlformats.org/officeDocument/2006/relationships/numbering" Target="numbering.xml"/><Relationship Id="rId6" Type="http://schemas.openxmlformats.org/officeDocument/2006/relationships/control" Target="activeX/activeX1.xml"/><Relationship Id="rId23" Type="http://schemas.openxmlformats.org/officeDocument/2006/relationships/control" Target="activeX/activeX16.xml"/><Relationship Id="rId28" Type="http://schemas.openxmlformats.org/officeDocument/2006/relationships/control" Target="activeX/activeX21.xml"/><Relationship Id="rId49" Type="http://schemas.openxmlformats.org/officeDocument/2006/relationships/control" Target="activeX/activeX41.xml"/><Relationship Id="rId114" Type="http://schemas.openxmlformats.org/officeDocument/2006/relationships/control" Target="activeX/activeX97.xml"/><Relationship Id="rId119" Type="http://schemas.openxmlformats.org/officeDocument/2006/relationships/control" Target="activeX/activeX101.xml"/><Relationship Id="rId44" Type="http://schemas.openxmlformats.org/officeDocument/2006/relationships/control" Target="activeX/activeX36.xml"/><Relationship Id="rId60" Type="http://schemas.openxmlformats.org/officeDocument/2006/relationships/control" Target="activeX/activeX51.xml"/><Relationship Id="rId65" Type="http://schemas.openxmlformats.org/officeDocument/2006/relationships/control" Target="activeX/activeX55.xml"/><Relationship Id="rId81" Type="http://schemas.openxmlformats.org/officeDocument/2006/relationships/control" Target="activeX/activeX69.xml"/><Relationship Id="rId86" Type="http://schemas.openxmlformats.org/officeDocument/2006/relationships/control" Target="activeX/activeX74.xml"/><Relationship Id="rId130" Type="http://schemas.openxmlformats.org/officeDocument/2006/relationships/control" Target="activeX/activeX111.xml"/><Relationship Id="rId135" Type="http://schemas.openxmlformats.org/officeDocument/2006/relationships/control" Target="activeX/activeX116.xml"/><Relationship Id="rId151" Type="http://schemas.openxmlformats.org/officeDocument/2006/relationships/control" Target="activeX/activeX132.xml"/><Relationship Id="rId156" Type="http://schemas.openxmlformats.org/officeDocument/2006/relationships/control" Target="activeX/activeX137.xml"/><Relationship Id="rId13" Type="http://schemas.openxmlformats.org/officeDocument/2006/relationships/control" Target="activeX/activeX7.xml"/><Relationship Id="rId18" Type="http://schemas.openxmlformats.org/officeDocument/2006/relationships/control" Target="activeX/activeX12.xml"/><Relationship Id="rId39" Type="http://schemas.openxmlformats.org/officeDocument/2006/relationships/control" Target="activeX/activeX31.xml"/><Relationship Id="rId109" Type="http://schemas.openxmlformats.org/officeDocument/2006/relationships/control" Target="activeX/activeX93.xml"/><Relationship Id="rId34" Type="http://schemas.openxmlformats.org/officeDocument/2006/relationships/control" Target="activeX/activeX27.xml"/><Relationship Id="rId50" Type="http://schemas.openxmlformats.org/officeDocument/2006/relationships/control" Target="activeX/activeX42.xml"/><Relationship Id="rId55" Type="http://schemas.openxmlformats.org/officeDocument/2006/relationships/control" Target="activeX/activeX46.xml"/><Relationship Id="rId76" Type="http://schemas.openxmlformats.org/officeDocument/2006/relationships/control" Target="activeX/activeX65.xml"/><Relationship Id="rId97" Type="http://schemas.openxmlformats.org/officeDocument/2006/relationships/control" Target="activeX/activeX83.xml"/><Relationship Id="rId104" Type="http://schemas.openxmlformats.org/officeDocument/2006/relationships/control" Target="activeX/activeX89.xml"/><Relationship Id="rId120" Type="http://schemas.openxmlformats.org/officeDocument/2006/relationships/control" Target="activeX/activeX102.xml"/><Relationship Id="rId125" Type="http://schemas.openxmlformats.org/officeDocument/2006/relationships/control" Target="activeX/activeX106.xml"/><Relationship Id="rId141" Type="http://schemas.openxmlformats.org/officeDocument/2006/relationships/control" Target="activeX/activeX122.xml"/><Relationship Id="rId146" Type="http://schemas.openxmlformats.org/officeDocument/2006/relationships/control" Target="activeX/activeX127.xml"/><Relationship Id="rId167" Type="http://schemas.openxmlformats.org/officeDocument/2006/relationships/control" Target="activeX/activeX148.xml"/><Relationship Id="rId7" Type="http://schemas.openxmlformats.org/officeDocument/2006/relationships/image" Target="media/image2.wmf"/><Relationship Id="rId71" Type="http://schemas.openxmlformats.org/officeDocument/2006/relationships/image" Target="media/image7.png"/><Relationship Id="rId92" Type="http://schemas.openxmlformats.org/officeDocument/2006/relationships/control" Target="activeX/activeX79.xml"/><Relationship Id="rId162" Type="http://schemas.openxmlformats.org/officeDocument/2006/relationships/control" Target="activeX/activeX143.xml"/><Relationship Id="rId2" Type="http://schemas.openxmlformats.org/officeDocument/2006/relationships/styles" Target="styles.xml"/><Relationship Id="rId29" Type="http://schemas.openxmlformats.org/officeDocument/2006/relationships/control" Target="activeX/activeX22.xml"/><Relationship Id="rId24" Type="http://schemas.openxmlformats.org/officeDocument/2006/relationships/control" Target="activeX/activeX17.xml"/><Relationship Id="rId40" Type="http://schemas.openxmlformats.org/officeDocument/2006/relationships/control" Target="activeX/activeX32.xml"/><Relationship Id="rId45" Type="http://schemas.openxmlformats.org/officeDocument/2006/relationships/control" Target="activeX/activeX37.xml"/><Relationship Id="rId66" Type="http://schemas.openxmlformats.org/officeDocument/2006/relationships/control" Target="activeX/activeX56.xml"/><Relationship Id="rId87" Type="http://schemas.openxmlformats.org/officeDocument/2006/relationships/control" Target="activeX/activeX75.xml"/><Relationship Id="rId110" Type="http://schemas.openxmlformats.org/officeDocument/2006/relationships/control" Target="activeX/activeX94.xml"/><Relationship Id="rId115" Type="http://schemas.openxmlformats.org/officeDocument/2006/relationships/control" Target="activeX/activeX98.xml"/><Relationship Id="rId131" Type="http://schemas.openxmlformats.org/officeDocument/2006/relationships/control" Target="activeX/activeX112.xml"/><Relationship Id="rId136" Type="http://schemas.openxmlformats.org/officeDocument/2006/relationships/control" Target="activeX/activeX117.xml"/><Relationship Id="rId157" Type="http://schemas.openxmlformats.org/officeDocument/2006/relationships/control" Target="activeX/activeX138.xml"/><Relationship Id="rId61" Type="http://schemas.openxmlformats.org/officeDocument/2006/relationships/control" Target="activeX/activeX52.xml"/><Relationship Id="rId82" Type="http://schemas.openxmlformats.org/officeDocument/2006/relationships/control" Target="activeX/activeX70.xml"/><Relationship Id="rId152" Type="http://schemas.openxmlformats.org/officeDocument/2006/relationships/control" Target="activeX/activeX133.xml"/><Relationship Id="rId19" Type="http://schemas.openxmlformats.org/officeDocument/2006/relationships/control" Target="activeX/activeX13.xml"/><Relationship Id="rId14" Type="http://schemas.openxmlformats.org/officeDocument/2006/relationships/control" Target="activeX/activeX8.xml"/><Relationship Id="rId30" Type="http://schemas.openxmlformats.org/officeDocument/2006/relationships/control" Target="activeX/activeX23.xml"/><Relationship Id="rId35" Type="http://schemas.openxmlformats.org/officeDocument/2006/relationships/control" Target="activeX/activeX28.xml"/><Relationship Id="rId56" Type="http://schemas.openxmlformats.org/officeDocument/2006/relationships/control" Target="activeX/activeX47.xml"/><Relationship Id="rId77" Type="http://schemas.openxmlformats.org/officeDocument/2006/relationships/image" Target="media/image8.png"/><Relationship Id="rId100" Type="http://schemas.openxmlformats.org/officeDocument/2006/relationships/image" Target="media/image11.png"/><Relationship Id="rId105" Type="http://schemas.openxmlformats.org/officeDocument/2006/relationships/control" Target="activeX/activeX90.xml"/><Relationship Id="rId126" Type="http://schemas.openxmlformats.org/officeDocument/2006/relationships/control" Target="activeX/activeX107.xml"/><Relationship Id="rId147" Type="http://schemas.openxmlformats.org/officeDocument/2006/relationships/control" Target="activeX/activeX128.xml"/><Relationship Id="rId168" Type="http://schemas.openxmlformats.org/officeDocument/2006/relationships/control" Target="activeX/activeX149.xml"/><Relationship Id="rId8" Type="http://schemas.openxmlformats.org/officeDocument/2006/relationships/control" Target="activeX/activeX2.xml"/><Relationship Id="rId51" Type="http://schemas.openxmlformats.org/officeDocument/2006/relationships/control" Target="activeX/activeX43.xml"/><Relationship Id="rId72" Type="http://schemas.openxmlformats.org/officeDocument/2006/relationships/control" Target="activeX/activeX61.xml"/><Relationship Id="rId93" Type="http://schemas.openxmlformats.org/officeDocument/2006/relationships/control" Target="activeX/activeX80.xml"/><Relationship Id="rId98" Type="http://schemas.openxmlformats.org/officeDocument/2006/relationships/control" Target="activeX/activeX84.xml"/><Relationship Id="rId121" Type="http://schemas.openxmlformats.org/officeDocument/2006/relationships/control" Target="activeX/activeX103.xml"/><Relationship Id="rId142" Type="http://schemas.openxmlformats.org/officeDocument/2006/relationships/control" Target="activeX/activeX123.xml"/><Relationship Id="rId163" Type="http://schemas.openxmlformats.org/officeDocument/2006/relationships/control" Target="activeX/activeX144.xml"/><Relationship Id="rId3" Type="http://schemas.openxmlformats.org/officeDocument/2006/relationships/settings" Target="settings.xml"/><Relationship Id="rId25" Type="http://schemas.openxmlformats.org/officeDocument/2006/relationships/control" Target="activeX/activeX18.xml"/><Relationship Id="rId46" Type="http://schemas.openxmlformats.org/officeDocument/2006/relationships/control" Target="activeX/activeX38.xml"/><Relationship Id="rId67" Type="http://schemas.openxmlformats.org/officeDocument/2006/relationships/control" Target="activeX/activeX57.xml"/><Relationship Id="rId116" Type="http://schemas.openxmlformats.org/officeDocument/2006/relationships/control" Target="activeX/activeX99.xml"/><Relationship Id="rId137" Type="http://schemas.openxmlformats.org/officeDocument/2006/relationships/control" Target="activeX/activeX118.xml"/><Relationship Id="rId158" Type="http://schemas.openxmlformats.org/officeDocument/2006/relationships/control" Target="activeX/activeX139.xml"/><Relationship Id="rId20" Type="http://schemas.openxmlformats.org/officeDocument/2006/relationships/control" Target="activeX/activeX14.xml"/><Relationship Id="rId41" Type="http://schemas.openxmlformats.org/officeDocument/2006/relationships/control" Target="activeX/activeX33.xml"/><Relationship Id="rId62" Type="http://schemas.openxmlformats.org/officeDocument/2006/relationships/image" Target="media/image6.png"/><Relationship Id="rId83" Type="http://schemas.openxmlformats.org/officeDocument/2006/relationships/control" Target="activeX/activeX71.xml"/><Relationship Id="rId88" Type="http://schemas.openxmlformats.org/officeDocument/2006/relationships/image" Target="media/image9.png"/><Relationship Id="rId111" Type="http://schemas.openxmlformats.org/officeDocument/2006/relationships/control" Target="activeX/activeX95.xml"/><Relationship Id="rId132" Type="http://schemas.openxmlformats.org/officeDocument/2006/relationships/control" Target="activeX/activeX113.xml"/><Relationship Id="rId153" Type="http://schemas.openxmlformats.org/officeDocument/2006/relationships/control" Target="activeX/activeX134.xml"/><Relationship Id="rId15" Type="http://schemas.openxmlformats.org/officeDocument/2006/relationships/control" Target="activeX/activeX9.xml"/><Relationship Id="rId36" Type="http://schemas.openxmlformats.org/officeDocument/2006/relationships/control" Target="activeX/activeX29.xml"/><Relationship Id="rId57" Type="http://schemas.openxmlformats.org/officeDocument/2006/relationships/control" Target="activeX/activeX48.xml"/><Relationship Id="rId106" Type="http://schemas.openxmlformats.org/officeDocument/2006/relationships/image" Target="media/image12.png"/><Relationship Id="rId127" Type="http://schemas.openxmlformats.org/officeDocument/2006/relationships/control" Target="activeX/activeX108.xml"/><Relationship Id="rId10" Type="http://schemas.openxmlformats.org/officeDocument/2006/relationships/control" Target="activeX/activeX4.xml"/><Relationship Id="rId31" Type="http://schemas.openxmlformats.org/officeDocument/2006/relationships/control" Target="activeX/activeX24.xml"/><Relationship Id="rId52" Type="http://schemas.openxmlformats.org/officeDocument/2006/relationships/control" Target="activeX/activeX44.xml"/><Relationship Id="rId73" Type="http://schemas.openxmlformats.org/officeDocument/2006/relationships/control" Target="activeX/activeX62.xml"/><Relationship Id="rId78" Type="http://schemas.openxmlformats.org/officeDocument/2006/relationships/control" Target="activeX/activeX66.xml"/><Relationship Id="rId94" Type="http://schemas.openxmlformats.org/officeDocument/2006/relationships/image" Target="media/image10.png"/><Relationship Id="rId99" Type="http://schemas.openxmlformats.org/officeDocument/2006/relationships/control" Target="activeX/activeX85.xml"/><Relationship Id="rId101" Type="http://schemas.openxmlformats.org/officeDocument/2006/relationships/control" Target="activeX/activeX86.xml"/><Relationship Id="rId122" Type="http://schemas.openxmlformats.org/officeDocument/2006/relationships/control" Target="activeX/activeX104.xml"/><Relationship Id="rId143" Type="http://schemas.openxmlformats.org/officeDocument/2006/relationships/control" Target="activeX/activeX124.xml"/><Relationship Id="rId148" Type="http://schemas.openxmlformats.org/officeDocument/2006/relationships/control" Target="activeX/activeX129.xml"/><Relationship Id="rId164" Type="http://schemas.openxmlformats.org/officeDocument/2006/relationships/control" Target="activeX/activeX145.xml"/><Relationship Id="rId169" Type="http://schemas.openxmlformats.org/officeDocument/2006/relationships/control" Target="activeX/activeX150.xml"/><Relationship Id="rId4" Type="http://schemas.openxmlformats.org/officeDocument/2006/relationships/webSettings" Target="webSettings.xml"/><Relationship Id="rId9" Type="http://schemas.openxmlformats.org/officeDocument/2006/relationships/control" Target="activeX/activeX3.xml"/><Relationship Id="rId26" Type="http://schemas.openxmlformats.org/officeDocument/2006/relationships/control" Target="activeX/activeX19.xml"/><Relationship Id="rId47" Type="http://schemas.openxmlformats.org/officeDocument/2006/relationships/control" Target="activeX/activeX39.xml"/><Relationship Id="rId68" Type="http://schemas.openxmlformats.org/officeDocument/2006/relationships/control" Target="activeX/activeX58.xml"/><Relationship Id="rId89" Type="http://schemas.openxmlformats.org/officeDocument/2006/relationships/control" Target="activeX/activeX76.xml"/><Relationship Id="rId112" Type="http://schemas.openxmlformats.org/officeDocument/2006/relationships/image" Target="media/image13.png"/><Relationship Id="rId133" Type="http://schemas.openxmlformats.org/officeDocument/2006/relationships/control" Target="activeX/activeX114.xml"/><Relationship Id="rId154" Type="http://schemas.openxmlformats.org/officeDocument/2006/relationships/control" Target="activeX/activeX135.xml"/><Relationship Id="rId16" Type="http://schemas.openxmlformats.org/officeDocument/2006/relationships/control" Target="activeX/activeX10.xml"/><Relationship Id="rId37" Type="http://schemas.openxmlformats.org/officeDocument/2006/relationships/control" Target="activeX/activeX30.xml"/><Relationship Id="rId58" Type="http://schemas.openxmlformats.org/officeDocument/2006/relationships/control" Target="activeX/activeX49.xml"/><Relationship Id="rId79" Type="http://schemas.openxmlformats.org/officeDocument/2006/relationships/control" Target="activeX/activeX67.xml"/><Relationship Id="rId102" Type="http://schemas.openxmlformats.org/officeDocument/2006/relationships/control" Target="activeX/activeX87.xml"/><Relationship Id="rId123" Type="http://schemas.openxmlformats.org/officeDocument/2006/relationships/control" Target="activeX/activeX105.xml"/><Relationship Id="rId144" Type="http://schemas.openxmlformats.org/officeDocument/2006/relationships/control" Target="activeX/activeX125.xml"/><Relationship Id="rId90" Type="http://schemas.openxmlformats.org/officeDocument/2006/relationships/control" Target="activeX/activeX77.xml"/><Relationship Id="rId165" Type="http://schemas.openxmlformats.org/officeDocument/2006/relationships/control" Target="activeX/activeX146.xml"/><Relationship Id="rId27" Type="http://schemas.openxmlformats.org/officeDocument/2006/relationships/control" Target="activeX/activeX20.xml"/><Relationship Id="rId48" Type="http://schemas.openxmlformats.org/officeDocument/2006/relationships/control" Target="activeX/activeX40.xml"/><Relationship Id="rId69" Type="http://schemas.openxmlformats.org/officeDocument/2006/relationships/control" Target="activeX/activeX59.xml"/><Relationship Id="rId113" Type="http://schemas.openxmlformats.org/officeDocument/2006/relationships/control" Target="activeX/activeX96.xml"/><Relationship Id="rId134" Type="http://schemas.openxmlformats.org/officeDocument/2006/relationships/control" Target="activeX/activeX115.xml"/><Relationship Id="rId80" Type="http://schemas.openxmlformats.org/officeDocument/2006/relationships/control" Target="activeX/activeX68.xml"/><Relationship Id="rId155" Type="http://schemas.openxmlformats.org/officeDocument/2006/relationships/control" Target="activeX/activeX136.xml"/><Relationship Id="rId17" Type="http://schemas.openxmlformats.org/officeDocument/2006/relationships/control" Target="activeX/activeX11.xml"/><Relationship Id="rId38" Type="http://schemas.openxmlformats.org/officeDocument/2006/relationships/image" Target="media/image4.png"/><Relationship Id="rId59" Type="http://schemas.openxmlformats.org/officeDocument/2006/relationships/control" Target="activeX/activeX50.xml"/><Relationship Id="rId103" Type="http://schemas.openxmlformats.org/officeDocument/2006/relationships/control" Target="activeX/activeX88.xml"/><Relationship Id="rId124" Type="http://schemas.openxmlformats.org/officeDocument/2006/relationships/image" Target="media/image15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20</Pages>
  <Words>3226</Words>
  <Characters>17421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Mozena</dc:creator>
  <cp:keywords/>
  <dc:description/>
  <cp:lastModifiedBy>Carla Mozena</cp:lastModifiedBy>
  <cp:revision>5</cp:revision>
  <dcterms:created xsi:type="dcterms:W3CDTF">2024-10-15T21:56:00Z</dcterms:created>
  <dcterms:modified xsi:type="dcterms:W3CDTF">2024-10-15T23:28:00Z</dcterms:modified>
</cp:coreProperties>
</file>