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669B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7"/>
          <w:rFonts w:ascii="Calibri" w:hAnsi="Calibri" w:cs="Calibri"/>
          <w:color w:val="2D3B45"/>
        </w:rPr>
        <w:t>Part A   </w:t>
      </w:r>
    </w:p>
    <w:p w14:paraId="306616C3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8"/>
          <w:rFonts w:ascii="Calibri" w:hAnsi="Calibri" w:cs="Calibri"/>
          <w:b/>
          <w:bCs/>
          <w:color w:val="2D3B45"/>
        </w:rPr>
        <w:t>What are the benefits of creativity for individuals and for society?</w:t>
      </w:r>
    </w:p>
    <w:p w14:paraId="2D2FEDCF" w14:textId="7DF0A66A" w:rsidR="00E1330F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Fonts w:ascii="Calibri" w:hAnsi="Calibri" w:cs="Calibri"/>
          <w:color w:val="2D3B45"/>
        </w:rPr>
        <w:t> </w:t>
      </w:r>
      <w:r w:rsidR="00E1330F" w:rsidRPr="006C3D05">
        <w:rPr>
          <w:rFonts w:ascii="Calibri" w:hAnsi="Calibri" w:cs="Calibri"/>
          <w:color w:val="2D3B45"/>
        </w:rPr>
        <w:t xml:space="preserve">Creativity can contribute several bright sides to both people and the society. The first positive effect is that increase the </w:t>
      </w:r>
      <w:r w:rsidR="00C21615" w:rsidRPr="006C3D05">
        <w:rPr>
          <w:rFonts w:ascii="Calibri" w:hAnsi="Calibri" w:cs="Calibri"/>
          <w:color w:val="2D3B45"/>
        </w:rPr>
        <w:t>gross domestic product</w:t>
      </w:r>
      <w:r w:rsidR="00C21615" w:rsidRPr="006C3D05">
        <w:rPr>
          <w:rFonts w:ascii="Calibri" w:hAnsi="Calibri" w:cs="Calibri"/>
          <w:color w:val="2D3B45"/>
        </w:rPr>
        <w:t xml:space="preserve"> (</w:t>
      </w:r>
      <w:r w:rsidR="00E1330F" w:rsidRPr="006C3D05">
        <w:rPr>
          <w:rFonts w:ascii="Calibri" w:hAnsi="Calibri" w:cs="Calibri"/>
          <w:color w:val="2D3B45"/>
        </w:rPr>
        <w:t>GDP</w:t>
      </w:r>
      <w:r w:rsidR="00C21615" w:rsidRPr="006C3D05">
        <w:rPr>
          <w:rFonts w:ascii="Calibri" w:hAnsi="Calibri" w:cs="Calibri"/>
          <w:color w:val="2D3B45"/>
        </w:rPr>
        <w:t>)</w:t>
      </w:r>
      <w:r w:rsidR="00E1330F" w:rsidRPr="006C3D05">
        <w:rPr>
          <w:rFonts w:ascii="Calibri" w:hAnsi="Calibri" w:cs="Calibri"/>
          <w:color w:val="2D3B45"/>
        </w:rPr>
        <w:t xml:space="preserve"> in </w:t>
      </w:r>
      <w:r w:rsidR="004022E4" w:rsidRPr="006C3D05">
        <w:rPr>
          <w:rFonts w:ascii="Calibri" w:hAnsi="Calibri" w:cs="Calibri"/>
          <w:color w:val="2D3B45"/>
        </w:rPr>
        <w:t>United states</w:t>
      </w:r>
      <w:r w:rsidR="00C21615" w:rsidRPr="006C3D05">
        <w:rPr>
          <w:rFonts w:ascii="Calibri" w:hAnsi="Calibri" w:cs="Calibri"/>
          <w:color w:val="2D3B45"/>
        </w:rPr>
        <w:t>. From 1998 to 2019</w:t>
      </w:r>
      <w:r w:rsidR="004022E4" w:rsidRPr="006C3D05">
        <w:rPr>
          <w:rFonts w:ascii="Calibri" w:hAnsi="Calibri" w:cs="Calibri"/>
          <w:color w:val="2D3B45"/>
        </w:rPr>
        <w:t xml:space="preserve">, </w:t>
      </w:r>
      <w:r w:rsidR="00C21615" w:rsidRPr="006C3D05">
        <w:rPr>
          <w:rFonts w:ascii="Calibri" w:hAnsi="Calibri" w:cs="Calibri"/>
          <w:color w:val="2D3B45"/>
        </w:rPr>
        <w:t>Hudson (2020) has shown that</w:t>
      </w:r>
      <w:r w:rsidR="00E1330F" w:rsidRPr="006C3D05">
        <w:rPr>
          <w:rFonts w:ascii="Calibri" w:hAnsi="Calibri" w:cs="Calibri"/>
          <w:color w:val="2D3B45"/>
        </w:rPr>
        <w:t xml:space="preserve"> </w:t>
      </w:r>
      <w:r w:rsidR="00C21615" w:rsidRPr="006C3D05">
        <w:rPr>
          <w:rFonts w:ascii="Calibri" w:hAnsi="Calibri" w:cs="Calibri"/>
          <w:color w:val="2D3B45"/>
        </w:rPr>
        <w:t xml:space="preserve">GDP had grown up to 76%; and had brought </w:t>
      </w:r>
      <w:r w:rsidR="004022E4" w:rsidRPr="006C3D05">
        <w:rPr>
          <w:rFonts w:ascii="Calibri" w:hAnsi="Calibri" w:cs="Calibri"/>
          <w:color w:val="2D3B45"/>
        </w:rPr>
        <w:t>763.6 billion U.S. dollars to America in 2015, because of</w:t>
      </w:r>
      <w:r w:rsidR="004022E4" w:rsidRPr="006C3D05">
        <w:rPr>
          <w:rFonts w:ascii="Calibri" w:hAnsi="Calibri" w:cs="Calibri"/>
          <w:color w:val="2D3B45"/>
        </w:rPr>
        <w:t xml:space="preserve"> be</w:t>
      </w:r>
      <w:r w:rsidR="004022E4" w:rsidRPr="006C3D05">
        <w:rPr>
          <w:rFonts w:ascii="Calibri" w:hAnsi="Calibri" w:cs="Calibri"/>
          <w:color w:val="2D3B45"/>
        </w:rPr>
        <w:t>ing</w:t>
      </w:r>
      <w:r w:rsidR="004022E4" w:rsidRPr="006C3D05">
        <w:rPr>
          <w:rFonts w:ascii="Calibri" w:hAnsi="Calibri" w:cs="Calibri"/>
          <w:color w:val="2D3B45"/>
        </w:rPr>
        <w:t xml:space="preserve"> protected</w:t>
      </w:r>
      <w:r w:rsidR="004022E4" w:rsidRPr="006C3D05">
        <w:rPr>
          <w:rFonts w:ascii="Calibri" w:hAnsi="Calibri" w:cs="Calibri"/>
          <w:color w:val="2D3B45"/>
        </w:rPr>
        <w:t xml:space="preserve"> </w:t>
      </w:r>
      <w:r w:rsidR="004022E4" w:rsidRPr="006C3D05">
        <w:rPr>
          <w:rFonts w:ascii="Calibri" w:hAnsi="Calibri" w:cs="Calibri"/>
          <w:color w:val="2D3B45"/>
        </w:rPr>
        <w:t xml:space="preserve">copyright </w:t>
      </w:r>
      <w:r w:rsidR="004022E4" w:rsidRPr="006C3D05">
        <w:rPr>
          <w:rFonts w:ascii="Calibri" w:hAnsi="Calibri" w:cs="Calibri"/>
          <w:color w:val="2D3B45"/>
        </w:rPr>
        <w:t>of</w:t>
      </w:r>
      <w:r w:rsidR="004022E4" w:rsidRPr="006C3D05">
        <w:rPr>
          <w:rFonts w:ascii="Calibri" w:hAnsi="Calibri" w:cs="Calibri"/>
          <w:color w:val="2D3B45"/>
        </w:rPr>
        <w:t xml:space="preserve"> creative industries</w:t>
      </w:r>
      <w:r w:rsidR="004022E4" w:rsidRPr="006C3D05">
        <w:rPr>
          <w:rFonts w:ascii="Calibri" w:hAnsi="Calibri" w:cs="Calibri"/>
          <w:color w:val="2D3B45"/>
        </w:rPr>
        <w:t xml:space="preserve">. The other positive effect is that </w:t>
      </w:r>
      <w:r w:rsidR="007C0E62" w:rsidRPr="006C3D05">
        <w:rPr>
          <w:rFonts w:ascii="Calibri" w:hAnsi="Calibri" w:cs="Calibri"/>
          <w:color w:val="2D3B45"/>
        </w:rPr>
        <w:t xml:space="preserve">personal grow up. Based on Garcia (2019), be teaching by a creative way can make the students having more confidence in their study. For example, the student might get more motivation to developing </w:t>
      </w:r>
      <w:r w:rsidR="006C3D05" w:rsidRPr="006C3D05">
        <w:rPr>
          <w:rFonts w:ascii="Calibri" w:hAnsi="Calibri" w:cs="Calibri"/>
          <w:color w:val="2D3B45"/>
        </w:rPr>
        <w:t xml:space="preserve">more than one </w:t>
      </w:r>
      <w:r w:rsidR="007C0E62" w:rsidRPr="006C3D05">
        <w:rPr>
          <w:rFonts w:ascii="Calibri" w:hAnsi="Calibri" w:cs="Calibri"/>
          <w:color w:val="2D3B45"/>
        </w:rPr>
        <w:t xml:space="preserve">subjects, or even </w:t>
      </w:r>
      <w:r w:rsidR="006C3D05" w:rsidRPr="006C3D05">
        <w:rPr>
          <w:rFonts w:ascii="Calibri" w:hAnsi="Calibri" w:cs="Calibri"/>
          <w:color w:val="2D3B45"/>
        </w:rPr>
        <w:t>enjoy the job due to working in a creativity way (</w:t>
      </w:r>
      <w:r w:rsidR="006C3D05" w:rsidRPr="006C3D05">
        <w:rPr>
          <w:rFonts w:ascii="Calibri" w:hAnsi="Calibri" w:cs="Calibri"/>
          <w:color w:val="2D3B45"/>
        </w:rPr>
        <w:t>Garcia</w:t>
      </w:r>
      <w:r w:rsidR="006C3D05" w:rsidRPr="006C3D05">
        <w:rPr>
          <w:rFonts w:ascii="Calibri" w:hAnsi="Calibri" w:cs="Calibri"/>
          <w:color w:val="2D3B45"/>
        </w:rPr>
        <w:t xml:space="preserve">, </w:t>
      </w:r>
      <w:r w:rsidR="006C3D05" w:rsidRPr="006C3D05">
        <w:rPr>
          <w:rFonts w:ascii="Calibri" w:hAnsi="Calibri" w:cs="Calibri"/>
          <w:color w:val="2D3B45"/>
        </w:rPr>
        <w:t>2019</w:t>
      </w:r>
      <w:r w:rsidR="006C3D05" w:rsidRPr="006C3D05">
        <w:rPr>
          <w:rFonts w:ascii="Calibri" w:hAnsi="Calibri" w:cs="Calibri"/>
          <w:color w:val="2D3B45"/>
        </w:rPr>
        <w:t>; Ashton, 2021</w:t>
      </w:r>
      <w:r w:rsidR="006C3D05" w:rsidRPr="006C3D05">
        <w:rPr>
          <w:rFonts w:ascii="Calibri" w:hAnsi="Calibri" w:cs="Calibri"/>
          <w:color w:val="2D3B45"/>
        </w:rPr>
        <w:t>)</w:t>
      </w:r>
      <w:r w:rsidR="007C0E62" w:rsidRPr="006C3D05">
        <w:rPr>
          <w:rFonts w:ascii="Calibri" w:hAnsi="Calibri" w:cs="Calibri"/>
          <w:color w:val="2D3B45"/>
        </w:rPr>
        <w:t xml:space="preserve">. </w:t>
      </w:r>
      <w:r w:rsidR="006C3D05" w:rsidRPr="006C3D05">
        <w:rPr>
          <w:rFonts w:ascii="Calibri" w:hAnsi="Calibri" w:cs="Calibri"/>
          <w:color w:val="2D3B45"/>
        </w:rPr>
        <w:t xml:space="preserve">In summary, creativity may bring two positive effects </w:t>
      </w:r>
      <w:r w:rsidR="00B85635">
        <w:rPr>
          <w:rFonts w:ascii="Calibri" w:hAnsi="Calibri" w:cs="Calibri"/>
          <w:color w:val="2D3B45"/>
        </w:rPr>
        <w:t xml:space="preserve">of increasing GDP and </w:t>
      </w:r>
      <w:r w:rsidR="006C3D05" w:rsidRPr="006C3D05">
        <w:rPr>
          <w:rFonts w:ascii="Calibri" w:hAnsi="Calibri" w:cs="Calibri"/>
          <w:color w:val="2D3B45"/>
        </w:rPr>
        <w:t xml:space="preserve">people </w:t>
      </w:r>
      <w:r w:rsidR="00B85635" w:rsidRPr="006C3D05">
        <w:rPr>
          <w:rFonts w:ascii="Calibri" w:hAnsi="Calibri" w:cs="Calibri"/>
          <w:color w:val="2D3B45"/>
        </w:rPr>
        <w:t>personal grow up</w:t>
      </w:r>
      <w:r w:rsidR="006C3D05" w:rsidRPr="006C3D05">
        <w:rPr>
          <w:rFonts w:ascii="Calibri" w:hAnsi="Calibri" w:cs="Calibri"/>
          <w:color w:val="2D3B45"/>
        </w:rPr>
        <w:t xml:space="preserve"> </w:t>
      </w:r>
      <w:r w:rsidR="00B85635">
        <w:rPr>
          <w:rFonts w:ascii="Calibri" w:hAnsi="Calibri" w:cs="Calibri"/>
          <w:color w:val="2D3B45"/>
        </w:rPr>
        <w:t xml:space="preserve">in </w:t>
      </w:r>
      <w:r w:rsidR="006C3D05" w:rsidRPr="006C3D05">
        <w:rPr>
          <w:rFonts w:ascii="Calibri" w:hAnsi="Calibri" w:cs="Calibri"/>
          <w:color w:val="2D3B45"/>
        </w:rPr>
        <w:t xml:space="preserve">the society. </w:t>
      </w:r>
    </w:p>
    <w:p w14:paraId="2B08FC72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55E385C9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7FB0401B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1869A3AF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07B99518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180D9F36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1D221A5F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68C3DDAE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33B399A3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7"/>
          <w:rFonts w:ascii="Calibri" w:hAnsi="Calibri" w:cs="Calibri"/>
          <w:color w:val="2D3B45"/>
        </w:rPr>
        <w:t>Part B   </w:t>
      </w:r>
    </w:p>
    <w:p w14:paraId="0C19C069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8"/>
          <w:rFonts w:ascii="Calibri" w:hAnsi="Calibri" w:cs="Calibri"/>
          <w:b/>
          <w:bCs/>
          <w:color w:val="2D3B45"/>
        </w:rPr>
        <w:t>How can parents encourage creativity in their children?</w:t>
      </w:r>
      <w:r w:rsidRPr="006C3D05">
        <w:rPr>
          <w:rStyle w:val="apple-converted-space"/>
          <w:rFonts w:ascii="Calibri" w:hAnsi="Calibri" w:cs="Calibri"/>
          <w:b/>
          <w:bCs/>
          <w:i/>
          <w:iCs/>
          <w:color w:val="2D3B45"/>
        </w:rPr>
        <w:t> </w:t>
      </w:r>
    </w:p>
    <w:p w14:paraId="4C0F3819" w14:textId="5AB40440" w:rsidR="006C3D05" w:rsidRPr="006C3D05" w:rsidRDefault="006C3D05" w:rsidP="00E1330F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are some methods that parents can inspire their kids </w:t>
      </w:r>
      <w:r w:rsidR="0047463A">
        <w:rPr>
          <w:rFonts w:ascii="Calibri" w:hAnsi="Calibri" w:cs="Calibri"/>
          <w:sz w:val="24"/>
          <w:szCs w:val="24"/>
        </w:rPr>
        <w:t xml:space="preserve">become creative. Attending some workout </w:t>
      </w:r>
      <w:r w:rsidR="0047463A" w:rsidRPr="006C3D05">
        <w:rPr>
          <w:rFonts w:ascii="Calibri" w:hAnsi="Calibri" w:cs="Calibri"/>
          <w:sz w:val="24"/>
          <w:szCs w:val="24"/>
        </w:rPr>
        <w:t>activit</w:t>
      </w:r>
      <w:r w:rsidR="0047463A">
        <w:rPr>
          <w:rFonts w:ascii="Calibri" w:hAnsi="Calibri" w:cs="Calibri"/>
          <w:sz w:val="24"/>
          <w:szCs w:val="24"/>
        </w:rPr>
        <w:t xml:space="preserve">ies with their own children is one the ways. Because it is possible that the kids will learn the skills of </w:t>
      </w:r>
      <w:r w:rsidR="0047463A">
        <w:rPr>
          <w:rFonts w:ascii="Calibri" w:hAnsi="Calibri" w:cs="Calibri"/>
          <w:sz w:val="24"/>
          <w:szCs w:val="24"/>
        </w:rPr>
        <w:t>facing and overcoming a difficulty</w:t>
      </w:r>
      <w:r w:rsidR="0047463A">
        <w:rPr>
          <w:rFonts w:ascii="Calibri" w:hAnsi="Calibri" w:cs="Calibri"/>
          <w:sz w:val="24"/>
          <w:szCs w:val="24"/>
        </w:rPr>
        <w:t xml:space="preserve">. </w:t>
      </w:r>
      <w:r w:rsidR="00CB275A">
        <w:rPr>
          <w:rFonts w:ascii="Calibri" w:hAnsi="Calibri" w:cs="Calibri"/>
          <w:sz w:val="24"/>
          <w:szCs w:val="24"/>
        </w:rPr>
        <w:t xml:space="preserve">For instance, when </w:t>
      </w:r>
      <w:r w:rsidR="0047463A">
        <w:rPr>
          <w:rFonts w:ascii="Calibri" w:hAnsi="Calibri" w:cs="Calibri"/>
          <w:sz w:val="24"/>
          <w:szCs w:val="24"/>
        </w:rPr>
        <w:t xml:space="preserve">the kids getting hurt during the workout time, the father or mother can </w:t>
      </w:r>
      <w:r w:rsidR="00CB275A">
        <w:rPr>
          <w:rFonts w:ascii="Calibri" w:hAnsi="Calibri" w:cs="Calibri"/>
          <w:sz w:val="24"/>
          <w:szCs w:val="24"/>
        </w:rPr>
        <w:t>give</w:t>
      </w:r>
      <w:r w:rsidR="0047463A">
        <w:rPr>
          <w:rFonts w:ascii="Calibri" w:hAnsi="Calibri" w:cs="Calibri"/>
          <w:sz w:val="24"/>
          <w:szCs w:val="24"/>
        </w:rPr>
        <w:t xml:space="preserve"> them a big hug and having some encouraging conversation</w:t>
      </w:r>
      <w:r w:rsidR="00CB275A">
        <w:rPr>
          <w:rFonts w:ascii="Calibri" w:hAnsi="Calibri" w:cs="Calibri"/>
          <w:sz w:val="24"/>
          <w:szCs w:val="24"/>
        </w:rPr>
        <w:t>, immediately</w:t>
      </w:r>
      <w:r w:rsidR="0047463A">
        <w:rPr>
          <w:rFonts w:ascii="Calibri" w:hAnsi="Calibri" w:cs="Calibri"/>
          <w:sz w:val="24"/>
          <w:szCs w:val="24"/>
        </w:rPr>
        <w:t xml:space="preserve">. </w:t>
      </w:r>
      <w:r w:rsidR="00CB275A">
        <w:rPr>
          <w:rFonts w:ascii="Calibri" w:hAnsi="Calibri" w:cs="Calibri"/>
          <w:sz w:val="24"/>
          <w:szCs w:val="24"/>
        </w:rPr>
        <w:t xml:space="preserve">In addition, arrange the kids learning in a safe environment where failure can </w:t>
      </w:r>
      <w:r w:rsidR="00214515">
        <w:rPr>
          <w:rFonts w:ascii="Calibri" w:hAnsi="Calibri" w:cs="Calibri"/>
          <w:sz w:val="24"/>
          <w:szCs w:val="24"/>
        </w:rPr>
        <w:t>be</w:t>
      </w:r>
      <w:r w:rsidR="00CB275A">
        <w:rPr>
          <w:rFonts w:ascii="Calibri" w:hAnsi="Calibri" w:cs="Calibri"/>
          <w:sz w:val="24"/>
          <w:szCs w:val="24"/>
        </w:rPr>
        <w:t xml:space="preserve"> normal could be another way. It can </w:t>
      </w:r>
      <w:r w:rsidR="00214515">
        <w:rPr>
          <w:rFonts w:ascii="Calibri" w:hAnsi="Calibri" w:cs="Calibri"/>
          <w:sz w:val="24"/>
          <w:szCs w:val="24"/>
        </w:rPr>
        <w:t>allow</w:t>
      </w:r>
      <w:r w:rsidR="00CB275A">
        <w:rPr>
          <w:rFonts w:ascii="Calibri" w:hAnsi="Calibri" w:cs="Calibri"/>
          <w:sz w:val="24"/>
          <w:szCs w:val="24"/>
        </w:rPr>
        <w:t xml:space="preserve"> the kids understand a problem hav</w:t>
      </w:r>
      <w:r w:rsidR="00214515">
        <w:rPr>
          <w:rFonts w:ascii="Calibri" w:hAnsi="Calibri" w:cs="Calibri"/>
          <w:sz w:val="24"/>
          <w:szCs w:val="24"/>
        </w:rPr>
        <w:t>ing</w:t>
      </w:r>
      <w:r w:rsidR="00CB275A">
        <w:rPr>
          <w:rFonts w:ascii="Calibri" w:hAnsi="Calibri" w:cs="Calibri"/>
          <w:sz w:val="24"/>
          <w:szCs w:val="24"/>
        </w:rPr>
        <w:t xml:space="preserve"> unlimited </w:t>
      </w:r>
      <w:r w:rsidR="00214515">
        <w:rPr>
          <w:rFonts w:ascii="Calibri" w:hAnsi="Calibri" w:cs="Calibri"/>
          <w:sz w:val="24"/>
          <w:szCs w:val="24"/>
        </w:rPr>
        <w:t xml:space="preserve">solution in state of one, so they can try many times and find out different methods to solving one issue (Garcia, 2019). The third methods </w:t>
      </w:r>
      <w:proofErr w:type="gramStart"/>
      <w:r w:rsidR="00214515">
        <w:rPr>
          <w:rFonts w:ascii="Calibri" w:hAnsi="Calibri" w:cs="Calibri"/>
          <w:sz w:val="24"/>
          <w:szCs w:val="24"/>
        </w:rPr>
        <w:t>is</w:t>
      </w:r>
      <w:proofErr w:type="gramEnd"/>
      <w:r w:rsidR="00214515">
        <w:rPr>
          <w:rFonts w:ascii="Calibri" w:hAnsi="Calibri" w:cs="Calibri"/>
          <w:sz w:val="24"/>
          <w:szCs w:val="24"/>
        </w:rPr>
        <w:t xml:space="preserve"> that sing up an art course to their kids. Dancing usually is a such good way to making children building their creative personality, because </w:t>
      </w:r>
      <w:r w:rsidR="000C15E1">
        <w:rPr>
          <w:rFonts w:ascii="Calibri" w:hAnsi="Calibri" w:cs="Calibri"/>
          <w:sz w:val="24"/>
          <w:szCs w:val="24"/>
        </w:rPr>
        <w:t>all</w:t>
      </w:r>
      <w:r w:rsidR="00214515">
        <w:rPr>
          <w:rFonts w:ascii="Calibri" w:hAnsi="Calibri" w:cs="Calibri"/>
          <w:sz w:val="24"/>
          <w:szCs w:val="24"/>
        </w:rPr>
        <w:t xml:space="preserve"> students have the chances to developing multiple types of body wave to creating independent dancing without follow any roles or limitation in the dancing class. To sum up, if parents </w:t>
      </w:r>
      <w:r w:rsidR="000C15E1">
        <w:rPr>
          <w:rFonts w:ascii="Calibri" w:hAnsi="Calibri" w:cs="Calibri"/>
          <w:sz w:val="24"/>
          <w:szCs w:val="24"/>
        </w:rPr>
        <w:t>want</w:t>
      </w:r>
      <w:r w:rsidR="00214515">
        <w:rPr>
          <w:rFonts w:ascii="Calibri" w:hAnsi="Calibri" w:cs="Calibri"/>
          <w:sz w:val="24"/>
          <w:szCs w:val="24"/>
        </w:rPr>
        <w:t xml:space="preserve"> to inspire their kids be activate, there are three helpful ways </w:t>
      </w:r>
      <w:r w:rsidR="000C15E1">
        <w:rPr>
          <w:rFonts w:ascii="Calibri" w:hAnsi="Calibri" w:cs="Calibri"/>
          <w:sz w:val="24"/>
          <w:szCs w:val="24"/>
        </w:rPr>
        <w:t>of a</w:t>
      </w:r>
      <w:r w:rsidR="000C15E1">
        <w:rPr>
          <w:rFonts w:ascii="Calibri" w:hAnsi="Calibri" w:cs="Calibri"/>
          <w:sz w:val="24"/>
          <w:szCs w:val="24"/>
        </w:rPr>
        <w:t xml:space="preserve">ttending workout </w:t>
      </w:r>
      <w:r w:rsidR="000C15E1" w:rsidRPr="006C3D05">
        <w:rPr>
          <w:rFonts w:ascii="Calibri" w:hAnsi="Calibri" w:cs="Calibri"/>
          <w:sz w:val="24"/>
          <w:szCs w:val="24"/>
        </w:rPr>
        <w:t>activit</w:t>
      </w:r>
      <w:r w:rsidR="000C15E1">
        <w:rPr>
          <w:rFonts w:ascii="Calibri" w:hAnsi="Calibri" w:cs="Calibri"/>
          <w:sz w:val="24"/>
          <w:szCs w:val="24"/>
        </w:rPr>
        <w:t>ies</w:t>
      </w:r>
      <w:r w:rsidR="000C15E1">
        <w:rPr>
          <w:rFonts w:ascii="Calibri" w:hAnsi="Calibri" w:cs="Calibri"/>
          <w:sz w:val="24"/>
          <w:szCs w:val="24"/>
        </w:rPr>
        <w:t xml:space="preserve">, </w:t>
      </w:r>
      <w:r w:rsidR="000C15E1">
        <w:rPr>
          <w:rFonts w:ascii="Calibri" w:hAnsi="Calibri" w:cs="Calibri"/>
          <w:sz w:val="24"/>
          <w:szCs w:val="24"/>
        </w:rPr>
        <w:t xml:space="preserve">learning in </w:t>
      </w:r>
      <w:proofErr w:type="spellStart"/>
      <w:proofErr w:type="gramStart"/>
      <w:r w:rsidR="000C15E1">
        <w:rPr>
          <w:rFonts w:ascii="Calibri" w:hAnsi="Calibri" w:cs="Calibri"/>
          <w:sz w:val="24"/>
          <w:szCs w:val="24"/>
        </w:rPr>
        <w:t>a</w:t>
      </w:r>
      <w:proofErr w:type="spellEnd"/>
      <w:proofErr w:type="gramEnd"/>
      <w:r w:rsidR="000C15E1">
        <w:rPr>
          <w:rFonts w:ascii="Calibri" w:hAnsi="Calibri" w:cs="Calibri"/>
          <w:sz w:val="24"/>
          <w:szCs w:val="24"/>
        </w:rPr>
        <w:t xml:space="preserve"> </w:t>
      </w:r>
      <w:r w:rsidR="000C15E1">
        <w:rPr>
          <w:rFonts w:ascii="Calibri" w:hAnsi="Calibri" w:cs="Calibri"/>
          <w:sz w:val="24"/>
          <w:szCs w:val="24"/>
        </w:rPr>
        <w:t xml:space="preserve">open and </w:t>
      </w:r>
      <w:r w:rsidR="000C15E1">
        <w:rPr>
          <w:rFonts w:ascii="Calibri" w:hAnsi="Calibri" w:cs="Calibri"/>
          <w:sz w:val="24"/>
          <w:szCs w:val="24"/>
        </w:rPr>
        <w:t>safe environment</w:t>
      </w:r>
      <w:r w:rsidR="000C15E1">
        <w:rPr>
          <w:rFonts w:ascii="Calibri" w:hAnsi="Calibri" w:cs="Calibri"/>
          <w:sz w:val="24"/>
          <w:szCs w:val="24"/>
        </w:rPr>
        <w:t xml:space="preserve">, and join dancing class. </w:t>
      </w:r>
    </w:p>
    <w:p w14:paraId="264E3A2A" w14:textId="77777777" w:rsidR="006C3D05" w:rsidRPr="006C3D05" w:rsidRDefault="006C3D05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7D39B79" w14:textId="29726415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3FF071C" w14:textId="44A37D98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  <w:r w:rsidRPr="006C3D05">
        <w:rPr>
          <w:rFonts w:ascii="Calibri" w:hAnsi="Calibri" w:cs="Calibri"/>
          <w:sz w:val="24"/>
          <w:szCs w:val="24"/>
        </w:rPr>
        <w:t xml:space="preserve">-join </w:t>
      </w:r>
      <w:proofErr w:type="spellStart"/>
      <w:r w:rsidRPr="006C3D05">
        <w:rPr>
          <w:rFonts w:ascii="Calibri" w:hAnsi="Calibri" w:cs="Calibri"/>
          <w:sz w:val="24"/>
          <w:szCs w:val="24"/>
        </w:rPr>
        <w:t>aome</w:t>
      </w:r>
      <w:proofErr w:type="spellEnd"/>
      <w:r w:rsidRPr="006C3D05">
        <w:rPr>
          <w:rFonts w:ascii="Calibri" w:hAnsi="Calibri" w:cs="Calibri"/>
          <w:sz w:val="24"/>
          <w:szCs w:val="24"/>
        </w:rPr>
        <w:t xml:space="preserve"> art </w:t>
      </w:r>
      <w:proofErr w:type="spellStart"/>
      <w:r w:rsidRPr="006C3D05">
        <w:rPr>
          <w:rFonts w:ascii="Calibri" w:hAnsi="Calibri" w:cs="Calibri"/>
          <w:sz w:val="24"/>
          <w:szCs w:val="24"/>
        </w:rPr>
        <w:t>couses</w:t>
      </w:r>
      <w:proofErr w:type="spellEnd"/>
      <w:r w:rsidRPr="006C3D05">
        <w:rPr>
          <w:rFonts w:ascii="Calibri" w:hAnsi="Calibri" w:cs="Calibri"/>
          <w:sz w:val="24"/>
          <w:szCs w:val="24"/>
        </w:rPr>
        <w:t xml:space="preserve"> after class</w:t>
      </w:r>
    </w:p>
    <w:p w14:paraId="4387172B" w14:textId="1494A84C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7B14B6C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7093823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A980340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2E4659F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2C4E847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6093989" w14:textId="4AF11303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D73368E" w14:textId="77777777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771787F" w14:textId="6A44F80C" w:rsidR="00A449FF" w:rsidRPr="006C3D05" w:rsidRDefault="00A449FF" w:rsidP="00E1330F">
      <w:pPr>
        <w:spacing w:line="480" w:lineRule="auto"/>
        <w:rPr>
          <w:rFonts w:ascii="Calibri" w:hAnsi="Calibri" w:cs="Calibri"/>
          <w:b/>
          <w:bCs/>
          <w:sz w:val="24"/>
          <w:szCs w:val="24"/>
        </w:rPr>
      </w:pPr>
      <w:r w:rsidRPr="006C3D05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0746EC1" w14:textId="77777777" w:rsidR="00A449FF" w:rsidRPr="006C3D05" w:rsidRDefault="00A449FF" w:rsidP="00E1330F">
      <w:pPr>
        <w:spacing w:line="480" w:lineRule="auto"/>
        <w:rPr>
          <w:rFonts w:ascii="Calibri" w:hAnsi="Calibri" w:cs="Calibri"/>
          <w:b/>
          <w:bCs/>
          <w:sz w:val="24"/>
          <w:szCs w:val="24"/>
        </w:rPr>
        <w:sectPr w:rsidR="00A449FF" w:rsidRPr="006C3D05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CC5FD" w14:textId="57263A4A" w:rsidR="00A449FF" w:rsidRPr="006C3D05" w:rsidRDefault="005E79A4" w:rsidP="00E1330F">
      <w:pPr>
        <w:spacing w:line="480" w:lineRule="auto"/>
        <w:rPr>
          <w:rFonts w:ascii="Calibri" w:hAnsi="Calibri" w:cs="Calibri"/>
          <w:b/>
          <w:bCs/>
          <w:sz w:val="24"/>
          <w:szCs w:val="24"/>
        </w:rPr>
      </w:pPr>
      <w:r w:rsidRPr="006C3D0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86E16F0" wp14:editId="486B728A">
            <wp:extent cx="886333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9FF" w:rsidRPr="006C3D05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A451" w14:textId="77777777" w:rsidR="009B69E1" w:rsidRDefault="009B69E1" w:rsidP="00DC7EBA">
      <w:pPr>
        <w:spacing w:after="0" w:line="240" w:lineRule="auto"/>
      </w:pPr>
      <w:r>
        <w:separator/>
      </w:r>
    </w:p>
  </w:endnote>
  <w:endnote w:type="continuationSeparator" w:id="0">
    <w:p w14:paraId="2F50C127" w14:textId="77777777" w:rsidR="009B69E1" w:rsidRDefault="009B69E1" w:rsidP="00DC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65D9" w14:textId="77777777" w:rsidR="009B69E1" w:rsidRDefault="009B69E1" w:rsidP="00DC7EBA">
      <w:pPr>
        <w:spacing w:after="0" w:line="240" w:lineRule="auto"/>
      </w:pPr>
      <w:r>
        <w:separator/>
      </w:r>
    </w:p>
  </w:footnote>
  <w:footnote w:type="continuationSeparator" w:id="0">
    <w:p w14:paraId="2709BA58" w14:textId="77777777" w:rsidR="009B69E1" w:rsidRDefault="009B69E1" w:rsidP="00DC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C5B1" w14:textId="77777777" w:rsidR="00DC7EBA" w:rsidRPr="00316929" w:rsidRDefault="00DC7EBA" w:rsidP="00DC7EBA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414EE41A" w14:textId="77777777" w:rsidR="00DC7EBA" w:rsidRPr="00316929" w:rsidRDefault="00DC7EBA" w:rsidP="00DC7EBA">
    <w:pPr>
      <w:pStyle w:val="a3"/>
      <w:spacing w:line="240" w:lineRule="auto"/>
      <w:jc w:val="right"/>
      <w:rPr>
        <w:rFonts w:cstheme="minorHAnsi"/>
        <w:sz w:val="24"/>
        <w:szCs w:val="24"/>
        <w:lang w:eastAsia="zh-TW"/>
      </w:rPr>
    </w:pPr>
    <w:r w:rsidRPr="00316929">
      <w:rPr>
        <w:rFonts w:cstheme="minorHAnsi"/>
        <w:sz w:val="24"/>
        <w:szCs w:val="24"/>
        <w:lang w:eastAsia="zh-TW"/>
      </w:rPr>
      <w:t>11564628</w:t>
    </w:r>
  </w:p>
  <w:p w14:paraId="155FB10B" w14:textId="0AC503E7" w:rsidR="00DC7EBA" w:rsidRPr="00E1330F" w:rsidRDefault="00DC7EBA" w:rsidP="00E1330F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QCE215 Class 2</w:t>
    </w:r>
    <w:r>
      <w:rPr>
        <w:rFonts w:cstheme="minorHAnsi" w:hint="eastAsia"/>
        <w:sz w:val="24"/>
        <w:szCs w:val="24"/>
      </w:rPr>
      <w:t xml:space="preserve"> </w:t>
    </w:r>
    <w:r>
      <w:rPr>
        <w:rFonts w:cstheme="minorHAnsi"/>
        <w:sz w:val="24"/>
        <w:szCs w:val="24"/>
      </w:rPr>
      <w:t>(</w:t>
    </w:r>
    <w:r w:rsidRPr="00316929">
      <w:rPr>
        <w:rFonts w:cstheme="minorHAnsi"/>
        <w:sz w:val="24"/>
        <w:szCs w:val="24"/>
      </w:rPr>
      <w:t>Hilde &amp; Niamh</w:t>
    </w:r>
    <w:r>
      <w:rPr>
        <w:rFonts w:cstheme="minorHAnsi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3B05"/>
    <w:rsid w:val="00024CF1"/>
    <w:rsid w:val="00072CDA"/>
    <w:rsid w:val="000C15E1"/>
    <w:rsid w:val="0011104C"/>
    <w:rsid w:val="00183FA7"/>
    <w:rsid w:val="00214515"/>
    <w:rsid w:val="00235BA7"/>
    <w:rsid w:val="003C4378"/>
    <w:rsid w:val="004022E4"/>
    <w:rsid w:val="00467CBE"/>
    <w:rsid w:val="0047463A"/>
    <w:rsid w:val="005E79A4"/>
    <w:rsid w:val="005F7323"/>
    <w:rsid w:val="00607A44"/>
    <w:rsid w:val="006C3D05"/>
    <w:rsid w:val="006D1368"/>
    <w:rsid w:val="007C0E62"/>
    <w:rsid w:val="00804A1D"/>
    <w:rsid w:val="008709A7"/>
    <w:rsid w:val="00877604"/>
    <w:rsid w:val="009B69E1"/>
    <w:rsid w:val="009D6D0F"/>
    <w:rsid w:val="00A449FF"/>
    <w:rsid w:val="00B85635"/>
    <w:rsid w:val="00BE7702"/>
    <w:rsid w:val="00BF6B26"/>
    <w:rsid w:val="00C21615"/>
    <w:rsid w:val="00C236D4"/>
    <w:rsid w:val="00CA4CA9"/>
    <w:rsid w:val="00CB275A"/>
    <w:rsid w:val="00D00F9E"/>
    <w:rsid w:val="00DC7EBA"/>
    <w:rsid w:val="00E1330F"/>
    <w:rsid w:val="00E7671F"/>
    <w:rsid w:val="00FD10E9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7E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7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7EB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7EB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character" w:styleId="a7">
    <w:name w:val="Strong"/>
    <w:basedOn w:val="a0"/>
    <w:uiPriority w:val="22"/>
    <w:qFormat/>
    <w:rsid w:val="00DC7EBA"/>
    <w:rPr>
      <w:b/>
      <w:bCs/>
    </w:rPr>
  </w:style>
  <w:style w:type="character" w:styleId="a8">
    <w:name w:val="Emphasis"/>
    <w:basedOn w:val="a0"/>
    <w:uiPriority w:val="20"/>
    <w:qFormat/>
    <w:rsid w:val="00DC7EBA"/>
    <w:rPr>
      <w:i/>
      <w:iCs/>
    </w:rPr>
  </w:style>
  <w:style w:type="character" w:customStyle="1" w:styleId="apple-converted-space">
    <w:name w:val="apple-converted-space"/>
    <w:basedOn w:val="a0"/>
    <w:rsid w:val="00DC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78FCF3-B54F-4B3B-99B4-3AE347FE3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19A349-DFAF-43CC-8770-5495D7FB8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17F81B-AEF2-4282-A7A7-9F02DD273651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5</cp:revision>
  <dcterms:created xsi:type="dcterms:W3CDTF">2023-05-31T04:49:00Z</dcterms:created>
  <dcterms:modified xsi:type="dcterms:W3CDTF">2023-05-31T06:12:00Z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