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74B9" w14:textId="77777777" w:rsidR="000F6674" w:rsidRPr="000F6674" w:rsidRDefault="000F6674" w:rsidP="000F6674">
      <w:pPr>
        <w:pStyle w:val="Web"/>
        <w:spacing w:line="480" w:lineRule="auto"/>
        <w:rPr>
          <w:rFonts w:asciiTheme="minorHAnsi" w:hAnsiTheme="minorHAnsi" w:cstheme="minorHAnsi"/>
          <w:b/>
          <w:bCs/>
          <w:color w:val="2D3B45"/>
        </w:rPr>
      </w:pPr>
      <w:r w:rsidRPr="000F6674">
        <w:rPr>
          <w:rFonts w:asciiTheme="minorHAnsi" w:hAnsiTheme="minorHAnsi" w:cstheme="minorHAnsi"/>
          <w:b/>
          <w:bCs/>
          <w:color w:val="2D3B45"/>
        </w:rPr>
        <w:t>Topic 1 Business:</w:t>
      </w:r>
    </w:p>
    <w:p w14:paraId="6ACACFEC" w14:textId="77777777" w:rsidR="000F6674" w:rsidRPr="000F6674" w:rsidRDefault="000F6674" w:rsidP="000F6674">
      <w:pPr>
        <w:pStyle w:val="Web"/>
        <w:spacing w:line="480" w:lineRule="auto"/>
        <w:rPr>
          <w:rFonts w:asciiTheme="minorHAnsi" w:hAnsiTheme="minorHAnsi" w:cstheme="minorHAnsi"/>
          <w:color w:val="2D3B45"/>
        </w:rPr>
      </w:pPr>
      <w:r w:rsidRPr="000F6674">
        <w:rPr>
          <w:rFonts w:asciiTheme="minorHAnsi" w:hAnsiTheme="minorHAnsi" w:cstheme="minorHAnsi"/>
          <w:color w:val="2D3B45"/>
        </w:rPr>
        <w:t>Compare and contrast internet marketing with other traditional advertising methods such as billboards (large outdoor structures)</w:t>
      </w:r>
    </w:p>
    <w:p w14:paraId="2FB41A53" w14:textId="4FFA5FF7" w:rsidR="00AD6CB4" w:rsidRPr="000F6674" w:rsidRDefault="00AD6CB4" w:rsidP="00AD6CB4">
      <w:pPr>
        <w:pStyle w:val="Web"/>
        <w:spacing w:before="180" w:beforeAutospacing="0" w:after="180" w:afterAutospacing="0" w:line="480" w:lineRule="auto"/>
        <w:rPr>
          <w:rFonts w:asciiTheme="minorHAnsi" w:hAnsiTheme="minorHAnsi" w:cstheme="minorHAnsi"/>
          <w:color w:val="2D3B45"/>
        </w:rPr>
      </w:pPr>
    </w:p>
    <w:p w14:paraId="26093989" w14:textId="5036202B" w:rsidR="00A449FF" w:rsidRPr="000F6674" w:rsidRDefault="000F6674" w:rsidP="00AD6CB4">
      <w:pPr>
        <w:spacing w:line="480" w:lineRule="auto"/>
        <w:rPr>
          <w:rFonts w:cstheme="minorHAnsi"/>
          <w:sz w:val="24"/>
          <w:szCs w:val="24"/>
        </w:rPr>
      </w:pPr>
      <w:r>
        <w:rPr>
          <w:rFonts w:cstheme="minorHAnsi"/>
          <w:sz w:val="24"/>
          <w:szCs w:val="24"/>
        </w:rPr>
        <w:t>There are some differences between online advertising and old school physical billboards</w:t>
      </w:r>
      <w:r w:rsidR="007D01B5">
        <w:rPr>
          <w:rFonts w:cstheme="minorHAnsi"/>
          <w:sz w:val="24"/>
          <w:szCs w:val="24"/>
        </w:rPr>
        <w:t xml:space="preserve"> on the street</w:t>
      </w:r>
      <w:r>
        <w:rPr>
          <w:rFonts w:cstheme="minorHAnsi"/>
          <w:sz w:val="24"/>
          <w:szCs w:val="24"/>
        </w:rPr>
        <w:t xml:space="preserve">. </w:t>
      </w:r>
      <w:r w:rsidR="007D01B5">
        <w:rPr>
          <w:rFonts w:cstheme="minorHAnsi"/>
          <w:sz w:val="24"/>
          <w:szCs w:val="24"/>
        </w:rPr>
        <w:t>To compare with the show methods of the</w:t>
      </w:r>
      <w:r w:rsidR="00A57178">
        <w:rPr>
          <w:rFonts w:cstheme="minorHAnsi"/>
          <w:sz w:val="24"/>
          <w:szCs w:val="24"/>
        </w:rPr>
        <w:t xml:space="preserve"> product </w:t>
      </w:r>
      <w:r w:rsidR="007D01B5">
        <w:rPr>
          <w:rFonts w:cstheme="minorHAnsi"/>
          <w:sz w:val="24"/>
          <w:szCs w:val="24"/>
        </w:rPr>
        <w:t xml:space="preserve">images, the traditional advertising is limited by the space, for instance, if the advertising </w:t>
      </w:r>
      <w:r w:rsidR="00A57178">
        <w:rPr>
          <w:rFonts w:cstheme="minorHAnsi"/>
          <w:sz w:val="24"/>
          <w:szCs w:val="24"/>
        </w:rPr>
        <w:t xml:space="preserve">be </w:t>
      </w:r>
      <w:r w:rsidR="007D01B5">
        <w:rPr>
          <w:rFonts w:cstheme="minorHAnsi"/>
          <w:sz w:val="24"/>
          <w:szCs w:val="24"/>
        </w:rPr>
        <w:t xml:space="preserve">put on the board around the business area, </w:t>
      </w:r>
      <w:r w:rsidR="00A57178">
        <w:rPr>
          <w:rFonts w:cstheme="minorHAnsi"/>
          <w:sz w:val="24"/>
          <w:szCs w:val="24"/>
        </w:rPr>
        <w:t xml:space="preserve">then it is possible that only businessman notices the pictures. On the other hand, putting an advertising though the internet can combine the technology of the other popular application in the different generalization. In clouding social media, phone games, and </w:t>
      </w:r>
      <w:r w:rsidR="00A34F22">
        <w:rPr>
          <w:rFonts w:cstheme="minorHAnsi"/>
          <w:sz w:val="24"/>
          <w:szCs w:val="24"/>
        </w:rPr>
        <w:t xml:space="preserve">news website, these can be projected the advertising and seen by different ages. The other difference of the two advertising functions is the cost. Online advertising is concert more technical serves; therefore, the cost is higher than billboards. </w:t>
      </w:r>
      <w:r w:rsidR="00D85957">
        <w:rPr>
          <w:rFonts w:cstheme="minorHAnsi"/>
          <w:sz w:val="24"/>
          <w:szCs w:val="24"/>
        </w:rPr>
        <w:t xml:space="preserve">Making a digital advertising usually needs batter computer devises to testing if the image or video of advertisings can run on the APP normally, instate of being played with some bugs. However, traditional ways tend to spend less money than online version, because the process is simpler. </w:t>
      </w:r>
    </w:p>
    <w:p w14:paraId="1D73368E" w14:textId="77777777" w:rsidR="00A449FF" w:rsidRDefault="00A449FF" w:rsidP="00AD6CB4">
      <w:pPr>
        <w:spacing w:line="480" w:lineRule="auto"/>
        <w:rPr>
          <w:rFonts w:cstheme="minorHAnsi"/>
          <w:sz w:val="24"/>
          <w:szCs w:val="24"/>
        </w:rPr>
      </w:pPr>
    </w:p>
    <w:p w14:paraId="188C8F68" w14:textId="265323B2" w:rsidR="000F6674" w:rsidRDefault="00D85957" w:rsidP="00AD6CB4">
      <w:pPr>
        <w:spacing w:line="480" w:lineRule="auto"/>
        <w:rPr>
          <w:rFonts w:cstheme="minorHAnsi"/>
          <w:sz w:val="24"/>
          <w:szCs w:val="24"/>
        </w:rPr>
      </w:pPr>
      <w:r>
        <w:rPr>
          <w:rFonts w:cstheme="minorHAnsi" w:hint="eastAsia"/>
          <w:sz w:val="24"/>
          <w:szCs w:val="24"/>
        </w:rPr>
        <w:t>I</w:t>
      </w:r>
      <w:r>
        <w:rPr>
          <w:rFonts w:cstheme="minorHAnsi"/>
          <w:sz w:val="24"/>
          <w:szCs w:val="24"/>
        </w:rPr>
        <w:t xml:space="preserve">n addition, despite the two ways of advertising are totally dissimilar, they have same features between them. </w:t>
      </w:r>
      <w:r w:rsidR="00123ACB">
        <w:rPr>
          <w:rFonts w:cstheme="minorHAnsi"/>
          <w:sz w:val="24"/>
          <w:szCs w:val="24"/>
        </w:rPr>
        <w:t xml:space="preserve">The purpose of online and traditional advertising is </w:t>
      </w:r>
      <w:proofErr w:type="gramStart"/>
      <w:r w:rsidR="00123ACB">
        <w:rPr>
          <w:rFonts w:cstheme="minorHAnsi"/>
          <w:sz w:val="24"/>
          <w:szCs w:val="24"/>
        </w:rPr>
        <w:t>make</w:t>
      </w:r>
      <w:proofErr w:type="gramEnd"/>
      <w:r w:rsidR="00123ACB">
        <w:rPr>
          <w:rFonts w:cstheme="minorHAnsi"/>
          <w:sz w:val="24"/>
          <w:szCs w:val="24"/>
        </w:rPr>
        <w:t xml:space="preserve"> sure the products can be people known as many as possible, making the product becoming the </w:t>
      </w:r>
      <w:r w:rsidR="00123ACB">
        <w:rPr>
          <w:rFonts w:cstheme="minorHAnsi"/>
          <w:sz w:val="24"/>
          <w:szCs w:val="24"/>
        </w:rPr>
        <w:lastRenderedPageBreak/>
        <w:t xml:space="preserve">bestseller in the marketing. For the purpose, every company of products spend a lot of money of capital that over people thinking to advertising companies. Finally, the prices of products become higher </w:t>
      </w:r>
      <w:r w:rsidR="00CC3B85">
        <w:rPr>
          <w:rFonts w:cstheme="minorHAnsi"/>
          <w:sz w:val="24"/>
          <w:szCs w:val="24"/>
        </w:rPr>
        <w:t xml:space="preserve">because the advertising. </w:t>
      </w:r>
      <w:r w:rsidR="00123ACB">
        <w:rPr>
          <w:rFonts w:cstheme="minorHAnsi"/>
          <w:sz w:val="24"/>
          <w:szCs w:val="24"/>
        </w:rPr>
        <w:t xml:space="preserve"> </w:t>
      </w:r>
    </w:p>
    <w:p w14:paraId="64CC1A04" w14:textId="77777777" w:rsidR="000F6674" w:rsidRDefault="000F6674" w:rsidP="00AD6CB4">
      <w:pPr>
        <w:spacing w:line="480" w:lineRule="auto"/>
        <w:rPr>
          <w:rFonts w:cstheme="minorHAnsi"/>
          <w:sz w:val="24"/>
          <w:szCs w:val="24"/>
        </w:rPr>
      </w:pPr>
    </w:p>
    <w:p w14:paraId="2B3C74DB" w14:textId="77777777" w:rsidR="000F6674" w:rsidRDefault="000F6674" w:rsidP="00AD6CB4">
      <w:pPr>
        <w:spacing w:line="480" w:lineRule="auto"/>
        <w:rPr>
          <w:rFonts w:cstheme="minorHAnsi"/>
          <w:sz w:val="24"/>
          <w:szCs w:val="24"/>
        </w:rPr>
      </w:pPr>
    </w:p>
    <w:p w14:paraId="5DAFA196" w14:textId="77777777" w:rsidR="000F6674" w:rsidRPr="000F6674" w:rsidRDefault="000F6674" w:rsidP="00AD6CB4">
      <w:pPr>
        <w:spacing w:line="480" w:lineRule="auto"/>
        <w:rPr>
          <w:rFonts w:cstheme="minorHAnsi"/>
          <w:sz w:val="24"/>
          <w:szCs w:val="24"/>
        </w:rPr>
      </w:pPr>
    </w:p>
    <w:p w14:paraId="3771787F" w14:textId="6A44F80C" w:rsidR="00A449FF" w:rsidRPr="000F6674" w:rsidRDefault="00A449FF" w:rsidP="00AD6CB4">
      <w:pPr>
        <w:spacing w:line="480" w:lineRule="auto"/>
        <w:rPr>
          <w:rFonts w:cstheme="minorHAnsi"/>
          <w:b/>
          <w:bCs/>
          <w:sz w:val="24"/>
          <w:szCs w:val="24"/>
        </w:rPr>
      </w:pPr>
      <w:r w:rsidRPr="000F6674">
        <w:rPr>
          <w:rFonts w:cstheme="minorHAnsi"/>
          <w:b/>
          <w:bCs/>
          <w:sz w:val="24"/>
          <w:szCs w:val="24"/>
        </w:rPr>
        <w:br w:type="page"/>
      </w:r>
    </w:p>
    <w:p w14:paraId="00746EC1" w14:textId="77777777" w:rsidR="00A449FF" w:rsidRPr="000F6674" w:rsidRDefault="00A449FF" w:rsidP="00AD6CB4">
      <w:pPr>
        <w:spacing w:line="480" w:lineRule="auto"/>
        <w:rPr>
          <w:rFonts w:cstheme="minorHAnsi"/>
          <w:b/>
          <w:bCs/>
          <w:sz w:val="24"/>
          <w:szCs w:val="24"/>
        </w:rPr>
        <w:sectPr w:rsidR="00A449FF" w:rsidRPr="000F6674">
          <w:headerReference w:type="default" r:id="rId9"/>
          <w:pgSz w:w="11906" w:h="16838"/>
          <w:pgMar w:top="1440" w:right="1440" w:bottom="1440" w:left="1440" w:header="708" w:footer="708" w:gutter="0"/>
          <w:cols w:space="708"/>
          <w:docGrid w:linePitch="360"/>
        </w:sectPr>
      </w:pPr>
    </w:p>
    <w:p w14:paraId="72ECC5FD" w14:textId="23772FA1" w:rsidR="00A449FF" w:rsidRPr="000F6674" w:rsidRDefault="00072CDA" w:rsidP="00AD6CB4">
      <w:pPr>
        <w:spacing w:line="480" w:lineRule="auto"/>
        <w:rPr>
          <w:rFonts w:cstheme="minorHAnsi"/>
          <w:b/>
          <w:bCs/>
          <w:sz w:val="24"/>
          <w:szCs w:val="24"/>
        </w:rPr>
      </w:pPr>
      <w:r w:rsidRPr="000F6674">
        <w:rPr>
          <w:rFonts w:cstheme="minorHAnsi"/>
          <w:noProof/>
          <w:sz w:val="24"/>
          <w:szCs w:val="24"/>
        </w:rPr>
        <w:lastRenderedPageBreak/>
        <w:drawing>
          <wp:inline distT="0" distB="0" distL="0" distR="0" wp14:anchorId="03AD34A4" wp14:editId="3418126B">
            <wp:extent cx="8863330" cy="5533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5533390"/>
                    </a:xfrm>
                    <a:prstGeom prst="rect">
                      <a:avLst/>
                    </a:prstGeom>
                    <a:noFill/>
                    <a:ln>
                      <a:noFill/>
                    </a:ln>
                  </pic:spPr>
                </pic:pic>
              </a:graphicData>
            </a:graphic>
          </wp:inline>
        </w:drawing>
      </w:r>
    </w:p>
    <w:sectPr w:rsidR="00A449FF" w:rsidRPr="000F6674" w:rsidSect="00A449FF">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71B1F" w14:textId="77777777" w:rsidR="002551C4" w:rsidRDefault="002551C4" w:rsidP="00AD6CB4">
      <w:pPr>
        <w:spacing w:after="0" w:line="240" w:lineRule="auto"/>
      </w:pPr>
      <w:r>
        <w:separator/>
      </w:r>
    </w:p>
  </w:endnote>
  <w:endnote w:type="continuationSeparator" w:id="0">
    <w:p w14:paraId="256203C0" w14:textId="77777777" w:rsidR="002551C4" w:rsidRDefault="002551C4" w:rsidP="00AD6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05D42" w14:textId="77777777" w:rsidR="002551C4" w:rsidRDefault="002551C4" w:rsidP="00AD6CB4">
      <w:pPr>
        <w:spacing w:after="0" w:line="240" w:lineRule="auto"/>
      </w:pPr>
      <w:r>
        <w:separator/>
      </w:r>
    </w:p>
  </w:footnote>
  <w:footnote w:type="continuationSeparator" w:id="0">
    <w:p w14:paraId="3036428A" w14:textId="77777777" w:rsidR="002551C4" w:rsidRDefault="002551C4" w:rsidP="00AD6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FE337" w14:textId="77777777" w:rsidR="00AD6CB4" w:rsidRPr="00AD6CB4" w:rsidRDefault="00AD6CB4" w:rsidP="00AD6CB4">
    <w:pPr>
      <w:pStyle w:val="a4"/>
      <w:jc w:val="right"/>
      <w:rPr>
        <w:sz w:val="24"/>
        <w:szCs w:val="24"/>
      </w:rPr>
    </w:pPr>
    <w:r w:rsidRPr="00AD6CB4">
      <w:rPr>
        <w:sz w:val="24"/>
        <w:szCs w:val="24"/>
      </w:rPr>
      <w:t>C</w:t>
    </w:r>
    <w:r w:rsidRPr="00AD6CB4">
      <w:rPr>
        <w:sz w:val="24"/>
        <w:szCs w:val="24"/>
        <w:lang w:eastAsia="ja-JP"/>
      </w:rPr>
      <w:t>HEN</w:t>
    </w:r>
    <w:r w:rsidRPr="00AD6CB4">
      <w:rPr>
        <w:rFonts w:hint="eastAsia"/>
        <w:sz w:val="24"/>
        <w:szCs w:val="24"/>
        <w:lang w:eastAsia="ja-JP"/>
      </w:rPr>
      <w:t>,</w:t>
    </w:r>
    <w:r w:rsidRPr="00AD6CB4">
      <w:rPr>
        <w:sz w:val="24"/>
        <w:szCs w:val="24"/>
      </w:rPr>
      <w:t xml:space="preserve"> Yi-Chen (Carla)</w:t>
    </w:r>
  </w:p>
  <w:p w14:paraId="604C8647" w14:textId="77777777" w:rsidR="00AD6CB4" w:rsidRPr="00AD6CB4" w:rsidRDefault="00AD6CB4" w:rsidP="00AD6CB4">
    <w:pPr>
      <w:pStyle w:val="a4"/>
      <w:jc w:val="right"/>
      <w:rPr>
        <w:sz w:val="24"/>
        <w:szCs w:val="24"/>
      </w:rPr>
    </w:pPr>
    <w:r w:rsidRPr="00AD6CB4">
      <w:rPr>
        <w:sz w:val="24"/>
        <w:szCs w:val="24"/>
      </w:rPr>
      <w:t>QCE215 (Class 2)</w:t>
    </w:r>
  </w:p>
  <w:p w14:paraId="06A97E12" w14:textId="0BEE5DF4" w:rsidR="00AD6CB4" w:rsidRPr="00AD6CB4" w:rsidRDefault="00AD6CB4" w:rsidP="00AD6CB4">
    <w:pPr>
      <w:pStyle w:val="a4"/>
      <w:jc w:val="right"/>
      <w:rPr>
        <w:sz w:val="24"/>
        <w:szCs w:val="24"/>
      </w:rPr>
    </w:pPr>
    <w:r w:rsidRPr="00AD6CB4">
      <w:rPr>
        <w:sz w:val="24"/>
        <w:szCs w:val="24"/>
      </w:rPr>
      <w:t>Hilde &amp; Niamh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FF"/>
    <w:rsid w:val="00072CDA"/>
    <w:rsid w:val="000F6674"/>
    <w:rsid w:val="00123ACB"/>
    <w:rsid w:val="002551C4"/>
    <w:rsid w:val="002566DB"/>
    <w:rsid w:val="00467CBE"/>
    <w:rsid w:val="007D01B5"/>
    <w:rsid w:val="00877604"/>
    <w:rsid w:val="00A34F22"/>
    <w:rsid w:val="00A449FF"/>
    <w:rsid w:val="00A57178"/>
    <w:rsid w:val="00AD6CB4"/>
    <w:rsid w:val="00CC3B85"/>
    <w:rsid w:val="00D8595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5390"/>
  <w15:chartTrackingRefBased/>
  <w15:docId w15:val="{D579E3B4-2793-49A7-8DBF-0873C348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D6CB4"/>
    <w:pPr>
      <w:spacing w:before="100" w:beforeAutospacing="1" w:after="100" w:afterAutospacing="1" w:line="240" w:lineRule="auto"/>
    </w:pPr>
    <w:rPr>
      <w:rFonts w:ascii="新細明體" w:eastAsia="新細明體" w:hAnsi="新細明體" w:cs="新細明體"/>
      <w:kern w:val="0"/>
      <w:sz w:val="24"/>
      <w:szCs w:val="24"/>
      <w:lang w:val="en-US" w:eastAsia="zh-TW"/>
      <w14:ligatures w14:val="none"/>
    </w:rPr>
  </w:style>
  <w:style w:type="character" w:styleId="a3">
    <w:name w:val="Strong"/>
    <w:basedOn w:val="a0"/>
    <w:uiPriority w:val="22"/>
    <w:qFormat/>
    <w:rsid w:val="00AD6CB4"/>
    <w:rPr>
      <w:b/>
      <w:bCs/>
    </w:rPr>
  </w:style>
  <w:style w:type="paragraph" w:styleId="a4">
    <w:name w:val="header"/>
    <w:basedOn w:val="a"/>
    <w:link w:val="a5"/>
    <w:uiPriority w:val="99"/>
    <w:unhideWhenUsed/>
    <w:rsid w:val="00AD6CB4"/>
    <w:pPr>
      <w:tabs>
        <w:tab w:val="center" w:pos="4153"/>
        <w:tab w:val="right" w:pos="8306"/>
      </w:tabs>
      <w:snapToGrid w:val="0"/>
    </w:pPr>
    <w:rPr>
      <w:sz w:val="20"/>
      <w:szCs w:val="20"/>
    </w:rPr>
  </w:style>
  <w:style w:type="character" w:customStyle="1" w:styleId="a5">
    <w:name w:val="頁首 字元"/>
    <w:basedOn w:val="a0"/>
    <w:link w:val="a4"/>
    <w:uiPriority w:val="99"/>
    <w:rsid w:val="00AD6CB4"/>
    <w:rPr>
      <w:sz w:val="20"/>
      <w:szCs w:val="20"/>
    </w:rPr>
  </w:style>
  <w:style w:type="paragraph" w:styleId="a6">
    <w:name w:val="footer"/>
    <w:basedOn w:val="a"/>
    <w:link w:val="a7"/>
    <w:uiPriority w:val="99"/>
    <w:unhideWhenUsed/>
    <w:rsid w:val="00AD6CB4"/>
    <w:pPr>
      <w:tabs>
        <w:tab w:val="center" w:pos="4153"/>
        <w:tab w:val="right" w:pos="8306"/>
      </w:tabs>
      <w:snapToGrid w:val="0"/>
    </w:pPr>
    <w:rPr>
      <w:sz w:val="20"/>
      <w:szCs w:val="20"/>
    </w:rPr>
  </w:style>
  <w:style w:type="character" w:customStyle="1" w:styleId="a7">
    <w:name w:val="頁尾 字元"/>
    <w:basedOn w:val="a0"/>
    <w:link w:val="a6"/>
    <w:uiPriority w:val="99"/>
    <w:rsid w:val="00AD6CB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1779">
      <w:bodyDiv w:val="1"/>
      <w:marLeft w:val="0"/>
      <w:marRight w:val="0"/>
      <w:marTop w:val="0"/>
      <w:marBottom w:val="0"/>
      <w:divBdr>
        <w:top w:val="none" w:sz="0" w:space="0" w:color="auto"/>
        <w:left w:val="none" w:sz="0" w:space="0" w:color="auto"/>
        <w:bottom w:val="none" w:sz="0" w:space="0" w:color="auto"/>
        <w:right w:val="none" w:sz="0" w:space="0" w:color="auto"/>
      </w:divBdr>
    </w:div>
    <w:div w:id="532809138">
      <w:bodyDiv w:val="1"/>
      <w:marLeft w:val="0"/>
      <w:marRight w:val="0"/>
      <w:marTop w:val="0"/>
      <w:marBottom w:val="0"/>
      <w:divBdr>
        <w:top w:val="none" w:sz="0" w:space="0" w:color="auto"/>
        <w:left w:val="none" w:sz="0" w:space="0" w:color="auto"/>
        <w:bottom w:val="none" w:sz="0" w:space="0" w:color="auto"/>
        <w:right w:val="none" w:sz="0" w:space="0" w:color="auto"/>
      </w:divBdr>
    </w:div>
    <w:div w:id="772163709">
      <w:bodyDiv w:val="1"/>
      <w:marLeft w:val="0"/>
      <w:marRight w:val="0"/>
      <w:marTop w:val="0"/>
      <w:marBottom w:val="0"/>
      <w:divBdr>
        <w:top w:val="none" w:sz="0" w:space="0" w:color="auto"/>
        <w:left w:val="none" w:sz="0" w:space="0" w:color="auto"/>
        <w:bottom w:val="none" w:sz="0" w:space="0" w:color="auto"/>
        <w:right w:val="none" w:sz="0" w:space="0" w:color="auto"/>
      </w:divBdr>
    </w:div>
    <w:div w:id="1279413029">
      <w:bodyDiv w:val="1"/>
      <w:marLeft w:val="0"/>
      <w:marRight w:val="0"/>
      <w:marTop w:val="0"/>
      <w:marBottom w:val="0"/>
      <w:divBdr>
        <w:top w:val="none" w:sz="0" w:space="0" w:color="auto"/>
        <w:left w:val="none" w:sz="0" w:space="0" w:color="auto"/>
        <w:bottom w:val="none" w:sz="0" w:space="0" w:color="auto"/>
        <w:right w:val="none" w:sz="0" w:space="0" w:color="auto"/>
      </w:divBdr>
    </w:div>
    <w:div w:id="173932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78267B6E3DAF459E7D890F709773EA" ma:contentTypeVersion="16" ma:contentTypeDescription="Create a new document." ma:contentTypeScope="" ma:versionID="034b95125793a26bcfd46f8d4530e849">
  <xsd:schema xmlns:xsd="http://www.w3.org/2001/XMLSchema" xmlns:xs="http://www.w3.org/2001/XMLSchema" xmlns:p="http://schemas.microsoft.com/office/2006/metadata/properties" xmlns:ns2="d91671b0-7b9f-4036-b5c0-3e9060583f8a" xmlns:ns3="da013f86-b3cb-4ff1-aac4-f4d3dc190ccd" targetNamespace="http://schemas.microsoft.com/office/2006/metadata/properties" ma:root="true" ma:fieldsID="58ec04937f7102b9bc8155e961a0653c" ns2:_="" ns3:_="">
    <xsd:import namespace="d91671b0-7b9f-4036-b5c0-3e9060583f8a"/>
    <xsd:import namespace="da013f86-b3cb-4ff1-aac4-f4d3dc190c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1671b0-7b9f-4036-b5c0-3e9060583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013f86-b3cb-4ff1-aac4-f4d3dc190c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9e2eb99-34f9-4800-95f6-6248cd0c72b2}" ma:internalName="TaxCatchAll" ma:showField="CatchAllData" ma:web="da013f86-b3cb-4ff1-aac4-f4d3dc190c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a013f86-b3cb-4ff1-aac4-f4d3dc190ccd" xsi:nil="true"/>
    <lcf76f155ced4ddcb4097134ff3c332f xmlns="d91671b0-7b9f-4036-b5c0-3e9060583f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93405E-FAB1-4E24-8765-C5D525DD9E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1671b0-7b9f-4036-b5c0-3e9060583f8a"/>
    <ds:schemaRef ds:uri="da013f86-b3cb-4ff1-aac4-f4d3dc190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EC8E2-C7C1-46E3-9978-6C1265449728}">
  <ds:schemaRefs>
    <ds:schemaRef ds:uri="http://schemas.microsoft.com/sharepoint/v3/contenttype/forms"/>
  </ds:schemaRefs>
</ds:datastoreItem>
</file>

<file path=customXml/itemProps3.xml><?xml version="1.0" encoding="utf-8"?>
<ds:datastoreItem xmlns:ds="http://schemas.openxmlformats.org/officeDocument/2006/customXml" ds:itemID="{14AAB163-0EF0-4D69-A4DE-6C5E12104BB1}">
  <ds:schemaRefs>
    <ds:schemaRef ds:uri="http://schemas.microsoft.com/office/2006/metadata/properties"/>
    <ds:schemaRef ds:uri="http://schemas.microsoft.com/office/infopath/2007/PartnerControls"/>
    <ds:schemaRef ds:uri="da013f86-b3cb-4ff1-aac4-f4d3dc190ccd"/>
    <ds:schemaRef ds:uri="d91671b0-7b9f-4036-b5c0-3e9060583f8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Collins</dc:creator>
  <cp:keywords/>
  <dc:description/>
  <cp:lastModifiedBy>Carla Chen</cp:lastModifiedBy>
  <cp:revision>5</cp:revision>
  <dcterms:created xsi:type="dcterms:W3CDTF">2023-03-22T22:52:00Z</dcterms:created>
  <dcterms:modified xsi:type="dcterms:W3CDTF">2023-04-26T05:35:00Z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0x010100BD78267B6E3DAF459E7D890F709773EA</vt:lpwstr>
  </property>
  <property fmtid="{D5CDD505-2E9C-101B-9397-08002B2CF9AE}" pid="3" name="MediaServiceImageTags">
    <vt:lpwstr/>
  </property>
</Properties>
</file>