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77F" w:rsidRDefault="00FF177F">
      <w:pPr>
        <w:pBdr>
          <w:top w:val="nil"/>
          <w:left w:val="nil"/>
          <w:bottom w:val="nil"/>
          <w:right w:val="nil"/>
          <w:between w:val="nil"/>
        </w:pBdr>
        <w:spacing w:before="0" w:line="240" w:lineRule="auto"/>
        <w:ind w:left="0"/>
        <w:rPr>
          <w:rFonts w:ascii="Cambria" w:eastAsia="Cambria" w:hAnsi="Cambria" w:cs="Cambria"/>
          <w:color w:val="000000"/>
          <w:sz w:val="72"/>
          <w:szCs w:val="72"/>
        </w:rPr>
      </w:pPr>
    </w:p>
    <w:p w:rsidR="00FF177F" w:rsidRDefault="00FF177F">
      <w:pPr>
        <w:pBdr>
          <w:top w:val="nil"/>
          <w:left w:val="nil"/>
          <w:bottom w:val="nil"/>
          <w:right w:val="nil"/>
          <w:between w:val="nil"/>
        </w:pBdr>
        <w:spacing w:before="0" w:line="240" w:lineRule="auto"/>
        <w:ind w:left="0"/>
        <w:rPr>
          <w:rFonts w:ascii="Cambria" w:eastAsia="Cambria" w:hAnsi="Cambria" w:cs="Cambria"/>
          <w:color w:val="000000"/>
          <w:sz w:val="72"/>
          <w:szCs w:val="72"/>
        </w:rPr>
      </w:pPr>
    </w:p>
    <w:p w:rsidR="00FF177F" w:rsidRDefault="00134C13">
      <w:pPr>
        <w:pBdr>
          <w:top w:val="nil"/>
          <w:left w:val="nil"/>
          <w:bottom w:val="nil"/>
          <w:right w:val="nil"/>
          <w:between w:val="nil"/>
        </w:pBdr>
        <w:spacing w:before="0" w:line="240" w:lineRule="auto"/>
        <w:ind w:left="0"/>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7940040" cy="810895"/>
                <wp:effectExtent l="0" t="0" r="0" b="0"/>
                <wp:wrapNone/>
                <wp:docPr id="9" name=""/>
                <wp:cNvGraphicFramePr/>
                <a:graphic xmlns:a="http://schemas.openxmlformats.org/drawingml/2006/main">
                  <a:graphicData uri="http://schemas.microsoft.com/office/word/2010/wordprocessingShape">
                    <wps:wsp>
                      <wps:cNvSpPr/>
                      <wps:spPr>
                        <a:xfrm>
                          <a:off x="1382330" y="3380903"/>
                          <a:ext cx="7927340" cy="798195"/>
                        </a:xfrm>
                        <a:prstGeom prst="rect">
                          <a:avLst/>
                        </a:prstGeom>
                        <a:solidFill>
                          <a:srgbClr val="4BACC6"/>
                        </a:solidFill>
                        <a:ln w="12700" cap="flat" cmpd="sng">
                          <a:solidFill>
                            <a:srgbClr val="31849B"/>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7940040" cy="810895"/>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03505" cy="11228070"/>
                <wp:effectExtent l="0" t="0" r="0" b="0"/>
                <wp:wrapNone/>
                <wp:docPr id="12" name=""/>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12700" cap="flat" cmpd="sng">
                          <a:solidFill>
                            <a:srgbClr val="31849B"/>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03505" cy="1122807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03505" cy="11228070"/>
                <wp:effectExtent l="0" t="0" r="0" b="0"/>
                <wp:wrapNone/>
                <wp:docPr id="3" name=""/>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12700" cap="flat" cmpd="sng">
                          <a:solidFill>
                            <a:srgbClr val="31849B"/>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03505" cy="1122807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7940040" cy="810895"/>
                <wp:effectExtent l="0" t="0" r="0" b="0"/>
                <wp:wrapNone/>
                <wp:docPr id="8" name=""/>
                <wp:cNvGraphicFramePr/>
                <a:graphic xmlns:a="http://schemas.openxmlformats.org/drawingml/2006/main">
                  <a:graphicData uri="http://schemas.microsoft.com/office/word/2010/wordprocessingShape">
                    <wps:wsp>
                      <wps:cNvSpPr/>
                      <wps:spPr>
                        <a:xfrm>
                          <a:off x="1382330" y="3380903"/>
                          <a:ext cx="7927340" cy="798195"/>
                        </a:xfrm>
                        <a:prstGeom prst="rect">
                          <a:avLst/>
                        </a:prstGeom>
                        <a:solidFill>
                          <a:srgbClr val="4BACC6"/>
                        </a:solidFill>
                        <a:ln w="12700" cap="flat" cmpd="sng">
                          <a:solidFill>
                            <a:srgbClr val="31849B"/>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7940040" cy="810895"/>
                        </a:xfrm>
                        <a:prstGeom prst="rect"/>
                        <a:ln/>
                      </pic:spPr>
                    </pic:pic>
                  </a:graphicData>
                </a:graphic>
              </wp:anchor>
            </w:drawing>
          </mc:Fallback>
        </mc:AlternateContent>
      </w:r>
    </w:p>
    <w:p w:rsidR="00FF177F" w:rsidRDefault="00134C13">
      <w:pPr>
        <w:pBdr>
          <w:top w:val="nil"/>
          <w:left w:val="nil"/>
          <w:bottom w:val="nil"/>
          <w:right w:val="nil"/>
          <w:between w:val="nil"/>
        </w:pBdr>
        <w:spacing w:before="0" w:line="240" w:lineRule="auto"/>
        <w:ind w:left="0"/>
        <w:rPr>
          <w:rFonts w:ascii="Cambria" w:eastAsia="Cambria" w:hAnsi="Cambria" w:cs="Cambria"/>
          <w:color w:val="000000"/>
          <w:sz w:val="72"/>
          <w:szCs w:val="72"/>
        </w:rPr>
      </w:pPr>
      <w:r>
        <w:rPr>
          <w:rFonts w:ascii="Cambria" w:eastAsia="Cambria" w:hAnsi="Cambria" w:cs="Cambria"/>
          <w:color w:val="000000"/>
          <w:sz w:val="72"/>
          <w:szCs w:val="72"/>
        </w:rPr>
        <w:t>Modelo de Diseño</w:t>
      </w:r>
    </w:p>
    <w:p w:rsidR="00FF177F" w:rsidRDefault="00134C13">
      <w:pPr>
        <w:pBdr>
          <w:top w:val="nil"/>
          <w:left w:val="nil"/>
          <w:bottom w:val="nil"/>
          <w:right w:val="nil"/>
          <w:between w:val="nil"/>
        </w:pBdr>
        <w:spacing w:before="0" w:line="240" w:lineRule="auto"/>
        <w:ind w:left="0"/>
        <w:rPr>
          <w:rFonts w:ascii="Cambria" w:eastAsia="Cambria" w:hAnsi="Cambria" w:cs="Cambria"/>
          <w:color w:val="000000"/>
          <w:sz w:val="36"/>
          <w:szCs w:val="36"/>
        </w:rPr>
      </w:pPr>
      <w:r>
        <w:rPr>
          <w:rFonts w:ascii="Cambria" w:eastAsia="Cambria" w:hAnsi="Cambria" w:cs="Cambria"/>
          <w:color w:val="000000"/>
          <w:sz w:val="36"/>
          <w:szCs w:val="36"/>
        </w:rPr>
        <w:t>&lt;Nombre del Proyecto&gt;</w:t>
      </w:r>
    </w:p>
    <w:p w:rsidR="00FF177F" w:rsidRDefault="00FF177F">
      <w:pPr>
        <w:pBdr>
          <w:top w:val="nil"/>
          <w:left w:val="nil"/>
          <w:bottom w:val="nil"/>
          <w:right w:val="nil"/>
          <w:between w:val="nil"/>
        </w:pBdr>
        <w:spacing w:before="0" w:line="240" w:lineRule="auto"/>
        <w:ind w:left="0"/>
        <w:rPr>
          <w:color w:val="000000"/>
        </w:rPr>
      </w:pPr>
    </w:p>
    <w:p w:rsidR="00FF177F" w:rsidRDefault="00FF177F">
      <w:pPr>
        <w:pBdr>
          <w:top w:val="nil"/>
          <w:left w:val="nil"/>
          <w:bottom w:val="nil"/>
          <w:right w:val="nil"/>
          <w:between w:val="nil"/>
        </w:pBdr>
        <w:spacing w:before="0" w:line="240" w:lineRule="auto"/>
        <w:ind w:left="0"/>
        <w:rPr>
          <w:color w:val="000000"/>
        </w:rPr>
      </w:pPr>
    </w:p>
    <w:p w:rsidR="00FF177F" w:rsidRDefault="00FF177F">
      <w:pPr>
        <w:pBdr>
          <w:top w:val="nil"/>
          <w:left w:val="nil"/>
          <w:bottom w:val="nil"/>
          <w:right w:val="nil"/>
          <w:between w:val="nil"/>
        </w:pBdr>
        <w:spacing w:before="0" w:line="240" w:lineRule="auto"/>
        <w:ind w:left="0"/>
        <w:rPr>
          <w:color w:val="000000"/>
        </w:rPr>
      </w:pPr>
    </w:p>
    <w:p w:rsidR="00FF177F" w:rsidRDefault="00FF177F">
      <w:pPr>
        <w:pBdr>
          <w:top w:val="nil"/>
          <w:left w:val="nil"/>
          <w:bottom w:val="nil"/>
          <w:right w:val="nil"/>
          <w:between w:val="nil"/>
        </w:pBdr>
        <w:spacing w:before="0" w:line="240" w:lineRule="auto"/>
        <w:ind w:left="0"/>
        <w:rPr>
          <w:color w:val="000000"/>
        </w:rPr>
      </w:pPr>
    </w:p>
    <w:p w:rsidR="00FF177F" w:rsidRDefault="00134C13">
      <w:pPr>
        <w:pBdr>
          <w:top w:val="nil"/>
          <w:left w:val="nil"/>
          <w:bottom w:val="nil"/>
          <w:right w:val="nil"/>
          <w:between w:val="nil"/>
        </w:pBdr>
        <w:spacing w:before="0" w:line="240" w:lineRule="auto"/>
        <w:ind w:left="0"/>
        <w:rPr>
          <w:color w:val="000000"/>
        </w:rPr>
      </w:pPr>
      <w:r>
        <w:rPr>
          <w:color w:val="000000"/>
        </w:rPr>
        <w:t xml:space="preserve">Nombre del Grupo de Desarrollo o Asignatura   </w:t>
      </w:r>
    </w:p>
    <w:p w:rsidR="00FF177F" w:rsidRDefault="00134C13">
      <w:pPr>
        <w:pBdr>
          <w:top w:val="nil"/>
          <w:left w:val="nil"/>
          <w:bottom w:val="nil"/>
          <w:right w:val="nil"/>
          <w:between w:val="nil"/>
        </w:pBdr>
        <w:spacing w:before="0" w:line="240" w:lineRule="auto"/>
        <w:ind w:left="0"/>
        <w:rPr>
          <w:color w:val="000000"/>
        </w:rPr>
      </w:pPr>
      <w:r>
        <w:rPr>
          <w:color w:val="000000"/>
        </w:rPr>
        <w:t>Nombre del Autor</w:t>
      </w:r>
    </w:p>
    <w:p w:rsidR="00FF177F" w:rsidRDefault="00FF177F"/>
    <w:p w:rsidR="00FF177F" w:rsidRDefault="00134C13">
      <w:pPr>
        <w:pBdr>
          <w:top w:val="nil"/>
          <w:left w:val="nil"/>
          <w:bottom w:val="nil"/>
          <w:right w:val="nil"/>
          <w:between w:val="nil"/>
        </w:pBdr>
        <w:tabs>
          <w:tab w:val="left" w:pos="0"/>
        </w:tabs>
        <w:ind w:left="115" w:hanging="5"/>
        <w:jc w:val="both"/>
        <w:rPr>
          <w:i/>
          <w:color w:val="548DD4"/>
        </w:rPr>
      </w:pPr>
      <w:r>
        <w:rPr>
          <w:i/>
          <w:noProof/>
          <w:color w:val="548DD4"/>
        </w:rPr>
        <w:drawing>
          <wp:anchor distT="0" distB="0" distL="114300" distR="114300" simplePos="0" relativeHeight="251662336" behindDoc="0" locked="0" layoutInCell="1" hidden="0" allowOverlap="1">
            <wp:simplePos x="0" y="0"/>
            <wp:positionH relativeFrom="margin">
              <wp:posOffset>-213358</wp:posOffset>
            </wp:positionH>
            <wp:positionV relativeFrom="margin">
              <wp:posOffset>6997700</wp:posOffset>
            </wp:positionV>
            <wp:extent cx="1200150" cy="1200150"/>
            <wp:effectExtent l="0" t="0" r="0" b="0"/>
            <wp:wrapSquare wrapText="bothSides" distT="0" distB="0" distL="114300" distR="114300"/>
            <wp:docPr id="22" name="image6.png" descr="psi-negro.png"/>
            <wp:cNvGraphicFramePr/>
            <a:graphic xmlns:a="http://schemas.openxmlformats.org/drawingml/2006/main">
              <a:graphicData uri="http://schemas.openxmlformats.org/drawingml/2006/picture">
                <pic:pic xmlns:pic="http://schemas.openxmlformats.org/drawingml/2006/picture">
                  <pic:nvPicPr>
                    <pic:cNvPr id="0" name="image6.png" descr="psi-negro.png"/>
                    <pic:cNvPicPr preferRelativeResize="0"/>
                  </pic:nvPicPr>
                  <pic:blipFill>
                    <a:blip r:embed="rId12"/>
                    <a:srcRect/>
                    <a:stretch>
                      <a:fillRect/>
                    </a:stretch>
                  </pic:blipFill>
                  <pic:spPr>
                    <a:xfrm>
                      <a:off x="0" y="0"/>
                      <a:ext cx="1200150" cy="1200150"/>
                    </a:xfrm>
                    <a:prstGeom prst="rect">
                      <a:avLst/>
                    </a:prstGeom>
                    <a:ln/>
                  </pic:spPr>
                </pic:pic>
              </a:graphicData>
            </a:graphic>
          </wp:anchor>
        </w:drawing>
      </w:r>
      <w:r>
        <w:rPr>
          <w:i/>
          <w:noProof/>
          <w:color w:val="548DD4"/>
        </w:rPr>
        <w:drawing>
          <wp:anchor distT="0" distB="0" distL="114300" distR="114300" simplePos="0" relativeHeight="251663360" behindDoc="0" locked="0" layoutInCell="1" hidden="0" allowOverlap="1">
            <wp:simplePos x="0" y="0"/>
            <wp:positionH relativeFrom="margin">
              <wp:posOffset>4301490</wp:posOffset>
            </wp:positionH>
            <wp:positionV relativeFrom="margin">
              <wp:posOffset>6530975</wp:posOffset>
            </wp:positionV>
            <wp:extent cx="1304925" cy="2019300"/>
            <wp:effectExtent l="0" t="0" r="0" b="0"/>
            <wp:wrapSquare wrapText="bothSides" distT="0" distB="0" distL="114300" distR="114300"/>
            <wp:docPr id="16" name="image4.jpg" descr="UNPA.JPG"/>
            <wp:cNvGraphicFramePr/>
            <a:graphic xmlns:a="http://schemas.openxmlformats.org/drawingml/2006/main">
              <a:graphicData uri="http://schemas.openxmlformats.org/drawingml/2006/picture">
                <pic:pic xmlns:pic="http://schemas.openxmlformats.org/drawingml/2006/picture">
                  <pic:nvPicPr>
                    <pic:cNvPr id="0" name="image4.jpg" descr="UNPA.JPG"/>
                    <pic:cNvPicPr preferRelativeResize="0"/>
                  </pic:nvPicPr>
                  <pic:blipFill>
                    <a:blip r:embed="rId13"/>
                    <a:srcRect/>
                    <a:stretch>
                      <a:fillRect/>
                    </a:stretch>
                  </pic:blipFill>
                  <pic:spPr>
                    <a:xfrm>
                      <a:off x="0" y="0"/>
                      <a:ext cx="1304925" cy="2019300"/>
                    </a:xfrm>
                    <a:prstGeom prst="rect">
                      <a:avLst/>
                    </a:prstGeom>
                    <a:ln/>
                  </pic:spPr>
                </pic:pic>
              </a:graphicData>
            </a:graphic>
          </wp:anchor>
        </w:drawing>
      </w:r>
      <w:r>
        <w:br w:type="page"/>
      </w:r>
    </w:p>
    <w:p w:rsidR="00FF177F" w:rsidRDefault="00134C13">
      <w:pPr>
        <w:pBdr>
          <w:top w:val="nil"/>
          <w:left w:val="nil"/>
          <w:bottom w:val="nil"/>
          <w:right w:val="nil"/>
          <w:between w:val="nil"/>
        </w:pBdr>
        <w:tabs>
          <w:tab w:val="left" w:pos="0"/>
        </w:tabs>
        <w:ind w:left="115" w:hanging="5"/>
        <w:jc w:val="both"/>
        <w:rPr>
          <w:i/>
          <w:color w:val="548DD4"/>
        </w:rPr>
      </w:pPr>
      <w:r>
        <w:rPr>
          <w:i/>
          <w:noProof/>
          <w:color w:val="548DD4"/>
        </w:rPr>
        <w:lastRenderedPageBreak/>
        <mc:AlternateContent>
          <mc:Choice Requires="wpg">
            <w:drawing>
              <wp:anchor distT="0" distB="0" distL="114300" distR="114300" simplePos="0" relativeHeight="251664384" behindDoc="0" locked="0" layoutInCell="1" hidden="0" allowOverlap="1">
                <wp:simplePos x="0" y="0"/>
                <wp:positionH relativeFrom="margin">
                  <wp:posOffset>3571240</wp:posOffset>
                </wp:positionH>
                <wp:positionV relativeFrom="margin">
                  <wp:posOffset>60960</wp:posOffset>
                </wp:positionV>
                <wp:extent cx="2060575" cy="7348855"/>
                <wp:effectExtent l="0" t="0" r="0" b="0"/>
                <wp:wrapSquare wrapText="bothSides" distT="0" distB="0" distL="114300" distR="114300"/>
                <wp:docPr id="4" name=""/>
                <wp:cNvGraphicFramePr/>
                <a:graphic xmlns:a="http://schemas.openxmlformats.org/drawingml/2006/main">
                  <a:graphicData uri="http://schemas.microsoft.com/office/word/2010/wordprocessingShape">
                    <wps:wsp>
                      <wps:cNvSpPr/>
                      <wps:spPr>
                        <a:xfrm>
                          <a:off x="4322063" y="111923"/>
                          <a:ext cx="2047875" cy="7336155"/>
                        </a:xfrm>
                        <a:custGeom>
                          <a:avLst/>
                          <a:gdLst/>
                          <a:ahLst/>
                          <a:cxnLst/>
                          <a:rect l="l" t="t" r="r" b="b"/>
                          <a:pathLst>
                            <a:path w="2047875" h="7336155" extrusionOk="0">
                              <a:moveTo>
                                <a:pt x="0" y="0"/>
                              </a:moveTo>
                              <a:lnTo>
                                <a:pt x="0" y="7336155"/>
                              </a:lnTo>
                              <a:lnTo>
                                <a:pt x="2047875" y="7336155"/>
                              </a:lnTo>
                              <a:lnTo>
                                <a:pt x="2047875" y="0"/>
                              </a:lnTo>
                              <a:close/>
                            </a:path>
                          </a:pathLst>
                        </a:custGeom>
                        <a:solidFill>
                          <a:srgbClr val="FFFFFF"/>
                        </a:solidFill>
                        <a:ln w="12700" cap="flat" cmpd="sng">
                          <a:solidFill>
                            <a:srgbClr val="31849B"/>
                          </a:solidFill>
                          <a:prstDash val="solid"/>
                          <a:miter lim="8000"/>
                          <a:headEnd type="none" w="sm" len="sm"/>
                          <a:tailEnd type="none" w="sm" len="sm"/>
                        </a:ln>
                      </wps:spPr>
                      <wps:txbx>
                        <w:txbxContent>
                          <w:p w:rsidR="00FF177F" w:rsidRDefault="00134C13">
                            <w:pPr>
                              <w:spacing w:before="0" w:line="240" w:lineRule="auto"/>
                              <w:ind w:left="0"/>
                              <w:jc w:val="both"/>
                              <w:textDirection w:val="btLr"/>
                            </w:pPr>
                            <w:r>
                              <w:rPr>
                                <w:i/>
                                <w:color w:val="548DD4"/>
                              </w:rPr>
                              <w:br/>
                            </w:r>
                            <w:r>
                              <w:rPr>
                                <w:i/>
                                <w:color w:val="548DD4"/>
                              </w:rPr>
                              <w:t>El propósito del Modelo de  Diseño es empezar a realizar los casos de uso desarrollados durante las etapas anteriores en especial la etapa de captura de requerimientos. Es decir, tomar el Modelo de Casos de Uso y las Especificaciones Suplementarias creadas</w:t>
                            </w:r>
                            <w:r>
                              <w:rPr>
                                <w:i/>
                                <w:color w:val="548DD4"/>
                              </w:rPr>
                              <w:t xml:space="preserve"> con anterioridad  entre otros insumos y generar un modelo de diseño que pueda ser usado por los desarrolladores durante la etapa  de implementación. </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060575" cy="7348855"/>
                        </a:xfrm>
                        <a:prstGeom prst="rect"/>
                        <a:ln/>
                      </pic:spPr>
                    </pic:pic>
                  </a:graphicData>
                </a:graphic>
              </wp:anchor>
            </w:drawing>
          </mc:Fallback>
        </mc:AlternateConten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[Este documento es la plantilla base para elaborar el documento Modelo de Diseño. </w:t>
      </w:r>
    </w:p>
    <w:p w:rsidR="00FF177F" w:rsidRDefault="00134C13">
      <w:pPr>
        <w:pBdr>
          <w:top w:val="nil"/>
          <w:left w:val="nil"/>
          <w:bottom w:val="nil"/>
          <w:right w:val="nil"/>
          <w:between w:val="nil"/>
        </w:pBdr>
        <w:tabs>
          <w:tab w:val="left" w:pos="0"/>
        </w:tabs>
        <w:ind w:left="115" w:hanging="5"/>
        <w:jc w:val="both"/>
        <w:rPr>
          <w:i/>
          <w:color w:val="548DD4"/>
        </w:rPr>
      </w:pPr>
      <w:r>
        <w:rPr>
          <w:i/>
          <w:noProof/>
          <w:color w:val="548DD4"/>
        </w:rPr>
        <mc:AlternateContent>
          <mc:Choice Requires="wpg">
            <w:drawing>
              <wp:anchor distT="0" distB="0" distL="114300" distR="114300" simplePos="0" relativeHeight="251665408" behindDoc="0" locked="0" layoutInCell="1" hidden="0" allowOverlap="1">
                <wp:simplePos x="0" y="0"/>
                <wp:positionH relativeFrom="margin">
                  <wp:posOffset>4003040</wp:posOffset>
                </wp:positionH>
                <wp:positionV relativeFrom="margin">
                  <wp:posOffset>-974724</wp:posOffset>
                </wp:positionV>
                <wp:extent cx="2493645" cy="10742930"/>
                <wp:effectExtent l="0" t="0" r="0" b="0"/>
                <wp:wrapSquare wrapText="bothSides" distT="0" distB="0" distL="114300" distR="114300"/>
                <wp:docPr id="7" name=""/>
                <wp:cNvGraphicFramePr/>
                <a:graphic xmlns:a="http://schemas.openxmlformats.org/drawingml/2006/main">
                  <a:graphicData uri="http://schemas.microsoft.com/office/word/2010/wordprocessingShape">
                    <wps:wsp>
                      <wps:cNvSpPr/>
                      <wps:spPr>
                        <a:xfrm>
                          <a:off x="4105528" y="0"/>
                          <a:ext cx="2480945" cy="7560000"/>
                        </a:xfrm>
                        <a:prstGeom prst="rect">
                          <a:avLst/>
                        </a:prstGeom>
                        <a:solidFill>
                          <a:srgbClr val="4BACC6"/>
                        </a:solidFill>
                        <a:ln w="12700" cap="flat" cmpd="sng">
                          <a:solidFill>
                            <a:srgbClr val="31849B"/>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493645" cy="10742930"/>
                        </a:xfrm>
                        <a:prstGeom prst="rect"/>
                        <a:ln/>
                      </pic:spPr>
                    </pic:pic>
                  </a:graphicData>
                </a:graphic>
              </wp:anchor>
            </w:drawing>
          </mc:Fallback>
        </mc:AlternateContent>
      </w:r>
      <w:r>
        <w:rPr>
          <w:i/>
          <w:color w:val="548DD4"/>
        </w:rPr>
        <w:t>Los textos que aparecen entre paréntesis rectos son explicaciones de que debe contener cada sección, los cuales se encuentran con estilo “PSI – Comentario”. Dichos textos se deben seleccionar y sustituir por el contenido que corresponda en estilo “Normal”.</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FF177F" w:rsidRDefault="00FF177F"/>
    <w:p w:rsidR="00FF177F" w:rsidRDefault="00134C13">
      <w:pPr>
        <w:ind w:left="0"/>
      </w:pPr>
      <w:r>
        <w:rPr>
          <w:noProof/>
        </w:rPr>
        <w:drawing>
          <wp:anchor distT="0" distB="0" distL="114300" distR="114300" simplePos="0" relativeHeight="251666432" behindDoc="0" locked="0" layoutInCell="1" hidden="0" allowOverlap="1">
            <wp:simplePos x="0" y="0"/>
            <wp:positionH relativeFrom="margin">
              <wp:posOffset>4730115</wp:posOffset>
            </wp:positionH>
            <wp:positionV relativeFrom="margin">
              <wp:posOffset>7712075</wp:posOffset>
            </wp:positionV>
            <wp:extent cx="1200150" cy="1200150"/>
            <wp:effectExtent l="0" t="0" r="0" b="0"/>
            <wp:wrapSquare wrapText="bothSides" distT="0" distB="0" distL="114300" distR="114300"/>
            <wp:docPr id="14" name="image6.png" descr="psi-negro.png"/>
            <wp:cNvGraphicFramePr/>
            <a:graphic xmlns:a="http://schemas.openxmlformats.org/drawingml/2006/main">
              <a:graphicData uri="http://schemas.openxmlformats.org/drawingml/2006/picture">
                <pic:pic xmlns:pic="http://schemas.openxmlformats.org/drawingml/2006/picture">
                  <pic:nvPicPr>
                    <pic:cNvPr id="0" name="image6.png" descr="psi-negro.png"/>
                    <pic:cNvPicPr preferRelativeResize="0"/>
                  </pic:nvPicPr>
                  <pic:blipFill>
                    <a:blip r:embed="rId12"/>
                    <a:srcRect/>
                    <a:stretch>
                      <a:fillRect/>
                    </a:stretch>
                  </pic:blipFill>
                  <pic:spPr>
                    <a:xfrm>
                      <a:off x="0" y="0"/>
                      <a:ext cx="1200150" cy="1200150"/>
                    </a:xfrm>
                    <a:prstGeom prst="rect">
                      <a:avLst/>
                    </a:prstGeom>
                    <a:ln/>
                  </pic:spPr>
                </pic:pic>
              </a:graphicData>
            </a:graphic>
          </wp:anchor>
        </w:drawing>
      </w:r>
      <w:r>
        <w:br w:type="page"/>
      </w:r>
    </w:p>
    <w:p w:rsidR="00FF177F" w:rsidRDefault="00FF177F">
      <w:pPr>
        <w:keepNext/>
        <w:keepLines/>
        <w:pBdr>
          <w:top w:val="nil"/>
          <w:left w:val="nil"/>
          <w:bottom w:val="nil"/>
          <w:right w:val="nil"/>
          <w:between w:val="nil"/>
        </w:pBdr>
        <w:tabs>
          <w:tab w:val="left" w:pos="5954"/>
        </w:tabs>
        <w:spacing w:before="480"/>
        <w:ind w:left="0"/>
        <w:rPr>
          <w:i/>
          <w:color w:val="000000"/>
        </w:rPr>
      </w:pPr>
    </w:p>
    <w:p w:rsidR="00FF177F" w:rsidRDefault="00134C13">
      <w:pPr>
        <w:keepNext/>
        <w:keepLines/>
        <w:pBdr>
          <w:top w:val="nil"/>
          <w:left w:val="nil"/>
          <w:bottom w:val="nil"/>
          <w:right w:val="nil"/>
          <w:between w:val="nil"/>
        </w:pBdr>
        <w:tabs>
          <w:tab w:val="left" w:pos="5954"/>
        </w:tabs>
        <w:spacing w:before="480"/>
        <w:ind w:left="0"/>
        <w:rPr>
          <w:rFonts w:ascii="Cambria" w:eastAsia="Cambria" w:hAnsi="Cambria" w:cs="Cambria"/>
          <w:b/>
          <w:color w:val="366091"/>
          <w:sz w:val="28"/>
          <w:szCs w:val="28"/>
        </w:rPr>
      </w:pPr>
      <w:r>
        <w:rPr>
          <w:rFonts w:ascii="Cambria" w:eastAsia="Cambria" w:hAnsi="Cambria" w:cs="Cambria"/>
          <w:b/>
          <w:color w:val="366091"/>
          <w:sz w:val="28"/>
          <w:szCs w:val="28"/>
        </w:rPr>
        <w:t>Tabla de contenido</w:t>
      </w:r>
    </w:p>
    <w:sdt>
      <w:sdtPr>
        <w:id w:val="-617449591"/>
        <w:docPartObj>
          <w:docPartGallery w:val="Table of Contents"/>
          <w:docPartUnique/>
        </w:docPartObj>
      </w:sdtPr>
      <w:sdtEndPr/>
      <w:sdtContent>
        <w:p w:rsidR="00FF177F" w:rsidRDefault="00134C13">
          <w:pPr>
            <w:pBdr>
              <w:top w:val="nil"/>
              <w:left w:val="nil"/>
              <w:bottom w:val="nil"/>
              <w:right w:val="nil"/>
              <w:between w:val="nil"/>
            </w:pBdr>
            <w:tabs>
              <w:tab w:val="right" w:pos="8505"/>
            </w:tabs>
            <w:spacing w:before="240" w:after="120"/>
            <w:ind w:left="0"/>
            <w:rPr>
              <w:color w:val="000000"/>
            </w:rPr>
          </w:pPr>
          <w:r>
            <w:fldChar w:fldCharType="begin"/>
          </w:r>
          <w:r>
            <w:instrText xml:space="preserve"> TOC \h \u \z \t "Heading 1,1,Heading 2,2,Heading 3,3,"</w:instrText>
          </w:r>
          <w:r>
            <w:fldChar w:fldCharType="separate"/>
          </w:r>
          <w:hyperlink w:anchor="_gjdgxs">
            <w:r>
              <w:rPr>
                <w:b/>
                <w:color w:val="000000"/>
                <w:sz w:val="20"/>
                <w:szCs w:val="20"/>
              </w:rPr>
              <w:t>Introducción</w:t>
            </w:r>
            <w:r>
              <w:rPr>
                <w:b/>
                <w:color w:val="000000"/>
                <w:sz w:val="20"/>
                <w:szCs w:val="20"/>
              </w:rPr>
              <w:tab/>
              <w:t>4</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30j0zll">
            <w:r>
              <w:rPr>
                <w:i/>
                <w:color w:val="000000"/>
                <w:sz w:val="20"/>
                <w:szCs w:val="20"/>
              </w:rPr>
              <w:t>Propósito</w:t>
            </w:r>
            <w:r>
              <w:rPr>
                <w:i/>
                <w:color w:val="000000"/>
                <w:sz w:val="20"/>
                <w:szCs w:val="20"/>
              </w:rPr>
              <w:tab/>
              <w:t>4</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1fob9te">
            <w:r>
              <w:rPr>
                <w:i/>
                <w:color w:val="000000"/>
                <w:sz w:val="20"/>
                <w:szCs w:val="20"/>
              </w:rPr>
              <w:t>Alcance</w:t>
            </w:r>
            <w:r>
              <w:rPr>
                <w:i/>
                <w:color w:val="000000"/>
                <w:sz w:val="20"/>
                <w:szCs w:val="20"/>
              </w:rPr>
              <w:tab/>
              <w:t>4</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3znysh7">
            <w:r>
              <w:rPr>
                <w:i/>
                <w:color w:val="000000"/>
                <w:sz w:val="20"/>
                <w:szCs w:val="20"/>
              </w:rPr>
              <w:t>Definiciones, siglas y abreviaturas.</w:t>
            </w:r>
            <w:r>
              <w:rPr>
                <w:i/>
                <w:color w:val="000000"/>
                <w:sz w:val="20"/>
                <w:szCs w:val="20"/>
              </w:rPr>
              <w:tab/>
              <w:t>4</w:t>
            </w:r>
          </w:hyperlink>
        </w:p>
        <w:p w:rsidR="00FF177F" w:rsidRDefault="00134C13">
          <w:pPr>
            <w:pBdr>
              <w:top w:val="nil"/>
              <w:left w:val="nil"/>
              <w:bottom w:val="nil"/>
              <w:right w:val="nil"/>
              <w:between w:val="nil"/>
            </w:pBdr>
            <w:tabs>
              <w:tab w:val="right" w:pos="8505"/>
            </w:tabs>
            <w:spacing w:before="240" w:after="120"/>
            <w:ind w:left="0"/>
            <w:rPr>
              <w:color w:val="000000"/>
            </w:rPr>
          </w:pPr>
          <w:hyperlink w:anchor="_2et92p0">
            <w:r>
              <w:rPr>
                <w:b/>
                <w:color w:val="000000"/>
                <w:sz w:val="20"/>
                <w:szCs w:val="20"/>
              </w:rPr>
              <w:t>Referencias</w:t>
            </w:r>
            <w:r>
              <w:rPr>
                <w:b/>
                <w:color w:val="000000"/>
                <w:sz w:val="20"/>
                <w:szCs w:val="20"/>
              </w:rPr>
              <w:tab/>
              <w:t>4</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tyjcwt">
            <w:r>
              <w:rPr>
                <w:i/>
                <w:color w:val="000000"/>
                <w:sz w:val="20"/>
                <w:szCs w:val="20"/>
              </w:rPr>
              <w:t>Visión general</w:t>
            </w:r>
            <w:r>
              <w:rPr>
                <w:i/>
                <w:color w:val="000000"/>
                <w:sz w:val="20"/>
                <w:szCs w:val="20"/>
              </w:rPr>
              <w:tab/>
              <w:t>4</w:t>
            </w:r>
          </w:hyperlink>
        </w:p>
        <w:p w:rsidR="00FF177F" w:rsidRDefault="00134C13">
          <w:pPr>
            <w:pBdr>
              <w:top w:val="nil"/>
              <w:left w:val="nil"/>
              <w:bottom w:val="nil"/>
              <w:right w:val="nil"/>
              <w:between w:val="nil"/>
            </w:pBdr>
            <w:tabs>
              <w:tab w:val="right" w:pos="8505"/>
            </w:tabs>
            <w:spacing w:before="240" w:after="120"/>
            <w:ind w:left="0"/>
            <w:rPr>
              <w:color w:val="000000"/>
            </w:rPr>
          </w:pPr>
          <w:hyperlink w:anchor="_3dy6vkm">
            <w:r>
              <w:rPr>
                <w:b/>
                <w:color w:val="000000"/>
                <w:sz w:val="20"/>
                <w:szCs w:val="20"/>
              </w:rPr>
              <w:t>Diseño de Casos de Uso</w:t>
            </w:r>
            <w:r>
              <w:rPr>
                <w:b/>
                <w:color w:val="000000"/>
                <w:sz w:val="20"/>
                <w:szCs w:val="20"/>
              </w:rPr>
              <w:tab/>
              <w:t>5</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1t3h5sf">
            <w:r>
              <w:rPr>
                <w:i/>
                <w:color w:val="000000"/>
                <w:sz w:val="20"/>
                <w:szCs w:val="20"/>
              </w:rPr>
              <w:t>Diseño del Caso de Uso [nombre del cas</w:t>
            </w:r>
            <w:r>
              <w:rPr>
                <w:i/>
                <w:color w:val="000000"/>
                <w:sz w:val="20"/>
                <w:szCs w:val="20"/>
              </w:rPr>
              <w:t>o de uso 1]</w:t>
            </w:r>
            <w:r>
              <w:rPr>
                <w:i/>
                <w:color w:val="000000"/>
                <w:sz w:val="20"/>
                <w:szCs w:val="20"/>
              </w:rPr>
              <w:tab/>
              <w:t>5</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4d34og8">
            <w:r>
              <w:rPr>
                <w:color w:val="000000"/>
                <w:sz w:val="20"/>
                <w:szCs w:val="20"/>
              </w:rPr>
              <w:t>Diagrama de paquetes</w:t>
            </w:r>
            <w:r>
              <w:rPr>
                <w:color w:val="000000"/>
                <w:sz w:val="20"/>
                <w:szCs w:val="20"/>
              </w:rPr>
              <w:tab/>
              <w:t>5</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2s8eyo1">
            <w:r>
              <w:rPr>
                <w:color w:val="000000"/>
                <w:sz w:val="20"/>
                <w:szCs w:val="20"/>
              </w:rPr>
              <w:t>Diagrama de Interacción</w:t>
            </w:r>
            <w:r>
              <w:rPr>
                <w:color w:val="000000"/>
                <w:sz w:val="20"/>
                <w:szCs w:val="20"/>
              </w:rPr>
              <w:tab/>
              <w:t>5</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17dp8vu">
            <w:r>
              <w:rPr>
                <w:color w:val="000000"/>
                <w:sz w:val="20"/>
                <w:szCs w:val="20"/>
              </w:rPr>
              <w:t>Diseño de Flujo de eventos</w:t>
            </w:r>
            <w:r>
              <w:rPr>
                <w:color w:val="000000"/>
                <w:sz w:val="20"/>
                <w:szCs w:val="20"/>
              </w:rPr>
              <w:tab/>
              <w:t>5</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3rdcrjn">
            <w:r>
              <w:rPr>
                <w:color w:val="000000"/>
                <w:sz w:val="20"/>
                <w:szCs w:val="20"/>
              </w:rPr>
              <w:t>Requerimientos especiales o de implementación</w:t>
            </w:r>
            <w:r>
              <w:rPr>
                <w:color w:val="000000"/>
                <w:sz w:val="20"/>
                <w:szCs w:val="20"/>
              </w:rPr>
              <w:tab/>
              <w:t>5</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26in1rg">
            <w:r>
              <w:rPr>
                <w:i/>
                <w:color w:val="000000"/>
                <w:sz w:val="20"/>
                <w:szCs w:val="20"/>
              </w:rPr>
              <w:t>Diseño del Caso de Uso [nombre del caso de uso 2]</w:t>
            </w:r>
            <w:r>
              <w:rPr>
                <w:i/>
                <w:color w:val="000000"/>
                <w:sz w:val="20"/>
                <w:szCs w:val="20"/>
              </w:rPr>
              <w:tab/>
              <w:t>6</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lnxbz9">
            <w:r>
              <w:rPr>
                <w:color w:val="000000"/>
                <w:sz w:val="20"/>
                <w:szCs w:val="20"/>
              </w:rPr>
              <w:t>Diagrama de paquetes</w:t>
            </w:r>
            <w:r>
              <w:rPr>
                <w:color w:val="000000"/>
                <w:sz w:val="20"/>
                <w:szCs w:val="20"/>
              </w:rPr>
              <w:tab/>
              <w:t>6</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35nkun2">
            <w:r>
              <w:rPr>
                <w:color w:val="000000"/>
                <w:sz w:val="20"/>
                <w:szCs w:val="20"/>
              </w:rPr>
              <w:t>Diagrama de Interacción</w:t>
            </w:r>
            <w:r>
              <w:rPr>
                <w:color w:val="000000"/>
                <w:sz w:val="20"/>
                <w:szCs w:val="20"/>
              </w:rPr>
              <w:tab/>
              <w:t>6</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1ksv4uv">
            <w:r>
              <w:rPr>
                <w:color w:val="000000"/>
                <w:sz w:val="20"/>
                <w:szCs w:val="20"/>
              </w:rPr>
              <w:t>Diseño de Flujo de eventos</w:t>
            </w:r>
            <w:r>
              <w:rPr>
                <w:color w:val="000000"/>
                <w:sz w:val="20"/>
                <w:szCs w:val="20"/>
              </w:rPr>
              <w:tab/>
              <w:t>6</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44sinio">
            <w:r>
              <w:rPr>
                <w:color w:val="000000"/>
                <w:sz w:val="20"/>
                <w:szCs w:val="20"/>
              </w:rPr>
              <w:t>Requerimientos especiales o de implementación</w:t>
            </w:r>
            <w:r>
              <w:rPr>
                <w:color w:val="000000"/>
                <w:sz w:val="20"/>
                <w:szCs w:val="20"/>
              </w:rPr>
              <w:tab/>
              <w:t>6</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2jxsxqh">
            <w:r>
              <w:rPr>
                <w:i/>
                <w:color w:val="000000"/>
                <w:sz w:val="20"/>
                <w:szCs w:val="20"/>
              </w:rPr>
              <w:t>Diseño de Objetos</w:t>
            </w:r>
            <w:r>
              <w:rPr>
                <w:i/>
                <w:color w:val="000000"/>
                <w:sz w:val="20"/>
                <w:szCs w:val="20"/>
              </w:rPr>
              <w:tab/>
              <w:t>6</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z337ya">
            <w:r>
              <w:rPr>
                <w:i/>
                <w:color w:val="000000"/>
                <w:sz w:val="20"/>
                <w:szCs w:val="20"/>
              </w:rPr>
              <w:t>[Objeto 1]</w:t>
            </w:r>
            <w:r>
              <w:rPr>
                <w:i/>
                <w:color w:val="000000"/>
                <w:sz w:val="20"/>
                <w:szCs w:val="20"/>
              </w:rPr>
              <w:tab/>
              <w:t>6</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3j2qqm3">
            <w:r>
              <w:rPr>
                <w:i/>
                <w:color w:val="000000"/>
                <w:sz w:val="20"/>
                <w:szCs w:val="20"/>
              </w:rPr>
              <w:t>[Objeto 2]</w:t>
            </w:r>
            <w:r>
              <w:rPr>
                <w:i/>
                <w:color w:val="000000"/>
                <w:sz w:val="20"/>
                <w:szCs w:val="20"/>
              </w:rPr>
              <w:tab/>
              <w:t>6</w:t>
            </w:r>
          </w:hyperlink>
        </w:p>
        <w:p w:rsidR="00FF177F" w:rsidRDefault="00134C13">
          <w:pPr>
            <w:pBdr>
              <w:top w:val="nil"/>
              <w:left w:val="nil"/>
              <w:bottom w:val="nil"/>
              <w:right w:val="nil"/>
              <w:between w:val="nil"/>
            </w:pBdr>
            <w:tabs>
              <w:tab w:val="right" w:pos="8505"/>
            </w:tabs>
            <w:spacing w:before="240" w:after="120"/>
            <w:ind w:left="0"/>
            <w:rPr>
              <w:color w:val="000000"/>
            </w:rPr>
          </w:pPr>
          <w:hyperlink w:anchor="_1y810tw">
            <w:r>
              <w:rPr>
                <w:b/>
                <w:color w:val="000000"/>
                <w:sz w:val="20"/>
                <w:szCs w:val="20"/>
              </w:rPr>
              <w:t>Diseño de Subsistemas</w:t>
            </w:r>
            <w:r>
              <w:rPr>
                <w:b/>
                <w:color w:val="000000"/>
                <w:sz w:val="20"/>
                <w:szCs w:val="20"/>
              </w:rPr>
              <w:tab/>
              <w:t>7</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4i7ojhp">
            <w:r>
              <w:rPr>
                <w:i/>
                <w:color w:val="000000"/>
                <w:sz w:val="20"/>
                <w:szCs w:val="20"/>
              </w:rPr>
              <w:t>Subsistemas Específicos</w:t>
            </w:r>
            <w:r>
              <w:rPr>
                <w:i/>
                <w:color w:val="000000"/>
                <w:sz w:val="20"/>
                <w:szCs w:val="20"/>
              </w:rPr>
              <w:tab/>
              <w:t>7</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2xcytpi">
            <w:r>
              <w:rPr>
                <w:color w:val="000000"/>
                <w:sz w:val="20"/>
                <w:szCs w:val="20"/>
              </w:rPr>
              <w:t>[Nombre del Subsistema Específico 1]</w:t>
            </w:r>
            <w:r>
              <w:rPr>
                <w:color w:val="000000"/>
                <w:sz w:val="20"/>
                <w:szCs w:val="20"/>
              </w:rPr>
              <w:tab/>
              <w:t>7</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1ci93xb">
            <w:r>
              <w:rPr>
                <w:color w:val="000000"/>
                <w:sz w:val="20"/>
                <w:szCs w:val="20"/>
              </w:rPr>
              <w:t>Propósito</w:t>
            </w:r>
            <w:r>
              <w:rPr>
                <w:color w:val="000000"/>
                <w:sz w:val="20"/>
                <w:szCs w:val="20"/>
              </w:rPr>
              <w:tab/>
              <w:t>7</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3whwml4">
            <w:r>
              <w:rPr>
                <w:color w:val="000000"/>
                <w:sz w:val="20"/>
                <w:szCs w:val="20"/>
              </w:rPr>
              <w:t>Función</w:t>
            </w:r>
            <w:r>
              <w:rPr>
                <w:color w:val="000000"/>
                <w:sz w:val="20"/>
                <w:szCs w:val="20"/>
              </w:rPr>
              <w:tab/>
              <w:t>7</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2bn6wsx">
            <w:r>
              <w:rPr>
                <w:color w:val="000000"/>
                <w:sz w:val="20"/>
                <w:szCs w:val="20"/>
              </w:rPr>
              <w:t>Subordinados</w:t>
            </w:r>
            <w:r>
              <w:rPr>
                <w:color w:val="000000"/>
                <w:sz w:val="20"/>
                <w:szCs w:val="20"/>
              </w:rPr>
              <w:tab/>
              <w:t>7</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qsh70q">
            <w:r>
              <w:rPr>
                <w:color w:val="000000"/>
                <w:sz w:val="20"/>
                <w:szCs w:val="20"/>
              </w:rPr>
              <w:t>Dependencias</w:t>
            </w:r>
            <w:r>
              <w:rPr>
                <w:color w:val="000000"/>
                <w:sz w:val="20"/>
                <w:szCs w:val="20"/>
              </w:rPr>
              <w:tab/>
              <w:t>7</w:t>
            </w:r>
          </w:hyperlink>
        </w:p>
        <w:p w:rsidR="00FF177F" w:rsidRDefault="00134C13">
          <w:pPr>
            <w:pBdr>
              <w:top w:val="nil"/>
              <w:left w:val="nil"/>
              <w:bottom w:val="nil"/>
              <w:right w:val="nil"/>
              <w:between w:val="nil"/>
            </w:pBdr>
            <w:tabs>
              <w:tab w:val="right" w:pos="8505"/>
            </w:tabs>
            <w:spacing w:before="0"/>
            <w:ind w:left="440" w:hanging="440"/>
            <w:rPr>
              <w:color w:val="000000"/>
            </w:rPr>
          </w:pPr>
          <w:hyperlink w:anchor="_3as4poj">
            <w:r>
              <w:rPr>
                <w:color w:val="000000"/>
                <w:sz w:val="20"/>
                <w:szCs w:val="20"/>
              </w:rPr>
              <w:t>Recursos</w:t>
            </w:r>
            <w:r>
              <w:rPr>
                <w:color w:val="000000"/>
                <w:sz w:val="20"/>
                <w:szCs w:val="20"/>
              </w:rPr>
              <w:tab/>
              <w:t>8</w:t>
            </w:r>
          </w:hyperlink>
        </w:p>
        <w:p w:rsidR="00FF177F" w:rsidRDefault="00134C13">
          <w:pPr>
            <w:pBdr>
              <w:top w:val="nil"/>
              <w:left w:val="nil"/>
              <w:bottom w:val="nil"/>
              <w:right w:val="nil"/>
              <w:between w:val="nil"/>
            </w:pBdr>
            <w:tabs>
              <w:tab w:val="right" w:pos="8505"/>
            </w:tabs>
            <w:spacing w:before="240" w:after="120"/>
            <w:ind w:left="0"/>
            <w:rPr>
              <w:color w:val="000000"/>
            </w:rPr>
          </w:pPr>
          <w:hyperlink w:anchor="_1pxezwc">
            <w:r>
              <w:rPr>
                <w:b/>
                <w:color w:val="000000"/>
                <w:sz w:val="20"/>
                <w:szCs w:val="20"/>
              </w:rPr>
              <w:t>Diagramas</w:t>
            </w:r>
            <w:r>
              <w:rPr>
                <w:b/>
                <w:color w:val="000000"/>
                <w:sz w:val="20"/>
                <w:szCs w:val="20"/>
              </w:rPr>
              <w:tab/>
              <w:t>9</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49x2ik5">
            <w:r>
              <w:rPr>
                <w:i/>
                <w:color w:val="000000"/>
                <w:sz w:val="20"/>
                <w:szCs w:val="20"/>
              </w:rPr>
              <w:t>Diagrama de componentes</w:t>
            </w:r>
            <w:r>
              <w:rPr>
                <w:i/>
                <w:color w:val="000000"/>
                <w:sz w:val="20"/>
                <w:szCs w:val="20"/>
              </w:rPr>
              <w:tab/>
              <w:t>9</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2p2csry">
            <w:r>
              <w:rPr>
                <w:i/>
                <w:color w:val="000000"/>
                <w:sz w:val="20"/>
                <w:szCs w:val="20"/>
              </w:rPr>
              <w:t>Diagrama de Clases</w:t>
            </w:r>
            <w:r>
              <w:rPr>
                <w:i/>
                <w:color w:val="000000"/>
                <w:sz w:val="20"/>
                <w:szCs w:val="20"/>
              </w:rPr>
              <w:tab/>
              <w:t>9</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147n2zr">
            <w:r>
              <w:rPr>
                <w:i/>
                <w:color w:val="000000"/>
                <w:sz w:val="20"/>
                <w:szCs w:val="20"/>
              </w:rPr>
              <w:t>Diagrama de Secuencia</w:t>
            </w:r>
            <w:r>
              <w:rPr>
                <w:i/>
                <w:color w:val="000000"/>
                <w:sz w:val="20"/>
                <w:szCs w:val="20"/>
              </w:rPr>
              <w:tab/>
              <w:t>10</w:t>
            </w:r>
          </w:hyperlink>
        </w:p>
        <w:p w:rsidR="00FF177F" w:rsidRDefault="00134C13">
          <w:pPr>
            <w:pBdr>
              <w:top w:val="nil"/>
              <w:left w:val="nil"/>
              <w:bottom w:val="nil"/>
              <w:right w:val="nil"/>
              <w:between w:val="nil"/>
            </w:pBdr>
            <w:tabs>
              <w:tab w:val="right" w:pos="8505"/>
            </w:tabs>
            <w:spacing w:before="120"/>
            <w:ind w:left="220" w:hanging="220"/>
            <w:rPr>
              <w:color w:val="000000"/>
            </w:rPr>
          </w:pPr>
          <w:hyperlink w:anchor="_3o7alnk">
            <w:r>
              <w:rPr>
                <w:i/>
                <w:color w:val="000000"/>
                <w:sz w:val="20"/>
                <w:szCs w:val="20"/>
              </w:rPr>
              <w:t>Diagramas de Paquetes</w:t>
            </w:r>
            <w:r>
              <w:rPr>
                <w:i/>
                <w:color w:val="000000"/>
                <w:sz w:val="20"/>
                <w:szCs w:val="20"/>
              </w:rPr>
              <w:tab/>
              <w:t>11</w:t>
            </w:r>
          </w:hyperlink>
        </w:p>
        <w:p w:rsidR="00FF177F" w:rsidRDefault="00134C13">
          <w:pPr>
            <w:pBdr>
              <w:top w:val="nil"/>
              <w:left w:val="nil"/>
              <w:bottom w:val="nil"/>
              <w:right w:val="nil"/>
              <w:between w:val="nil"/>
            </w:pBdr>
            <w:tabs>
              <w:tab w:val="right" w:pos="8505"/>
            </w:tabs>
            <w:spacing w:before="120"/>
            <w:ind w:left="220" w:hanging="220"/>
            <w:rPr>
              <w:i/>
              <w:color w:val="000000"/>
              <w:sz w:val="20"/>
              <w:szCs w:val="20"/>
            </w:rPr>
          </w:pPr>
          <w:hyperlink w:anchor="_23ckvvd">
            <w:r>
              <w:rPr>
                <w:i/>
                <w:color w:val="000000"/>
                <w:sz w:val="20"/>
                <w:szCs w:val="20"/>
              </w:rPr>
              <w:t>Diagrama de Colaboración</w:t>
            </w:r>
            <w:r>
              <w:rPr>
                <w:i/>
                <w:color w:val="000000"/>
                <w:sz w:val="20"/>
                <w:szCs w:val="20"/>
              </w:rPr>
              <w:tab/>
              <w:t>12</w:t>
            </w:r>
          </w:hyperlink>
          <w:r>
            <w:fldChar w:fldCharType="end"/>
          </w:r>
        </w:p>
      </w:sdtContent>
    </w:sdt>
    <w:p w:rsidR="00FF177F" w:rsidRDefault="00134C13">
      <w:pPr>
        <w:pBdr>
          <w:top w:val="nil"/>
          <w:left w:val="nil"/>
          <w:bottom w:val="single" w:sz="8" w:space="4" w:color="4F81BD"/>
          <w:right w:val="nil"/>
          <w:between w:val="nil"/>
        </w:pBdr>
        <w:spacing w:before="0" w:after="300" w:line="240" w:lineRule="auto"/>
        <w:ind w:hanging="357"/>
        <w:rPr>
          <w:rFonts w:ascii="Cambria" w:eastAsia="Cambria" w:hAnsi="Cambria" w:cs="Cambria"/>
          <w:color w:val="17365D"/>
          <w:sz w:val="52"/>
          <w:szCs w:val="52"/>
        </w:rPr>
      </w:pPr>
      <w:r>
        <w:rPr>
          <w:rFonts w:ascii="Cambria" w:eastAsia="Cambria" w:hAnsi="Cambria" w:cs="Cambria"/>
          <w:color w:val="17365D"/>
          <w:sz w:val="52"/>
          <w:szCs w:val="52"/>
        </w:rPr>
        <w:t>Modelo de Diseño</w:t>
      </w:r>
    </w:p>
    <w:p w:rsidR="00FF177F" w:rsidRDefault="00FF177F"/>
    <w:p w:rsidR="00FF177F" w:rsidRDefault="00134C13">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bookmarkStart w:id="0" w:name="_gjdgxs" w:colFirst="0" w:colLast="0"/>
      <w:bookmarkEnd w:id="0"/>
      <w:r>
        <w:rPr>
          <w:rFonts w:ascii="Cambria" w:eastAsia="Cambria" w:hAnsi="Cambria" w:cs="Cambria"/>
          <w:b/>
          <w:color w:val="366091"/>
          <w:sz w:val="28"/>
          <w:szCs w:val="28"/>
        </w:rPr>
        <w:t>Introducción</w:t>
      </w:r>
    </w:p>
    <w:p w:rsidR="00FF177F" w:rsidRPr="00F90E6B" w:rsidRDefault="00134C13">
      <w:pPr>
        <w:pBdr>
          <w:top w:val="nil"/>
          <w:left w:val="nil"/>
          <w:bottom w:val="nil"/>
          <w:right w:val="nil"/>
          <w:between w:val="nil"/>
        </w:pBdr>
        <w:tabs>
          <w:tab w:val="left" w:pos="0"/>
        </w:tabs>
        <w:ind w:left="115" w:hanging="5"/>
        <w:jc w:val="both"/>
        <w:rPr>
          <w:i/>
        </w:rPr>
      </w:pPr>
      <w:r w:rsidRPr="00F90E6B">
        <w:rPr>
          <w:i/>
        </w:rPr>
        <w:t xml:space="preserve">El modelo de Diseño es un refinamiento y </w:t>
      </w:r>
      <w:proofErr w:type="spellStart"/>
      <w:r w:rsidRPr="00F90E6B">
        <w:rPr>
          <w:i/>
        </w:rPr>
        <w:t>formalizacion</w:t>
      </w:r>
      <w:proofErr w:type="spellEnd"/>
      <w:r w:rsidRPr="00F90E6B">
        <w:rPr>
          <w:i/>
        </w:rPr>
        <w:t xml:space="preserve">, donde se toman en cuenta las consecuencias del ambiente de </w:t>
      </w:r>
      <w:proofErr w:type="spellStart"/>
      <w:r w:rsidRPr="00F90E6B">
        <w:rPr>
          <w:i/>
        </w:rPr>
        <w:t>implementacion</w:t>
      </w:r>
      <w:proofErr w:type="spellEnd"/>
      <w:r w:rsidRPr="00F90E6B">
        <w:rPr>
          <w:i/>
        </w:rPr>
        <w:t>. El resultado son especificaciones muy detalladas de todos los objetos, incluyendo sus operaciones y atributos. El modelo de D</w:t>
      </w:r>
      <w:r w:rsidRPr="00F90E6B">
        <w:rPr>
          <w:i/>
        </w:rPr>
        <w:t>iseño se basa en el diseño por responsabilidades.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br/>
        <w:t xml:space="preserve"> </w:t>
      </w: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1" w:name="_30j0zll" w:colFirst="0" w:colLast="0"/>
      <w:bookmarkEnd w:id="1"/>
      <w:r>
        <w:rPr>
          <w:rFonts w:ascii="Cambria" w:eastAsia="Cambria" w:hAnsi="Cambria" w:cs="Cambria"/>
          <w:b/>
          <w:color w:val="4F81BD"/>
          <w:sz w:val="26"/>
          <w:szCs w:val="26"/>
        </w:rPr>
        <w:t>Propósito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[Esta sección debe indicar el propósito del documento Modelo de Diseño y la audiencia esperada para este documento.]</w:t>
      </w:r>
    </w:p>
    <w:p w:rsidR="00FF177F" w:rsidRPr="00F56753" w:rsidRDefault="00134C13">
      <w:pPr>
        <w:pBdr>
          <w:top w:val="nil"/>
          <w:left w:val="nil"/>
          <w:bottom w:val="nil"/>
          <w:right w:val="nil"/>
          <w:between w:val="nil"/>
        </w:pBdr>
        <w:tabs>
          <w:tab w:val="left" w:pos="0"/>
        </w:tabs>
        <w:ind w:left="115" w:hanging="5"/>
        <w:jc w:val="both"/>
        <w:rPr>
          <w:i/>
        </w:rPr>
      </w:pPr>
      <w:r w:rsidRPr="00F56753">
        <w:rPr>
          <w:i/>
        </w:rPr>
        <w:t xml:space="preserve">Se requiere un modelo de diseño, ya que el modelo de </w:t>
      </w:r>
      <w:proofErr w:type="spellStart"/>
      <w:r w:rsidRPr="00F56753">
        <w:rPr>
          <w:i/>
        </w:rPr>
        <w:t>analisis</w:t>
      </w:r>
      <w:proofErr w:type="spellEnd"/>
      <w:r w:rsidRPr="00F56753">
        <w:rPr>
          <w:i/>
        </w:rPr>
        <w:t xml:space="preserve"> no es lo suficientemente formal para alcanzar el </w:t>
      </w:r>
      <w:proofErr w:type="spellStart"/>
      <w:r w:rsidRPr="00F56753">
        <w:rPr>
          <w:i/>
        </w:rPr>
        <w:t>codigo</w:t>
      </w:r>
      <w:proofErr w:type="spellEnd"/>
      <w:r w:rsidRPr="00F56753">
        <w:rPr>
          <w:i/>
        </w:rPr>
        <w:t xml:space="preserve"> fuente. Por tal motivo se refinan los objetos, incluyendo las operaciones y atributos. También otro objetivo, es validar los resultados de</w:t>
      </w:r>
      <w:r w:rsidRPr="00F56753">
        <w:rPr>
          <w:i/>
        </w:rPr>
        <w:t xml:space="preserve"> los modelos de requisitos y análisis. Durante el diseño, se ve si los resultados anteriores son apropiados para la implementación. Si se descubren aspectos que no están claros en alguno de los modelos anteriores, estos se aclaran, posiblemente regresando </w:t>
      </w:r>
      <w:r w:rsidRPr="00F56753">
        <w:rPr>
          <w:i/>
        </w:rPr>
        <w:t>a etapas anteriores.</w:t>
      </w:r>
    </w:p>
    <w:p w:rsidR="00FF177F" w:rsidRPr="00F56753" w:rsidRDefault="00134C13">
      <w:pPr>
        <w:pBdr>
          <w:top w:val="nil"/>
          <w:left w:val="nil"/>
          <w:bottom w:val="nil"/>
          <w:right w:val="nil"/>
          <w:between w:val="nil"/>
        </w:pBdr>
        <w:tabs>
          <w:tab w:val="left" w:pos="0"/>
        </w:tabs>
        <w:ind w:left="115" w:hanging="5"/>
        <w:jc w:val="both"/>
        <w:rPr>
          <w:i/>
        </w:rPr>
      </w:pPr>
      <w:r w:rsidRPr="00F56753">
        <w:rPr>
          <w:i/>
        </w:rPr>
        <w:t xml:space="preserve">Como el modelo de </w:t>
      </w:r>
      <w:proofErr w:type="spellStart"/>
      <w:r w:rsidRPr="00F56753">
        <w:rPr>
          <w:i/>
        </w:rPr>
        <w:t>analisis</w:t>
      </w:r>
      <w:proofErr w:type="spellEnd"/>
      <w:r w:rsidRPr="00F56753">
        <w:rPr>
          <w:i/>
        </w:rPr>
        <w:t xml:space="preserve"> define la arquitectura general del sistema, se busca obtener la arquitectura detallada como resultado del modelo de diseño, de manera que haya una continuidad de refinamiento entre los 2 modelos</w:t>
      </w:r>
    </w:p>
    <w:p w:rsidR="00FF177F" w:rsidRPr="00F56753" w:rsidRDefault="00134C13">
      <w:pPr>
        <w:pBdr>
          <w:top w:val="nil"/>
          <w:left w:val="nil"/>
          <w:bottom w:val="nil"/>
          <w:right w:val="nil"/>
          <w:between w:val="nil"/>
        </w:pBdr>
        <w:tabs>
          <w:tab w:val="left" w:pos="0"/>
        </w:tabs>
        <w:ind w:left="115" w:hanging="5"/>
        <w:jc w:val="both"/>
        <w:rPr>
          <w:i/>
        </w:rPr>
      </w:pPr>
      <w:proofErr w:type="gramStart"/>
      <w:r w:rsidRPr="00F56753">
        <w:rPr>
          <w:i/>
        </w:rPr>
        <w:t>las</w:t>
      </w:r>
      <w:proofErr w:type="gramEnd"/>
      <w:r w:rsidRPr="00F56753">
        <w:rPr>
          <w:i/>
        </w:rPr>
        <w:t xml:space="preserve"> estructur</w:t>
      </w:r>
      <w:r w:rsidRPr="00F56753">
        <w:rPr>
          <w:i/>
        </w:rPr>
        <w:t xml:space="preserve">as con las cuales se trabaja en el modelo de diseño son </w:t>
      </w:r>
      <w:proofErr w:type="spellStart"/>
      <w:r w:rsidRPr="00F56753">
        <w:rPr>
          <w:i/>
        </w:rPr>
        <w:t>basicamente</w:t>
      </w:r>
      <w:proofErr w:type="spellEnd"/>
      <w:r w:rsidRPr="00F56753">
        <w:rPr>
          <w:i/>
        </w:rPr>
        <w:t xml:space="preserve"> las mismas que en el modelo de </w:t>
      </w:r>
      <w:proofErr w:type="spellStart"/>
      <w:r w:rsidRPr="00F56753">
        <w:rPr>
          <w:i/>
        </w:rPr>
        <w:t>analisis</w:t>
      </w:r>
      <w:proofErr w:type="spellEnd"/>
      <w:r w:rsidRPr="00F56753">
        <w:rPr>
          <w:i/>
        </w:rPr>
        <w:t xml:space="preserve">. Sin </w:t>
      </w:r>
      <w:proofErr w:type="gramStart"/>
      <w:r w:rsidRPr="00F56753">
        <w:rPr>
          <w:i/>
        </w:rPr>
        <w:t>embargo ,</w:t>
      </w:r>
      <w:proofErr w:type="gramEnd"/>
      <w:r w:rsidRPr="00F56753">
        <w:rPr>
          <w:i/>
        </w:rPr>
        <w:t xml:space="preserve"> el punto de vista cambia, ya que se toma un paso hacia la </w:t>
      </w:r>
      <w:proofErr w:type="spellStart"/>
      <w:r w:rsidRPr="00F56753">
        <w:rPr>
          <w:i/>
        </w:rPr>
        <w:t>implementacion</w:t>
      </w:r>
      <w:proofErr w:type="spellEnd"/>
      <w:r w:rsidRPr="00F56753">
        <w:rPr>
          <w:i/>
        </w:rPr>
        <w:t xml:space="preserve">. El modelo de </w:t>
      </w:r>
      <w:proofErr w:type="spellStart"/>
      <w:r w:rsidRPr="00F56753">
        <w:rPr>
          <w:i/>
        </w:rPr>
        <w:t>analisis</w:t>
      </w:r>
      <w:proofErr w:type="spellEnd"/>
      <w:r w:rsidRPr="00F56753">
        <w:rPr>
          <w:i/>
        </w:rPr>
        <w:t xml:space="preserve"> debe verse como un modelo conceptual </w:t>
      </w:r>
      <w:r w:rsidRPr="00F56753">
        <w:rPr>
          <w:i/>
        </w:rPr>
        <w:t xml:space="preserve">y </w:t>
      </w:r>
      <w:proofErr w:type="spellStart"/>
      <w:r w:rsidRPr="00F56753">
        <w:rPr>
          <w:i/>
        </w:rPr>
        <w:t>logico</w:t>
      </w:r>
      <w:proofErr w:type="spellEnd"/>
      <w:r w:rsidRPr="00F56753">
        <w:rPr>
          <w:i/>
        </w:rPr>
        <w:t xml:space="preserve"> del sistema, en tanto el modelo de diseño debe acercarse al </w:t>
      </w:r>
      <w:proofErr w:type="spellStart"/>
      <w:r w:rsidRPr="00F56753">
        <w:rPr>
          <w:i/>
        </w:rPr>
        <w:t>codigo</w:t>
      </w:r>
      <w:proofErr w:type="spellEnd"/>
      <w:r w:rsidRPr="00F56753">
        <w:rPr>
          <w:i/>
        </w:rPr>
        <w:t xml:space="preserve"> fuente. Esto significa que se cambia e</w:t>
      </w:r>
      <w:r w:rsidR="00F90E6B" w:rsidRPr="00F56753">
        <w:rPr>
          <w:i/>
        </w:rPr>
        <w:t xml:space="preserve">l punto de </w:t>
      </w:r>
      <w:proofErr w:type="spellStart"/>
      <w:r w:rsidR="00F90E6B" w:rsidRPr="00F56753">
        <w:rPr>
          <w:i/>
        </w:rPr>
        <w:t>abstraccion</w:t>
      </w:r>
      <w:proofErr w:type="spellEnd"/>
      <w:r w:rsidR="00F90E6B" w:rsidRPr="00F56753">
        <w:rPr>
          <w:i/>
        </w:rPr>
        <w:t xml:space="preserve"> del código fuente final. Por lo tanto, el modelo de diseño debe ser una descripción de </w:t>
      </w:r>
      <w:proofErr w:type="spellStart"/>
      <w:r w:rsidR="00F90E6B" w:rsidRPr="00F56753">
        <w:rPr>
          <w:i/>
        </w:rPr>
        <w:t>como</w:t>
      </w:r>
      <w:proofErr w:type="spellEnd"/>
      <w:r w:rsidR="00F90E6B" w:rsidRPr="00F56753">
        <w:rPr>
          <w:i/>
        </w:rPr>
        <w:t xml:space="preserve"> debe estructurarse, administrarse y escribirse el código fuente.</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2" w:name="_1fob9te" w:colFirst="0" w:colLast="0"/>
      <w:bookmarkEnd w:id="2"/>
      <w:r>
        <w:rPr>
          <w:rFonts w:ascii="Cambria" w:eastAsia="Cambria" w:hAnsi="Cambria" w:cs="Cambria"/>
          <w:b/>
          <w:color w:val="4F81BD"/>
          <w:sz w:val="26"/>
          <w:szCs w:val="26"/>
        </w:rPr>
        <w:t>Alcance</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[Esta sección es una breve descripción de a que se aplica el documento Modelo de Diseño, que es afec</w:t>
      </w:r>
      <w:r>
        <w:rPr>
          <w:i/>
          <w:color w:val="548DD4"/>
        </w:rPr>
        <w:t>tado o influenciado por este documento.]</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3" w:name="_3znysh7" w:colFirst="0" w:colLast="0"/>
      <w:bookmarkEnd w:id="3"/>
      <w:r>
        <w:rPr>
          <w:rFonts w:ascii="Cambria" w:eastAsia="Cambria" w:hAnsi="Cambria" w:cs="Cambria"/>
          <w:b/>
          <w:color w:val="4F81BD"/>
          <w:sz w:val="26"/>
          <w:szCs w:val="26"/>
        </w:rPr>
        <w:lastRenderedPageBreak/>
        <w:t>Definiciones, siglas y abreviaturas.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[Esta sección debe proporcionar las definiciones de todos los términos, las siglas, y abreviaturas requeridas para interpretar apropiadamente el documento Modelo de Diseño.  Est</w:t>
      </w:r>
      <w:r>
        <w:rPr>
          <w:i/>
          <w:color w:val="548DD4"/>
        </w:rPr>
        <w:t>a información puede proporcionarse por la referencia al Glosario del proyecto.]</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bookmarkStart w:id="4" w:name="_2et92p0" w:colFirst="0" w:colLast="0"/>
      <w:bookmarkEnd w:id="4"/>
      <w:r>
        <w:rPr>
          <w:rFonts w:ascii="Cambria" w:eastAsia="Cambria" w:hAnsi="Cambria" w:cs="Cambria"/>
          <w:b/>
          <w:color w:val="366091"/>
          <w:sz w:val="28"/>
          <w:szCs w:val="28"/>
        </w:rPr>
        <w:t>Referencias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[Esta sección debe proporcionar una lista completa de todos los documentos a los que se hace referencia en el documento Modelo de Diseño. Cada documento debe identificarse por el título, número del informe (si se aplica), fecha, y organización que lo publi</w:t>
      </w:r>
      <w:r>
        <w:rPr>
          <w:i/>
          <w:color w:val="548DD4"/>
        </w:rPr>
        <w:t>ca. Especifique las fuentes de las que pueden obtenerse las referencias. Esta información puede proporcionarse por la referencia a un apéndice o a otro documento.]</w:t>
      </w:r>
    </w:p>
    <w:p w:rsidR="00F56753" w:rsidRPr="00F56753" w:rsidRDefault="00F56753">
      <w:pPr>
        <w:pBdr>
          <w:top w:val="nil"/>
          <w:left w:val="nil"/>
          <w:bottom w:val="nil"/>
          <w:right w:val="nil"/>
          <w:between w:val="nil"/>
        </w:pBdr>
        <w:tabs>
          <w:tab w:val="left" w:pos="0"/>
        </w:tabs>
        <w:ind w:left="115" w:hanging="5"/>
        <w:jc w:val="both"/>
        <w:rPr>
          <w:i/>
        </w:rPr>
      </w:pPr>
      <w:r>
        <w:rPr>
          <w:i/>
        </w:rPr>
        <w:t>Modelo de</w:t>
      </w:r>
      <w:r w:rsidRPr="00F56753">
        <w:rPr>
          <w:i/>
        </w:rPr>
        <w:t xml:space="preserve"> </w:t>
      </w:r>
      <w:proofErr w:type="spellStart"/>
      <w:r w:rsidRPr="00F56753">
        <w:rPr>
          <w:i/>
        </w:rPr>
        <w:t>Especificacion</w:t>
      </w:r>
      <w:proofErr w:type="spellEnd"/>
      <w:r w:rsidRPr="00F56753">
        <w:rPr>
          <w:i/>
        </w:rPr>
        <w:t xml:space="preserve"> de Caso de Usos</w:t>
      </w:r>
    </w:p>
    <w:p w:rsidR="00F56753" w:rsidRPr="00F56753" w:rsidRDefault="00F56753">
      <w:pPr>
        <w:pBdr>
          <w:top w:val="nil"/>
          <w:left w:val="nil"/>
          <w:bottom w:val="nil"/>
          <w:right w:val="nil"/>
          <w:between w:val="nil"/>
        </w:pBdr>
        <w:tabs>
          <w:tab w:val="left" w:pos="0"/>
        </w:tabs>
        <w:ind w:left="115" w:hanging="5"/>
        <w:jc w:val="both"/>
        <w:rPr>
          <w:i/>
        </w:rPr>
      </w:pPr>
      <w:r w:rsidRPr="00F56753">
        <w:rPr>
          <w:i/>
        </w:rPr>
        <w:t>Modelo de Datos</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5" w:name="_tyjcwt" w:colFirst="0" w:colLast="0"/>
      <w:bookmarkEnd w:id="5"/>
      <w:r>
        <w:rPr>
          <w:rFonts w:ascii="Cambria" w:eastAsia="Cambria" w:hAnsi="Cambria" w:cs="Cambria"/>
          <w:b/>
          <w:color w:val="4F81BD"/>
          <w:sz w:val="26"/>
          <w:szCs w:val="26"/>
        </w:rPr>
        <w:t>Visión general</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[Esta sección describe que contiene el resto del documento Modelo de Diseño </w:t>
      </w:r>
      <w:r>
        <w:rPr>
          <w:i/>
          <w:color w:val="548DD4"/>
        </w:rPr>
        <w:t xml:space="preserve">y explica </w:t>
      </w:r>
      <w:proofErr w:type="spellStart"/>
      <w:r>
        <w:rPr>
          <w:i/>
          <w:color w:val="548DD4"/>
        </w:rPr>
        <w:t>como</w:t>
      </w:r>
      <w:proofErr w:type="spellEnd"/>
      <w:r>
        <w:rPr>
          <w:i/>
          <w:color w:val="548DD4"/>
        </w:rPr>
        <w:t xml:space="preserve"> se organiza este documento.]</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bookmarkStart w:id="6" w:name="_3dy6vkm" w:colFirst="0" w:colLast="0"/>
      <w:bookmarkEnd w:id="6"/>
      <w:r>
        <w:rPr>
          <w:rFonts w:ascii="Cambria" w:eastAsia="Cambria" w:hAnsi="Cambria" w:cs="Cambria"/>
          <w:b/>
          <w:color w:val="366091"/>
          <w:sz w:val="28"/>
          <w:szCs w:val="28"/>
        </w:rPr>
        <w:t>Diseño de Casos de Uso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[En esta sección se especifica el comportamiento de los casos de uso, mediante subsistemas u objetos de diseño que interactúan, y se determinan las operaciones e interfaces de los distinto</w:t>
      </w:r>
      <w:r>
        <w:rPr>
          <w:i/>
          <w:color w:val="548DD4"/>
        </w:rPr>
        <w:t>s subsistemas u objetos de diseño.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Un objeto de diseño es una abstracción de un objeto X o varios objetos X en la implementación del sistema. Se define en base a parámetros, reglas, operaciones que realiza, requerimientos de implementación, interfaz de usuario (si corresponde) y relaciones </w:t>
      </w:r>
      <w:r>
        <w:rPr>
          <w:i/>
          <w:color w:val="548DD4"/>
        </w:rPr>
        <w:t>con otros objetos.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Esta especificación se realiza mediante Diagrama de Paquetes, Diseño de flujo de eventos, Diagramas de interacción y requerimientos especiales o de implementación.]</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7" w:name="_1t3h5sf" w:colFirst="0" w:colLast="0"/>
      <w:bookmarkEnd w:id="7"/>
      <w:r>
        <w:rPr>
          <w:rFonts w:ascii="Cambria" w:eastAsia="Cambria" w:hAnsi="Cambria" w:cs="Cambria"/>
          <w:b/>
          <w:color w:val="4F81BD"/>
          <w:sz w:val="26"/>
          <w:szCs w:val="26"/>
        </w:rPr>
        <w:lastRenderedPageBreak/>
        <w:t>Diseño del Caso de Uso [nombre del caso de uso 1]</w:t>
      </w: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8" w:name="_4d34og8" w:colFirst="0" w:colLast="0"/>
      <w:bookmarkEnd w:id="8"/>
      <w:r>
        <w:rPr>
          <w:rFonts w:ascii="Cambria" w:eastAsia="Cambria" w:hAnsi="Cambria" w:cs="Cambria"/>
          <w:b/>
          <w:color w:val="4F81BD"/>
        </w:rPr>
        <w:t>Diagrama de paquetes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[En esta sección se identifican los objetos y subsistemas de diseño que intervienen en el caso  de uso y sus relaciones.]</w:t>
      </w:r>
    </w:p>
    <w:p w:rsidR="007B7A89" w:rsidRDefault="00A54FAB">
      <w:pPr>
        <w:pBdr>
          <w:top w:val="nil"/>
          <w:left w:val="nil"/>
          <w:bottom w:val="nil"/>
          <w:right w:val="nil"/>
          <w:between w:val="nil"/>
        </w:pBdr>
        <w:tabs>
          <w:tab w:val="left" w:pos="0"/>
        </w:tabs>
        <w:ind w:left="115" w:hanging="5"/>
        <w:jc w:val="both"/>
        <w:rPr>
          <w:i/>
          <w:color w:val="548DD4"/>
        </w:rPr>
      </w:pPr>
      <w:r>
        <w:rPr>
          <w:i/>
          <w:noProof/>
          <w:color w:val="548DD4"/>
        </w:rPr>
        <w:drawing>
          <wp:inline distT="0" distB="0" distL="0" distR="0">
            <wp:extent cx="2819400" cy="1866900"/>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1.jpg"/>
                    <pic:cNvPicPr/>
                  </pic:nvPicPr>
                  <pic:blipFill>
                    <a:blip r:embed="rId16">
                      <a:extLst>
                        <a:ext uri="{28A0092B-C50C-407E-A947-70E740481C1C}">
                          <a14:useLocalDpi xmlns:a14="http://schemas.microsoft.com/office/drawing/2010/main" val="0"/>
                        </a:ext>
                      </a:extLst>
                    </a:blip>
                    <a:stretch>
                      <a:fillRect/>
                    </a:stretch>
                  </pic:blipFill>
                  <pic:spPr>
                    <a:xfrm>
                      <a:off x="0" y="0"/>
                      <a:ext cx="2819400" cy="1866900"/>
                    </a:xfrm>
                    <a:prstGeom prst="rect">
                      <a:avLst/>
                    </a:prstGeom>
                  </pic:spPr>
                </pic:pic>
              </a:graphicData>
            </a:graphic>
          </wp:inline>
        </w:drawing>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9" w:name="_2s8eyo1" w:colFirst="0" w:colLast="0"/>
      <w:bookmarkEnd w:id="9"/>
      <w:r>
        <w:rPr>
          <w:rFonts w:ascii="Cambria" w:eastAsia="Cambria" w:hAnsi="Cambria" w:cs="Cambria"/>
          <w:b/>
          <w:color w:val="4F81BD"/>
        </w:rPr>
        <w:t xml:space="preserve">Diagrama de Interacción </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[Se sugiere realizar un diagrama de interacción  para representar la realización de cada Caso de Uso.]</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10" w:name="_17dp8vu" w:colFirst="0" w:colLast="0"/>
      <w:bookmarkEnd w:id="10"/>
      <w:r>
        <w:rPr>
          <w:rFonts w:ascii="Cambria" w:eastAsia="Cambria" w:hAnsi="Cambria" w:cs="Cambria"/>
          <w:b/>
          <w:color w:val="4F81BD"/>
        </w:rPr>
        <w:t>Dise</w:t>
      </w:r>
      <w:r>
        <w:rPr>
          <w:rFonts w:ascii="Cambria" w:eastAsia="Cambria" w:hAnsi="Cambria" w:cs="Cambria"/>
          <w:b/>
          <w:color w:val="4F81BD"/>
        </w:rPr>
        <w:t>ño de Flujo de eventos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11" w:name="_3rdcrjn" w:colFirst="0" w:colLast="0"/>
      <w:bookmarkEnd w:id="11"/>
      <w:r>
        <w:rPr>
          <w:rFonts w:ascii="Cambria" w:eastAsia="Cambria" w:hAnsi="Cambria" w:cs="Cambria"/>
          <w:b/>
          <w:color w:val="4F81BD"/>
        </w:rPr>
        <w:t>Requerimientos especiales o de implementación</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[Descripción que recoge los requerimientos (no f</w:t>
      </w:r>
      <w:r>
        <w:rPr>
          <w:i/>
          <w:color w:val="548DD4"/>
        </w:rPr>
        <w:t>uncionales) en la realización de un caso de uso.]</w:t>
      </w:r>
    </w:p>
    <w:p w:rsidR="00FF177F" w:rsidRDefault="00134C13">
      <w:pPr>
        <w:rPr>
          <w:rFonts w:ascii="Cambria" w:eastAsia="Cambria" w:hAnsi="Cambria" w:cs="Cambria"/>
          <w:b/>
          <w:color w:val="4F81BD"/>
          <w:sz w:val="26"/>
          <w:szCs w:val="26"/>
        </w:rPr>
      </w:pPr>
      <w:r>
        <w:br w:type="page"/>
      </w: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12" w:name="_26in1rg" w:colFirst="0" w:colLast="0"/>
      <w:bookmarkEnd w:id="12"/>
      <w:r>
        <w:rPr>
          <w:rFonts w:ascii="Cambria" w:eastAsia="Cambria" w:hAnsi="Cambria" w:cs="Cambria"/>
          <w:b/>
          <w:color w:val="4F81BD"/>
          <w:sz w:val="26"/>
          <w:szCs w:val="26"/>
        </w:rPr>
        <w:lastRenderedPageBreak/>
        <w:t>Diseño del Caso de Uso [nombre del caso de uso 2]</w:t>
      </w: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13" w:name="_lnxbz9" w:colFirst="0" w:colLast="0"/>
      <w:bookmarkEnd w:id="13"/>
      <w:r>
        <w:rPr>
          <w:rFonts w:ascii="Cambria" w:eastAsia="Cambria" w:hAnsi="Cambria" w:cs="Cambria"/>
          <w:b/>
          <w:color w:val="4F81BD"/>
        </w:rPr>
        <w:t>Diagrama de paquetes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[En esta sección se identifican los objetos y subsistemas de diseño que intervienen en el caso  de uso y sus relaciones.]</w:t>
      </w:r>
    </w:p>
    <w:p w:rsidR="00FF177F" w:rsidRDefault="00FF177F">
      <w:pPr>
        <w:keepNext/>
        <w:keepLines/>
        <w:pBdr>
          <w:top w:val="nil"/>
          <w:left w:val="nil"/>
          <w:bottom w:val="nil"/>
          <w:right w:val="nil"/>
          <w:between w:val="nil"/>
        </w:pBdr>
        <w:ind w:hanging="357"/>
        <w:rPr>
          <w:rFonts w:ascii="Cambria" w:eastAsia="Cambria" w:hAnsi="Cambria" w:cs="Cambria"/>
          <w:b/>
          <w:color w:val="4F81BD"/>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14" w:name="_35nkun2" w:colFirst="0" w:colLast="0"/>
      <w:bookmarkEnd w:id="14"/>
      <w:r>
        <w:rPr>
          <w:rFonts w:ascii="Cambria" w:eastAsia="Cambria" w:hAnsi="Cambria" w:cs="Cambria"/>
          <w:b/>
          <w:color w:val="4F81BD"/>
        </w:rPr>
        <w:t xml:space="preserve">Diagrama de Interacción </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[Se sugiere realizar un diagrama de interacción  para representar la realización de cada Caso de Uso.]</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15" w:name="_1ksv4uv" w:colFirst="0" w:colLast="0"/>
      <w:bookmarkEnd w:id="15"/>
      <w:r>
        <w:rPr>
          <w:rFonts w:ascii="Cambria" w:eastAsia="Cambria" w:hAnsi="Cambria" w:cs="Cambria"/>
          <w:b/>
          <w:color w:val="4F81BD"/>
        </w:rPr>
        <w:t>Diseño de Flujo de eventos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[Descripción escrita en términos de objetos y subsistemas de diseño, que explica y complementa el diagrama de interacción y sus niveles.]</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16" w:name="_44sinio" w:colFirst="0" w:colLast="0"/>
      <w:bookmarkEnd w:id="16"/>
      <w:r>
        <w:rPr>
          <w:rFonts w:ascii="Cambria" w:eastAsia="Cambria" w:hAnsi="Cambria" w:cs="Cambria"/>
          <w:b/>
          <w:color w:val="4F81BD"/>
        </w:rPr>
        <w:t>Requerimientos especiales o de implementación</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[Descripción  que recoge los requerimientos (no funcionales) en la real</w:t>
      </w:r>
      <w:r>
        <w:rPr>
          <w:i/>
          <w:color w:val="548DD4"/>
        </w:rPr>
        <w:t>ización de un caso de uso.]</w:t>
      </w:r>
    </w:p>
    <w:p w:rsidR="00FF177F" w:rsidRDefault="00134C13">
      <w:pPr>
        <w:keepNext/>
        <w:keepLines/>
        <w:pBdr>
          <w:top w:val="nil"/>
          <w:left w:val="nil"/>
          <w:bottom w:val="nil"/>
          <w:right w:val="nil"/>
          <w:between w:val="nil"/>
        </w:pBdr>
        <w:ind w:left="0"/>
        <w:rPr>
          <w:rFonts w:ascii="Cambria" w:eastAsia="Cambria" w:hAnsi="Cambria" w:cs="Cambria"/>
          <w:b/>
          <w:color w:val="4F81BD"/>
          <w:sz w:val="26"/>
          <w:szCs w:val="26"/>
        </w:rPr>
      </w:pPr>
      <w:bookmarkStart w:id="17" w:name="_2jxsxqh" w:colFirst="0" w:colLast="0"/>
      <w:bookmarkEnd w:id="17"/>
      <w:r>
        <w:rPr>
          <w:rFonts w:ascii="Cambria" w:eastAsia="Cambria" w:hAnsi="Cambria" w:cs="Cambria"/>
          <w:b/>
          <w:color w:val="4F81BD"/>
          <w:sz w:val="26"/>
          <w:szCs w:val="26"/>
        </w:rPr>
        <w:br/>
        <w:t>Diseño de Objetos</w:t>
      </w: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18" w:name="_z337ya" w:colFirst="0" w:colLast="0"/>
      <w:bookmarkEnd w:id="18"/>
      <w:r>
        <w:rPr>
          <w:rFonts w:ascii="Cambria" w:eastAsia="Cambria" w:hAnsi="Cambria" w:cs="Cambria"/>
          <w:b/>
          <w:color w:val="4F81BD"/>
          <w:sz w:val="26"/>
          <w:szCs w:val="26"/>
        </w:rPr>
        <w:t xml:space="preserve"> [Objeto 1]</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[Se especifican los parámetros, reglas, condiciones usando la misma sintaxis del lenguaje y el código y métodos son especificados en pseudocódigo.]</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Descripción:</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Objetivo:</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Atributos:</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Métodos</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Interacciones:</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Diagrama de estado</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Interfaces que implementa</w:t>
      </w:r>
    </w:p>
    <w:p w:rsidR="00FF177F" w:rsidRDefault="00FF177F">
      <w:pPr>
        <w:pBdr>
          <w:top w:val="nil"/>
          <w:left w:val="nil"/>
          <w:bottom w:val="nil"/>
          <w:right w:val="nil"/>
          <w:between w:val="nil"/>
        </w:pBdr>
        <w:tabs>
          <w:tab w:val="left" w:pos="0"/>
        </w:tabs>
        <w:spacing w:before="0" w:line="360" w:lineRule="auto"/>
        <w:ind w:left="1072" w:hanging="360"/>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19" w:name="_3j2qqm3" w:colFirst="0" w:colLast="0"/>
      <w:bookmarkEnd w:id="19"/>
      <w:r>
        <w:rPr>
          <w:rFonts w:ascii="Cambria" w:eastAsia="Cambria" w:hAnsi="Cambria" w:cs="Cambria"/>
          <w:b/>
          <w:color w:val="4F81BD"/>
          <w:sz w:val="26"/>
          <w:szCs w:val="26"/>
        </w:rPr>
        <w:lastRenderedPageBreak/>
        <w:t xml:space="preserve"> [Objeto 2]</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w:t>
      </w:r>
    </w:p>
    <w:p w:rsidR="00FF177F" w:rsidRDefault="00134C13">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bookmarkStart w:id="20" w:name="_1y810tw" w:colFirst="0" w:colLast="0"/>
      <w:bookmarkEnd w:id="20"/>
      <w:r>
        <w:rPr>
          <w:rFonts w:ascii="Cambria" w:eastAsia="Cambria" w:hAnsi="Cambria" w:cs="Cambria"/>
          <w:b/>
          <w:color w:val="366091"/>
          <w:sz w:val="28"/>
          <w:szCs w:val="28"/>
        </w:rPr>
        <w:br/>
        <w:t>Diseño de Subsistemas</w:t>
      </w:r>
    </w:p>
    <w:p w:rsidR="00FF177F" w:rsidRDefault="00FF177F">
      <w:pPr>
        <w:keepNext/>
        <w:widowControl w:val="0"/>
        <w:pBdr>
          <w:top w:val="nil"/>
          <w:left w:val="nil"/>
          <w:bottom w:val="nil"/>
          <w:right w:val="nil"/>
          <w:between w:val="nil"/>
        </w:pBdr>
        <w:tabs>
          <w:tab w:val="left" w:pos="0"/>
        </w:tabs>
        <w:spacing w:before="120" w:after="60"/>
        <w:ind w:left="0"/>
        <w:jc w:val="both"/>
        <w:rPr>
          <w:rFonts w:ascii="Cambria" w:eastAsia="Cambria" w:hAnsi="Cambria" w:cs="Cambria"/>
          <w:b/>
          <w:color w:val="366091"/>
          <w:sz w:val="28"/>
          <w:szCs w:val="28"/>
        </w:rPr>
      </w:pP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21" w:name="_4i7ojhp" w:colFirst="0" w:colLast="0"/>
      <w:bookmarkEnd w:id="21"/>
      <w:r>
        <w:rPr>
          <w:rFonts w:ascii="Cambria" w:eastAsia="Cambria" w:hAnsi="Cambria" w:cs="Cambria"/>
          <w:b/>
          <w:color w:val="4F81BD"/>
          <w:sz w:val="26"/>
          <w:szCs w:val="26"/>
        </w:rPr>
        <w:t>Subsistemas Específicos</w:t>
      </w: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22" w:name="_2xcytpi" w:colFirst="0" w:colLast="0"/>
      <w:bookmarkEnd w:id="22"/>
      <w:r>
        <w:rPr>
          <w:rFonts w:ascii="Cambria" w:eastAsia="Cambria" w:hAnsi="Cambria" w:cs="Cambria"/>
          <w:b/>
          <w:color w:val="4F81BD"/>
        </w:rPr>
        <w:t xml:space="preserve"> [Nombre del Subsistema Específico 1]</w:t>
      </w: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23" w:name="_1ci93xb" w:colFirst="0" w:colLast="0"/>
      <w:bookmarkEnd w:id="23"/>
      <w:r>
        <w:rPr>
          <w:rFonts w:ascii="Cambria" w:eastAsia="Cambria" w:hAnsi="Cambria" w:cs="Cambria"/>
          <w:b/>
          <w:color w:val="4F81BD"/>
        </w:rPr>
        <w:t>Propósito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[Descripción de por qué el subsistema existe. Este atributo debe dar la razón de la creación del subsistema. Como ser la funcionalidad específica y los requerimientos de performance por los cuales fue creado. También describe requerimientos especiales que </w:t>
      </w:r>
      <w:r>
        <w:rPr>
          <w:i/>
          <w:color w:val="548DD4"/>
        </w:rPr>
        <w:t>se deben lograr con él que no están incluidos en la especificación de requerimientos del software.]</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24" w:name="_3whwml4" w:colFirst="0" w:colLast="0"/>
      <w:bookmarkEnd w:id="24"/>
      <w:r>
        <w:rPr>
          <w:rFonts w:ascii="Cambria" w:eastAsia="Cambria" w:hAnsi="Cambria" w:cs="Cambria"/>
          <w:b/>
          <w:color w:val="4F81BD"/>
        </w:rPr>
        <w:t>Función</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[Expresa qué realiza el subsistema. Establece la transformación aplicada a las entradas del subsistema para producir la salida deseada.]</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25" w:name="_2bn6wsx" w:colFirst="0" w:colLast="0"/>
      <w:bookmarkEnd w:id="25"/>
      <w:r>
        <w:rPr>
          <w:rFonts w:ascii="Cambria" w:eastAsia="Cambria" w:hAnsi="Cambria" w:cs="Cambria"/>
          <w:b/>
          <w:color w:val="4F81BD"/>
        </w:rPr>
        <w:t>Subordinados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[Se identifican los objetos de diseño y subsistemas de diseño que componen el subsistema que se describe. Se propone representar esta información con un diagrama de paquetes.]</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26" w:name="_qsh70q" w:colFirst="0" w:colLast="0"/>
      <w:bookmarkEnd w:id="26"/>
      <w:r>
        <w:rPr>
          <w:rFonts w:ascii="Cambria" w:eastAsia="Cambria" w:hAnsi="Cambria" w:cs="Cambria"/>
          <w:b/>
          <w:color w:val="4F81BD"/>
        </w:rPr>
        <w:t>Dependencias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[Descripción de la relación de este subsistema con otros subsistemas de diseño. Describir la naturaleza de cada interacción incluyendo características como tiempo y condiciones de la interacción. Estas, pueden involucrar la iniciación, orden de ejecución, </w:t>
      </w:r>
      <w:r>
        <w:rPr>
          <w:i/>
          <w:color w:val="548DD4"/>
        </w:rPr>
        <w:t>datos compartidos, creación, duplicación, uso o almacenamiento.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Se propone representar esta información con una tabla de dependencias.]</w:t>
      </w:r>
    </w:p>
    <w:p w:rsidR="00FF177F" w:rsidRDefault="00FF177F">
      <w:pPr>
        <w:pBdr>
          <w:top w:val="nil"/>
          <w:left w:val="nil"/>
          <w:bottom w:val="nil"/>
          <w:right w:val="nil"/>
          <w:between w:val="nil"/>
        </w:pBdr>
        <w:tabs>
          <w:tab w:val="left" w:pos="0"/>
        </w:tabs>
        <w:ind w:left="115" w:hanging="5"/>
        <w:jc w:val="both"/>
        <w:rPr>
          <w:i/>
          <w:color w:val="548DD4"/>
        </w:rPr>
      </w:pPr>
    </w:p>
    <w:tbl>
      <w:tblPr>
        <w:tblStyle w:val="a"/>
        <w:tblW w:w="8007"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4"/>
        <w:gridCol w:w="2881"/>
        <w:gridCol w:w="2882"/>
      </w:tblGrid>
      <w:tr w:rsidR="00FF177F">
        <w:tc>
          <w:tcPr>
            <w:tcW w:w="2244" w:type="dxa"/>
            <w:shd w:val="clear" w:color="auto" w:fill="E0E0E0"/>
          </w:tcPr>
          <w:p w:rsidR="00FF177F" w:rsidRDefault="00134C13">
            <w:pPr>
              <w:pBdr>
                <w:top w:val="nil"/>
                <w:left w:val="nil"/>
                <w:bottom w:val="nil"/>
                <w:right w:val="nil"/>
                <w:between w:val="nil"/>
              </w:pBdr>
              <w:ind w:hanging="357"/>
              <w:jc w:val="center"/>
              <w:rPr>
                <w:color w:val="000000"/>
              </w:rPr>
            </w:pPr>
            <w:r>
              <w:rPr>
                <w:color w:val="000000"/>
              </w:rPr>
              <w:t>Subsistema del que depende</w:t>
            </w:r>
          </w:p>
        </w:tc>
        <w:tc>
          <w:tcPr>
            <w:tcW w:w="2881" w:type="dxa"/>
            <w:shd w:val="clear" w:color="auto" w:fill="E0E0E0"/>
          </w:tcPr>
          <w:p w:rsidR="00FF177F" w:rsidRDefault="00134C13">
            <w:pPr>
              <w:pBdr>
                <w:top w:val="nil"/>
                <w:left w:val="nil"/>
                <w:bottom w:val="nil"/>
                <w:right w:val="nil"/>
                <w:between w:val="nil"/>
              </w:pBdr>
              <w:ind w:hanging="357"/>
              <w:jc w:val="center"/>
              <w:rPr>
                <w:color w:val="000000"/>
              </w:rPr>
            </w:pPr>
            <w:r>
              <w:rPr>
                <w:color w:val="000000"/>
              </w:rPr>
              <w:t>Naturaleza de interacción</w:t>
            </w:r>
          </w:p>
        </w:tc>
        <w:tc>
          <w:tcPr>
            <w:tcW w:w="2882" w:type="dxa"/>
            <w:shd w:val="clear" w:color="auto" w:fill="E0E0E0"/>
          </w:tcPr>
          <w:p w:rsidR="00FF177F" w:rsidRDefault="00134C13">
            <w:pPr>
              <w:pBdr>
                <w:top w:val="nil"/>
                <w:left w:val="nil"/>
                <w:bottom w:val="nil"/>
                <w:right w:val="nil"/>
                <w:between w:val="nil"/>
              </w:pBdr>
              <w:ind w:hanging="357"/>
              <w:jc w:val="center"/>
              <w:rPr>
                <w:color w:val="000000"/>
              </w:rPr>
            </w:pPr>
            <w:r>
              <w:rPr>
                <w:color w:val="000000"/>
              </w:rPr>
              <w:t>Características</w:t>
            </w:r>
          </w:p>
        </w:tc>
      </w:tr>
      <w:tr w:rsidR="00FF177F">
        <w:tc>
          <w:tcPr>
            <w:tcW w:w="2244" w:type="dxa"/>
          </w:tcPr>
          <w:p w:rsidR="00FF177F" w:rsidRDefault="00134C13">
            <w:pPr>
              <w:pBdr>
                <w:top w:val="nil"/>
                <w:left w:val="nil"/>
                <w:bottom w:val="nil"/>
                <w:right w:val="nil"/>
                <w:between w:val="nil"/>
              </w:pBdr>
              <w:tabs>
                <w:tab w:val="left" w:pos="0"/>
              </w:tabs>
              <w:ind w:left="115" w:hanging="5"/>
              <w:rPr>
                <w:i/>
                <w:color w:val="548DD4"/>
              </w:rPr>
            </w:pPr>
            <w:r>
              <w:rPr>
                <w:i/>
                <w:color w:val="548DD4"/>
              </w:rPr>
              <w:lastRenderedPageBreak/>
              <w:t>[Identificación del subsistema del que depende]</w:t>
            </w:r>
          </w:p>
        </w:tc>
        <w:tc>
          <w:tcPr>
            <w:tcW w:w="2881" w:type="dxa"/>
          </w:tcPr>
          <w:p w:rsidR="00FF177F" w:rsidRDefault="00134C13">
            <w:pPr>
              <w:pBdr>
                <w:top w:val="nil"/>
                <w:left w:val="nil"/>
                <w:bottom w:val="nil"/>
                <w:right w:val="nil"/>
                <w:between w:val="nil"/>
              </w:pBdr>
              <w:tabs>
                <w:tab w:val="left" w:pos="0"/>
              </w:tabs>
              <w:ind w:left="115" w:hanging="5"/>
              <w:rPr>
                <w:i/>
                <w:color w:val="548DD4"/>
              </w:rPr>
            </w:pPr>
            <w:r>
              <w:rPr>
                <w:i/>
                <w:color w:val="548DD4"/>
              </w:rPr>
              <w:t>[Condiciones para que se realice la interacción]</w:t>
            </w:r>
          </w:p>
        </w:tc>
        <w:tc>
          <w:tcPr>
            <w:tcW w:w="2882" w:type="dxa"/>
          </w:tcPr>
          <w:p w:rsidR="00FF177F" w:rsidRDefault="00134C13">
            <w:pPr>
              <w:pBdr>
                <w:top w:val="nil"/>
                <w:left w:val="nil"/>
                <w:bottom w:val="nil"/>
                <w:right w:val="nil"/>
                <w:between w:val="nil"/>
              </w:pBdr>
              <w:tabs>
                <w:tab w:val="left" w:pos="0"/>
              </w:tabs>
              <w:ind w:left="115" w:hanging="5"/>
              <w:rPr>
                <w:i/>
                <w:color w:val="548DD4"/>
              </w:rPr>
            </w:pPr>
            <w:r>
              <w:rPr>
                <w:i/>
                <w:color w:val="548DD4"/>
              </w:rPr>
              <w:t>[Características de la interacción, como ser, pasaje de parámetros, mensajes, datos compartidos, etc.]</w:t>
            </w:r>
          </w:p>
        </w:tc>
      </w:tr>
    </w:tbl>
    <w:p w:rsidR="00FF177F" w:rsidRDefault="00134C13">
      <w:pPr>
        <w:keepNext/>
        <w:keepLines/>
        <w:pBdr>
          <w:top w:val="nil"/>
          <w:left w:val="nil"/>
          <w:bottom w:val="nil"/>
          <w:right w:val="nil"/>
          <w:between w:val="nil"/>
        </w:pBdr>
        <w:ind w:hanging="357"/>
        <w:rPr>
          <w:rFonts w:ascii="Cambria" w:eastAsia="Cambria" w:hAnsi="Cambria" w:cs="Cambria"/>
          <w:b/>
          <w:color w:val="4F81BD"/>
        </w:rPr>
      </w:pPr>
      <w:bookmarkStart w:id="27" w:name="_3as4poj" w:colFirst="0" w:colLast="0"/>
      <w:bookmarkEnd w:id="27"/>
      <w:r>
        <w:rPr>
          <w:rFonts w:ascii="Cambria" w:eastAsia="Cambria" w:hAnsi="Cambria" w:cs="Cambria"/>
          <w:b/>
          <w:color w:val="4F81BD"/>
        </w:rPr>
        <w:t>Recursos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[Se deben Identificar y describir todos los recursos externos al diseño que necesita el subsistema para realizar su función. Especificar las reglas de interacción y métodos para usar el recurso.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Este atributo brinda información sobre elementos como disposi</w:t>
      </w:r>
      <w:r>
        <w:rPr>
          <w:i/>
          <w:color w:val="548DD4"/>
        </w:rPr>
        <w:t>tivos físicos (impresoras, particiones de disco, bancos de memoria), servicios de software (librerías, servicios del sistema operativo), y recursos de procesamiento (ciclos de CPU, ubicación de memoria, buffers).</w:t>
      </w:r>
    </w:p>
    <w:p w:rsidR="00FF177F" w:rsidRDefault="00134C13">
      <w:pPr>
        <w:pBdr>
          <w:top w:val="nil"/>
          <w:left w:val="nil"/>
          <w:bottom w:val="nil"/>
          <w:right w:val="nil"/>
          <w:between w:val="nil"/>
        </w:pBdr>
        <w:tabs>
          <w:tab w:val="left" w:pos="0"/>
        </w:tabs>
        <w:ind w:left="115" w:hanging="5"/>
        <w:jc w:val="both"/>
        <w:rPr>
          <w:color w:val="548DD4"/>
        </w:rPr>
      </w:pPr>
      <w:r>
        <w:rPr>
          <w:i/>
          <w:color w:val="548DD4"/>
        </w:rPr>
        <w:t>Se deben describir características de uso c</w:t>
      </w:r>
      <w:r>
        <w:rPr>
          <w:i/>
          <w:color w:val="548DD4"/>
        </w:rPr>
        <w:t>omo el tiempo de proceso al cual se debe adquirir el recurso e incluir la cantidad de tiempo de uso. Debe incluir también la identificación de capacidad potencial y facilidades de manejo del recurso.]</w:t>
      </w:r>
      <w:r>
        <w:br w:type="page"/>
      </w:r>
    </w:p>
    <w:p w:rsidR="00FF177F" w:rsidRDefault="00134C13">
      <w:pPr>
        <w:pStyle w:val="Ttulo1"/>
      </w:pPr>
      <w:bookmarkStart w:id="28" w:name="_1pxezwc" w:colFirst="0" w:colLast="0"/>
      <w:bookmarkEnd w:id="28"/>
      <w:r>
        <w:lastRenderedPageBreak/>
        <w:t xml:space="preserve">Diagramas </w:t>
      </w: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29" w:name="_49x2ik5" w:colFirst="0" w:colLast="0"/>
      <w:bookmarkEnd w:id="29"/>
      <w:r>
        <w:rPr>
          <w:rFonts w:ascii="Cambria" w:eastAsia="Cambria" w:hAnsi="Cambria" w:cs="Cambria"/>
          <w:b/>
          <w:color w:val="4F81BD"/>
          <w:sz w:val="26"/>
          <w:szCs w:val="26"/>
        </w:rPr>
        <w:t>Diagrama de componentes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[Lo que distingue el diagrama de componentes de otro tipo de diagramas es sin duda su contenido. Normalmente contiene componentes, interfaces y relaciones entre ellos.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Los componentes pertenecen a un mundo físico, es decir, representan a un bloque de const</w:t>
      </w:r>
      <w:r>
        <w:rPr>
          <w:i/>
          <w:color w:val="548DD4"/>
        </w:rPr>
        <w:t>rucción al modelar aspectos físicos de un sistema.</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Cada componente debe tener un nombre que lo distinga de los demás. Al igual que las clases los componentes pueden enriquecerse con compartimientos adicionales que muestran sus detalles. ]</w:t>
      </w:r>
    </w:p>
    <w:p w:rsidR="00FF177F" w:rsidRDefault="00FF177F">
      <w:pPr>
        <w:pBdr>
          <w:top w:val="nil"/>
          <w:left w:val="nil"/>
          <w:bottom w:val="nil"/>
          <w:right w:val="nil"/>
          <w:between w:val="nil"/>
        </w:pBdr>
        <w:tabs>
          <w:tab w:val="left" w:pos="0"/>
        </w:tabs>
        <w:ind w:left="115" w:hanging="5"/>
        <w:jc w:val="center"/>
        <w:rPr>
          <w:i/>
          <w:color w:val="548DD4"/>
        </w:rPr>
      </w:pPr>
    </w:p>
    <w:p w:rsidR="00FF177F" w:rsidRDefault="00134C13">
      <w:pPr>
        <w:pBdr>
          <w:top w:val="nil"/>
          <w:left w:val="nil"/>
          <w:bottom w:val="nil"/>
          <w:right w:val="nil"/>
          <w:between w:val="nil"/>
        </w:pBdr>
        <w:tabs>
          <w:tab w:val="left" w:pos="0"/>
        </w:tabs>
        <w:ind w:left="115" w:hanging="5"/>
        <w:jc w:val="center"/>
        <w:rPr>
          <w:i/>
          <w:color w:val="548DD4"/>
        </w:rPr>
      </w:pPr>
      <w:r>
        <w:rPr>
          <w:i/>
          <w:noProof/>
          <w:color w:val="548DD4"/>
        </w:rPr>
        <w:drawing>
          <wp:inline distT="0" distB="0" distL="0" distR="0">
            <wp:extent cx="5400040" cy="3463925"/>
            <wp:effectExtent l="0" t="0" r="0" b="0"/>
            <wp:docPr id="18" name="image7.jpg" descr="Diagrama5.JPG"/>
            <wp:cNvGraphicFramePr/>
            <a:graphic xmlns:a="http://schemas.openxmlformats.org/drawingml/2006/main">
              <a:graphicData uri="http://schemas.openxmlformats.org/drawingml/2006/picture">
                <pic:pic xmlns:pic="http://schemas.openxmlformats.org/drawingml/2006/picture">
                  <pic:nvPicPr>
                    <pic:cNvPr id="0" name="image7.jpg" descr="Diagrama5.JPG"/>
                    <pic:cNvPicPr preferRelativeResize="0"/>
                  </pic:nvPicPr>
                  <pic:blipFill>
                    <a:blip r:embed="rId17"/>
                    <a:srcRect/>
                    <a:stretch>
                      <a:fillRect/>
                    </a:stretch>
                  </pic:blipFill>
                  <pic:spPr>
                    <a:xfrm>
                      <a:off x="0" y="0"/>
                      <a:ext cx="5400040" cy="3463925"/>
                    </a:xfrm>
                    <a:prstGeom prst="rect">
                      <a:avLst/>
                    </a:prstGeom>
                    <a:ln/>
                  </pic:spPr>
                </pic:pic>
              </a:graphicData>
            </a:graphic>
          </wp:inline>
        </w:drawing>
      </w: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30" w:name="_2p2csry" w:colFirst="0" w:colLast="0"/>
      <w:bookmarkEnd w:id="30"/>
      <w:r>
        <w:rPr>
          <w:rFonts w:ascii="Cambria" w:eastAsia="Cambria" w:hAnsi="Cambria" w:cs="Cambria"/>
          <w:b/>
          <w:color w:val="4F81BD"/>
          <w:sz w:val="26"/>
          <w:szCs w:val="26"/>
        </w:rPr>
        <w:t>Diagrama de Clases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[En UML el diagrama de clases es uno de los tipos de diagramas o símbolo estático y tiene como fin describir la estructura de un sistema mostrando sus clases, atributos y relaciones entre ellos. Estos diagramas son utilizados durante el </w:t>
      </w:r>
      <w:r>
        <w:rPr>
          <w:i/>
          <w:color w:val="548DD4"/>
        </w:rPr>
        <w:t xml:space="preserve">proceso de análisis y diseño de los sistemas informáticos, en donde se intentan conformar el diagrama conceptual de la información que se manejará en el sistema. Como ya sabemos UML es un modelado de sistema Orientados a Objetos, por ende los conceptos de </w:t>
      </w:r>
      <w:r>
        <w:rPr>
          <w:i/>
          <w:color w:val="548DD4"/>
        </w:rPr>
        <w:t>este paradigma se incorporan a este lenguaje de modelado.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Los diagramas de clases tienen las siguientes características:</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lastRenderedPageBreak/>
        <w:t>Las clases define el ámbito de definición de un conjunto de objetos.</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Cada objeto pertenece a una clase.</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Los objetos se crean por instanciación de las clases.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En su representación gráfica contamos con:</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Nombre de la Clase.</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Atributos de la Clase.</w:t>
      </w:r>
    </w:p>
    <w:p w:rsidR="00FF177F" w:rsidRDefault="00134C13">
      <w:pPr>
        <w:numPr>
          <w:ilvl w:val="0"/>
          <w:numId w:val="1"/>
        </w:numPr>
        <w:pBdr>
          <w:top w:val="nil"/>
          <w:left w:val="nil"/>
          <w:bottom w:val="nil"/>
          <w:right w:val="nil"/>
          <w:between w:val="nil"/>
        </w:pBdr>
        <w:tabs>
          <w:tab w:val="left" w:pos="0"/>
        </w:tabs>
        <w:spacing w:before="0" w:line="360" w:lineRule="auto"/>
        <w:jc w:val="both"/>
      </w:pPr>
      <w:r>
        <w:rPr>
          <w:i/>
          <w:color w:val="548DD4"/>
        </w:rPr>
        <w:t>Operaciones con las Clases. ]</w:t>
      </w:r>
    </w:p>
    <w:p w:rsidR="00FF177F" w:rsidRDefault="00FF177F">
      <w:pPr>
        <w:pBdr>
          <w:top w:val="nil"/>
          <w:left w:val="nil"/>
          <w:bottom w:val="nil"/>
          <w:right w:val="nil"/>
          <w:between w:val="nil"/>
        </w:pBdr>
        <w:tabs>
          <w:tab w:val="left" w:pos="0"/>
        </w:tabs>
        <w:spacing w:before="0" w:line="360" w:lineRule="auto"/>
        <w:ind w:left="1072" w:hanging="360"/>
        <w:jc w:val="both"/>
        <w:rPr>
          <w:i/>
          <w:color w:val="548DD4"/>
        </w:rPr>
      </w:pPr>
    </w:p>
    <w:p w:rsidR="00FF177F" w:rsidRDefault="00134C13">
      <w:pPr>
        <w:pBdr>
          <w:top w:val="nil"/>
          <w:left w:val="nil"/>
          <w:bottom w:val="nil"/>
          <w:right w:val="nil"/>
          <w:between w:val="nil"/>
        </w:pBdr>
        <w:tabs>
          <w:tab w:val="left" w:pos="0"/>
        </w:tabs>
        <w:spacing w:before="0" w:line="360" w:lineRule="auto"/>
        <w:ind w:left="1072" w:hanging="360"/>
        <w:jc w:val="center"/>
        <w:rPr>
          <w:i/>
          <w:color w:val="548DD4"/>
        </w:rPr>
      </w:pPr>
      <w:r>
        <w:rPr>
          <w:i/>
          <w:noProof/>
          <w:color w:val="548DD4"/>
        </w:rPr>
        <w:drawing>
          <wp:inline distT="0" distB="0" distL="0" distR="0">
            <wp:extent cx="5400040" cy="4446270"/>
            <wp:effectExtent l="0" t="0" r="0" b="0"/>
            <wp:docPr id="17" name="image1.jpg" descr="Diagrama6.jpeg"/>
            <wp:cNvGraphicFramePr/>
            <a:graphic xmlns:a="http://schemas.openxmlformats.org/drawingml/2006/main">
              <a:graphicData uri="http://schemas.openxmlformats.org/drawingml/2006/picture">
                <pic:pic xmlns:pic="http://schemas.openxmlformats.org/drawingml/2006/picture">
                  <pic:nvPicPr>
                    <pic:cNvPr id="0" name="image1.jpg" descr="Diagrama6.jpeg"/>
                    <pic:cNvPicPr preferRelativeResize="0"/>
                  </pic:nvPicPr>
                  <pic:blipFill>
                    <a:blip r:embed="rId18"/>
                    <a:srcRect/>
                    <a:stretch>
                      <a:fillRect/>
                    </a:stretch>
                  </pic:blipFill>
                  <pic:spPr>
                    <a:xfrm>
                      <a:off x="0" y="0"/>
                      <a:ext cx="5400040" cy="4446270"/>
                    </a:xfrm>
                    <a:prstGeom prst="rect">
                      <a:avLst/>
                    </a:prstGeom>
                    <a:ln/>
                  </pic:spPr>
                </pic:pic>
              </a:graphicData>
            </a:graphic>
          </wp:inline>
        </w:drawing>
      </w:r>
    </w:p>
    <w:p w:rsidR="00FF177F" w:rsidRDefault="00FF177F">
      <w:pPr>
        <w:pBdr>
          <w:top w:val="nil"/>
          <w:left w:val="nil"/>
          <w:bottom w:val="nil"/>
          <w:right w:val="nil"/>
          <w:between w:val="nil"/>
        </w:pBdr>
        <w:tabs>
          <w:tab w:val="left" w:pos="0"/>
        </w:tabs>
        <w:spacing w:before="0" w:line="360" w:lineRule="auto"/>
        <w:ind w:left="1072" w:hanging="360"/>
        <w:jc w:val="center"/>
        <w:rPr>
          <w:i/>
          <w:color w:val="548DD4"/>
        </w:rPr>
      </w:pP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31" w:name="_147n2zr" w:colFirst="0" w:colLast="0"/>
      <w:bookmarkEnd w:id="31"/>
      <w:r>
        <w:rPr>
          <w:rFonts w:ascii="Cambria" w:eastAsia="Cambria" w:hAnsi="Cambria" w:cs="Cambria"/>
          <w:b/>
          <w:color w:val="4F81BD"/>
          <w:sz w:val="26"/>
          <w:szCs w:val="26"/>
        </w:rPr>
        <w:t>Diagrama de Secuencia</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[En el </w:t>
      </w:r>
      <w:r>
        <w:rPr>
          <w:rFonts w:ascii="Garamond" w:eastAsia="Garamond" w:hAnsi="Garamond" w:cs="Garamond"/>
          <w:i/>
          <w:color w:val="548DD4"/>
        </w:rPr>
        <w:t xml:space="preserve">diagrama de secuencia </w:t>
      </w:r>
      <w:r>
        <w:rPr>
          <w:i/>
          <w:color w:val="548DD4"/>
        </w:rPr>
        <w:t xml:space="preserve">se muestra la interacción de los objetos que componen un sistema de forma temporal. </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lastRenderedPageBreak/>
        <w:t>Un diagrama de secuencia muestra la interacción de un conjunto de objetos en una aplicación a través del tiempo y se modela para cada método de la clase]</w:t>
      </w:r>
    </w:p>
    <w:p w:rsidR="00FF177F" w:rsidRDefault="00134C13">
      <w:pPr>
        <w:pBdr>
          <w:top w:val="nil"/>
          <w:left w:val="nil"/>
          <w:bottom w:val="nil"/>
          <w:right w:val="nil"/>
          <w:between w:val="nil"/>
        </w:pBdr>
        <w:ind w:hanging="357"/>
        <w:jc w:val="center"/>
        <w:rPr>
          <w:color w:val="000000"/>
        </w:rPr>
      </w:pPr>
      <w:r>
        <w:rPr>
          <w:noProof/>
          <w:color w:val="000000"/>
        </w:rPr>
        <w:drawing>
          <wp:inline distT="0" distB="0" distL="0" distR="0">
            <wp:extent cx="5148179" cy="2952363"/>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148179" cy="2952363"/>
                    </a:xfrm>
                    <a:prstGeom prst="rect">
                      <a:avLst/>
                    </a:prstGeom>
                    <a:ln/>
                  </pic:spPr>
                </pic:pic>
              </a:graphicData>
            </a:graphic>
          </wp:inline>
        </w:drawing>
      </w:r>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32" w:name="_3o7alnk" w:colFirst="0" w:colLast="0"/>
      <w:bookmarkEnd w:id="32"/>
      <w:r>
        <w:rPr>
          <w:rFonts w:ascii="Cambria" w:eastAsia="Cambria" w:hAnsi="Cambria" w:cs="Cambria"/>
          <w:b/>
          <w:color w:val="4F81BD"/>
          <w:sz w:val="26"/>
          <w:szCs w:val="26"/>
        </w:rPr>
        <w:t>Diagramas de Paquetes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[Los diagramas de Paquetes se usan para reflejar la organización de paquetes y sus elementos. Los usos más comunes de para los diagrama de paquete son para organizar diagramas de casos de uso y diagramas de clases, estos paquetes son </w:t>
      </w:r>
      <w:r>
        <w:rPr>
          <w:i/>
          <w:color w:val="548DD4"/>
        </w:rPr>
        <w:t>como grandes contenedores de clases.</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Los elementos contenidos en un paquete comparten el mismo espacio de nombres, esto significa que los elementos contenidos en un mismo espacio de nombres específico deben tener nombres únicos. Como otra característica de</w:t>
      </w:r>
      <w:r>
        <w:rPr>
          <w:i/>
          <w:color w:val="548DD4"/>
        </w:rPr>
        <w:t xml:space="preserve"> estos diagramas, cada paquete se debe identificar con un nombre único y opcionalmente mostrar todos los elementos dentro del mismo. ]</w:t>
      </w:r>
      <w:r>
        <w:rPr>
          <w:i/>
          <w:color w:val="548DD4"/>
        </w:rPr>
        <w:tab/>
      </w:r>
      <w:r>
        <w:rPr>
          <w:i/>
          <w:color w:val="548DD4"/>
        </w:rPr>
        <w:br/>
      </w:r>
    </w:p>
    <w:p w:rsidR="00FF177F" w:rsidRDefault="00134C13">
      <w:pPr>
        <w:pBdr>
          <w:top w:val="nil"/>
          <w:left w:val="nil"/>
          <w:bottom w:val="nil"/>
          <w:right w:val="nil"/>
          <w:between w:val="nil"/>
        </w:pBdr>
        <w:ind w:hanging="357"/>
        <w:jc w:val="center"/>
        <w:rPr>
          <w:color w:val="000000"/>
        </w:rPr>
      </w:pPr>
      <w:r>
        <w:rPr>
          <w:noProof/>
          <w:color w:val="000000"/>
        </w:rPr>
        <w:lastRenderedPageBreak/>
        <w:drawing>
          <wp:inline distT="0" distB="0" distL="0" distR="0">
            <wp:extent cx="4053016" cy="2899133"/>
            <wp:effectExtent l="0" t="0" r="0" b="0"/>
            <wp:docPr id="19" name="image5.jpg" descr="Diagrama4.JPG"/>
            <wp:cNvGraphicFramePr/>
            <a:graphic xmlns:a="http://schemas.openxmlformats.org/drawingml/2006/main">
              <a:graphicData uri="http://schemas.openxmlformats.org/drawingml/2006/picture">
                <pic:pic xmlns:pic="http://schemas.openxmlformats.org/drawingml/2006/picture">
                  <pic:nvPicPr>
                    <pic:cNvPr id="0" name="image5.jpg" descr="Diagrama4.JPG"/>
                    <pic:cNvPicPr preferRelativeResize="0"/>
                  </pic:nvPicPr>
                  <pic:blipFill>
                    <a:blip r:embed="rId20"/>
                    <a:srcRect/>
                    <a:stretch>
                      <a:fillRect/>
                    </a:stretch>
                  </pic:blipFill>
                  <pic:spPr>
                    <a:xfrm>
                      <a:off x="0" y="0"/>
                      <a:ext cx="4053016" cy="2899133"/>
                    </a:xfrm>
                    <a:prstGeom prst="rect">
                      <a:avLst/>
                    </a:prstGeom>
                    <a:ln/>
                  </pic:spPr>
                </pic:pic>
              </a:graphicData>
            </a:graphic>
          </wp:inline>
        </w:drawing>
      </w:r>
    </w:p>
    <w:p w:rsidR="00633083" w:rsidRDefault="00633083">
      <w:pPr>
        <w:pBdr>
          <w:top w:val="nil"/>
          <w:left w:val="nil"/>
          <w:bottom w:val="nil"/>
          <w:right w:val="nil"/>
          <w:between w:val="nil"/>
        </w:pBdr>
        <w:ind w:hanging="357"/>
        <w:jc w:val="center"/>
        <w:rPr>
          <w:color w:val="000000"/>
        </w:rPr>
      </w:pPr>
    </w:p>
    <w:p w:rsidR="00633083" w:rsidRDefault="00633083">
      <w:pPr>
        <w:pBdr>
          <w:top w:val="nil"/>
          <w:left w:val="nil"/>
          <w:bottom w:val="nil"/>
          <w:right w:val="nil"/>
          <w:between w:val="nil"/>
        </w:pBdr>
        <w:ind w:hanging="357"/>
        <w:jc w:val="center"/>
        <w:rPr>
          <w:color w:val="000000"/>
        </w:rPr>
      </w:pPr>
      <w:r>
        <w:rPr>
          <w:noProof/>
          <w:color w:val="000000"/>
        </w:rPr>
        <w:drawing>
          <wp:inline distT="0" distB="0" distL="0" distR="0">
            <wp:extent cx="3009900" cy="243840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jpg"/>
                    <pic:cNvPicPr/>
                  </pic:nvPicPr>
                  <pic:blipFill>
                    <a:blip r:embed="rId21">
                      <a:extLst>
                        <a:ext uri="{28A0092B-C50C-407E-A947-70E740481C1C}">
                          <a14:useLocalDpi xmlns:a14="http://schemas.microsoft.com/office/drawing/2010/main" val="0"/>
                        </a:ext>
                      </a:extLst>
                    </a:blip>
                    <a:stretch>
                      <a:fillRect/>
                    </a:stretch>
                  </pic:blipFill>
                  <pic:spPr>
                    <a:xfrm>
                      <a:off x="0" y="0"/>
                      <a:ext cx="3009900" cy="2438400"/>
                    </a:xfrm>
                    <a:prstGeom prst="rect">
                      <a:avLst/>
                    </a:prstGeom>
                  </pic:spPr>
                </pic:pic>
              </a:graphicData>
            </a:graphic>
          </wp:inline>
        </w:drawing>
      </w:r>
      <w:bookmarkStart w:id="33" w:name="_GoBack"/>
      <w:bookmarkEnd w:id="33"/>
    </w:p>
    <w:p w:rsidR="00FF177F" w:rsidRDefault="00134C13">
      <w:pPr>
        <w:keepNext/>
        <w:keepLines/>
        <w:pBdr>
          <w:top w:val="nil"/>
          <w:left w:val="nil"/>
          <w:bottom w:val="nil"/>
          <w:right w:val="nil"/>
          <w:between w:val="nil"/>
        </w:pBdr>
        <w:ind w:hanging="357"/>
        <w:rPr>
          <w:rFonts w:ascii="Cambria" w:eastAsia="Cambria" w:hAnsi="Cambria" w:cs="Cambria"/>
          <w:b/>
          <w:color w:val="4F81BD"/>
          <w:sz w:val="26"/>
          <w:szCs w:val="26"/>
        </w:rPr>
      </w:pPr>
      <w:bookmarkStart w:id="34" w:name="_23ckvvd" w:colFirst="0" w:colLast="0"/>
      <w:bookmarkEnd w:id="34"/>
      <w:r>
        <w:rPr>
          <w:rFonts w:ascii="Cambria" w:eastAsia="Cambria" w:hAnsi="Cambria" w:cs="Cambria"/>
          <w:b/>
          <w:color w:val="4F81BD"/>
          <w:sz w:val="26"/>
          <w:szCs w:val="26"/>
        </w:rPr>
        <w:t>Diagrama de Colaboración</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[Un diagrama de colaboración, se puede decir que es una forma alternativa al diagrama de sec</w:t>
      </w:r>
      <w:r>
        <w:rPr>
          <w:i/>
          <w:color w:val="548DD4"/>
        </w:rPr>
        <w:t>uencias a la hora de mostrar un escenario.</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Este tipo de diagrama muestra las interacciones que ocurren entre los objetos que participan en una situación determinada. A diferencia del diagrama de secuencia, el diagrama de colaboración se enfoca en la relaci</w:t>
      </w:r>
      <w:r>
        <w:rPr>
          <w:i/>
          <w:color w:val="548DD4"/>
        </w:rPr>
        <w:t>ón entre los objetos y su topología de comunicación. En estos diagramas los mensajes enviados de un objeto a otro se representa mediante flechas, acompañado del nombre del mensaje, los parámetros y la secuencia del mensaje.</w:t>
      </w:r>
    </w:p>
    <w:p w:rsidR="00FF177F" w:rsidRDefault="00134C13">
      <w:pPr>
        <w:pBdr>
          <w:top w:val="nil"/>
          <w:left w:val="nil"/>
          <w:bottom w:val="nil"/>
          <w:right w:val="nil"/>
          <w:between w:val="nil"/>
        </w:pBdr>
        <w:tabs>
          <w:tab w:val="left" w:pos="0"/>
        </w:tabs>
        <w:ind w:left="115" w:hanging="5"/>
        <w:jc w:val="both"/>
        <w:rPr>
          <w:i/>
          <w:color w:val="548DD4"/>
        </w:rPr>
      </w:pPr>
      <w:r>
        <w:rPr>
          <w:i/>
          <w:color w:val="548DD4"/>
        </w:rPr>
        <w:t xml:space="preserve">Estos diagramas están indicados </w:t>
      </w:r>
      <w:r>
        <w:rPr>
          <w:i/>
          <w:color w:val="548DD4"/>
        </w:rPr>
        <w:t>para mostrar una situación o flujo de programa específico y son considerados uno de los mejores diagramas para mostrar o explicar rápidamente un proceso dentro de la lógica del programa. ]</w:t>
      </w:r>
    </w:p>
    <w:p w:rsidR="00FF177F" w:rsidRDefault="00FF177F">
      <w:pPr>
        <w:pBdr>
          <w:top w:val="nil"/>
          <w:left w:val="nil"/>
          <w:bottom w:val="nil"/>
          <w:right w:val="nil"/>
          <w:between w:val="nil"/>
        </w:pBdr>
        <w:tabs>
          <w:tab w:val="left" w:pos="0"/>
        </w:tabs>
        <w:ind w:left="115" w:hanging="5"/>
        <w:jc w:val="both"/>
        <w:rPr>
          <w:i/>
          <w:color w:val="548DD4"/>
        </w:rPr>
      </w:pPr>
    </w:p>
    <w:p w:rsidR="00FF177F" w:rsidRDefault="00134C13">
      <w:pPr>
        <w:pBdr>
          <w:top w:val="nil"/>
          <w:left w:val="nil"/>
          <w:bottom w:val="nil"/>
          <w:right w:val="nil"/>
          <w:between w:val="nil"/>
        </w:pBdr>
        <w:ind w:hanging="357"/>
        <w:jc w:val="center"/>
        <w:rPr>
          <w:color w:val="000000"/>
        </w:rPr>
      </w:pPr>
      <w:r>
        <w:rPr>
          <w:noProof/>
          <w:color w:val="000000"/>
        </w:rPr>
        <w:drawing>
          <wp:inline distT="0" distB="0" distL="0" distR="0">
            <wp:extent cx="2674285" cy="3089609"/>
            <wp:effectExtent l="0" t="0" r="0" b="0"/>
            <wp:docPr id="21" name="image2.jpg" descr="Diagrama1.jpeg"/>
            <wp:cNvGraphicFramePr/>
            <a:graphic xmlns:a="http://schemas.openxmlformats.org/drawingml/2006/main">
              <a:graphicData uri="http://schemas.openxmlformats.org/drawingml/2006/picture">
                <pic:pic xmlns:pic="http://schemas.openxmlformats.org/drawingml/2006/picture">
                  <pic:nvPicPr>
                    <pic:cNvPr id="0" name="image2.jpg" descr="Diagrama1.jpeg"/>
                    <pic:cNvPicPr preferRelativeResize="0"/>
                  </pic:nvPicPr>
                  <pic:blipFill>
                    <a:blip r:embed="rId22"/>
                    <a:srcRect/>
                    <a:stretch>
                      <a:fillRect/>
                    </a:stretch>
                  </pic:blipFill>
                  <pic:spPr>
                    <a:xfrm>
                      <a:off x="0" y="0"/>
                      <a:ext cx="2674285" cy="3089609"/>
                    </a:xfrm>
                    <a:prstGeom prst="rect">
                      <a:avLst/>
                    </a:prstGeom>
                    <a:ln/>
                  </pic:spPr>
                </pic:pic>
              </a:graphicData>
            </a:graphic>
          </wp:inline>
        </w:drawing>
      </w:r>
    </w:p>
    <w:p w:rsidR="00FF177F" w:rsidRDefault="00FF177F">
      <w:pPr>
        <w:pBdr>
          <w:top w:val="nil"/>
          <w:left w:val="nil"/>
          <w:bottom w:val="nil"/>
          <w:right w:val="nil"/>
          <w:between w:val="nil"/>
        </w:pBdr>
        <w:ind w:hanging="357"/>
        <w:jc w:val="center"/>
        <w:rPr>
          <w:color w:val="000000"/>
        </w:rPr>
      </w:pPr>
    </w:p>
    <w:p w:rsidR="00FF177F" w:rsidRDefault="00FF177F">
      <w:pPr>
        <w:keepNext/>
        <w:keepLines/>
        <w:pBdr>
          <w:top w:val="nil"/>
          <w:left w:val="nil"/>
          <w:bottom w:val="nil"/>
          <w:right w:val="nil"/>
          <w:between w:val="nil"/>
        </w:pBdr>
        <w:ind w:hanging="357"/>
        <w:rPr>
          <w:rFonts w:ascii="Cambria" w:eastAsia="Cambria" w:hAnsi="Cambria" w:cs="Cambria"/>
          <w:b/>
          <w:color w:val="4F81BD"/>
        </w:rPr>
      </w:pPr>
    </w:p>
    <w:sectPr w:rsidR="00FF177F">
      <w:headerReference w:type="default" r:id="rId23"/>
      <w:footerReference w:type="default" r:id="rId24"/>
      <w:pgSz w:w="11906" w:h="16838"/>
      <w:pgMar w:top="1535" w:right="1701" w:bottom="1417" w:left="1701" w:header="567" w:footer="57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34C13">
      <w:pPr>
        <w:spacing w:before="0" w:line="240" w:lineRule="auto"/>
      </w:pPr>
      <w:r>
        <w:separator/>
      </w:r>
    </w:p>
  </w:endnote>
  <w:endnote w:type="continuationSeparator" w:id="0">
    <w:p w:rsidR="00000000" w:rsidRDefault="00134C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77F" w:rsidRDefault="00134C13">
    <w:pPr>
      <w:tabs>
        <w:tab w:val="center" w:pos="4252"/>
      </w:tabs>
    </w:pPr>
    <w:r>
      <w:t xml:space="preserve">Nombre del Grupo de Desarrollo o Asignatura   </w:t>
    </w:r>
    <w:r>
      <w:tab/>
    </w:r>
    <w:r>
      <w:tab/>
    </w:r>
    <w:r>
      <w:tab/>
    </w:r>
    <w:r>
      <w:tab/>
    </w:r>
    <w:r>
      <w:rPr>
        <w:rFonts w:ascii="Cambria" w:eastAsia="Cambria" w:hAnsi="Cambria" w:cs="Cambria"/>
      </w:rPr>
      <w:t xml:space="preserve">Página </w:t>
    </w:r>
    <w:r>
      <w:rPr>
        <w:rFonts w:ascii="Cambria" w:eastAsia="Cambria" w:hAnsi="Cambria" w:cs="Cambria"/>
      </w:rPr>
      <w:fldChar w:fldCharType="begin"/>
    </w:r>
    <w:r>
      <w:rPr>
        <w:rFonts w:ascii="Cambria" w:eastAsia="Cambria" w:hAnsi="Cambria" w:cs="Cambria"/>
      </w:rPr>
      <w:instrText>PAGE</w:instrText>
    </w:r>
    <w:r w:rsidR="00F90E6B">
      <w:rPr>
        <w:rFonts w:ascii="Cambria" w:eastAsia="Cambria" w:hAnsi="Cambria" w:cs="Cambria"/>
      </w:rPr>
      <w:fldChar w:fldCharType="separate"/>
    </w:r>
    <w:r w:rsidR="00633083">
      <w:rPr>
        <w:rFonts w:ascii="Cambria" w:eastAsia="Cambria" w:hAnsi="Cambria" w:cs="Cambria"/>
        <w:noProof/>
      </w:rPr>
      <w:t>11</w:t>
    </w:r>
    <w:r>
      <w:rPr>
        <w:rFonts w:ascii="Cambria" w:eastAsia="Cambria" w:hAnsi="Cambria" w:cs="Cambria"/>
      </w:rPr>
      <w:fldChar w:fldCharType="end"/>
    </w:r>
    <w:r>
      <w:rPr>
        <w:rFonts w:ascii="Cambria" w:eastAsia="Cambria" w:hAnsi="Cambria" w:cs="Cambria"/>
      </w:rPr>
      <w:t xml:space="preserve"> de </w:t>
    </w:r>
    <w:r>
      <w:rPr>
        <w:rFonts w:ascii="Cambria" w:eastAsia="Cambria" w:hAnsi="Cambria" w:cs="Cambria"/>
      </w:rPr>
      <w:fldChar w:fldCharType="begin"/>
    </w:r>
    <w:r>
      <w:rPr>
        <w:rFonts w:ascii="Cambria" w:eastAsia="Cambria" w:hAnsi="Cambria" w:cs="Cambria"/>
      </w:rPr>
      <w:instrText>NUMPAGES</w:instrText>
    </w:r>
    <w:r w:rsidR="00F90E6B">
      <w:rPr>
        <w:rFonts w:ascii="Cambria" w:eastAsia="Cambria" w:hAnsi="Cambria" w:cs="Cambria"/>
      </w:rPr>
      <w:fldChar w:fldCharType="separate"/>
    </w:r>
    <w:r w:rsidR="00633083">
      <w:rPr>
        <w:rFonts w:ascii="Cambria" w:eastAsia="Cambria" w:hAnsi="Cambria" w:cs="Cambria"/>
        <w:noProof/>
      </w:rPr>
      <w:t>14</w:t>
    </w:r>
    <w:r>
      <w:rPr>
        <w:rFonts w:ascii="Cambria" w:eastAsia="Cambria" w:hAnsi="Cambria" w:cs="Cambria"/>
      </w:rPr>
      <w:fldChar w:fldCharType="end"/>
    </w:r>
    <w:r>
      <w:rPr>
        <w:noProof/>
      </w:rPr>
      <mc:AlternateContent>
        <mc:Choice Requires="wpg">
          <w:drawing>
            <wp:anchor distT="0" distB="0" distL="114300" distR="114300" simplePos="0" relativeHeight="251663360" behindDoc="0" locked="0" layoutInCell="1" hidden="0" allowOverlap="1">
              <wp:simplePos x="0" y="0"/>
              <wp:positionH relativeFrom="column">
                <wp:posOffset>114300</wp:posOffset>
              </wp:positionH>
              <wp:positionV relativeFrom="paragraph">
                <wp:posOffset>0</wp:posOffset>
              </wp:positionV>
              <wp:extent cx="103505" cy="824865"/>
              <wp:effectExtent l="0" t="0" r="0" b="0"/>
              <wp:wrapNone/>
              <wp:docPr id="6" name=""/>
              <wp:cNvGraphicFramePr/>
              <a:graphic xmlns:a="http://schemas.openxmlformats.org/drawingml/2006/main">
                <a:graphicData uri="http://schemas.microsoft.com/office/word/2010/wordprocessingShape">
                  <wps:wsp>
                    <wps:cNvSpPr/>
                    <wps:spPr>
                      <a:xfrm>
                        <a:off x="5300598" y="3373918"/>
                        <a:ext cx="90805" cy="812165"/>
                      </a:xfrm>
                      <a:prstGeom prst="rect">
                        <a:avLst/>
                      </a:prstGeom>
                      <a:solidFill>
                        <a:srgbClr val="4BACC6"/>
                      </a:solidFill>
                      <a:ln w="12700" cap="flat" cmpd="sng">
                        <a:solidFill>
                          <a:srgbClr val="205867"/>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3505" cy="824865"/>
              <wp:effectExtent b="0" l="0" r="0" t="0"/>
              <wp:wrapNone/>
              <wp:docPr id="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114300</wp:posOffset>
              </wp:positionH>
              <wp:positionV relativeFrom="paragraph">
                <wp:posOffset>0</wp:posOffset>
              </wp:positionV>
              <wp:extent cx="103505" cy="824865"/>
              <wp:effectExtent l="0" t="0" r="0" b="0"/>
              <wp:wrapNone/>
              <wp:docPr id="1" name=""/>
              <wp:cNvGraphicFramePr/>
              <a:graphic xmlns:a="http://schemas.openxmlformats.org/drawingml/2006/main">
                <a:graphicData uri="http://schemas.microsoft.com/office/word/2010/wordprocessingShape">
                  <wps:wsp>
                    <wps:cNvSpPr/>
                    <wps:spPr>
                      <a:xfrm>
                        <a:off x="5300598" y="3373918"/>
                        <a:ext cx="90805" cy="812165"/>
                      </a:xfrm>
                      <a:prstGeom prst="rect">
                        <a:avLst/>
                      </a:prstGeom>
                      <a:solidFill>
                        <a:srgbClr val="4BACC6"/>
                      </a:solidFill>
                      <a:ln w="12700" cap="flat" cmpd="sng">
                        <a:solidFill>
                          <a:srgbClr val="205867"/>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2486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-2146299</wp:posOffset>
              </wp:positionH>
              <wp:positionV relativeFrom="paragraph">
                <wp:posOffset>0</wp:posOffset>
              </wp:positionV>
              <wp:extent cx="7761605" cy="822325"/>
              <wp:effectExtent l="0" t="0" r="0" b="0"/>
              <wp:wrapNone/>
              <wp:docPr id="11" name=""/>
              <wp:cNvGraphicFramePr/>
              <a:graphic xmlns:a="http://schemas.openxmlformats.org/drawingml/2006/main">
                <a:graphicData uri="http://schemas.microsoft.com/office/word/2010/wordprocessingGroup">
                  <wpg:wgp>
                    <wpg:cNvGrpSpPr/>
                    <wpg:grpSpPr>
                      <a:xfrm>
                        <a:off x="0" y="0"/>
                        <a:ext cx="7761605" cy="822325"/>
                        <a:chOff x="3726100" y="3368825"/>
                        <a:chExt cx="6965900" cy="822350"/>
                      </a:xfrm>
                    </wpg:grpSpPr>
                    <wpg:grpSp>
                      <wpg:cNvPr id="28" name="28 Grupo"/>
                      <wpg:cNvGrpSpPr/>
                      <wpg:grpSpPr>
                        <a:xfrm rot="10800000" flipH="1">
                          <a:off x="3726115" y="3368838"/>
                          <a:ext cx="7877368" cy="822325"/>
                          <a:chOff x="0" y="0"/>
                          <a:chExt cx="7877368" cy="822325"/>
                        </a:xfrm>
                      </wpg:grpSpPr>
                      <wps:wsp>
                        <wps:cNvPr id="29" name="29 Rectángulo"/>
                        <wps:cNvSpPr/>
                        <wps:spPr>
                          <a:xfrm>
                            <a:off x="0" y="0"/>
                            <a:ext cx="7761600" cy="822325"/>
                          </a:xfrm>
                          <a:prstGeom prst="rect">
                            <a:avLst/>
                          </a:prstGeom>
                          <a:noFill/>
                          <a:ln>
                            <a:noFill/>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wps:wsp>
                        <wps:cNvPr id="30" name="30 Forma libre"/>
                        <wps:cNvSpPr/>
                        <wps:spPr>
                          <a:xfrm>
                            <a:off x="116254" y="812610"/>
                            <a:ext cx="7761114" cy="0"/>
                          </a:xfrm>
                          <a:custGeom>
                            <a:avLst/>
                            <a:gdLst/>
                            <a:ahLst/>
                            <a:cxnLst/>
                            <a:rect l="l" t="t" r="r" b="b"/>
                            <a:pathLst>
                              <a:path w="7761114" h="1" extrusionOk="0">
                                <a:moveTo>
                                  <a:pt x="0" y="0"/>
                                </a:moveTo>
                                <a:lnTo>
                                  <a:pt x="7761114" y="0"/>
                                </a:lnTo>
                              </a:path>
                            </a:pathLst>
                          </a:custGeom>
                          <a:solidFill>
                            <a:srgbClr val="FFFFFF"/>
                          </a:solidFill>
                          <a:ln w="12700" cap="flat" cmpd="sng">
                            <a:solidFill>
                              <a:srgbClr val="31849B"/>
                            </a:solidFill>
                            <a:prstDash val="solid"/>
                            <a:round/>
                            <a:headEnd type="none" w="sm" len="sm"/>
                            <a:tailEnd type="none" w="sm" len="sm"/>
                          </a:ln>
                        </wps:spPr>
                        <wps:bodyPr spcFirstLastPara="1" wrap="square" lIns="91425" tIns="91425" rIns="91425" bIns="91425" anchor="ctr" anchorCtr="0">
                          <a:noAutofit/>
                        </wps:bodyPr>
                      </wps:wsp>
                      <wps:wsp>
                        <wps:cNvPr id="31" name="31 Rectángulo"/>
                        <wps:cNvSpPr/>
                        <wps:spPr>
                          <a:xfrm>
                            <a:off x="0" y="0"/>
                            <a:ext cx="1977313" cy="822325"/>
                          </a:xfrm>
                          <a:prstGeom prst="rect">
                            <a:avLst/>
                          </a:prstGeom>
                          <a:noFill/>
                          <a:ln>
                            <a:noFill/>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-2146299</wp:posOffset>
              </wp:positionH>
              <wp:positionV relativeFrom="paragraph">
                <wp:posOffset>0</wp:posOffset>
              </wp:positionV>
              <wp:extent cx="7761605" cy="822325"/>
              <wp:effectExtent b="0" l="0" r="0" t="0"/>
              <wp:wrapNone/>
              <wp:docPr id="11"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7761605" cy="822325"/>
                      </a:xfrm>
                      <a:prstGeom prst="rect"/>
                      <a:ln/>
                    </pic:spPr>
                  </pic:pic>
                </a:graphicData>
              </a:graphic>
            </wp:anchor>
          </w:drawing>
        </mc:Fallback>
      </mc:AlternateContent>
    </w:r>
  </w:p>
  <w:p w:rsidR="00FF177F" w:rsidRDefault="00134C13">
    <w:pPr>
      <w:tabs>
        <w:tab w:val="center" w:pos="4252"/>
      </w:tabs>
      <w:spacing w:before="0"/>
    </w:pPr>
    <w:r>
      <w:t>Nombre del Autor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34C13">
      <w:pPr>
        <w:spacing w:before="0" w:line="240" w:lineRule="auto"/>
      </w:pPr>
      <w:r>
        <w:separator/>
      </w:r>
    </w:p>
  </w:footnote>
  <w:footnote w:type="continuationSeparator" w:id="0">
    <w:p w:rsidR="00000000" w:rsidRDefault="00134C1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77F" w:rsidRDefault="00134C13">
    <w:pPr>
      <w:pBdr>
        <w:top w:val="nil"/>
        <w:left w:val="nil"/>
        <w:bottom w:val="nil"/>
        <w:right w:val="nil"/>
        <w:between w:val="nil"/>
      </w:pBdr>
      <w:tabs>
        <w:tab w:val="center" w:pos="4252"/>
        <w:tab w:val="right" w:pos="8504"/>
      </w:tabs>
      <w:spacing w:before="0" w:line="240" w:lineRule="auto"/>
      <w:ind w:hanging="357"/>
      <w:rPr>
        <w:rFonts w:ascii="Cambria" w:eastAsia="Cambria" w:hAnsi="Cambria" w:cs="Cambria"/>
        <w:color w:val="000000"/>
      </w:rPr>
    </w:pPr>
    <w:r>
      <w:rPr>
        <w:rFonts w:ascii="Cambria" w:eastAsia="Cambria" w:hAnsi="Cambria" w:cs="Cambria"/>
        <w:color w:val="000000"/>
      </w:rPr>
      <w:t>Modelo de Diseño</w:t>
    </w:r>
  </w:p>
  <w:p w:rsidR="00FF177F" w:rsidRDefault="00134C13">
    <w:pPr>
      <w:pBdr>
        <w:top w:val="nil"/>
        <w:left w:val="nil"/>
        <w:bottom w:val="nil"/>
        <w:right w:val="nil"/>
        <w:between w:val="nil"/>
      </w:pBdr>
      <w:tabs>
        <w:tab w:val="center" w:pos="4252"/>
        <w:tab w:val="right" w:pos="8504"/>
        <w:tab w:val="left" w:pos="7740"/>
      </w:tabs>
      <w:spacing w:before="0" w:line="240" w:lineRule="auto"/>
      <w:ind w:left="0"/>
      <w:rPr>
        <w:rFonts w:ascii="Cambria" w:eastAsia="Cambria" w:hAnsi="Cambria" w:cs="Cambria"/>
        <w:color w:val="000000"/>
      </w:rPr>
    </w:pPr>
    <w:r>
      <w:rPr>
        <w:rFonts w:ascii="Cambria" w:eastAsia="Cambria" w:hAnsi="Cambria" w:cs="Cambria"/>
        <w:noProof/>
        <w:color w:val="000000"/>
      </w:rPr>
      <w:drawing>
        <wp:anchor distT="0" distB="0" distL="114300" distR="114300" simplePos="0" relativeHeight="251658240" behindDoc="0" locked="0" layoutInCell="1" hidden="0" allowOverlap="1">
          <wp:simplePos x="0" y="0"/>
          <wp:positionH relativeFrom="margin">
            <wp:posOffset>5213985</wp:posOffset>
          </wp:positionH>
          <wp:positionV relativeFrom="margin">
            <wp:posOffset>-836929</wp:posOffset>
          </wp:positionV>
          <wp:extent cx="669290" cy="669290"/>
          <wp:effectExtent l="0" t="0" r="0" b="0"/>
          <wp:wrapSquare wrapText="bothSides" distT="0" distB="0" distL="114300" distR="114300"/>
          <wp:docPr id="15" name="image6.png" descr="psi-negro.png"/>
          <wp:cNvGraphicFramePr/>
          <a:graphic xmlns:a="http://schemas.openxmlformats.org/drawingml/2006/main">
            <a:graphicData uri="http://schemas.openxmlformats.org/drawingml/2006/picture">
              <pic:pic xmlns:pic="http://schemas.openxmlformats.org/drawingml/2006/picture">
                <pic:nvPicPr>
                  <pic:cNvPr id="0" name="image6.png" descr="psi-negro.png"/>
                  <pic:cNvPicPr preferRelativeResize="0"/>
                </pic:nvPicPr>
                <pic:blipFill>
                  <a:blip r:embed="rId1"/>
                  <a:srcRect/>
                  <a:stretch>
                    <a:fillRect/>
                  </a:stretch>
                </pic:blipFill>
                <pic:spPr>
                  <a:xfrm>
                    <a:off x="0" y="0"/>
                    <a:ext cx="669290" cy="669290"/>
                  </a:xfrm>
                  <a:prstGeom prst="rect">
                    <a:avLst/>
                  </a:prstGeom>
                  <a:ln/>
                </pic:spPr>
              </pic:pic>
            </a:graphicData>
          </a:graphic>
        </wp:anchor>
      </w:drawing>
    </w:r>
    <w:r>
      <w:rPr>
        <w:rFonts w:ascii="Cambria" w:eastAsia="Cambria" w:hAnsi="Cambria" w:cs="Cambria"/>
        <w:noProof/>
        <w:color w:val="000000"/>
      </w:rPr>
      <w:drawing>
        <wp:anchor distT="0" distB="0" distL="114300" distR="114300" simplePos="0" relativeHeight="251659264" behindDoc="0" locked="0" layoutInCell="1" hidden="0" allowOverlap="1">
          <wp:simplePos x="0" y="0"/>
          <wp:positionH relativeFrom="margin">
            <wp:posOffset>-470534</wp:posOffset>
          </wp:positionH>
          <wp:positionV relativeFrom="margin">
            <wp:posOffset>-860424</wp:posOffset>
          </wp:positionV>
          <wp:extent cx="425450" cy="666750"/>
          <wp:effectExtent l="0" t="0" r="0" b="0"/>
          <wp:wrapSquare wrapText="bothSides" distT="0" distB="0" distL="114300" distR="114300"/>
          <wp:docPr id="13" name="image4.jpg" descr="UNPA.JPG"/>
          <wp:cNvGraphicFramePr/>
          <a:graphic xmlns:a="http://schemas.openxmlformats.org/drawingml/2006/main">
            <a:graphicData uri="http://schemas.openxmlformats.org/drawingml/2006/picture">
              <pic:pic xmlns:pic="http://schemas.openxmlformats.org/drawingml/2006/picture">
                <pic:nvPicPr>
                  <pic:cNvPr id="0" name="image4.jpg" descr="UNPA.JPG"/>
                  <pic:cNvPicPr preferRelativeResize="0"/>
                </pic:nvPicPr>
                <pic:blipFill>
                  <a:blip r:embed="rId2"/>
                  <a:srcRect/>
                  <a:stretch>
                    <a:fillRect/>
                  </a:stretch>
                </pic:blipFill>
                <pic:spPr>
                  <a:xfrm>
                    <a:off x="0" y="0"/>
                    <a:ext cx="425450" cy="666750"/>
                  </a:xfrm>
                  <a:prstGeom prst="rect">
                    <a:avLst/>
                  </a:prstGeom>
                  <a:ln/>
                </pic:spPr>
              </pic:pic>
            </a:graphicData>
          </a:graphic>
        </wp:anchor>
      </w:drawing>
    </w:r>
    <w:r>
      <w:rPr>
        <w:rFonts w:ascii="Cambria" w:eastAsia="Cambria" w:hAnsi="Cambria" w:cs="Cambria"/>
        <w:noProof/>
        <w:color w:val="000000"/>
      </w:rPr>
      <mc:AlternateContent>
        <mc:Choice Requires="wpg">
          <w:drawing>
            <wp:anchor distT="0" distB="0" distL="114300" distR="114300" simplePos="0" relativeHeight="251660288" behindDoc="0" locked="0" layoutInCell="1" hidden="0" allowOverlap="1">
              <wp:simplePos x="0" y="0"/>
              <wp:positionH relativeFrom="leftMargin">
                <wp:posOffset>487680</wp:posOffset>
              </wp:positionH>
              <wp:positionV relativeFrom="page">
                <wp:posOffset>-6349</wp:posOffset>
              </wp:positionV>
              <wp:extent cx="103505" cy="811530"/>
              <wp:effectExtent l="0" t="0" r="0" b="0"/>
              <wp:wrapNone/>
              <wp:docPr id="5" name=""/>
              <wp:cNvGraphicFramePr/>
              <a:graphic xmlns:a="http://schemas.openxmlformats.org/drawingml/2006/main">
                <a:graphicData uri="http://schemas.microsoft.com/office/word/2010/wordprocessingShape">
                  <wps:wsp>
                    <wps:cNvSpPr/>
                    <wps:spPr>
                      <a:xfrm>
                        <a:off x="5300598" y="3380585"/>
                        <a:ext cx="90805" cy="798830"/>
                      </a:xfrm>
                      <a:prstGeom prst="rect">
                        <a:avLst/>
                      </a:prstGeom>
                      <a:solidFill>
                        <a:srgbClr val="4BACC6"/>
                      </a:solidFill>
                      <a:ln w="12700" cap="flat" cmpd="sng">
                        <a:solidFill>
                          <a:srgbClr val="205867"/>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Pr>
        <w:rFonts w:ascii="Cambria" w:eastAsia="Cambria" w:hAnsi="Cambria" w:cs="Cambria"/>
        <w:noProof/>
        <w:color w:val="000000"/>
      </w:rPr>
      <mc:AlternateContent>
        <mc:Choice Requires="wpg">
          <w:drawing>
            <wp:anchor distT="0" distB="0" distL="114300" distR="114300" simplePos="0" relativeHeight="251661312" behindDoc="0" locked="0" layoutInCell="1" hidden="0" allowOverlap="1">
              <wp:simplePos x="0" y="0"/>
              <wp:positionH relativeFrom="leftMargin">
                <wp:posOffset>6968490</wp:posOffset>
              </wp:positionH>
              <wp:positionV relativeFrom="page">
                <wp:posOffset>-6349</wp:posOffset>
              </wp:positionV>
              <wp:extent cx="103505" cy="812165"/>
              <wp:effectExtent l="0" t="0" r="0" b="0"/>
              <wp:wrapNone/>
              <wp:docPr id="2" name=""/>
              <wp:cNvGraphicFramePr/>
              <a:graphic xmlns:a="http://schemas.openxmlformats.org/drawingml/2006/main">
                <a:graphicData uri="http://schemas.microsoft.com/office/word/2010/wordprocessingShape">
                  <wps:wsp>
                    <wps:cNvSpPr/>
                    <wps:spPr>
                      <a:xfrm>
                        <a:off x="5300598" y="3380268"/>
                        <a:ext cx="90805" cy="799465"/>
                      </a:xfrm>
                      <a:prstGeom prst="rect">
                        <a:avLst/>
                      </a:prstGeom>
                      <a:solidFill>
                        <a:srgbClr val="4BACC6"/>
                      </a:solidFill>
                      <a:ln w="12700" cap="flat" cmpd="sng">
                        <a:solidFill>
                          <a:srgbClr val="205867"/>
                        </a:solidFill>
                        <a:prstDash val="solid"/>
                        <a:round/>
                        <a:headEnd type="none" w="sm" len="sm"/>
                        <a:tailEnd type="none" w="sm" len="sm"/>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103505" cy="812165"/>
                      </a:xfrm>
                      <a:prstGeom prst="rect"/>
                      <a:ln/>
                    </pic:spPr>
                  </pic:pic>
                </a:graphicData>
              </a:graphic>
            </wp:anchor>
          </w:drawing>
        </mc:Fallback>
      </mc:AlternateContent>
    </w:r>
    <w:r>
      <w:rPr>
        <w:rFonts w:ascii="Cambria" w:eastAsia="Cambria" w:hAnsi="Cambria" w:cs="Cambria"/>
        <w:noProof/>
        <w:color w:val="000000"/>
      </w:rPr>
      <mc:AlternateContent>
        <mc:Choice Requires="wpg">
          <w:drawing>
            <wp:anchor distT="0" distB="0" distL="114300" distR="114300" simplePos="0" relativeHeight="251662336" behindDoc="0" locked="0" layoutInCell="1" hidden="0" allowOverlap="1">
              <wp:simplePos x="0" y="0"/>
              <wp:positionH relativeFrom="page">
                <wp:align>center</wp:align>
              </wp:positionH>
              <wp:positionV relativeFrom="page">
                <wp:align>top</wp:align>
              </wp:positionV>
              <wp:extent cx="7549515" cy="815339"/>
              <wp:effectExtent l="0" t="0" r="0" b="0"/>
              <wp:wrapNone/>
              <wp:docPr id="10" name=""/>
              <wp:cNvGraphicFramePr/>
              <a:graphic xmlns:a="http://schemas.openxmlformats.org/drawingml/2006/main">
                <a:graphicData uri="http://schemas.microsoft.com/office/word/2010/wordprocessingGroup">
                  <wpg:wgp>
                    <wpg:cNvGrpSpPr/>
                    <wpg:grpSpPr>
                      <a:xfrm>
                        <a:off x="0" y="0"/>
                        <a:ext cx="7549515" cy="815339"/>
                        <a:chOff x="1571225" y="3365975"/>
                        <a:chExt cx="7549525" cy="821700"/>
                      </a:xfrm>
                    </wpg:grpSpPr>
                    <wpg:grpSp>
                      <wpg:cNvPr id="6" name="6 Grupo"/>
                      <wpg:cNvGrpSpPr/>
                      <wpg:grpSpPr>
                        <a:xfrm>
                          <a:off x="1571243" y="3372331"/>
                          <a:ext cx="7549500" cy="815339"/>
                          <a:chOff x="0" y="0"/>
                          <a:chExt cx="7549500" cy="815339"/>
                        </a:xfrm>
                      </wpg:grpSpPr>
                      <wps:wsp>
                        <wps:cNvPr id="11" name="11 Rectángulo"/>
                        <wps:cNvSpPr/>
                        <wps:spPr>
                          <a:xfrm>
                            <a:off x="0" y="0"/>
                            <a:ext cx="7549500" cy="815325"/>
                          </a:xfrm>
                          <a:prstGeom prst="rect">
                            <a:avLst/>
                          </a:prstGeom>
                          <a:noFill/>
                          <a:ln>
                            <a:noFill/>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wps:wsp>
                        <wps:cNvPr id="23" name="23 Forma libre"/>
                        <wps:cNvSpPr/>
                        <wps:spPr>
                          <a:xfrm>
                            <a:off x="0" y="0"/>
                            <a:ext cx="7549037" cy="0"/>
                          </a:xfrm>
                          <a:custGeom>
                            <a:avLst/>
                            <a:gdLst/>
                            <a:ahLst/>
                            <a:cxnLst/>
                            <a:rect l="l" t="t" r="r" b="b"/>
                            <a:pathLst>
                              <a:path w="7549037" h="1" extrusionOk="0">
                                <a:moveTo>
                                  <a:pt x="0" y="0"/>
                                </a:moveTo>
                                <a:lnTo>
                                  <a:pt x="7549037" y="0"/>
                                </a:lnTo>
                              </a:path>
                            </a:pathLst>
                          </a:custGeom>
                          <a:solidFill>
                            <a:srgbClr val="FFFFFF"/>
                          </a:solidFill>
                          <a:ln w="12700" cap="flat" cmpd="sng">
                            <a:solidFill>
                              <a:srgbClr val="31849B"/>
                            </a:solidFill>
                            <a:prstDash val="solid"/>
                            <a:round/>
                            <a:headEnd type="none" w="sm" len="sm"/>
                            <a:tailEnd type="none" w="sm" len="sm"/>
                          </a:ln>
                        </wps:spPr>
                        <wps:bodyPr spcFirstLastPara="1" wrap="square" lIns="91425" tIns="91425" rIns="91425" bIns="91425" anchor="ctr" anchorCtr="0">
                          <a:noAutofit/>
                        </wps:bodyPr>
                      </wps:wsp>
                      <wps:wsp>
                        <wps:cNvPr id="24" name="24 Rectángulo"/>
                        <wps:cNvSpPr/>
                        <wps:spPr>
                          <a:xfrm>
                            <a:off x="0" y="0"/>
                            <a:ext cx="1923282" cy="815339"/>
                          </a:xfrm>
                          <a:prstGeom prst="rect">
                            <a:avLst/>
                          </a:prstGeom>
                          <a:noFill/>
                          <a:ln>
                            <a:noFill/>
                          </a:ln>
                        </wps:spPr>
                        <wps:txbx>
                          <w:txbxContent>
                            <w:p w:rsidR="00FF177F" w:rsidRDefault="00FF177F">
                              <w:pPr>
                                <w:spacing w:before="0" w:line="240" w:lineRule="auto"/>
                                <w:ind w:left="0"/>
                                <w:textDirection w:val="btLr"/>
                              </w:pPr>
                            </w:p>
                          </w:txbxContent>
                        </wps:txbx>
                        <wps:bodyPr spcFirstLastPara="1" wrap="square" lIns="91425" tIns="91425" rIns="91425" bIns="91425" anchor="ctr"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39"/>
              <wp:effectExtent b="0" l="0" r="0" t="0"/>
              <wp:wrapNone/>
              <wp:docPr id="10"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7549515" cy="815339"/>
                      </a:xfrm>
                      <a:prstGeom prst="rect"/>
                      <a:ln/>
                    </pic:spPr>
                  </pic:pic>
                </a:graphicData>
              </a:graphic>
            </wp:anchor>
          </w:drawing>
        </mc:Fallback>
      </mc:AlternateContent>
    </w:r>
    <w:r>
      <w:rPr>
        <w:rFonts w:ascii="Cambria" w:eastAsia="Cambria" w:hAnsi="Cambria" w:cs="Cambria"/>
        <w:color w:val="000000"/>
      </w:rPr>
      <w:t>&lt;Nombre del Proyecto&gt;</w:t>
    </w:r>
    <w:r>
      <w:rPr>
        <w:rFonts w:ascii="Cambria" w:eastAsia="Cambria" w:hAnsi="Cambria" w:cs="Cambria"/>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6A00"/>
    <w:multiLevelType w:val="multilevel"/>
    <w:tmpl w:val="A7F6115E"/>
    <w:lvl w:ilvl="0">
      <w:start w:val="1"/>
      <w:numFmt w:val="bullet"/>
      <w:lvlText w:val="●"/>
      <w:lvlJc w:val="left"/>
      <w:pPr>
        <w:ind w:left="1072" w:hanging="360"/>
      </w:pPr>
      <w:rPr>
        <w:rFonts w:ascii="Noto Sans Symbols" w:eastAsia="Noto Sans Symbols" w:hAnsi="Noto Sans Symbols" w:cs="Noto Sans Symbols"/>
      </w:rPr>
    </w:lvl>
    <w:lvl w:ilvl="1">
      <w:start w:val="1"/>
      <w:numFmt w:val="bullet"/>
      <w:lvlText w:val="o"/>
      <w:lvlJc w:val="left"/>
      <w:pPr>
        <w:ind w:left="1792" w:hanging="360"/>
      </w:pPr>
      <w:rPr>
        <w:rFonts w:ascii="Courier New" w:eastAsia="Courier New" w:hAnsi="Courier New" w:cs="Courier New"/>
      </w:rPr>
    </w:lvl>
    <w:lvl w:ilvl="2">
      <w:start w:val="1"/>
      <w:numFmt w:val="bullet"/>
      <w:lvlText w:val="▪"/>
      <w:lvlJc w:val="left"/>
      <w:pPr>
        <w:ind w:left="2512" w:hanging="360"/>
      </w:pPr>
      <w:rPr>
        <w:rFonts w:ascii="Noto Sans Symbols" w:eastAsia="Noto Sans Symbols" w:hAnsi="Noto Sans Symbols" w:cs="Noto Sans Symbols"/>
      </w:rPr>
    </w:lvl>
    <w:lvl w:ilvl="3">
      <w:start w:val="1"/>
      <w:numFmt w:val="bullet"/>
      <w:lvlText w:val="●"/>
      <w:lvlJc w:val="left"/>
      <w:pPr>
        <w:ind w:left="3232" w:hanging="360"/>
      </w:pPr>
      <w:rPr>
        <w:rFonts w:ascii="Noto Sans Symbols" w:eastAsia="Noto Sans Symbols" w:hAnsi="Noto Sans Symbols" w:cs="Noto Sans Symbols"/>
      </w:rPr>
    </w:lvl>
    <w:lvl w:ilvl="4">
      <w:start w:val="1"/>
      <w:numFmt w:val="bullet"/>
      <w:lvlText w:val="o"/>
      <w:lvlJc w:val="left"/>
      <w:pPr>
        <w:ind w:left="3952" w:hanging="360"/>
      </w:pPr>
      <w:rPr>
        <w:rFonts w:ascii="Courier New" w:eastAsia="Courier New" w:hAnsi="Courier New" w:cs="Courier New"/>
      </w:rPr>
    </w:lvl>
    <w:lvl w:ilvl="5">
      <w:start w:val="1"/>
      <w:numFmt w:val="bullet"/>
      <w:lvlText w:val="▪"/>
      <w:lvlJc w:val="left"/>
      <w:pPr>
        <w:ind w:left="4672" w:hanging="360"/>
      </w:pPr>
      <w:rPr>
        <w:rFonts w:ascii="Noto Sans Symbols" w:eastAsia="Noto Sans Symbols" w:hAnsi="Noto Sans Symbols" w:cs="Noto Sans Symbols"/>
      </w:rPr>
    </w:lvl>
    <w:lvl w:ilvl="6">
      <w:start w:val="1"/>
      <w:numFmt w:val="bullet"/>
      <w:lvlText w:val="●"/>
      <w:lvlJc w:val="left"/>
      <w:pPr>
        <w:ind w:left="5392" w:hanging="360"/>
      </w:pPr>
      <w:rPr>
        <w:rFonts w:ascii="Noto Sans Symbols" w:eastAsia="Noto Sans Symbols" w:hAnsi="Noto Sans Symbols" w:cs="Noto Sans Symbols"/>
      </w:rPr>
    </w:lvl>
    <w:lvl w:ilvl="7">
      <w:start w:val="1"/>
      <w:numFmt w:val="bullet"/>
      <w:lvlText w:val="o"/>
      <w:lvlJc w:val="left"/>
      <w:pPr>
        <w:ind w:left="6112" w:hanging="360"/>
      </w:pPr>
      <w:rPr>
        <w:rFonts w:ascii="Courier New" w:eastAsia="Courier New" w:hAnsi="Courier New" w:cs="Courier New"/>
      </w:rPr>
    </w:lvl>
    <w:lvl w:ilvl="8">
      <w:start w:val="1"/>
      <w:numFmt w:val="bullet"/>
      <w:lvlText w:val="▪"/>
      <w:lvlJc w:val="left"/>
      <w:pPr>
        <w:ind w:left="6832"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F177F"/>
    <w:rsid w:val="00134C13"/>
    <w:rsid w:val="00633083"/>
    <w:rsid w:val="007B7A89"/>
    <w:rsid w:val="00A54FAB"/>
    <w:rsid w:val="00F56753"/>
    <w:rsid w:val="00F90E6B"/>
    <w:rsid w:val="00FF17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before="20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pPr>
      <w:keepNext/>
      <w:keepLines/>
      <w:outlineLvl w:val="1"/>
    </w:pPr>
    <w:rPr>
      <w:rFonts w:ascii="Cambria" w:eastAsia="Cambria" w:hAnsi="Cambria" w:cs="Cambria"/>
      <w:b/>
      <w:color w:val="4F81BD"/>
      <w:sz w:val="26"/>
      <w:szCs w:val="26"/>
    </w:rPr>
  </w:style>
  <w:style w:type="paragraph" w:styleId="Ttulo3">
    <w:name w:val="heading 3"/>
    <w:basedOn w:val="Normal"/>
    <w:next w:val="Normal"/>
    <w:pPr>
      <w:keepNext/>
      <w:keepLines/>
      <w:outlineLvl w:val="2"/>
    </w:pPr>
    <w:rPr>
      <w:rFonts w:ascii="Cambria" w:eastAsia="Cambria" w:hAnsi="Cambria" w:cs="Cambria"/>
      <w:b/>
      <w:color w:val="4F81BD"/>
    </w:rPr>
  </w:style>
  <w:style w:type="paragraph" w:styleId="Ttulo4">
    <w:name w:val="heading 4"/>
    <w:basedOn w:val="Normal"/>
    <w:next w:val="Normal"/>
    <w:pPr>
      <w:keepNext/>
      <w:keepLines/>
      <w:outlineLvl w:val="3"/>
    </w:pPr>
    <w:rPr>
      <w:rFonts w:ascii="Cambria" w:eastAsia="Cambria" w:hAnsi="Cambria" w:cs="Cambria"/>
      <w:b/>
      <w:i/>
      <w:color w:val="4F81BD"/>
    </w:rPr>
  </w:style>
  <w:style w:type="paragraph" w:styleId="Ttulo5">
    <w:name w:val="heading 5"/>
    <w:basedOn w:val="Normal"/>
    <w:next w:val="Normal"/>
    <w:pPr>
      <w:widowControl w:val="0"/>
      <w:spacing w:before="240" w:after="60"/>
      <w:ind w:left="2880"/>
      <w:outlineLvl w:val="4"/>
    </w:pPr>
    <w:rPr>
      <w:rFonts w:ascii="Times New Roman" w:eastAsia="Times New Roman" w:hAnsi="Times New Roman" w:cs="Times New Roman"/>
    </w:rPr>
  </w:style>
  <w:style w:type="paragraph" w:styleId="Ttulo6">
    <w:name w:val="heading 6"/>
    <w:basedOn w:val="Normal"/>
    <w:next w:val="Normal"/>
    <w:pPr>
      <w:widowControl w:val="0"/>
      <w:spacing w:before="240" w:after="60"/>
      <w:ind w:left="2880"/>
      <w:outlineLvl w:val="5"/>
    </w:pPr>
    <w:rPr>
      <w:rFonts w:ascii="Times New Roman" w:eastAsia="Times New Roman" w:hAnsi="Times New Roman" w:cs="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before="0"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F90E6B"/>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E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before="20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pPr>
      <w:keepNext/>
      <w:keepLines/>
      <w:outlineLvl w:val="1"/>
    </w:pPr>
    <w:rPr>
      <w:rFonts w:ascii="Cambria" w:eastAsia="Cambria" w:hAnsi="Cambria" w:cs="Cambria"/>
      <w:b/>
      <w:color w:val="4F81BD"/>
      <w:sz w:val="26"/>
      <w:szCs w:val="26"/>
    </w:rPr>
  </w:style>
  <w:style w:type="paragraph" w:styleId="Ttulo3">
    <w:name w:val="heading 3"/>
    <w:basedOn w:val="Normal"/>
    <w:next w:val="Normal"/>
    <w:pPr>
      <w:keepNext/>
      <w:keepLines/>
      <w:outlineLvl w:val="2"/>
    </w:pPr>
    <w:rPr>
      <w:rFonts w:ascii="Cambria" w:eastAsia="Cambria" w:hAnsi="Cambria" w:cs="Cambria"/>
      <w:b/>
      <w:color w:val="4F81BD"/>
    </w:rPr>
  </w:style>
  <w:style w:type="paragraph" w:styleId="Ttulo4">
    <w:name w:val="heading 4"/>
    <w:basedOn w:val="Normal"/>
    <w:next w:val="Normal"/>
    <w:pPr>
      <w:keepNext/>
      <w:keepLines/>
      <w:outlineLvl w:val="3"/>
    </w:pPr>
    <w:rPr>
      <w:rFonts w:ascii="Cambria" w:eastAsia="Cambria" w:hAnsi="Cambria" w:cs="Cambria"/>
      <w:b/>
      <w:i/>
      <w:color w:val="4F81BD"/>
    </w:rPr>
  </w:style>
  <w:style w:type="paragraph" w:styleId="Ttulo5">
    <w:name w:val="heading 5"/>
    <w:basedOn w:val="Normal"/>
    <w:next w:val="Normal"/>
    <w:pPr>
      <w:widowControl w:val="0"/>
      <w:spacing w:before="240" w:after="60"/>
      <w:ind w:left="2880"/>
      <w:outlineLvl w:val="4"/>
    </w:pPr>
    <w:rPr>
      <w:rFonts w:ascii="Times New Roman" w:eastAsia="Times New Roman" w:hAnsi="Times New Roman" w:cs="Times New Roman"/>
    </w:rPr>
  </w:style>
  <w:style w:type="paragraph" w:styleId="Ttulo6">
    <w:name w:val="heading 6"/>
    <w:basedOn w:val="Normal"/>
    <w:next w:val="Normal"/>
    <w:pPr>
      <w:widowControl w:val="0"/>
      <w:spacing w:before="240" w:after="60"/>
      <w:ind w:left="2880"/>
      <w:outlineLvl w:val="5"/>
    </w:pPr>
    <w:rPr>
      <w:rFonts w:ascii="Times New Roman" w:eastAsia="Times New Roman" w:hAnsi="Times New Roman" w:cs="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before="0"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F90E6B"/>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2.jpg"/><Relationship Id="rId18" Type="http://schemas.openxmlformats.org/officeDocument/2006/relationships/image" Target="media/image5.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4.png"/><Relationship Id="rId23" Type="http://schemas.openxmlformats.org/officeDocument/2006/relationships/header" Target="header1.xml"/><Relationship Id="rId10" Type="http://schemas.openxmlformats.org/officeDocument/2006/relationships/image" Target="media/image10.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9.png"/><Relationship Id="rId14" Type="http://schemas.openxmlformats.org/officeDocument/2006/relationships/image" Target="media/image11.png"/><Relationship Id="rId22" Type="http://schemas.openxmlformats.org/officeDocument/2006/relationships/image" Target="media/image9.jpg"/></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8.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2.jpg"/><Relationship Id="rId1" Type="http://schemas.openxmlformats.org/officeDocument/2006/relationships/image" Target="media/image1.png"/><Relationship Id="rId5" Type="http://schemas.openxmlformats.org/officeDocument/2006/relationships/image" Target="media/image17.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14</Pages>
  <Words>2029</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2</cp:revision>
  <dcterms:created xsi:type="dcterms:W3CDTF">2023-10-08T22:38:00Z</dcterms:created>
  <dcterms:modified xsi:type="dcterms:W3CDTF">2023-10-09T01:18:00Z</dcterms:modified>
</cp:coreProperties>
</file>