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C9295E">
      <w:pPr>
        <w:pStyle w:val="Sinespaciado"/>
        <w:rPr>
          <w:rFonts w:ascii="Cambria" w:hAnsi="Cambria"/>
          <w:sz w:val="72"/>
          <w:szCs w:val="72"/>
        </w:rPr>
      </w:pPr>
      <w:r w:rsidRPr="00544B46">
        <w:rPr>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0355" cy="861060"/>
                <wp:effectExtent l="5080" t="11430" r="8890" b="13335"/>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960CC22" id="Rectangle 6" o:spid="_x0000_s1026" style="position:absolute;margin-left:0;margin-top:0;width:623.65pt;height:67.8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" o:allowincell="f" fillcolor="#4bacc6" strokecolor="#31849b">
                <w10:wrap anchorx="page" anchory="page"/>
              </v:rect>
            </w:pict>
          </mc:Fallback>
        </mc:AlternateContent>
      </w:r>
      <w:r w:rsidRPr="00544B46">
        <w:rPr>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05845"/>
                <wp:effectExtent l="6985" t="8255" r="6985" b="635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F5D9D4B" id="Rectangle 9" o:spid="_x0000_s1026" style="position:absolute;margin-left:38.95pt;margin-top:-20.65pt;width:7.15pt;height:882.3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Fg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" o:allowincell="f" strokecolor="#31849b">
                <w10:wrap anchorx="page" anchory="page"/>
              </v:rect>
            </w:pict>
          </mc:Fallback>
        </mc:AlternateContent>
      </w:r>
      <w:r w:rsidRPr="00544B46">
        <w:rPr>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5845"/>
                <wp:effectExtent l="10160" t="8255" r="13335" b="6350"/>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CB0D889" id="Rectangle 8" o:spid="_x0000_s1026" style="position:absolute;margin-left:549.2pt;margin-top:-20.65pt;width:7.15pt;height:882.3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" o:allowincell="f" strokecolor="#31849b">
                <w10:wrap anchorx="page" anchory="page"/>
              </v:rect>
            </w:pict>
          </mc:Fallback>
        </mc:AlternateContent>
      </w:r>
      <w:r w:rsidRPr="00544B46">
        <w:rPr>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19085" cy="861060"/>
                <wp:effectExtent l="8890" t="10795" r="6350" b="1397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51E6351" id="Rectangle 7" o:spid="_x0000_s1026" style="position:absolute;margin-left:-14.45pt;margin-top:.4pt;width:623.55pt;height:67.8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" o:allowincell="f" fillcolor="#4bacc6" strokecolor="#31849b">
                <w10:wrap anchorx="page" anchory="page"/>
              </v:rect>
            </w:pict>
          </mc:Fallback>
        </mc:AlternateContent>
      </w:r>
    </w:p>
    <w:p w:rsidR="00D06E99" w:rsidRDefault="00D25080">
      <w:pPr>
        <w:pStyle w:val="Sinespaciado"/>
        <w:rPr>
          <w:rFonts w:ascii="Cambria" w:hAnsi="Cambria"/>
          <w:sz w:val="72"/>
          <w:szCs w:val="72"/>
        </w:rPr>
      </w:pPr>
      <w:r>
        <w:rPr>
          <w:rFonts w:ascii="Cambria" w:hAnsi="Cambria"/>
          <w:sz w:val="72"/>
          <w:szCs w:val="72"/>
          <w:lang w:val="es-AR"/>
        </w:rPr>
        <w:t>Visión</w:t>
      </w:r>
    </w:p>
    <w:p w:rsidR="00D06E99" w:rsidRDefault="008651A4">
      <w:pPr>
        <w:pStyle w:val="Sinespaciado"/>
        <w:rPr>
          <w:rFonts w:ascii="Cambria" w:hAnsi="Cambria"/>
          <w:sz w:val="36"/>
          <w:szCs w:val="36"/>
        </w:rPr>
      </w:pPr>
      <w:r>
        <w:rPr>
          <w:rFonts w:ascii="Cambria" w:hAnsi="Cambria"/>
          <w:sz w:val="36"/>
          <w:szCs w:val="36"/>
        </w:rPr>
        <w:t>Muebles BIFU</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8651A4">
      <w:pPr>
        <w:pStyle w:val="Sinespaciado"/>
      </w:pPr>
      <w:r>
        <w:rPr>
          <w:lang w:val="es-AR"/>
        </w:rPr>
        <w:t>Gestión de calidad</w:t>
      </w:r>
    </w:p>
    <w:p w:rsidR="00D06E99" w:rsidRDefault="008651A4">
      <w:pPr>
        <w:pStyle w:val="Sinespaciado"/>
      </w:pPr>
      <w:r>
        <w:t>BIFU TECHNOLOGY (Gleadell Carla y Jerez Emiliano)</w:t>
      </w:r>
    </w:p>
    <w:p w:rsidR="00D06E99" w:rsidRDefault="00D06E99"/>
    <w:p w:rsidR="00BC5404" w:rsidRDefault="00C9295E" w:rsidP="00AC3C4C">
      <w:pPr>
        <w:pStyle w:val="PSI-Comentario"/>
      </w:pPr>
      <w:r>
        <w:rPr>
          <w:noProof/>
        </w:rPr>
        <w:drawing>
          <wp:anchor distT="42672" distB="232410" distL="144780" distR="371094" simplePos="0" relativeHeight="251658752" behindDoc="0" locked="0" layoutInCell="1" allowOverlap="1">
            <wp:simplePos x="0" y="0"/>
            <wp:positionH relativeFrom="margin">
              <wp:posOffset>-213360</wp:posOffset>
            </wp:positionH>
            <wp:positionV relativeFrom="margin">
              <wp:posOffset>6997827</wp:posOffset>
            </wp:positionV>
            <wp:extent cx="1199896" cy="1200023"/>
            <wp:effectExtent l="7620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rsidR="000F79DF" w:rsidRDefault="000F79DF" w:rsidP="00D25080">
      <w:pPr>
        <w:pStyle w:val="TtulodeTDC"/>
        <w:tabs>
          <w:tab w:val="left" w:pos="5954"/>
        </w:tabs>
        <w:spacing w:line="240" w:lineRule="auto"/>
      </w:pPr>
      <w:r>
        <w:lastRenderedPageBreak/>
        <w:t>Tabla de contenido</w:t>
      </w:r>
    </w:p>
    <w:p w:rsidR="00705F4B" w:rsidRDefault="00544B46">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9439189" w:history="1">
        <w:r w:rsidR="00705F4B" w:rsidRPr="00FA7C10">
          <w:rPr>
            <w:rStyle w:val="Hipervnculo"/>
            <w:noProof/>
          </w:rPr>
          <w:t>Introducción</w:t>
        </w:r>
        <w:r w:rsidR="00705F4B">
          <w:rPr>
            <w:noProof/>
            <w:webHidden/>
          </w:rPr>
          <w:tab/>
        </w:r>
        <w:r>
          <w:rPr>
            <w:noProof/>
            <w:webHidden/>
          </w:rPr>
          <w:fldChar w:fldCharType="begin"/>
        </w:r>
        <w:r w:rsidR="00705F4B">
          <w:rPr>
            <w:noProof/>
            <w:webHidden/>
          </w:rPr>
          <w:instrText xml:space="preserve"> PAGEREF _Toc259439189 \h </w:instrText>
        </w:r>
        <w:r>
          <w:rPr>
            <w:noProof/>
            <w:webHidden/>
          </w:rPr>
        </w:r>
        <w:r>
          <w:rPr>
            <w:noProof/>
            <w:webHidden/>
          </w:rPr>
          <w:fldChar w:fldCharType="separate"/>
        </w:r>
        <w:r w:rsidR="008651A4">
          <w:rPr>
            <w:noProof/>
            <w:webHidden/>
          </w:rPr>
          <w:t>2</w:t>
        </w:r>
        <w:r>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190" w:history="1">
        <w:r w:rsidR="00705F4B" w:rsidRPr="00FA7C10">
          <w:rPr>
            <w:rStyle w:val="Hipervnculo"/>
            <w:noProof/>
          </w:rPr>
          <w:t>Propósito</w:t>
        </w:r>
        <w:r w:rsidR="00705F4B">
          <w:rPr>
            <w:noProof/>
            <w:webHidden/>
          </w:rPr>
          <w:tab/>
        </w:r>
        <w:r w:rsidR="00544B46">
          <w:rPr>
            <w:noProof/>
            <w:webHidden/>
          </w:rPr>
          <w:fldChar w:fldCharType="begin"/>
        </w:r>
        <w:r w:rsidR="00705F4B">
          <w:rPr>
            <w:noProof/>
            <w:webHidden/>
          </w:rPr>
          <w:instrText xml:space="preserve"> PAGEREF _Toc259439190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191" w:history="1">
        <w:r w:rsidR="00705F4B" w:rsidRPr="00FA7C10">
          <w:rPr>
            <w:rStyle w:val="Hipervnculo"/>
            <w:noProof/>
          </w:rPr>
          <w:t>Alcance</w:t>
        </w:r>
        <w:r w:rsidR="00705F4B">
          <w:rPr>
            <w:noProof/>
            <w:webHidden/>
          </w:rPr>
          <w:tab/>
        </w:r>
        <w:r w:rsidR="00544B46">
          <w:rPr>
            <w:noProof/>
            <w:webHidden/>
          </w:rPr>
          <w:fldChar w:fldCharType="begin"/>
        </w:r>
        <w:r w:rsidR="00705F4B">
          <w:rPr>
            <w:noProof/>
            <w:webHidden/>
          </w:rPr>
          <w:instrText xml:space="preserve"> PAGEREF _Toc259439191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1"/>
        <w:rPr>
          <w:rFonts w:eastAsia="Times New Roman"/>
          <w:b w:val="0"/>
          <w:bCs w:val="0"/>
          <w:noProof/>
          <w:sz w:val="22"/>
          <w:szCs w:val="22"/>
          <w:lang w:eastAsia="es-ES"/>
        </w:rPr>
      </w:pPr>
      <w:hyperlink w:anchor="_Toc259439192" w:history="1">
        <w:r w:rsidR="00705F4B" w:rsidRPr="00FA7C10">
          <w:rPr>
            <w:rStyle w:val="Hipervnculo"/>
            <w:noProof/>
          </w:rPr>
          <w:t>Posicionamiento</w:t>
        </w:r>
        <w:r w:rsidR="00705F4B">
          <w:rPr>
            <w:noProof/>
            <w:webHidden/>
          </w:rPr>
          <w:tab/>
        </w:r>
        <w:r w:rsidR="00544B46">
          <w:rPr>
            <w:noProof/>
            <w:webHidden/>
          </w:rPr>
          <w:fldChar w:fldCharType="begin"/>
        </w:r>
        <w:r w:rsidR="00705F4B">
          <w:rPr>
            <w:noProof/>
            <w:webHidden/>
          </w:rPr>
          <w:instrText xml:space="preserve"> PAGEREF _Toc259439192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193" w:history="1">
        <w:r w:rsidR="00705F4B" w:rsidRPr="00FA7C10">
          <w:rPr>
            <w:rStyle w:val="Hipervnculo"/>
            <w:noProof/>
          </w:rPr>
          <w:t>Oportunidad de Negocio</w:t>
        </w:r>
        <w:r w:rsidR="00705F4B">
          <w:rPr>
            <w:noProof/>
            <w:webHidden/>
          </w:rPr>
          <w:tab/>
        </w:r>
        <w:r w:rsidR="00544B46">
          <w:rPr>
            <w:noProof/>
            <w:webHidden/>
          </w:rPr>
          <w:fldChar w:fldCharType="begin"/>
        </w:r>
        <w:r w:rsidR="00705F4B">
          <w:rPr>
            <w:noProof/>
            <w:webHidden/>
          </w:rPr>
          <w:instrText xml:space="preserve"> PAGEREF _Toc259439193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194" w:history="1">
        <w:r w:rsidR="00705F4B" w:rsidRPr="00FA7C10">
          <w:rPr>
            <w:rStyle w:val="Hipervnculo"/>
            <w:noProof/>
          </w:rPr>
          <w:t>Sentencia que define el problema</w:t>
        </w:r>
        <w:r w:rsidR="00705F4B">
          <w:rPr>
            <w:noProof/>
            <w:webHidden/>
          </w:rPr>
          <w:tab/>
        </w:r>
        <w:r w:rsidR="00544B46">
          <w:rPr>
            <w:noProof/>
            <w:webHidden/>
          </w:rPr>
          <w:fldChar w:fldCharType="begin"/>
        </w:r>
        <w:r w:rsidR="00705F4B">
          <w:rPr>
            <w:noProof/>
            <w:webHidden/>
          </w:rPr>
          <w:instrText xml:space="preserve"> PAGEREF _Toc259439194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195" w:history="1">
        <w:r w:rsidR="00705F4B" w:rsidRPr="00FA7C10">
          <w:rPr>
            <w:rStyle w:val="Hipervnculo"/>
            <w:noProof/>
          </w:rPr>
          <w:t>Sentencia que define la posición del Producto</w:t>
        </w:r>
        <w:r w:rsidR="00705F4B">
          <w:rPr>
            <w:noProof/>
            <w:webHidden/>
          </w:rPr>
          <w:tab/>
        </w:r>
        <w:r w:rsidR="00544B46">
          <w:rPr>
            <w:noProof/>
            <w:webHidden/>
          </w:rPr>
          <w:fldChar w:fldCharType="begin"/>
        </w:r>
        <w:r w:rsidR="00705F4B">
          <w:rPr>
            <w:noProof/>
            <w:webHidden/>
          </w:rPr>
          <w:instrText xml:space="preserve"> PAGEREF _Toc259439195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1"/>
        <w:rPr>
          <w:rFonts w:eastAsia="Times New Roman"/>
          <w:b w:val="0"/>
          <w:bCs w:val="0"/>
          <w:noProof/>
          <w:sz w:val="22"/>
          <w:szCs w:val="22"/>
          <w:lang w:eastAsia="es-ES"/>
        </w:rPr>
      </w:pPr>
      <w:hyperlink w:anchor="_Toc259439196" w:history="1">
        <w:r w:rsidR="00705F4B" w:rsidRPr="00FA7C10">
          <w:rPr>
            <w:rStyle w:val="Hipervnculo"/>
            <w:noProof/>
          </w:rPr>
          <w:t>Descripción de Usuarios</w:t>
        </w:r>
        <w:r w:rsidR="00705F4B">
          <w:rPr>
            <w:noProof/>
            <w:webHidden/>
          </w:rPr>
          <w:tab/>
        </w:r>
        <w:r w:rsidR="00544B46">
          <w:rPr>
            <w:noProof/>
            <w:webHidden/>
          </w:rPr>
          <w:fldChar w:fldCharType="begin"/>
        </w:r>
        <w:r w:rsidR="00705F4B">
          <w:rPr>
            <w:noProof/>
            <w:webHidden/>
          </w:rPr>
          <w:instrText xml:space="preserve"> PAGEREF _Toc259439196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197" w:history="1">
        <w:r w:rsidR="00705F4B" w:rsidRPr="00FA7C10">
          <w:rPr>
            <w:rStyle w:val="Hipervnculo"/>
            <w:noProof/>
          </w:rPr>
          <w:t>Resumen de Usuarios</w:t>
        </w:r>
        <w:r w:rsidR="00705F4B">
          <w:rPr>
            <w:noProof/>
            <w:webHidden/>
          </w:rPr>
          <w:tab/>
        </w:r>
        <w:r w:rsidR="00544B46">
          <w:rPr>
            <w:noProof/>
            <w:webHidden/>
          </w:rPr>
          <w:fldChar w:fldCharType="begin"/>
        </w:r>
        <w:r w:rsidR="00705F4B">
          <w:rPr>
            <w:noProof/>
            <w:webHidden/>
          </w:rPr>
          <w:instrText xml:space="preserve"> PAGEREF _Toc259439197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198" w:history="1">
        <w:r w:rsidR="00705F4B" w:rsidRPr="00FA7C10">
          <w:rPr>
            <w:rStyle w:val="Hipervnculo"/>
            <w:noProof/>
          </w:rPr>
          <w:t>Entorno de usuario</w:t>
        </w:r>
        <w:r w:rsidR="00705F4B">
          <w:rPr>
            <w:noProof/>
            <w:webHidden/>
          </w:rPr>
          <w:tab/>
        </w:r>
        <w:r w:rsidR="00544B46">
          <w:rPr>
            <w:noProof/>
            <w:webHidden/>
          </w:rPr>
          <w:fldChar w:fldCharType="begin"/>
        </w:r>
        <w:r w:rsidR="00705F4B">
          <w:rPr>
            <w:noProof/>
            <w:webHidden/>
          </w:rPr>
          <w:instrText xml:space="preserve"> PAGEREF _Toc259439198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1"/>
        <w:rPr>
          <w:rFonts w:eastAsia="Times New Roman"/>
          <w:b w:val="0"/>
          <w:bCs w:val="0"/>
          <w:noProof/>
          <w:sz w:val="22"/>
          <w:szCs w:val="22"/>
          <w:lang w:eastAsia="es-ES"/>
        </w:rPr>
      </w:pPr>
      <w:hyperlink w:anchor="_Toc259439199" w:history="1">
        <w:r w:rsidR="00705F4B" w:rsidRPr="00FA7C10">
          <w:rPr>
            <w:rStyle w:val="Hipervnculo"/>
            <w:noProof/>
          </w:rPr>
          <w:t>Descripción Global del Producto</w:t>
        </w:r>
        <w:r w:rsidR="00705F4B">
          <w:rPr>
            <w:noProof/>
            <w:webHidden/>
          </w:rPr>
          <w:tab/>
        </w:r>
        <w:r w:rsidR="00544B46">
          <w:rPr>
            <w:noProof/>
            <w:webHidden/>
          </w:rPr>
          <w:fldChar w:fldCharType="begin"/>
        </w:r>
        <w:r w:rsidR="00705F4B">
          <w:rPr>
            <w:noProof/>
            <w:webHidden/>
          </w:rPr>
          <w:instrText xml:space="preserve"> PAGEREF _Toc259439199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00" w:history="1">
        <w:r w:rsidR="00705F4B" w:rsidRPr="00FA7C10">
          <w:rPr>
            <w:rStyle w:val="Hipervnculo"/>
            <w:noProof/>
          </w:rPr>
          <w:t>Perspectiva del producto</w:t>
        </w:r>
        <w:r w:rsidR="00705F4B">
          <w:rPr>
            <w:noProof/>
            <w:webHidden/>
          </w:rPr>
          <w:tab/>
        </w:r>
        <w:r w:rsidR="00544B46">
          <w:rPr>
            <w:noProof/>
            <w:webHidden/>
          </w:rPr>
          <w:fldChar w:fldCharType="begin"/>
        </w:r>
        <w:r w:rsidR="00705F4B">
          <w:rPr>
            <w:noProof/>
            <w:webHidden/>
          </w:rPr>
          <w:instrText xml:space="preserve"> PAGEREF _Toc259439200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01" w:history="1">
        <w:r w:rsidR="00705F4B" w:rsidRPr="00FA7C10">
          <w:rPr>
            <w:rStyle w:val="Hipervnculo"/>
            <w:noProof/>
          </w:rPr>
          <w:t>Resumen de características</w:t>
        </w:r>
        <w:r w:rsidR="00705F4B">
          <w:rPr>
            <w:noProof/>
            <w:webHidden/>
          </w:rPr>
          <w:tab/>
        </w:r>
        <w:r w:rsidR="00544B46">
          <w:rPr>
            <w:noProof/>
            <w:webHidden/>
          </w:rPr>
          <w:fldChar w:fldCharType="begin"/>
        </w:r>
        <w:r w:rsidR="00705F4B">
          <w:rPr>
            <w:noProof/>
            <w:webHidden/>
          </w:rPr>
          <w:instrText xml:space="preserve"> PAGEREF _Toc259439201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02" w:history="1">
        <w:r w:rsidR="00705F4B" w:rsidRPr="00FA7C10">
          <w:rPr>
            <w:rStyle w:val="Hipervnculo"/>
            <w:noProof/>
          </w:rPr>
          <w:t>Suposiciones y dependencias</w:t>
        </w:r>
        <w:r w:rsidR="00705F4B">
          <w:rPr>
            <w:noProof/>
            <w:webHidden/>
          </w:rPr>
          <w:tab/>
        </w:r>
        <w:r w:rsidR="00544B46">
          <w:rPr>
            <w:noProof/>
            <w:webHidden/>
          </w:rPr>
          <w:fldChar w:fldCharType="begin"/>
        </w:r>
        <w:r w:rsidR="00705F4B">
          <w:rPr>
            <w:noProof/>
            <w:webHidden/>
          </w:rPr>
          <w:instrText xml:space="preserve"> PAGEREF _Toc259439202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03" w:history="1">
        <w:r w:rsidR="00705F4B" w:rsidRPr="00FA7C10">
          <w:rPr>
            <w:rStyle w:val="Hipervnculo"/>
            <w:noProof/>
          </w:rPr>
          <w:t>Costo y precio</w:t>
        </w:r>
        <w:r w:rsidR="00705F4B">
          <w:rPr>
            <w:noProof/>
            <w:webHidden/>
          </w:rPr>
          <w:tab/>
        </w:r>
        <w:r w:rsidR="00544B46">
          <w:rPr>
            <w:noProof/>
            <w:webHidden/>
          </w:rPr>
          <w:fldChar w:fldCharType="begin"/>
        </w:r>
        <w:r w:rsidR="00705F4B">
          <w:rPr>
            <w:noProof/>
            <w:webHidden/>
          </w:rPr>
          <w:instrText xml:space="preserve"> PAGEREF _Toc259439203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1"/>
        <w:rPr>
          <w:rFonts w:eastAsia="Times New Roman"/>
          <w:b w:val="0"/>
          <w:bCs w:val="0"/>
          <w:noProof/>
          <w:sz w:val="22"/>
          <w:szCs w:val="22"/>
          <w:lang w:eastAsia="es-ES"/>
        </w:rPr>
      </w:pPr>
      <w:hyperlink w:anchor="_Toc259439204" w:history="1">
        <w:r w:rsidR="00705F4B" w:rsidRPr="00FA7C10">
          <w:rPr>
            <w:rStyle w:val="Hipervnculo"/>
            <w:noProof/>
          </w:rPr>
          <w:t>Restricciones</w:t>
        </w:r>
        <w:r w:rsidR="00705F4B">
          <w:rPr>
            <w:noProof/>
            <w:webHidden/>
          </w:rPr>
          <w:tab/>
        </w:r>
        <w:r w:rsidR="00544B46">
          <w:rPr>
            <w:noProof/>
            <w:webHidden/>
          </w:rPr>
          <w:fldChar w:fldCharType="begin"/>
        </w:r>
        <w:r w:rsidR="00705F4B">
          <w:rPr>
            <w:noProof/>
            <w:webHidden/>
          </w:rPr>
          <w:instrText xml:space="preserve"> PAGEREF _Toc259439204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1"/>
        <w:rPr>
          <w:rFonts w:eastAsia="Times New Roman"/>
          <w:b w:val="0"/>
          <w:bCs w:val="0"/>
          <w:noProof/>
          <w:sz w:val="22"/>
          <w:szCs w:val="22"/>
          <w:lang w:eastAsia="es-ES"/>
        </w:rPr>
      </w:pPr>
      <w:hyperlink w:anchor="_Toc259439205" w:history="1">
        <w:r w:rsidR="00705F4B" w:rsidRPr="00FA7C10">
          <w:rPr>
            <w:rStyle w:val="Hipervnculo"/>
            <w:noProof/>
          </w:rPr>
          <w:t>Precedencia y Prioridad</w:t>
        </w:r>
        <w:r w:rsidR="00705F4B">
          <w:rPr>
            <w:noProof/>
            <w:webHidden/>
          </w:rPr>
          <w:tab/>
        </w:r>
        <w:r w:rsidR="00544B46">
          <w:rPr>
            <w:noProof/>
            <w:webHidden/>
          </w:rPr>
          <w:fldChar w:fldCharType="begin"/>
        </w:r>
        <w:r w:rsidR="00705F4B">
          <w:rPr>
            <w:noProof/>
            <w:webHidden/>
          </w:rPr>
          <w:instrText xml:space="preserve"> PAGEREF _Toc259439205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1"/>
        <w:rPr>
          <w:rFonts w:eastAsia="Times New Roman"/>
          <w:b w:val="0"/>
          <w:bCs w:val="0"/>
          <w:noProof/>
          <w:sz w:val="22"/>
          <w:szCs w:val="22"/>
          <w:lang w:eastAsia="es-ES"/>
        </w:rPr>
      </w:pPr>
      <w:hyperlink w:anchor="_Toc259439206" w:history="1">
        <w:r w:rsidR="00705F4B" w:rsidRPr="00FA7C10">
          <w:rPr>
            <w:rStyle w:val="Hipervnculo"/>
            <w:noProof/>
          </w:rPr>
          <w:t>Otros Requisitos del Producto</w:t>
        </w:r>
        <w:r w:rsidR="00705F4B">
          <w:rPr>
            <w:noProof/>
            <w:webHidden/>
          </w:rPr>
          <w:tab/>
        </w:r>
        <w:r w:rsidR="00544B46">
          <w:rPr>
            <w:noProof/>
            <w:webHidden/>
          </w:rPr>
          <w:fldChar w:fldCharType="begin"/>
        </w:r>
        <w:r w:rsidR="00705F4B">
          <w:rPr>
            <w:noProof/>
            <w:webHidden/>
          </w:rPr>
          <w:instrText xml:space="preserve"> PAGEREF _Toc259439206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07" w:history="1">
        <w:r w:rsidR="00705F4B" w:rsidRPr="00FA7C10">
          <w:rPr>
            <w:rStyle w:val="Hipervnculo"/>
            <w:noProof/>
          </w:rPr>
          <w:t>Estándares Aplicables</w:t>
        </w:r>
        <w:r w:rsidR="00705F4B">
          <w:rPr>
            <w:noProof/>
            <w:webHidden/>
          </w:rPr>
          <w:tab/>
        </w:r>
        <w:r w:rsidR="00544B46">
          <w:rPr>
            <w:noProof/>
            <w:webHidden/>
          </w:rPr>
          <w:fldChar w:fldCharType="begin"/>
        </w:r>
        <w:r w:rsidR="00705F4B">
          <w:rPr>
            <w:noProof/>
            <w:webHidden/>
          </w:rPr>
          <w:instrText xml:space="preserve"> PAGEREF _Toc259439207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08" w:history="1">
        <w:r w:rsidR="00705F4B" w:rsidRPr="00FA7C10">
          <w:rPr>
            <w:rStyle w:val="Hipervnculo"/>
            <w:noProof/>
          </w:rPr>
          <w:t>Requisitos de Sistema</w:t>
        </w:r>
        <w:r w:rsidR="00705F4B">
          <w:rPr>
            <w:noProof/>
            <w:webHidden/>
          </w:rPr>
          <w:tab/>
        </w:r>
        <w:r w:rsidR="00544B46">
          <w:rPr>
            <w:noProof/>
            <w:webHidden/>
          </w:rPr>
          <w:fldChar w:fldCharType="begin"/>
        </w:r>
        <w:r w:rsidR="00705F4B">
          <w:rPr>
            <w:noProof/>
            <w:webHidden/>
          </w:rPr>
          <w:instrText xml:space="preserve"> PAGEREF _Toc259439208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09" w:history="1">
        <w:r w:rsidR="00705F4B" w:rsidRPr="00FA7C10">
          <w:rPr>
            <w:rStyle w:val="Hipervnculo"/>
            <w:noProof/>
          </w:rPr>
          <w:t>Requisitos de Desempeño</w:t>
        </w:r>
        <w:r w:rsidR="00705F4B">
          <w:rPr>
            <w:noProof/>
            <w:webHidden/>
          </w:rPr>
          <w:tab/>
        </w:r>
        <w:r w:rsidR="00544B46">
          <w:rPr>
            <w:noProof/>
            <w:webHidden/>
          </w:rPr>
          <w:fldChar w:fldCharType="begin"/>
        </w:r>
        <w:r w:rsidR="00705F4B">
          <w:rPr>
            <w:noProof/>
            <w:webHidden/>
          </w:rPr>
          <w:instrText xml:space="preserve"> PAGEREF _Toc259439209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10" w:history="1">
        <w:r w:rsidR="00705F4B" w:rsidRPr="00FA7C10">
          <w:rPr>
            <w:rStyle w:val="Hipervnculo"/>
            <w:noProof/>
          </w:rPr>
          <w:t>Requisitos de Entorno</w:t>
        </w:r>
        <w:r w:rsidR="00705F4B">
          <w:rPr>
            <w:noProof/>
            <w:webHidden/>
          </w:rPr>
          <w:tab/>
        </w:r>
        <w:r w:rsidR="00544B46">
          <w:rPr>
            <w:noProof/>
            <w:webHidden/>
          </w:rPr>
          <w:fldChar w:fldCharType="begin"/>
        </w:r>
        <w:r w:rsidR="00705F4B">
          <w:rPr>
            <w:noProof/>
            <w:webHidden/>
          </w:rPr>
          <w:instrText xml:space="preserve"> PAGEREF _Toc259439210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1"/>
        <w:rPr>
          <w:rFonts w:eastAsia="Times New Roman"/>
          <w:b w:val="0"/>
          <w:bCs w:val="0"/>
          <w:noProof/>
          <w:sz w:val="22"/>
          <w:szCs w:val="22"/>
          <w:lang w:eastAsia="es-ES"/>
        </w:rPr>
      </w:pPr>
      <w:hyperlink w:anchor="_Toc259439211" w:history="1">
        <w:r w:rsidR="00705F4B" w:rsidRPr="00FA7C10">
          <w:rPr>
            <w:rStyle w:val="Hipervnculo"/>
            <w:noProof/>
          </w:rPr>
          <w:t>Licencias</w:t>
        </w:r>
        <w:r w:rsidR="00705F4B">
          <w:rPr>
            <w:noProof/>
            <w:webHidden/>
          </w:rPr>
          <w:tab/>
        </w:r>
        <w:r w:rsidR="00544B46">
          <w:rPr>
            <w:noProof/>
            <w:webHidden/>
          </w:rPr>
          <w:fldChar w:fldCharType="begin"/>
        </w:r>
        <w:r w:rsidR="00705F4B">
          <w:rPr>
            <w:noProof/>
            <w:webHidden/>
          </w:rPr>
          <w:instrText xml:space="preserve"> PAGEREF _Toc259439211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1"/>
        <w:rPr>
          <w:rFonts w:eastAsia="Times New Roman"/>
          <w:b w:val="0"/>
          <w:bCs w:val="0"/>
          <w:noProof/>
          <w:sz w:val="22"/>
          <w:szCs w:val="22"/>
          <w:lang w:eastAsia="es-ES"/>
        </w:rPr>
      </w:pPr>
      <w:hyperlink w:anchor="_Toc259439212" w:history="1">
        <w:r w:rsidR="00705F4B" w:rsidRPr="00FA7C10">
          <w:rPr>
            <w:rStyle w:val="Hipervnculo"/>
            <w:noProof/>
          </w:rPr>
          <w:t>Requisitos de Documentación</w:t>
        </w:r>
        <w:r w:rsidR="00705F4B">
          <w:rPr>
            <w:noProof/>
            <w:webHidden/>
          </w:rPr>
          <w:tab/>
        </w:r>
        <w:r w:rsidR="00544B46">
          <w:rPr>
            <w:noProof/>
            <w:webHidden/>
          </w:rPr>
          <w:fldChar w:fldCharType="begin"/>
        </w:r>
        <w:r w:rsidR="00705F4B">
          <w:rPr>
            <w:noProof/>
            <w:webHidden/>
          </w:rPr>
          <w:instrText xml:space="preserve"> PAGEREF _Toc259439212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13" w:history="1">
        <w:r w:rsidR="00705F4B" w:rsidRPr="00FA7C10">
          <w:rPr>
            <w:rStyle w:val="Hipervnculo"/>
            <w:noProof/>
          </w:rPr>
          <w:t>Manual de Usuario</w:t>
        </w:r>
        <w:r w:rsidR="00705F4B">
          <w:rPr>
            <w:noProof/>
            <w:webHidden/>
          </w:rPr>
          <w:tab/>
        </w:r>
        <w:r w:rsidR="00544B46">
          <w:rPr>
            <w:noProof/>
            <w:webHidden/>
          </w:rPr>
          <w:fldChar w:fldCharType="begin"/>
        </w:r>
        <w:r w:rsidR="00705F4B">
          <w:rPr>
            <w:noProof/>
            <w:webHidden/>
          </w:rPr>
          <w:instrText xml:space="preserve"> PAGEREF _Toc259439213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14" w:history="1">
        <w:r w:rsidR="00705F4B" w:rsidRPr="00FA7C10">
          <w:rPr>
            <w:rStyle w:val="Hipervnculo"/>
            <w:noProof/>
          </w:rPr>
          <w:t>Ayuda en Línea</w:t>
        </w:r>
        <w:r w:rsidR="00705F4B">
          <w:rPr>
            <w:noProof/>
            <w:webHidden/>
          </w:rPr>
          <w:tab/>
        </w:r>
        <w:r w:rsidR="00544B46">
          <w:rPr>
            <w:noProof/>
            <w:webHidden/>
          </w:rPr>
          <w:fldChar w:fldCharType="begin"/>
        </w:r>
        <w:r w:rsidR="00705F4B">
          <w:rPr>
            <w:noProof/>
            <w:webHidden/>
          </w:rPr>
          <w:instrText xml:space="preserve"> PAGEREF _Toc259439214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15" w:history="1">
        <w:r w:rsidR="00705F4B" w:rsidRPr="00FA7C10">
          <w:rPr>
            <w:rStyle w:val="Hipervnculo"/>
            <w:noProof/>
          </w:rPr>
          <w:t>Guías de Instalación, Configuración, y Fichero Léame</w:t>
        </w:r>
        <w:r w:rsidR="00705F4B">
          <w:rPr>
            <w:noProof/>
            <w:webHidden/>
          </w:rPr>
          <w:tab/>
        </w:r>
        <w:r w:rsidR="00544B46">
          <w:rPr>
            <w:noProof/>
            <w:webHidden/>
          </w:rPr>
          <w:fldChar w:fldCharType="begin"/>
        </w:r>
        <w:r w:rsidR="00705F4B">
          <w:rPr>
            <w:noProof/>
            <w:webHidden/>
          </w:rPr>
          <w:instrText xml:space="preserve"> PAGEREF _Toc259439215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1"/>
        <w:rPr>
          <w:rFonts w:eastAsia="Times New Roman"/>
          <w:b w:val="0"/>
          <w:bCs w:val="0"/>
          <w:noProof/>
          <w:sz w:val="22"/>
          <w:szCs w:val="22"/>
          <w:lang w:eastAsia="es-ES"/>
        </w:rPr>
      </w:pPr>
      <w:hyperlink w:anchor="_Toc259439216" w:history="1">
        <w:r w:rsidR="00705F4B" w:rsidRPr="00FA7C10">
          <w:rPr>
            <w:rStyle w:val="Hipervnculo"/>
            <w:noProof/>
          </w:rPr>
          <w:t>Atributos de Características</w:t>
        </w:r>
        <w:r w:rsidR="00705F4B">
          <w:rPr>
            <w:noProof/>
            <w:webHidden/>
          </w:rPr>
          <w:tab/>
        </w:r>
        <w:r w:rsidR="00544B46">
          <w:rPr>
            <w:noProof/>
            <w:webHidden/>
          </w:rPr>
          <w:fldChar w:fldCharType="begin"/>
        </w:r>
        <w:r w:rsidR="00705F4B">
          <w:rPr>
            <w:noProof/>
            <w:webHidden/>
          </w:rPr>
          <w:instrText xml:space="preserve"> PAGEREF _Toc259439216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17" w:history="1">
        <w:r w:rsidR="00705F4B" w:rsidRPr="00FA7C10">
          <w:rPr>
            <w:rStyle w:val="Hipervnculo"/>
            <w:noProof/>
          </w:rPr>
          <w:t>Una característica</w:t>
        </w:r>
        <w:r w:rsidR="00705F4B">
          <w:rPr>
            <w:noProof/>
            <w:webHidden/>
          </w:rPr>
          <w:tab/>
        </w:r>
        <w:r w:rsidR="00544B46">
          <w:rPr>
            <w:noProof/>
            <w:webHidden/>
          </w:rPr>
          <w:fldChar w:fldCharType="begin"/>
        </w:r>
        <w:r w:rsidR="00705F4B">
          <w:rPr>
            <w:noProof/>
            <w:webHidden/>
          </w:rPr>
          <w:instrText xml:space="preserve"> PAGEREF _Toc259439217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705F4B" w:rsidRDefault="00CF55F5">
      <w:pPr>
        <w:pStyle w:val="TDC2"/>
        <w:rPr>
          <w:rFonts w:eastAsia="Times New Roman"/>
          <w:i w:val="0"/>
          <w:iCs w:val="0"/>
          <w:noProof/>
          <w:sz w:val="22"/>
          <w:szCs w:val="22"/>
          <w:lang w:eastAsia="es-ES"/>
        </w:rPr>
      </w:pPr>
      <w:hyperlink w:anchor="_Toc259439218" w:history="1">
        <w:r w:rsidR="00705F4B" w:rsidRPr="00FA7C10">
          <w:rPr>
            <w:rStyle w:val="Hipervnculo"/>
            <w:noProof/>
          </w:rPr>
          <w:t>Otra característica</w:t>
        </w:r>
        <w:r w:rsidR="00705F4B">
          <w:rPr>
            <w:noProof/>
            <w:webHidden/>
          </w:rPr>
          <w:tab/>
        </w:r>
        <w:r w:rsidR="00544B46">
          <w:rPr>
            <w:noProof/>
            <w:webHidden/>
          </w:rPr>
          <w:fldChar w:fldCharType="begin"/>
        </w:r>
        <w:r w:rsidR="00705F4B">
          <w:rPr>
            <w:noProof/>
            <w:webHidden/>
          </w:rPr>
          <w:instrText xml:space="preserve"> PAGEREF _Toc259439218 \h </w:instrText>
        </w:r>
        <w:r w:rsidR="00544B46">
          <w:rPr>
            <w:noProof/>
            <w:webHidden/>
          </w:rPr>
        </w:r>
        <w:r w:rsidR="00544B46">
          <w:rPr>
            <w:noProof/>
            <w:webHidden/>
          </w:rPr>
          <w:fldChar w:fldCharType="separate"/>
        </w:r>
        <w:r w:rsidR="008651A4">
          <w:rPr>
            <w:noProof/>
            <w:webHidden/>
          </w:rPr>
          <w:t>2</w:t>
        </w:r>
        <w:r w:rsidR="00544B46">
          <w:rPr>
            <w:noProof/>
            <w:webHidden/>
          </w:rPr>
          <w:fldChar w:fldCharType="end"/>
        </w:r>
      </w:hyperlink>
    </w:p>
    <w:p w:rsidR="0040066E" w:rsidRDefault="00544B46" w:rsidP="00CF165A">
      <w:pPr>
        <w:tabs>
          <w:tab w:val="left" w:pos="5954"/>
        </w:tabs>
        <w:spacing w:line="240" w:lineRule="auto"/>
      </w:pPr>
      <w:r>
        <w:lastRenderedPageBreak/>
        <w:fldChar w:fldCharType="end"/>
      </w:r>
    </w:p>
    <w:p w:rsidR="00A13DBA" w:rsidRDefault="00D25080" w:rsidP="00CF165A">
      <w:pPr>
        <w:pStyle w:val="PSI-Ttulo"/>
        <w:ind w:left="0" w:firstLine="0"/>
      </w:pPr>
      <w:r>
        <w:rPr>
          <w:lang w:val="es-AR"/>
        </w:rPr>
        <w:t>Visión</w:t>
      </w:r>
    </w:p>
    <w:p w:rsidR="009C6E43" w:rsidRDefault="009C6E43" w:rsidP="00D25080">
      <w:pPr>
        <w:pStyle w:val="PSI-Ttulo1"/>
      </w:pPr>
      <w:bookmarkStart w:id="0" w:name="_Toc456598586"/>
      <w:bookmarkStart w:id="1" w:name="_Toc456600917"/>
      <w:bookmarkStart w:id="2" w:name="_Toc228539378"/>
      <w:bookmarkStart w:id="3" w:name="_Toc436203377"/>
      <w:bookmarkStart w:id="4" w:name="_Toc452813577"/>
    </w:p>
    <w:p w:rsidR="00D25080" w:rsidRPr="00B9456A" w:rsidRDefault="00D25080" w:rsidP="00D25080">
      <w:pPr>
        <w:pStyle w:val="PSI-Ttulo1"/>
      </w:pPr>
      <w:bookmarkStart w:id="5" w:name="_Toc259439189"/>
      <w:r>
        <w:t>Introducción</w:t>
      </w:r>
      <w:bookmarkEnd w:id="0"/>
      <w:bookmarkEnd w:id="1"/>
      <w:bookmarkEnd w:id="2"/>
      <w:bookmarkEnd w:id="5"/>
    </w:p>
    <w:p w:rsidR="00D25080" w:rsidRDefault="00D25080" w:rsidP="00D25080">
      <w:pPr>
        <w:pStyle w:val="PSI-Ttulo2"/>
      </w:pPr>
      <w:bookmarkStart w:id="6" w:name="_Toc456598587"/>
      <w:bookmarkStart w:id="7" w:name="_Toc456600918"/>
      <w:bookmarkStart w:id="8" w:name="_Toc228539379"/>
      <w:bookmarkStart w:id="9" w:name="_Toc259439190"/>
      <w:r>
        <w:t>Propósito</w:t>
      </w:r>
      <w:bookmarkEnd w:id="6"/>
      <w:bookmarkEnd w:id="7"/>
      <w:bookmarkEnd w:id="8"/>
      <w:bookmarkEnd w:id="9"/>
    </w:p>
    <w:p w:rsidR="009C6E43" w:rsidRPr="00B9456A" w:rsidRDefault="008651A4" w:rsidP="00AC3C4C">
      <w:pPr>
        <w:pStyle w:val="PSI-Comentario"/>
      </w:pPr>
      <w:r>
        <w:t>El presente documento tiene como propósito el análisis y definición de las actividades que se llevarán a cabo para el desarrollo del sistema “Muebles BIFU” desarrollado por Gleadell Carla y Jerez Emiliano estudiantes de la materia Gestión de Calidad de la carrera Licenciatura en Sistemas en la Universidad Nacional de la Patagonia Austral.</w:t>
      </w:r>
    </w:p>
    <w:p w:rsidR="00D25080" w:rsidRDefault="00D25080" w:rsidP="00D25080">
      <w:pPr>
        <w:pStyle w:val="PSI-Ttulo2"/>
      </w:pPr>
      <w:bookmarkStart w:id="10" w:name="_Toc456598588"/>
      <w:bookmarkStart w:id="11" w:name="_Toc456600919"/>
      <w:bookmarkStart w:id="12" w:name="_Toc228539380"/>
      <w:bookmarkStart w:id="13" w:name="_Toc259439191"/>
      <w:r>
        <w:t>Alcance</w:t>
      </w:r>
      <w:bookmarkEnd w:id="10"/>
      <w:bookmarkEnd w:id="11"/>
      <w:bookmarkEnd w:id="12"/>
      <w:bookmarkEnd w:id="13"/>
    </w:p>
    <w:p w:rsidR="00D25080" w:rsidRDefault="00C9295E" w:rsidP="00AC3C4C">
      <w:pPr>
        <w:pStyle w:val="PSI-Comentario"/>
      </w:pPr>
      <w:r>
        <w:t>El alcance del proyecto será dentro de la unidad 6 sobre Calidad del producto de software de la asignatura Gestión de Calidad de la carrera Licenciatura en sistemas de Universidad Nacional de la Patagonia Austral Unidad Académica Río Gallegos.</w:t>
      </w:r>
      <w:r w:rsidR="0097379D">
        <w:t xml:space="preserve"> Además, considerando la escalabilidad del proyecto, también podría tener como destinatario los dueños, empleados y administradores de mercados de muebles para el control de stock y medidas de los muebles.</w:t>
      </w:r>
    </w:p>
    <w:p w:rsidR="00D25080" w:rsidRDefault="00D25080" w:rsidP="00D25080">
      <w:pPr>
        <w:rPr>
          <w:lang w:val="es-ES_tradnl"/>
        </w:rPr>
      </w:pPr>
    </w:p>
    <w:p w:rsidR="00D25080" w:rsidRPr="00B9456A" w:rsidRDefault="00D25080" w:rsidP="00D25080">
      <w:pPr>
        <w:pStyle w:val="PSI-Ttulo1"/>
      </w:pPr>
      <w:bookmarkStart w:id="14" w:name="_Toc228539381"/>
      <w:bookmarkStart w:id="15" w:name="_Toc259439192"/>
      <w:r>
        <w:t>Posicionamiento</w:t>
      </w:r>
      <w:bookmarkEnd w:id="3"/>
      <w:bookmarkEnd w:id="4"/>
      <w:bookmarkEnd w:id="14"/>
      <w:bookmarkEnd w:id="15"/>
    </w:p>
    <w:p w:rsidR="00D25080" w:rsidRDefault="00D25080" w:rsidP="00D25080">
      <w:pPr>
        <w:pStyle w:val="PSI-Ttulo2"/>
      </w:pPr>
      <w:bookmarkStart w:id="16" w:name="_Toc436203378"/>
      <w:bookmarkStart w:id="17" w:name="_Toc452813578"/>
      <w:bookmarkStart w:id="18" w:name="_Toc228539382"/>
      <w:bookmarkStart w:id="19" w:name="_Toc259439193"/>
      <w:r>
        <w:t>Oportunidad de Negoci</w:t>
      </w:r>
      <w:bookmarkEnd w:id="16"/>
      <w:bookmarkEnd w:id="17"/>
      <w:r>
        <w:t>o</w:t>
      </w:r>
      <w:bookmarkEnd w:id="18"/>
      <w:bookmarkEnd w:id="19"/>
    </w:p>
    <w:p w:rsidR="009C6E43" w:rsidRDefault="00285EF0" w:rsidP="00AC3C4C">
      <w:pPr>
        <w:pStyle w:val="PSI-Comentario"/>
      </w:pPr>
      <w:r>
        <w:t xml:space="preserve">La implantación del sistema Muebles BIFU en una empresa de venta de muebles agilizará el control de stock de todos los muebles que tenga en su posesión ya que permitirá tener un control de los muebles que están disponibles con sus medidas, permitirá modificar los muebles que ya están cargados, y también ofrecerá la baja de un mueble en caso de que se venda. </w:t>
      </w:r>
    </w:p>
    <w:p w:rsidR="00D25080" w:rsidRDefault="00D25080" w:rsidP="00D25080">
      <w:pPr>
        <w:pStyle w:val="PSI-Ttulo2"/>
      </w:pPr>
      <w:bookmarkStart w:id="20" w:name="_Toc228539383"/>
      <w:bookmarkStart w:id="21" w:name="_Toc259439194"/>
      <w:r>
        <w:t>Sentencia que define el problema</w:t>
      </w:r>
      <w:bookmarkEnd w:id="20"/>
      <w:bookmarkEnd w:id="21"/>
    </w:p>
    <w:p w:rsidR="00D25080" w:rsidRDefault="00D25080" w:rsidP="00D25080">
      <w:pPr>
        <w:pStyle w:val="Textoindependiente1"/>
        <w:tabs>
          <w:tab w:val="left" w:pos="810"/>
        </w:tabs>
        <w:ind w:left="810"/>
        <w:jc w:val="both"/>
      </w:pPr>
      <w:bookmarkStart w:id="22" w:name="_Toc425054392"/>
      <w:bookmarkStart w:id="23" w:name="_Toc422186485"/>
      <w:bookmarkStart w:id="24" w:name="_Toc436203380"/>
      <w:bookmarkStart w:id="25" w:name="_Toc452813580"/>
    </w:p>
    <w:tbl>
      <w:tblPr>
        <w:tblW w:w="8325" w:type="dxa"/>
        <w:jc w:val="right"/>
        <w:tblLayout w:type="fixed"/>
        <w:tblCellMar>
          <w:top w:w="55" w:type="dxa"/>
          <w:left w:w="55" w:type="dxa"/>
          <w:bottom w:w="55" w:type="dxa"/>
          <w:right w:w="55" w:type="dxa"/>
        </w:tblCellMar>
        <w:tblLook w:val="0000" w:firstRow="0" w:lastRow="0" w:firstColumn="0" w:lastColumn="0" w:noHBand="0" w:noVBand="0"/>
      </w:tblPr>
      <w:tblGrid>
        <w:gridCol w:w="2549"/>
        <w:gridCol w:w="5776"/>
      </w:tblGrid>
      <w:tr w:rsidR="00D25080" w:rsidRPr="000677F2" w:rsidTr="008B2377">
        <w:trPr>
          <w:jc w:val="right"/>
        </w:trPr>
        <w:tc>
          <w:tcPr>
            <w:tcW w:w="2549" w:type="dxa"/>
            <w:tcBorders>
              <w:top w:val="single" w:sz="1" w:space="0" w:color="000000"/>
              <w:left w:val="single" w:sz="1" w:space="0" w:color="000000"/>
              <w:bottom w:val="single" w:sz="1" w:space="0" w:color="000000"/>
            </w:tcBorders>
            <w:shd w:val="clear" w:color="auto" w:fill="E6E6E6"/>
            <w:vAlign w:val="center"/>
          </w:tcPr>
          <w:p w:rsidR="00D25080" w:rsidRDefault="00D25080" w:rsidP="008B2377">
            <w:pPr>
              <w:pStyle w:val="TableContents"/>
              <w:autoSpaceDE w:val="0"/>
              <w:rPr>
                <w:rFonts w:ascii="Arial" w:hAnsi="Arial"/>
                <w:sz w:val="20"/>
                <w:szCs w:val="20"/>
                <w:lang w:val="en-US"/>
              </w:rPr>
            </w:pPr>
            <w:r w:rsidRPr="00B9456A">
              <w:rPr>
                <w:rFonts w:ascii="Arial" w:hAnsi="Arial"/>
                <w:sz w:val="20"/>
                <w:szCs w:val="20"/>
                <w:lang w:val="es-AR"/>
              </w:rPr>
              <w:t>Problema</w:t>
            </w:r>
            <w:r>
              <w:rPr>
                <w:rFonts w:ascii="Arial" w:hAnsi="Arial"/>
                <w:sz w:val="20"/>
                <w:szCs w:val="20"/>
                <w:lang w:val="en-US"/>
              </w:rPr>
              <w:t>:</w:t>
            </w:r>
          </w:p>
        </w:tc>
        <w:tc>
          <w:tcPr>
            <w:tcW w:w="5776" w:type="dxa"/>
            <w:tcBorders>
              <w:top w:val="single" w:sz="1" w:space="0" w:color="000000"/>
              <w:left w:val="single" w:sz="1" w:space="0" w:color="000000"/>
              <w:bottom w:val="single" w:sz="1" w:space="0" w:color="000000"/>
              <w:right w:val="single" w:sz="1" w:space="0" w:color="000000"/>
            </w:tcBorders>
          </w:tcPr>
          <w:p w:rsidR="00D25080" w:rsidRPr="000677F2" w:rsidRDefault="00062DFD" w:rsidP="00AC3C4C">
            <w:pPr>
              <w:pStyle w:val="PSI-ComentarioenTabla"/>
            </w:pPr>
            <w:r>
              <w:t>Falta de control y registro de los muebles disponibles en la empresa</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Default="008B2377" w:rsidP="008B2377">
            <w:pPr>
              <w:pStyle w:val="TableContents"/>
              <w:autoSpaceDE w:val="0"/>
              <w:rPr>
                <w:rFonts w:ascii="Arial" w:hAnsi="Arial"/>
                <w:sz w:val="20"/>
                <w:szCs w:val="20"/>
                <w:lang w:val="en-US"/>
              </w:rPr>
            </w:pPr>
            <w:r>
              <w:rPr>
                <w:rFonts w:ascii="Arial" w:hAnsi="Arial"/>
                <w:sz w:val="20"/>
                <w:szCs w:val="20"/>
                <w:lang w:val="es-AR"/>
              </w:rPr>
              <w:t>A</w:t>
            </w:r>
            <w:r w:rsidR="00D25080" w:rsidRPr="00B9456A">
              <w:rPr>
                <w:rFonts w:ascii="Arial" w:hAnsi="Arial"/>
                <w:sz w:val="20"/>
                <w:szCs w:val="20"/>
                <w:lang w:val="es-AR"/>
              </w:rPr>
              <w:t>fectados</w:t>
            </w:r>
            <w:r w:rsidR="00D25080">
              <w:rPr>
                <w:rFonts w:ascii="Arial" w:hAnsi="Arial"/>
                <w:sz w:val="20"/>
                <w:szCs w:val="20"/>
                <w:lang w:val="en-US"/>
              </w:rPr>
              <w:t>:</w:t>
            </w:r>
          </w:p>
        </w:tc>
        <w:tc>
          <w:tcPr>
            <w:tcW w:w="5776" w:type="dxa"/>
            <w:tcBorders>
              <w:left w:val="single" w:sz="1" w:space="0" w:color="000000"/>
              <w:bottom w:val="single" w:sz="1" w:space="0" w:color="000000"/>
              <w:right w:val="single" w:sz="1" w:space="0" w:color="000000"/>
            </w:tcBorders>
          </w:tcPr>
          <w:p w:rsidR="00D25080" w:rsidRPr="000677F2" w:rsidRDefault="00F1638D" w:rsidP="00AC3C4C">
            <w:pPr>
              <w:pStyle w:val="PSI-ComentarioenTabla"/>
            </w:pPr>
            <w:r w:rsidRPr="00F1638D">
              <w:t>Dueños y empleados</w:t>
            </w:r>
            <w:r>
              <w:t xml:space="preserve"> de la empresa de venta de muebles</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Default="00D25080" w:rsidP="008B2377">
            <w:pPr>
              <w:pStyle w:val="TableContents"/>
              <w:autoSpaceDE w:val="0"/>
              <w:rPr>
                <w:rFonts w:ascii="Arial" w:hAnsi="Arial"/>
                <w:sz w:val="20"/>
                <w:szCs w:val="20"/>
                <w:lang w:val="en-US"/>
              </w:rPr>
            </w:pPr>
            <w:r w:rsidRPr="00B9456A">
              <w:rPr>
                <w:rFonts w:ascii="Arial" w:hAnsi="Arial"/>
                <w:sz w:val="20"/>
                <w:szCs w:val="20"/>
                <w:lang w:val="es-AR"/>
              </w:rPr>
              <w:t>Impacto</w:t>
            </w:r>
            <w:r>
              <w:rPr>
                <w:rFonts w:ascii="Arial" w:hAnsi="Arial"/>
                <w:sz w:val="20"/>
                <w:szCs w:val="20"/>
                <w:lang w:val="en-US"/>
              </w:rPr>
              <w:t>:</w:t>
            </w:r>
          </w:p>
        </w:tc>
        <w:tc>
          <w:tcPr>
            <w:tcW w:w="5776" w:type="dxa"/>
            <w:tcBorders>
              <w:left w:val="single" w:sz="1" w:space="0" w:color="000000"/>
              <w:bottom w:val="single" w:sz="1" w:space="0" w:color="000000"/>
              <w:right w:val="single" w:sz="1" w:space="0" w:color="000000"/>
            </w:tcBorders>
          </w:tcPr>
          <w:p w:rsidR="00D25080" w:rsidRPr="006453C3" w:rsidRDefault="006453C3" w:rsidP="00AC3C4C">
            <w:pPr>
              <w:pStyle w:val="PSI-ComentarioenTabla"/>
            </w:pPr>
            <w:r>
              <w:t>Pérdida</w:t>
            </w:r>
            <w:r w:rsidR="00F1638D">
              <w:t xml:space="preserve"> de </w:t>
            </w:r>
            <w:r>
              <w:t>control sobre los muebles disponibles que conlleva a pérdida de clientes o ventas.</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Default="00D25080" w:rsidP="00C869E5">
            <w:pPr>
              <w:pStyle w:val="TableContents"/>
              <w:autoSpaceDE w:val="0"/>
              <w:rPr>
                <w:rFonts w:ascii="Arial" w:hAnsi="Arial"/>
                <w:sz w:val="20"/>
                <w:szCs w:val="20"/>
                <w:lang w:val="en-US"/>
              </w:rPr>
            </w:pPr>
            <w:r>
              <w:rPr>
                <w:rFonts w:ascii="Arial" w:hAnsi="Arial"/>
                <w:sz w:val="20"/>
                <w:szCs w:val="20"/>
                <w:lang w:val="es-AR"/>
              </w:rPr>
              <w:t xml:space="preserve">Una </w:t>
            </w:r>
            <w:r w:rsidRPr="00B9456A">
              <w:rPr>
                <w:rFonts w:ascii="Arial" w:hAnsi="Arial"/>
                <w:sz w:val="20"/>
                <w:szCs w:val="20"/>
                <w:lang w:val="es-AR"/>
              </w:rPr>
              <w:t>solución exitosa será</w:t>
            </w:r>
            <w:r>
              <w:rPr>
                <w:rFonts w:ascii="Arial" w:hAnsi="Arial"/>
                <w:sz w:val="20"/>
                <w:szCs w:val="20"/>
                <w:lang w:val="en-US"/>
              </w:rPr>
              <w:t>:</w:t>
            </w:r>
          </w:p>
        </w:tc>
        <w:tc>
          <w:tcPr>
            <w:tcW w:w="5776" w:type="dxa"/>
            <w:tcBorders>
              <w:left w:val="single" w:sz="1" w:space="0" w:color="000000"/>
              <w:bottom w:val="single" w:sz="1" w:space="0" w:color="000000"/>
              <w:right w:val="single" w:sz="1" w:space="0" w:color="000000"/>
            </w:tcBorders>
          </w:tcPr>
          <w:p w:rsidR="00D25080" w:rsidRPr="006453C3" w:rsidRDefault="006453C3" w:rsidP="00AC3C4C">
            <w:pPr>
              <w:pStyle w:val="PSI-ComentarioenTabla"/>
            </w:pPr>
            <w:r w:rsidRPr="006453C3">
              <w:t xml:space="preserve">Los beneficios de implementar un sistema de control de stock y </w:t>
            </w:r>
            <w:r>
              <w:t>registro de las medidas de cada mueble benefician en la agilización de la búsqueda de muebles por medidas.</w:t>
            </w:r>
          </w:p>
        </w:tc>
      </w:tr>
    </w:tbl>
    <w:p w:rsidR="00062DFD" w:rsidRDefault="00062DFD" w:rsidP="00D25080">
      <w:pPr>
        <w:ind w:left="0" w:firstLine="0"/>
      </w:pPr>
      <w:bookmarkStart w:id="26" w:name="_Toc228539384"/>
    </w:p>
    <w:p w:rsidR="00D25080" w:rsidRDefault="00D25080" w:rsidP="008B2377">
      <w:pPr>
        <w:pStyle w:val="PSI-Ttulo2"/>
      </w:pPr>
      <w:bookmarkStart w:id="27" w:name="_Toc259439195"/>
      <w:r>
        <w:t>Sentencia que define la posición del Producto</w:t>
      </w:r>
      <w:bookmarkEnd w:id="22"/>
      <w:bookmarkEnd w:id="23"/>
      <w:bookmarkEnd w:id="24"/>
      <w:bookmarkEnd w:id="25"/>
      <w:bookmarkEnd w:id="26"/>
      <w:bookmarkEnd w:id="27"/>
    </w:p>
    <w:p w:rsidR="00D25080" w:rsidRPr="004F60F2" w:rsidRDefault="00D25080" w:rsidP="00D25080">
      <w:pPr>
        <w:pStyle w:val="Textoindependiente1"/>
        <w:tabs>
          <w:tab w:val="left" w:pos="810"/>
        </w:tabs>
        <w:ind w:left="810"/>
        <w:jc w:val="both"/>
        <w:rPr>
          <w:lang w:val="es-AR"/>
        </w:rPr>
      </w:pPr>
    </w:p>
    <w:tbl>
      <w:tblPr>
        <w:tblW w:w="8271" w:type="dxa"/>
        <w:jc w:val="right"/>
        <w:tblLayout w:type="fixed"/>
        <w:tblCellMar>
          <w:top w:w="55" w:type="dxa"/>
          <w:left w:w="55" w:type="dxa"/>
          <w:bottom w:w="55" w:type="dxa"/>
          <w:right w:w="55" w:type="dxa"/>
        </w:tblCellMar>
        <w:tblLook w:val="0000" w:firstRow="0" w:lastRow="0" w:firstColumn="0" w:lastColumn="0" w:noHBand="0" w:noVBand="0"/>
      </w:tblPr>
      <w:tblGrid>
        <w:gridCol w:w="2549"/>
        <w:gridCol w:w="5722"/>
      </w:tblGrid>
      <w:tr w:rsidR="00D25080" w:rsidRPr="000677F2" w:rsidTr="008B2377">
        <w:trPr>
          <w:jc w:val="right"/>
        </w:trPr>
        <w:tc>
          <w:tcPr>
            <w:tcW w:w="2549" w:type="dxa"/>
            <w:tcBorders>
              <w:top w:val="single" w:sz="1" w:space="0" w:color="000000"/>
              <w:left w:val="single" w:sz="1" w:space="0" w:color="000000"/>
              <w:bottom w:val="single" w:sz="1" w:space="0" w:color="000000"/>
            </w:tcBorders>
            <w:shd w:val="clear" w:color="auto" w:fill="E6E6E6"/>
            <w:vAlign w:val="center"/>
          </w:tcPr>
          <w:p w:rsidR="00D25080" w:rsidRDefault="00D25080" w:rsidP="008B2377">
            <w:pPr>
              <w:pStyle w:val="TableContents"/>
              <w:rPr>
                <w:rFonts w:ascii="Arial" w:hAnsi="Arial"/>
                <w:sz w:val="20"/>
                <w:szCs w:val="20"/>
              </w:rPr>
            </w:pPr>
            <w:r>
              <w:rPr>
                <w:rFonts w:ascii="Arial" w:hAnsi="Arial"/>
                <w:sz w:val="20"/>
                <w:szCs w:val="20"/>
              </w:rPr>
              <w:t>Para:</w:t>
            </w:r>
          </w:p>
        </w:tc>
        <w:tc>
          <w:tcPr>
            <w:tcW w:w="5722" w:type="dxa"/>
            <w:tcBorders>
              <w:top w:val="single" w:sz="1" w:space="0" w:color="000000"/>
              <w:left w:val="single" w:sz="1" w:space="0" w:color="000000"/>
              <w:bottom w:val="single" w:sz="1" w:space="0" w:color="000000"/>
              <w:right w:val="single" w:sz="1" w:space="0" w:color="000000"/>
            </w:tcBorders>
          </w:tcPr>
          <w:p w:rsidR="00D25080" w:rsidRPr="000677F2" w:rsidRDefault="00E97FBE" w:rsidP="00F71463">
            <w:pPr>
              <w:pStyle w:val="PSI-Comentario"/>
              <w:jc w:val="left"/>
            </w:pPr>
            <w:r w:rsidRPr="00E97FBE">
              <w:t>Líderes en el mercado de inmuebles</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Default="00D25080" w:rsidP="008B2377">
            <w:pPr>
              <w:pStyle w:val="TableContents"/>
              <w:rPr>
                <w:rFonts w:ascii="Arial" w:hAnsi="Arial"/>
                <w:sz w:val="20"/>
                <w:szCs w:val="20"/>
              </w:rPr>
            </w:pPr>
            <w:r>
              <w:rPr>
                <w:rFonts w:ascii="Arial" w:hAnsi="Arial"/>
                <w:sz w:val="20"/>
                <w:szCs w:val="20"/>
              </w:rPr>
              <w:t>Quiénes:</w:t>
            </w:r>
          </w:p>
        </w:tc>
        <w:tc>
          <w:tcPr>
            <w:tcW w:w="5722" w:type="dxa"/>
            <w:tcBorders>
              <w:left w:val="single" w:sz="1" w:space="0" w:color="000000"/>
              <w:bottom w:val="single" w:sz="1" w:space="0" w:color="000000"/>
              <w:right w:val="single" w:sz="1" w:space="0" w:color="000000"/>
            </w:tcBorders>
          </w:tcPr>
          <w:p w:rsidR="00D25080" w:rsidRPr="000677F2" w:rsidRDefault="009B68A2" w:rsidP="00F71463">
            <w:pPr>
              <w:pStyle w:val="PSI-Comentario"/>
              <w:jc w:val="left"/>
            </w:pPr>
            <w:r>
              <w:t xml:space="preserve">Encargados de ingresar </w:t>
            </w:r>
            <w:r w:rsidR="004E095F">
              <w:t>las medidas (largo y ancho) de los muebles de la empresa de inmueble</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Default="00B75189" w:rsidP="008B2377">
            <w:pPr>
              <w:pStyle w:val="TableContents"/>
              <w:rPr>
                <w:rFonts w:ascii="Arial" w:hAnsi="Arial"/>
                <w:sz w:val="20"/>
                <w:szCs w:val="20"/>
              </w:rPr>
            </w:pPr>
            <w:r>
              <w:rPr>
                <w:rFonts w:ascii="Arial" w:hAnsi="Arial"/>
                <w:sz w:val="20"/>
                <w:szCs w:val="20"/>
              </w:rPr>
              <w:t>Muebles BIFU</w:t>
            </w:r>
          </w:p>
        </w:tc>
        <w:tc>
          <w:tcPr>
            <w:tcW w:w="5722" w:type="dxa"/>
            <w:tcBorders>
              <w:left w:val="single" w:sz="1" w:space="0" w:color="000000"/>
              <w:bottom w:val="single" w:sz="1" w:space="0" w:color="000000"/>
              <w:right w:val="single" w:sz="1" w:space="0" w:color="000000"/>
            </w:tcBorders>
          </w:tcPr>
          <w:p w:rsidR="00D25080" w:rsidRPr="000677F2" w:rsidRDefault="004E095F" w:rsidP="00F71463">
            <w:pPr>
              <w:pStyle w:val="PSI-Comentario"/>
              <w:jc w:val="left"/>
            </w:pPr>
            <w:r>
              <w:t>Es un sistema de gestión de inmuebles</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Default="00D25080" w:rsidP="008B2377">
            <w:pPr>
              <w:pStyle w:val="TableContents"/>
              <w:rPr>
                <w:rFonts w:ascii="Arial" w:hAnsi="Arial"/>
                <w:sz w:val="20"/>
                <w:szCs w:val="20"/>
              </w:rPr>
            </w:pPr>
            <w:r>
              <w:rPr>
                <w:rFonts w:ascii="Arial" w:hAnsi="Arial"/>
                <w:sz w:val="20"/>
                <w:szCs w:val="20"/>
              </w:rPr>
              <w:t>Que:</w:t>
            </w:r>
          </w:p>
        </w:tc>
        <w:tc>
          <w:tcPr>
            <w:tcW w:w="5722" w:type="dxa"/>
            <w:tcBorders>
              <w:left w:val="single" w:sz="1" w:space="0" w:color="000000"/>
              <w:bottom w:val="single" w:sz="1" w:space="0" w:color="000000"/>
              <w:right w:val="single" w:sz="1" w:space="0" w:color="000000"/>
            </w:tcBorders>
          </w:tcPr>
          <w:p w:rsidR="00D25080" w:rsidRPr="008512D9" w:rsidRDefault="004E095F" w:rsidP="00F71463">
            <w:pPr>
              <w:pStyle w:val="PSI-Comentario"/>
              <w:jc w:val="left"/>
            </w:pPr>
            <w:r w:rsidRPr="008512D9">
              <w:t xml:space="preserve">Los </w:t>
            </w:r>
            <w:r w:rsidR="00216A6F" w:rsidRPr="008512D9">
              <w:t>beneficios de la implementación del sistema son el control de stock y registro de las medidas de los muebles</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Default="00D25080" w:rsidP="008B2377">
            <w:pPr>
              <w:pStyle w:val="TableContents"/>
              <w:rPr>
                <w:rFonts w:ascii="Arial" w:hAnsi="Arial"/>
                <w:sz w:val="20"/>
                <w:szCs w:val="20"/>
              </w:rPr>
            </w:pPr>
            <w:r>
              <w:rPr>
                <w:rFonts w:ascii="Arial" w:hAnsi="Arial"/>
                <w:sz w:val="20"/>
                <w:szCs w:val="20"/>
              </w:rPr>
              <w:t>Diferencia:</w:t>
            </w:r>
          </w:p>
        </w:tc>
        <w:tc>
          <w:tcPr>
            <w:tcW w:w="5722" w:type="dxa"/>
            <w:tcBorders>
              <w:left w:val="single" w:sz="1" w:space="0" w:color="000000"/>
              <w:bottom w:val="single" w:sz="1" w:space="0" w:color="000000"/>
              <w:right w:val="single" w:sz="1" w:space="0" w:color="000000"/>
            </w:tcBorders>
          </w:tcPr>
          <w:p w:rsidR="00D25080" w:rsidRPr="008512D9" w:rsidRDefault="008512D9" w:rsidP="00F71463">
            <w:pPr>
              <w:pStyle w:val="PSI-Comentario"/>
              <w:jc w:val="left"/>
            </w:pPr>
            <w:r w:rsidRPr="008512D9">
              <w:t xml:space="preserve">A diferencia de las mediciones manuales o las aplicaciones de registro genéricas, </w:t>
            </w:r>
            <w:r w:rsidR="00F71463">
              <w:t>esta</w:t>
            </w:r>
            <w:r w:rsidRPr="008512D9">
              <w:t xml:space="preserve"> aplicación está diseñada específicamente para el registro de dimensiones de muebles</w:t>
            </w:r>
            <w:r>
              <w:t xml:space="preserve">. </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Default="00D25080" w:rsidP="008B2377">
            <w:pPr>
              <w:pStyle w:val="TableContents"/>
              <w:rPr>
                <w:rFonts w:ascii="Arial" w:hAnsi="Arial"/>
                <w:sz w:val="20"/>
                <w:szCs w:val="20"/>
              </w:rPr>
            </w:pPr>
            <w:r>
              <w:rPr>
                <w:rFonts w:ascii="Arial" w:hAnsi="Arial"/>
                <w:sz w:val="20"/>
                <w:szCs w:val="20"/>
              </w:rPr>
              <w:t>Este Negocio:</w:t>
            </w:r>
          </w:p>
        </w:tc>
        <w:tc>
          <w:tcPr>
            <w:tcW w:w="5722" w:type="dxa"/>
            <w:tcBorders>
              <w:left w:val="single" w:sz="1" w:space="0" w:color="000000"/>
              <w:bottom w:val="single" w:sz="1" w:space="0" w:color="000000"/>
              <w:right w:val="single" w:sz="1" w:space="0" w:color="000000"/>
            </w:tcBorders>
          </w:tcPr>
          <w:p w:rsidR="00D25080" w:rsidRPr="00AC3C4C" w:rsidRDefault="00AC3C4C" w:rsidP="00F71463">
            <w:pPr>
              <w:pStyle w:val="PSI-Comentario"/>
              <w:jc w:val="left"/>
            </w:pPr>
            <w:r w:rsidRPr="00AC3C4C">
              <w:t xml:space="preserve">Ofrece una solución especializada que ahorra tiempo, mejora la precisión y optimiza la gestión del inventario de muebles. </w:t>
            </w:r>
          </w:p>
        </w:tc>
      </w:tr>
    </w:tbl>
    <w:p w:rsidR="00D25080" w:rsidRDefault="00D25080" w:rsidP="00D25080">
      <w:pPr>
        <w:ind w:left="0" w:firstLine="0"/>
        <w:rPr>
          <w:lang w:val="es-ES_tradnl"/>
        </w:rPr>
      </w:pPr>
      <w:bookmarkStart w:id="28" w:name="_Toc447960005"/>
      <w:bookmarkStart w:id="29" w:name="_Toc452813581"/>
      <w:bookmarkStart w:id="30" w:name="_Toc436203381"/>
    </w:p>
    <w:p w:rsidR="00D25080" w:rsidRDefault="00D25080" w:rsidP="00D25080">
      <w:pPr>
        <w:pStyle w:val="PSI-Ttulo1"/>
      </w:pPr>
      <w:bookmarkStart w:id="31" w:name="_Toc228539385"/>
      <w:bookmarkStart w:id="32" w:name="_Toc259439196"/>
      <w:r>
        <w:t>Descripción de Usuarios</w:t>
      </w:r>
      <w:bookmarkEnd w:id="28"/>
      <w:bookmarkEnd w:id="29"/>
      <w:bookmarkEnd w:id="31"/>
      <w:bookmarkEnd w:id="32"/>
    </w:p>
    <w:p w:rsidR="00D25080" w:rsidRPr="00C33837" w:rsidRDefault="00F63656" w:rsidP="00AC3C4C">
      <w:pPr>
        <w:pStyle w:val="PSI-Comentario"/>
      </w:pPr>
      <w:bookmarkStart w:id="33" w:name="_Toc452813584"/>
      <w:r>
        <w:t>El sistema Muebles BIFU está dedicado a usuario que formen parte del personal de una mueblería, ya que pueden utilizarlo varias personas a quien se le asigne la responsabilidad de cargar las medidas de los muebles.</w:t>
      </w:r>
    </w:p>
    <w:p w:rsidR="00D25080" w:rsidRDefault="00D25080" w:rsidP="00D25080">
      <w:pPr>
        <w:pStyle w:val="PSI-Ttulo2"/>
      </w:pPr>
      <w:bookmarkStart w:id="34" w:name="_Toc228539386"/>
      <w:bookmarkStart w:id="35" w:name="_Toc259439197"/>
      <w:r>
        <w:t>Resumen de Usuarios</w:t>
      </w:r>
      <w:bookmarkEnd w:id="34"/>
      <w:bookmarkEnd w:id="35"/>
    </w:p>
    <w:p w:rsidR="00D25080" w:rsidRPr="0034013D" w:rsidRDefault="00D25080" w:rsidP="00D25080">
      <w:pPr>
        <w:rPr>
          <w:lang w:val="es-ES_tradnl"/>
        </w:rPr>
      </w:pPr>
    </w:p>
    <w:tbl>
      <w:tblPr>
        <w:tblW w:w="83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6270"/>
      </w:tblGrid>
      <w:tr w:rsidR="00D25080" w:rsidRPr="000677F2" w:rsidTr="008B2377">
        <w:tc>
          <w:tcPr>
            <w:tcW w:w="2126" w:type="dxa"/>
            <w:shd w:val="clear" w:color="auto" w:fill="D9D9D9"/>
            <w:vAlign w:val="center"/>
          </w:tcPr>
          <w:p w:rsidR="00D25080" w:rsidRPr="008B2377" w:rsidRDefault="00D25080" w:rsidP="008B2377">
            <w:pPr>
              <w:pStyle w:val="TableContents"/>
              <w:rPr>
                <w:rFonts w:ascii="Arial" w:hAnsi="Arial"/>
                <w:sz w:val="20"/>
                <w:szCs w:val="20"/>
              </w:rPr>
            </w:pPr>
            <w:r w:rsidRPr="008B2377">
              <w:rPr>
                <w:rFonts w:ascii="Arial" w:hAnsi="Arial"/>
                <w:sz w:val="20"/>
                <w:szCs w:val="20"/>
              </w:rPr>
              <w:t>Nombre</w:t>
            </w:r>
            <w:r w:rsidR="008B2377">
              <w:rPr>
                <w:rFonts w:ascii="Arial" w:hAnsi="Arial"/>
                <w:sz w:val="20"/>
                <w:szCs w:val="20"/>
              </w:rPr>
              <w:t>:</w:t>
            </w:r>
          </w:p>
        </w:tc>
        <w:tc>
          <w:tcPr>
            <w:tcW w:w="6270" w:type="dxa"/>
          </w:tcPr>
          <w:p w:rsidR="00D25080" w:rsidRPr="000677F2" w:rsidRDefault="00F63656" w:rsidP="00AC3C4C">
            <w:pPr>
              <w:pStyle w:val="PSI-Comentario"/>
            </w:pPr>
            <w:r>
              <w:t>Encargado del control de medidas de muebles</w:t>
            </w:r>
          </w:p>
        </w:tc>
      </w:tr>
      <w:tr w:rsidR="00D25080" w:rsidRPr="000677F2" w:rsidTr="008B2377">
        <w:tc>
          <w:tcPr>
            <w:tcW w:w="2126" w:type="dxa"/>
            <w:shd w:val="clear" w:color="auto" w:fill="D9D9D9"/>
            <w:vAlign w:val="center"/>
          </w:tcPr>
          <w:p w:rsidR="00D25080" w:rsidRPr="008B2377" w:rsidRDefault="00D25080" w:rsidP="008B2377">
            <w:pPr>
              <w:pStyle w:val="TableContents"/>
              <w:rPr>
                <w:rFonts w:ascii="Arial" w:hAnsi="Arial"/>
                <w:sz w:val="20"/>
                <w:szCs w:val="20"/>
              </w:rPr>
            </w:pPr>
            <w:r w:rsidRPr="008B2377">
              <w:rPr>
                <w:rFonts w:ascii="Arial" w:hAnsi="Arial"/>
                <w:sz w:val="20"/>
                <w:szCs w:val="20"/>
              </w:rPr>
              <w:t>Representante</w:t>
            </w:r>
            <w:r w:rsidR="008B2377">
              <w:rPr>
                <w:rFonts w:ascii="Arial" w:hAnsi="Arial"/>
                <w:sz w:val="20"/>
                <w:szCs w:val="20"/>
              </w:rPr>
              <w:t>:</w:t>
            </w:r>
          </w:p>
        </w:tc>
        <w:tc>
          <w:tcPr>
            <w:tcW w:w="6270" w:type="dxa"/>
          </w:tcPr>
          <w:p w:rsidR="00D25080" w:rsidRPr="000677F2" w:rsidRDefault="00F63656" w:rsidP="00AC3C4C">
            <w:pPr>
              <w:pStyle w:val="PSI-Comentario"/>
            </w:pPr>
            <w:r>
              <w:t>Empleado o gerente</w:t>
            </w:r>
          </w:p>
        </w:tc>
      </w:tr>
      <w:tr w:rsidR="00D25080" w:rsidRPr="000677F2" w:rsidTr="008B2377">
        <w:tc>
          <w:tcPr>
            <w:tcW w:w="2126" w:type="dxa"/>
            <w:shd w:val="clear" w:color="auto" w:fill="D9D9D9"/>
            <w:vAlign w:val="center"/>
          </w:tcPr>
          <w:p w:rsidR="00D25080" w:rsidRPr="008B2377" w:rsidRDefault="00D25080" w:rsidP="008B2377">
            <w:pPr>
              <w:pStyle w:val="TableContents"/>
              <w:rPr>
                <w:rFonts w:ascii="Arial" w:hAnsi="Arial"/>
                <w:sz w:val="20"/>
                <w:szCs w:val="20"/>
              </w:rPr>
            </w:pPr>
            <w:r w:rsidRPr="008B2377">
              <w:rPr>
                <w:rFonts w:ascii="Arial" w:hAnsi="Arial"/>
                <w:sz w:val="20"/>
                <w:szCs w:val="20"/>
              </w:rPr>
              <w:t>Descripción</w:t>
            </w:r>
            <w:r w:rsidR="008B2377">
              <w:rPr>
                <w:rFonts w:ascii="Arial" w:hAnsi="Arial"/>
                <w:sz w:val="20"/>
                <w:szCs w:val="20"/>
              </w:rPr>
              <w:t>:</w:t>
            </w:r>
          </w:p>
        </w:tc>
        <w:tc>
          <w:tcPr>
            <w:tcW w:w="6270" w:type="dxa"/>
          </w:tcPr>
          <w:p w:rsidR="00D25080" w:rsidRPr="000677F2" w:rsidRDefault="00F63656" w:rsidP="00AC3C4C">
            <w:pPr>
              <w:pStyle w:val="PSI-Comentario"/>
            </w:pPr>
            <w:r>
              <w:t>Se encarga de registrar las medidas de los muebles, de modificar las medidas de muebles ya cargados en el sistema o de eliminar un mueble existente.</w:t>
            </w:r>
          </w:p>
        </w:tc>
      </w:tr>
      <w:tr w:rsidR="00D25080" w:rsidRPr="000677F2" w:rsidTr="008B2377">
        <w:tc>
          <w:tcPr>
            <w:tcW w:w="2126" w:type="dxa"/>
            <w:shd w:val="clear" w:color="auto" w:fill="D9D9D9"/>
            <w:vAlign w:val="center"/>
          </w:tcPr>
          <w:p w:rsidR="00D25080" w:rsidRPr="008B2377" w:rsidRDefault="00D25080" w:rsidP="008B2377">
            <w:pPr>
              <w:pStyle w:val="TableContents"/>
              <w:rPr>
                <w:rFonts w:ascii="Arial" w:hAnsi="Arial"/>
                <w:sz w:val="20"/>
                <w:szCs w:val="20"/>
              </w:rPr>
            </w:pPr>
            <w:r w:rsidRPr="008B2377">
              <w:rPr>
                <w:rFonts w:ascii="Arial" w:hAnsi="Arial"/>
                <w:sz w:val="20"/>
                <w:szCs w:val="20"/>
              </w:rPr>
              <w:t>Responsabilidades</w:t>
            </w:r>
            <w:r w:rsidR="008B2377">
              <w:rPr>
                <w:rFonts w:ascii="Arial" w:hAnsi="Arial"/>
                <w:sz w:val="20"/>
                <w:szCs w:val="20"/>
              </w:rPr>
              <w:t>:</w:t>
            </w:r>
          </w:p>
        </w:tc>
        <w:tc>
          <w:tcPr>
            <w:tcW w:w="6270" w:type="dxa"/>
          </w:tcPr>
          <w:p w:rsidR="00D25080" w:rsidRDefault="00F63656" w:rsidP="00AC3C4C">
            <w:pPr>
              <w:pStyle w:val="PSI-Comentario"/>
            </w:pPr>
            <w:r>
              <w:t>Dar de alta un mueble con sus medidas correspondientes.</w:t>
            </w:r>
          </w:p>
          <w:p w:rsidR="00F63656" w:rsidRDefault="00F63656" w:rsidP="00AC3C4C">
            <w:pPr>
              <w:pStyle w:val="PSI-Comentario"/>
            </w:pPr>
            <w:r>
              <w:t>Dar de baja un mueble.</w:t>
            </w:r>
          </w:p>
          <w:p w:rsidR="00F63656" w:rsidRPr="000677F2" w:rsidRDefault="00F63656" w:rsidP="00AC3C4C">
            <w:pPr>
              <w:pStyle w:val="PSI-Comentario"/>
            </w:pPr>
            <w:r>
              <w:t xml:space="preserve">Modificar </w:t>
            </w:r>
            <w:proofErr w:type="gramStart"/>
            <w:r>
              <w:t>la medidas</w:t>
            </w:r>
            <w:proofErr w:type="gramEnd"/>
            <w:r>
              <w:t xml:space="preserve"> de un muebles ya existente.</w:t>
            </w:r>
          </w:p>
        </w:tc>
      </w:tr>
      <w:tr w:rsidR="00D25080" w:rsidRPr="000677F2" w:rsidTr="008B2377">
        <w:tc>
          <w:tcPr>
            <w:tcW w:w="2126" w:type="dxa"/>
            <w:shd w:val="clear" w:color="auto" w:fill="D9D9D9"/>
            <w:vAlign w:val="center"/>
          </w:tcPr>
          <w:p w:rsidR="00D25080" w:rsidRPr="008B2377" w:rsidRDefault="00D25080" w:rsidP="008B2377">
            <w:pPr>
              <w:pStyle w:val="TableContents"/>
              <w:rPr>
                <w:rFonts w:ascii="Arial" w:hAnsi="Arial"/>
                <w:sz w:val="20"/>
                <w:szCs w:val="20"/>
              </w:rPr>
            </w:pPr>
            <w:r w:rsidRPr="008B2377">
              <w:rPr>
                <w:rFonts w:ascii="Arial" w:hAnsi="Arial"/>
                <w:sz w:val="20"/>
                <w:szCs w:val="20"/>
              </w:rPr>
              <w:t>Criterio de Éxito</w:t>
            </w:r>
            <w:r w:rsidR="008B2377">
              <w:rPr>
                <w:rFonts w:ascii="Arial" w:hAnsi="Arial"/>
                <w:sz w:val="20"/>
                <w:szCs w:val="20"/>
              </w:rPr>
              <w:t>:</w:t>
            </w:r>
          </w:p>
        </w:tc>
        <w:tc>
          <w:tcPr>
            <w:tcW w:w="6270" w:type="dxa"/>
          </w:tcPr>
          <w:p w:rsidR="00D25080" w:rsidRPr="000677F2" w:rsidRDefault="00D25080" w:rsidP="00AC3C4C">
            <w:pPr>
              <w:pStyle w:val="PSI-Comentario"/>
            </w:pPr>
            <w:r w:rsidRPr="000677F2">
              <w:t>[A definir por el cliente]</w:t>
            </w:r>
          </w:p>
        </w:tc>
      </w:tr>
      <w:tr w:rsidR="00D25080" w:rsidRPr="000677F2" w:rsidTr="008B2377">
        <w:tc>
          <w:tcPr>
            <w:tcW w:w="2126" w:type="dxa"/>
            <w:shd w:val="clear" w:color="auto" w:fill="D9D9D9"/>
            <w:vAlign w:val="center"/>
          </w:tcPr>
          <w:p w:rsidR="00D25080" w:rsidRPr="008B2377" w:rsidRDefault="00D25080" w:rsidP="008B2377">
            <w:pPr>
              <w:pStyle w:val="TableContents"/>
              <w:rPr>
                <w:rFonts w:ascii="Arial" w:hAnsi="Arial"/>
                <w:sz w:val="20"/>
                <w:szCs w:val="20"/>
              </w:rPr>
            </w:pPr>
            <w:r w:rsidRPr="008B2377">
              <w:rPr>
                <w:rFonts w:ascii="Arial" w:hAnsi="Arial"/>
                <w:sz w:val="20"/>
                <w:szCs w:val="20"/>
              </w:rPr>
              <w:lastRenderedPageBreak/>
              <w:t xml:space="preserve">Grado de </w:t>
            </w:r>
            <w:r w:rsidR="008B2377" w:rsidRPr="008B2377">
              <w:rPr>
                <w:rFonts w:ascii="Arial" w:hAnsi="Arial"/>
                <w:sz w:val="20"/>
                <w:szCs w:val="20"/>
              </w:rPr>
              <w:t>p</w:t>
            </w:r>
            <w:r w:rsidRPr="008B2377">
              <w:rPr>
                <w:rFonts w:ascii="Arial" w:hAnsi="Arial"/>
                <w:sz w:val="20"/>
                <w:szCs w:val="20"/>
              </w:rPr>
              <w:t>articipación</w:t>
            </w:r>
            <w:r w:rsidR="008B2377">
              <w:rPr>
                <w:rFonts w:ascii="Arial" w:hAnsi="Arial"/>
                <w:sz w:val="20"/>
                <w:szCs w:val="20"/>
              </w:rPr>
              <w:t>:</w:t>
            </w:r>
          </w:p>
        </w:tc>
        <w:tc>
          <w:tcPr>
            <w:tcW w:w="6270" w:type="dxa"/>
          </w:tcPr>
          <w:p w:rsidR="00D25080" w:rsidRPr="000677F2" w:rsidRDefault="00D25080" w:rsidP="00AC3C4C">
            <w:pPr>
              <w:pStyle w:val="PSI-Comentario"/>
            </w:pPr>
            <w:r w:rsidRPr="000677F2">
              <w:t>[A definir por el cliente]</w:t>
            </w:r>
          </w:p>
        </w:tc>
      </w:tr>
      <w:tr w:rsidR="00D25080" w:rsidRPr="000677F2" w:rsidTr="008B2377">
        <w:tc>
          <w:tcPr>
            <w:tcW w:w="2126" w:type="dxa"/>
            <w:shd w:val="clear" w:color="auto" w:fill="D9D9D9"/>
            <w:vAlign w:val="center"/>
          </w:tcPr>
          <w:p w:rsidR="00D25080" w:rsidRPr="008B2377" w:rsidRDefault="00D25080" w:rsidP="008B2377">
            <w:pPr>
              <w:pStyle w:val="TableContents"/>
              <w:rPr>
                <w:rFonts w:ascii="Arial" w:hAnsi="Arial"/>
                <w:sz w:val="20"/>
                <w:szCs w:val="20"/>
              </w:rPr>
            </w:pPr>
            <w:r w:rsidRPr="008B2377">
              <w:rPr>
                <w:rFonts w:ascii="Arial" w:hAnsi="Arial"/>
                <w:sz w:val="20"/>
                <w:szCs w:val="20"/>
              </w:rPr>
              <w:t>Comentarios</w:t>
            </w:r>
            <w:r w:rsidR="008B2377">
              <w:rPr>
                <w:rFonts w:ascii="Arial" w:hAnsi="Arial"/>
                <w:sz w:val="20"/>
                <w:szCs w:val="20"/>
              </w:rPr>
              <w:t>:</w:t>
            </w:r>
          </w:p>
        </w:tc>
        <w:tc>
          <w:tcPr>
            <w:tcW w:w="6270" w:type="dxa"/>
          </w:tcPr>
          <w:p w:rsidR="00D25080" w:rsidRPr="000677F2" w:rsidRDefault="00D25080" w:rsidP="00AC3C4C">
            <w:pPr>
              <w:pStyle w:val="PSI-Comentario"/>
            </w:pPr>
          </w:p>
        </w:tc>
      </w:tr>
    </w:tbl>
    <w:p w:rsidR="00D25080" w:rsidRDefault="00D25080" w:rsidP="00D25080">
      <w:pPr>
        <w:rPr>
          <w:lang w:val="es-ES_tradnl"/>
        </w:rPr>
      </w:pPr>
    </w:p>
    <w:p w:rsidR="00D25080" w:rsidRDefault="00D25080" w:rsidP="00D25080">
      <w:pPr>
        <w:pStyle w:val="PSI-Ttulo2"/>
      </w:pPr>
      <w:bookmarkStart w:id="36" w:name="_Toc228539387"/>
      <w:bookmarkStart w:id="37" w:name="_Toc259439198"/>
      <w:r>
        <w:t>Entorno de usuario</w:t>
      </w:r>
      <w:bookmarkEnd w:id="36"/>
      <w:bookmarkEnd w:id="37"/>
    </w:p>
    <w:p w:rsidR="008B2377" w:rsidRDefault="00F63656" w:rsidP="00F63656">
      <w:pPr>
        <w:pStyle w:val="PSI-Comentario"/>
      </w:pPr>
      <w:r>
        <w:t xml:space="preserve">No se conoce el entorno en el que se utilizará el sistema, pero un entorno básico en el cual el sistema funciona sin ningún inconveniente es en una PC con sistema operativo Windows 10 u 11, con 4gb de RAM como mínimo, y el sistema se ejecutará en un navegador el cual puede ser </w:t>
      </w:r>
      <w:r w:rsidR="004F60F2">
        <w:t xml:space="preserve">por ejemplo </w:t>
      </w:r>
      <w:r>
        <w:t>Microsoft Edge o Google Chrome.</w:t>
      </w:r>
      <w:bookmarkStart w:id="38" w:name="_Toc436203387"/>
      <w:bookmarkStart w:id="39" w:name="_Toc452813590"/>
      <w:bookmarkStart w:id="40" w:name="_Toc228539388"/>
      <w:bookmarkEnd w:id="30"/>
      <w:bookmarkEnd w:id="33"/>
    </w:p>
    <w:p w:rsidR="00F63656" w:rsidRDefault="00F63656" w:rsidP="00F63656">
      <w:pPr>
        <w:pStyle w:val="PSI-Comentario"/>
        <w:rPr>
          <w:rFonts w:ascii="Cambria" w:eastAsia="Times New Roman" w:hAnsi="Cambria"/>
          <w:b/>
          <w:bCs/>
          <w:color w:val="365F91"/>
          <w:sz w:val="28"/>
          <w:szCs w:val="28"/>
        </w:rPr>
      </w:pPr>
    </w:p>
    <w:p w:rsidR="00D25080" w:rsidRDefault="00D25080" w:rsidP="00D25080">
      <w:pPr>
        <w:pStyle w:val="PSI-Ttulo1"/>
      </w:pPr>
      <w:bookmarkStart w:id="41" w:name="_Toc259439199"/>
      <w:r>
        <w:t>Descripción Global del Producto</w:t>
      </w:r>
      <w:bookmarkEnd w:id="38"/>
      <w:bookmarkEnd w:id="39"/>
      <w:bookmarkEnd w:id="40"/>
      <w:bookmarkEnd w:id="41"/>
    </w:p>
    <w:p w:rsidR="00D25080" w:rsidRDefault="00D25080" w:rsidP="00D25080">
      <w:pPr>
        <w:pStyle w:val="PSI-Ttulo2"/>
      </w:pPr>
      <w:bookmarkStart w:id="42" w:name="_Toc228539389"/>
      <w:bookmarkStart w:id="43" w:name="_Toc259439200"/>
      <w:r>
        <w:t>Perspectiva del producto</w:t>
      </w:r>
      <w:bookmarkEnd w:id="42"/>
      <w:bookmarkEnd w:id="43"/>
    </w:p>
    <w:p w:rsidR="00D25080" w:rsidRDefault="00F63656" w:rsidP="00F63656">
      <w:pPr>
        <w:pStyle w:val="PSI-Comentario"/>
      </w:pPr>
      <w:r>
        <w:t xml:space="preserve">El ámbito de aplicación del producto es cualquier empresa de inmuebles que desee tener un registro de las medidas (largo y ancho) de cada uno de sus muebles, con la posibilidad de modificar estas medidas y de eliminar algún mueble dándolo de baja en el sistema. Es un sistema básico que tiene potencial para crecer y ser escalable, </w:t>
      </w:r>
      <w:r w:rsidR="00D037F3">
        <w:t>logrando</w:t>
      </w:r>
      <w:r>
        <w:t xml:space="preserve"> abarcar distintos ámbitos del control de inmuebles. </w:t>
      </w:r>
    </w:p>
    <w:p w:rsidR="00D25080" w:rsidRDefault="00D25080" w:rsidP="00D25080">
      <w:pPr>
        <w:pStyle w:val="PSI-Ttulo2"/>
      </w:pPr>
      <w:bookmarkStart w:id="44" w:name="_Toc228539390"/>
      <w:bookmarkStart w:id="45" w:name="_Toc259439201"/>
      <w:r>
        <w:t>Resumen de características</w:t>
      </w:r>
      <w:bookmarkEnd w:id="44"/>
      <w:bookmarkEnd w:id="45"/>
    </w:p>
    <w:p w:rsidR="00D25080" w:rsidRDefault="00D25080" w:rsidP="00AC3C4C">
      <w:pPr>
        <w:pStyle w:val="PSI-Comentario"/>
      </w:pPr>
      <w:r w:rsidRPr="007A14C4">
        <w:t xml:space="preserve">A </w:t>
      </w:r>
      <w:r w:rsidR="00C20582" w:rsidRPr="007A14C4">
        <w:t>continuación,</w:t>
      </w:r>
      <w:r w:rsidRPr="007A14C4">
        <w:t xml:space="preserve"> se mostrará un listado de las características del sistema, </w:t>
      </w:r>
      <w:r>
        <w:t xml:space="preserve">junto con una tabla </w:t>
      </w:r>
      <w:r w:rsidR="00C20582">
        <w:t xml:space="preserve">conteniendo </w:t>
      </w:r>
      <w:r w:rsidR="00C20582" w:rsidRPr="007A14C4">
        <w:t>los</w:t>
      </w:r>
      <w:r w:rsidRPr="007A14C4">
        <w:t xml:space="preserve"> beneficios que obtendrá el cliente a partir del producto:</w:t>
      </w:r>
    </w:p>
    <w:p w:rsidR="00D25080" w:rsidRDefault="00D25080" w:rsidP="00D25080">
      <w:pPr>
        <w:pStyle w:val="Textoindependiente"/>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4"/>
        <w:gridCol w:w="4240"/>
      </w:tblGrid>
      <w:tr w:rsidR="005D7A91" w:rsidRPr="000677F2" w:rsidTr="005D7A91">
        <w:trPr>
          <w:jc w:val="center"/>
        </w:trPr>
        <w:tc>
          <w:tcPr>
            <w:tcW w:w="4322" w:type="dxa"/>
            <w:shd w:val="clear" w:color="auto" w:fill="D9D9D9"/>
          </w:tcPr>
          <w:p w:rsidR="005D7A91" w:rsidRPr="000677F2" w:rsidRDefault="005D7A91" w:rsidP="005D7A91">
            <w:pPr>
              <w:jc w:val="center"/>
              <w:rPr>
                <w:b/>
                <w:bCs/>
                <w:lang w:val="es-ES_tradnl"/>
              </w:rPr>
            </w:pPr>
            <w:r w:rsidRPr="000677F2">
              <w:rPr>
                <w:rFonts w:ascii="Arial" w:hAnsi="Arial"/>
                <w:sz w:val="20"/>
                <w:szCs w:val="20"/>
                <w:lang w:val="es-VE"/>
              </w:rPr>
              <w:t>Beneficio del Cliente</w:t>
            </w:r>
          </w:p>
        </w:tc>
        <w:tc>
          <w:tcPr>
            <w:tcW w:w="4322" w:type="dxa"/>
            <w:shd w:val="clear" w:color="auto" w:fill="D9D9D9"/>
          </w:tcPr>
          <w:p w:rsidR="005D7A91" w:rsidRPr="000677F2" w:rsidRDefault="005D7A91" w:rsidP="005D7A91">
            <w:pPr>
              <w:jc w:val="center"/>
              <w:rPr>
                <w:lang w:val="es-ES_tradnl"/>
              </w:rPr>
            </w:pPr>
            <w:r w:rsidRPr="000677F2">
              <w:rPr>
                <w:rFonts w:ascii="Arial" w:hAnsi="Arial"/>
                <w:sz w:val="20"/>
                <w:szCs w:val="20"/>
                <w:lang w:val="es-VE"/>
              </w:rPr>
              <w:t>Características que los apoyan</w:t>
            </w:r>
          </w:p>
        </w:tc>
      </w:tr>
      <w:tr w:rsidR="005D7A91" w:rsidRPr="000677F2" w:rsidTr="00C869E5">
        <w:trPr>
          <w:jc w:val="center"/>
        </w:trPr>
        <w:tc>
          <w:tcPr>
            <w:tcW w:w="4322" w:type="dxa"/>
          </w:tcPr>
          <w:p w:rsidR="005D7A91" w:rsidRPr="000677F2" w:rsidRDefault="00C20582" w:rsidP="005D7A91">
            <w:pPr>
              <w:rPr>
                <w:lang w:val="es-ES_tradnl"/>
              </w:rPr>
            </w:pPr>
            <w:r>
              <w:rPr>
                <w:lang w:val="es-ES_tradnl"/>
              </w:rPr>
              <w:t>Control de stock de muebles.</w:t>
            </w:r>
          </w:p>
        </w:tc>
        <w:tc>
          <w:tcPr>
            <w:tcW w:w="4322" w:type="dxa"/>
          </w:tcPr>
          <w:p w:rsidR="005D7A91" w:rsidRPr="000677F2" w:rsidRDefault="00C20582" w:rsidP="00C869E5">
            <w:pPr>
              <w:rPr>
                <w:lang w:val="es-ES_tradnl"/>
              </w:rPr>
            </w:pPr>
            <w:r>
              <w:rPr>
                <w:lang w:val="es-ES_tradnl"/>
              </w:rPr>
              <w:t>El sistema permite registrar muebles con un código, ancho y largo.</w:t>
            </w:r>
          </w:p>
        </w:tc>
      </w:tr>
      <w:tr w:rsidR="005D7A91" w:rsidRPr="000677F2" w:rsidTr="00C869E5">
        <w:trPr>
          <w:jc w:val="center"/>
        </w:trPr>
        <w:tc>
          <w:tcPr>
            <w:tcW w:w="4322" w:type="dxa"/>
          </w:tcPr>
          <w:p w:rsidR="005D7A91" w:rsidRPr="000677F2" w:rsidRDefault="00C20582" w:rsidP="00C869E5">
            <w:pPr>
              <w:rPr>
                <w:lang w:val="es-ES_tradnl"/>
              </w:rPr>
            </w:pPr>
            <w:r>
              <w:rPr>
                <w:lang w:val="es-ES_tradnl"/>
              </w:rPr>
              <w:t>Control de las medidas de cada mueble.</w:t>
            </w:r>
          </w:p>
        </w:tc>
        <w:tc>
          <w:tcPr>
            <w:tcW w:w="4322" w:type="dxa"/>
          </w:tcPr>
          <w:p w:rsidR="005D7A91" w:rsidRPr="000677F2" w:rsidRDefault="00C20582" w:rsidP="00C869E5">
            <w:pPr>
              <w:rPr>
                <w:lang w:val="es-ES_tradnl"/>
              </w:rPr>
            </w:pPr>
            <w:r>
              <w:rPr>
                <w:lang w:val="es-ES_tradnl"/>
              </w:rPr>
              <w:t>El sistema permite ingresar y modificar las medidas de cada mueble.</w:t>
            </w:r>
          </w:p>
        </w:tc>
      </w:tr>
      <w:tr w:rsidR="00C20582" w:rsidRPr="000677F2" w:rsidTr="00C869E5">
        <w:trPr>
          <w:jc w:val="center"/>
        </w:trPr>
        <w:tc>
          <w:tcPr>
            <w:tcW w:w="4322" w:type="dxa"/>
          </w:tcPr>
          <w:p w:rsidR="00C20582" w:rsidRDefault="00C20582" w:rsidP="00C869E5">
            <w:pPr>
              <w:rPr>
                <w:lang w:val="es-ES_tradnl"/>
              </w:rPr>
            </w:pPr>
            <w:r>
              <w:rPr>
                <w:lang w:val="es-ES_tradnl"/>
              </w:rPr>
              <w:t xml:space="preserve">Modificación de las medidas de muebles ya ingresados, en caso de que se hayan </w:t>
            </w:r>
            <w:r w:rsidR="004F60F2">
              <w:rPr>
                <w:lang w:val="es-ES_tradnl"/>
              </w:rPr>
              <w:t>cargado</w:t>
            </w:r>
            <w:bookmarkStart w:id="46" w:name="_GoBack"/>
            <w:bookmarkEnd w:id="46"/>
            <w:r>
              <w:rPr>
                <w:lang w:val="es-ES_tradnl"/>
              </w:rPr>
              <w:t xml:space="preserve"> incorrectamente. </w:t>
            </w:r>
          </w:p>
        </w:tc>
        <w:tc>
          <w:tcPr>
            <w:tcW w:w="4322" w:type="dxa"/>
          </w:tcPr>
          <w:p w:rsidR="00C20582" w:rsidRDefault="00C20582" w:rsidP="00C869E5">
            <w:pPr>
              <w:rPr>
                <w:lang w:val="es-ES_tradnl"/>
              </w:rPr>
            </w:pPr>
            <w:r>
              <w:rPr>
                <w:lang w:val="es-ES_tradnl"/>
              </w:rPr>
              <w:t>El sistema cuenta con la opción de modificar las medidas ya ingresadas en el sistema.</w:t>
            </w:r>
          </w:p>
        </w:tc>
      </w:tr>
      <w:tr w:rsidR="00C20582" w:rsidRPr="000677F2" w:rsidTr="00C869E5">
        <w:trPr>
          <w:jc w:val="center"/>
        </w:trPr>
        <w:tc>
          <w:tcPr>
            <w:tcW w:w="4322" w:type="dxa"/>
          </w:tcPr>
          <w:p w:rsidR="00C20582" w:rsidRDefault="00C20582" w:rsidP="00C869E5">
            <w:pPr>
              <w:rPr>
                <w:lang w:val="es-ES_tradnl"/>
              </w:rPr>
            </w:pPr>
            <w:r>
              <w:rPr>
                <w:lang w:val="es-ES_tradnl"/>
              </w:rPr>
              <w:t>Eliminar los muebles del sistema una vez que sean vendidos o dados de baja.</w:t>
            </w:r>
          </w:p>
        </w:tc>
        <w:tc>
          <w:tcPr>
            <w:tcW w:w="4322" w:type="dxa"/>
          </w:tcPr>
          <w:p w:rsidR="00C20582" w:rsidRDefault="00C20582" w:rsidP="00C869E5">
            <w:pPr>
              <w:rPr>
                <w:lang w:val="es-ES_tradnl"/>
              </w:rPr>
            </w:pPr>
            <w:r>
              <w:rPr>
                <w:lang w:val="es-ES_tradnl"/>
              </w:rPr>
              <w:t xml:space="preserve">El sistema permite eliminar </w:t>
            </w:r>
            <w:r w:rsidR="004F60F2">
              <w:rPr>
                <w:lang w:val="es-ES_tradnl"/>
              </w:rPr>
              <w:t>un mueble</w:t>
            </w:r>
            <w:r>
              <w:rPr>
                <w:lang w:val="es-ES_tradnl"/>
              </w:rPr>
              <w:t xml:space="preserve"> del listado de muebles registrados.</w:t>
            </w:r>
          </w:p>
        </w:tc>
      </w:tr>
    </w:tbl>
    <w:p w:rsidR="00D25080" w:rsidRDefault="00D25080" w:rsidP="00D25080">
      <w:pPr>
        <w:pStyle w:val="PSI-Ttulo2"/>
      </w:pPr>
      <w:bookmarkStart w:id="47" w:name="_Toc228539391"/>
      <w:bookmarkStart w:id="48" w:name="_Toc259439202"/>
      <w:r>
        <w:t>Suposiciones y dependencias</w:t>
      </w:r>
      <w:bookmarkEnd w:id="47"/>
      <w:bookmarkEnd w:id="48"/>
    </w:p>
    <w:p w:rsidR="00D25080" w:rsidRDefault="00D25080" w:rsidP="00AC3C4C">
      <w:pPr>
        <w:pStyle w:val="PSI-Comentario"/>
      </w:pPr>
      <w:r>
        <w:t>[Todas las suposiciones y dependencias deben ser definidas por el cliente]</w:t>
      </w:r>
    </w:p>
    <w:p w:rsidR="00D25080" w:rsidRDefault="00D25080" w:rsidP="00AC3C4C">
      <w:pPr>
        <w:pStyle w:val="PSI-Comentario"/>
      </w:pPr>
    </w:p>
    <w:p w:rsidR="00D25080" w:rsidRDefault="00D25080" w:rsidP="00D25080">
      <w:pPr>
        <w:pStyle w:val="PSI-Ttulo2"/>
      </w:pPr>
      <w:bookmarkStart w:id="49" w:name="_Toc228539392"/>
      <w:bookmarkStart w:id="50" w:name="_Toc259439203"/>
      <w:r>
        <w:t>Costo y precio</w:t>
      </w:r>
      <w:bookmarkEnd w:id="49"/>
      <w:bookmarkEnd w:id="50"/>
    </w:p>
    <w:p w:rsidR="00D25080" w:rsidRDefault="00B10E04" w:rsidP="00B10E04">
      <w:pPr>
        <w:pStyle w:val="PSI-Comentario"/>
      </w:pPr>
      <w:r>
        <w:t xml:space="preserve"> </w:t>
      </w:r>
      <w:r w:rsidR="00D25080">
        <w:t>El costo y precio del sistema con todas las características software son decisión entre cliente y empresa de desarrollo software</w:t>
      </w:r>
      <w:r>
        <w:t>. En este caso se espera la entrevista con el cliente en donde se determinen los requerimientos faltantes y su conformidad con el sistema para determinar el tiempo y el costo que este tendrá.</w:t>
      </w:r>
    </w:p>
    <w:p w:rsidR="00D25080" w:rsidRDefault="00D25080" w:rsidP="00D25080">
      <w:pPr>
        <w:rPr>
          <w:lang w:val="es-ES_tradnl"/>
        </w:rPr>
      </w:pPr>
    </w:p>
    <w:p w:rsidR="00D25080" w:rsidRDefault="00D25080" w:rsidP="00D25080">
      <w:pPr>
        <w:pStyle w:val="Ttulo1"/>
        <w:keepLines w:val="0"/>
        <w:widowControl w:val="0"/>
        <w:tabs>
          <w:tab w:val="num" w:pos="709"/>
        </w:tabs>
        <w:spacing w:before="120" w:after="60" w:line="240" w:lineRule="atLeast"/>
        <w:ind w:left="709" w:hanging="709"/>
      </w:pPr>
      <w:bookmarkStart w:id="51" w:name="_Toc436203405"/>
      <w:bookmarkStart w:id="52" w:name="_Toc452813599"/>
      <w:bookmarkStart w:id="53" w:name="_Toc228539393"/>
      <w:bookmarkStart w:id="54" w:name="_Toc259439204"/>
      <w:r>
        <w:t>Restricciones</w:t>
      </w:r>
      <w:bookmarkEnd w:id="51"/>
      <w:bookmarkEnd w:id="52"/>
      <w:bookmarkEnd w:id="53"/>
      <w:bookmarkEnd w:id="54"/>
      <w:r>
        <w:t xml:space="preserve"> </w:t>
      </w:r>
    </w:p>
    <w:p w:rsidR="00D25080" w:rsidRDefault="00D25080" w:rsidP="00AC3C4C">
      <w:pPr>
        <w:pStyle w:val="PSI-Comentario"/>
        <w:rPr>
          <w:color w:val="FF0000"/>
        </w:rPr>
      </w:pPr>
      <w:r>
        <w:t>[A definir por el cliente]</w:t>
      </w:r>
    </w:p>
    <w:p w:rsidR="00D25080" w:rsidRDefault="00D25080" w:rsidP="00D25080">
      <w:pPr>
        <w:ind w:left="0" w:firstLine="0"/>
        <w:rPr>
          <w:color w:val="FF0000"/>
          <w:lang w:val="es-ES_tradnl"/>
        </w:rPr>
      </w:pPr>
    </w:p>
    <w:p w:rsidR="00D25080" w:rsidRDefault="00D25080" w:rsidP="00D25080">
      <w:pPr>
        <w:pStyle w:val="PSI-Ttulo1"/>
      </w:pPr>
      <w:bookmarkStart w:id="55" w:name="_Toc436203407"/>
      <w:bookmarkStart w:id="56" w:name="_Toc452813601"/>
      <w:bookmarkStart w:id="57" w:name="_Toc228539394"/>
      <w:bookmarkStart w:id="58" w:name="_Toc259439205"/>
      <w:r>
        <w:t>Precedencia y Prioridad</w:t>
      </w:r>
      <w:bookmarkEnd w:id="55"/>
      <w:bookmarkEnd w:id="56"/>
      <w:bookmarkEnd w:id="57"/>
      <w:bookmarkEnd w:id="58"/>
    </w:p>
    <w:p w:rsidR="00D25080" w:rsidRDefault="00D25080" w:rsidP="00AC3C4C">
      <w:pPr>
        <w:pStyle w:val="PSI-Comentario"/>
        <w:rPr>
          <w:color w:val="FF0000"/>
        </w:rPr>
      </w:pPr>
      <w:r>
        <w:t>[A definir por el cliente]</w:t>
      </w:r>
    </w:p>
    <w:p w:rsidR="00D25080" w:rsidRDefault="00D25080" w:rsidP="00D25080">
      <w:pPr>
        <w:ind w:left="0" w:firstLine="0"/>
        <w:rPr>
          <w:color w:val="FF0000"/>
          <w:lang w:val="es-ES_tradnl"/>
        </w:rPr>
      </w:pPr>
    </w:p>
    <w:p w:rsidR="00D25080" w:rsidRDefault="00D25080" w:rsidP="00D25080">
      <w:pPr>
        <w:pStyle w:val="PSI-Ttulo1"/>
      </w:pPr>
      <w:bookmarkStart w:id="59" w:name="_Toc436203408"/>
      <w:bookmarkStart w:id="60" w:name="_Toc452813602"/>
      <w:bookmarkStart w:id="61" w:name="_Toc228539395"/>
      <w:bookmarkStart w:id="62" w:name="_Toc259439206"/>
      <w:r>
        <w:t>Otros Requisitos del Producto</w:t>
      </w:r>
      <w:bookmarkEnd w:id="59"/>
      <w:bookmarkEnd w:id="60"/>
      <w:bookmarkEnd w:id="61"/>
      <w:bookmarkEnd w:id="62"/>
    </w:p>
    <w:p w:rsidR="00D25080" w:rsidRDefault="00D25080" w:rsidP="00AC3C4C">
      <w:pPr>
        <w:pStyle w:val="PSI-Comentario"/>
        <w:rPr>
          <w:color w:val="FF0000"/>
        </w:rPr>
      </w:pPr>
      <w:bookmarkStart w:id="63" w:name="_Toc425054410"/>
      <w:bookmarkStart w:id="64" w:name="_Toc422186503"/>
      <w:bookmarkStart w:id="65" w:name="_Toc436203409"/>
      <w:bookmarkStart w:id="66" w:name="_Toc452813603"/>
      <w:r>
        <w:t>[A definir por el cliente]</w:t>
      </w:r>
    </w:p>
    <w:p w:rsidR="00D25080" w:rsidRDefault="00D25080" w:rsidP="00D25080">
      <w:pPr>
        <w:pStyle w:val="PSI-Ttulo2"/>
      </w:pPr>
      <w:bookmarkStart w:id="67" w:name="_Toc228539396"/>
      <w:bookmarkStart w:id="68" w:name="_Toc259439207"/>
      <w:r>
        <w:t>Estándares Aplicables</w:t>
      </w:r>
      <w:bookmarkEnd w:id="63"/>
      <w:bookmarkEnd w:id="64"/>
      <w:bookmarkEnd w:id="65"/>
      <w:bookmarkEnd w:id="66"/>
      <w:bookmarkEnd w:id="67"/>
      <w:bookmarkEnd w:id="68"/>
    </w:p>
    <w:p w:rsidR="00D25080" w:rsidRPr="008F1462" w:rsidRDefault="00D25080" w:rsidP="00AC3C4C">
      <w:pPr>
        <w:pStyle w:val="PSI-Comentario"/>
        <w:rPr>
          <w:color w:val="FF0000"/>
        </w:rPr>
      </w:pPr>
      <w:r>
        <w:t>[A definir por el cliente]</w:t>
      </w:r>
      <w:r>
        <w:rPr>
          <w:color w:val="FF0000"/>
          <w:lang w:val="es-ES_tradnl"/>
        </w:rPr>
        <w:tab/>
      </w:r>
    </w:p>
    <w:p w:rsidR="00D25080" w:rsidRDefault="00D25080" w:rsidP="00D25080">
      <w:pPr>
        <w:pStyle w:val="PSI-Ttulo2"/>
      </w:pPr>
      <w:bookmarkStart w:id="69" w:name="_Toc425054411"/>
      <w:bookmarkStart w:id="70" w:name="_Toc422186504"/>
      <w:bookmarkStart w:id="71" w:name="_Toc436203410"/>
      <w:bookmarkStart w:id="72" w:name="_Toc452813604"/>
      <w:bookmarkStart w:id="73" w:name="_Toc228539397"/>
      <w:bookmarkStart w:id="74" w:name="_Toc259439208"/>
      <w:r>
        <w:t>Requisitos de Sistema</w:t>
      </w:r>
      <w:bookmarkEnd w:id="69"/>
      <w:bookmarkEnd w:id="70"/>
      <w:bookmarkEnd w:id="71"/>
      <w:bookmarkEnd w:id="72"/>
      <w:bookmarkEnd w:id="73"/>
      <w:bookmarkEnd w:id="74"/>
    </w:p>
    <w:p w:rsidR="00D25080" w:rsidRPr="008F1462" w:rsidRDefault="00D25080" w:rsidP="00AC3C4C">
      <w:pPr>
        <w:pStyle w:val="PSI-Comentario"/>
        <w:rPr>
          <w:color w:val="FF0000"/>
        </w:rPr>
      </w:pPr>
      <w:bookmarkStart w:id="75" w:name="_Toc346297793"/>
      <w:r>
        <w:t>[A definir por el cliente]</w:t>
      </w:r>
    </w:p>
    <w:p w:rsidR="00D25080" w:rsidRDefault="00D25080" w:rsidP="00D25080">
      <w:pPr>
        <w:pStyle w:val="PSI-Ttulo2"/>
      </w:pPr>
      <w:bookmarkStart w:id="76" w:name="_Toc425054412"/>
      <w:bookmarkStart w:id="77" w:name="_Toc422186505"/>
      <w:bookmarkStart w:id="78" w:name="_Toc436203411"/>
      <w:bookmarkStart w:id="79" w:name="_Toc452813605"/>
      <w:bookmarkStart w:id="80" w:name="_Toc228539398"/>
      <w:bookmarkStart w:id="81" w:name="_Toc259439209"/>
      <w:r>
        <w:t>Requisitos de Desempeño</w:t>
      </w:r>
      <w:bookmarkEnd w:id="75"/>
      <w:bookmarkEnd w:id="76"/>
      <w:bookmarkEnd w:id="77"/>
      <w:bookmarkEnd w:id="78"/>
      <w:bookmarkEnd w:id="79"/>
      <w:bookmarkEnd w:id="80"/>
      <w:bookmarkEnd w:id="81"/>
    </w:p>
    <w:p w:rsidR="00D25080" w:rsidRPr="008F1462" w:rsidRDefault="00D25080" w:rsidP="00AC3C4C">
      <w:pPr>
        <w:pStyle w:val="PSI-Comentario"/>
        <w:rPr>
          <w:color w:val="FF0000"/>
        </w:rPr>
      </w:pPr>
      <w:r>
        <w:t>[A definir por el cliente]</w:t>
      </w:r>
    </w:p>
    <w:p w:rsidR="00D25080" w:rsidRDefault="00D25080" w:rsidP="00D25080">
      <w:pPr>
        <w:pStyle w:val="PSI-Ttulo2"/>
      </w:pPr>
      <w:bookmarkStart w:id="82" w:name="_Toc425054413"/>
      <w:bookmarkStart w:id="83" w:name="_Toc346297794"/>
      <w:bookmarkStart w:id="84" w:name="_Toc422186506"/>
      <w:bookmarkStart w:id="85" w:name="_Toc436203412"/>
      <w:bookmarkStart w:id="86" w:name="_Toc452813606"/>
      <w:bookmarkStart w:id="87" w:name="_Toc228539399"/>
      <w:bookmarkStart w:id="88" w:name="_Toc259439210"/>
      <w:r>
        <w:t>Requisitos de Entorno</w:t>
      </w:r>
      <w:bookmarkEnd w:id="82"/>
      <w:bookmarkEnd w:id="83"/>
      <w:bookmarkEnd w:id="84"/>
      <w:bookmarkEnd w:id="85"/>
      <w:bookmarkEnd w:id="86"/>
      <w:bookmarkEnd w:id="87"/>
      <w:bookmarkEnd w:id="88"/>
    </w:p>
    <w:p w:rsidR="00D25080" w:rsidRDefault="00D25080" w:rsidP="00AC3C4C">
      <w:pPr>
        <w:pStyle w:val="PSI-Comentario"/>
        <w:rPr>
          <w:color w:val="FF0000"/>
        </w:rPr>
      </w:pPr>
      <w:r>
        <w:t>[A definir por el cliente]</w:t>
      </w:r>
    </w:p>
    <w:p w:rsidR="00D25080" w:rsidRDefault="00D25080" w:rsidP="00D25080">
      <w:pPr>
        <w:ind w:left="0" w:firstLine="0"/>
        <w:rPr>
          <w:color w:val="FF0000"/>
          <w:lang w:val="es-ES_tradnl"/>
        </w:rPr>
      </w:pPr>
    </w:p>
    <w:p w:rsidR="00D25080" w:rsidRDefault="00D25080" w:rsidP="00D25080">
      <w:pPr>
        <w:pStyle w:val="PSI-Ttulo1"/>
      </w:pPr>
      <w:bookmarkStart w:id="89" w:name="_Toc228539400"/>
      <w:bookmarkStart w:id="90" w:name="_Toc259439211"/>
      <w:bookmarkStart w:id="91" w:name="_Toc436203413"/>
      <w:bookmarkStart w:id="92" w:name="_Toc452813607"/>
      <w:bookmarkStart w:id="93" w:name="_Toc22650840"/>
      <w:r>
        <w:t>Licencias</w:t>
      </w:r>
      <w:bookmarkEnd w:id="89"/>
      <w:bookmarkEnd w:id="90"/>
      <w:r>
        <w:t xml:space="preserve"> </w:t>
      </w:r>
    </w:p>
    <w:p w:rsidR="00D25080" w:rsidRPr="00426628" w:rsidRDefault="00D25080" w:rsidP="00AC3C4C">
      <w:pPr>
        <w:pStyle w:val="PSI-Comentario"/>
      </w:pPr>
      <w:r w:rsidRPr="00426628">
        <w:t>[</w:t>
      </w:r>
      <w:r w:rsidR="00D172C6">
        <w:t>En este sector s</w:t>
      </w:r>
      <w:r w:rsidRPr="00426628">
        <w:t xml:space="preserve">e </w:t>
      </w:r>
      <w:r w:rsidR="00D172C6">
        <w:t xml:space="preserve">deben </w:t>
      </w:r>
      <w:r w:rsidRPr="00426628">
        <w:t>inclui</w:t>
      </w:r>
      <w:r w:rsidR="00D172C6">
        <w:t>r</w:t>
      </w:r>
      <w:r w:rsidRPr="00426628">
        <w:t xml:space="preserve"> las licencias aplicables a los productos a desarrollar, incluyendo términos y condiciones de las mismas.]</w:t>
      </w:r>
    </w:p>
    <w:p w:rsidR="00D25080" w:rsidRPr="003A5FBC" w:rsidRDefault="00D25080" w:rsidP="00D25080">
      <w:pPr>
        <w:ind w:left="709"/>
        <w:rPr>
          <w:lang w:val="es-ES_tradnl"/>
        </w:rPr>
      </w:pPr>
    </w:p>
    <w:p w:rsidR="00D25080" w:rsidRDefault="00D25080" w:rsidP="00D25080">
      <w:pPr>
        <w:pStyle w:val="PSI-Ttulo1"/>
      </w:pPr>
      <w:bookmarkStart w:id="94" w:name="_Toc228539401"/>
      <w:bookmarkStart w:id="95" w:name="_Toc259439212"/>
      <w:r>
        <w:lastRenderedPageBreak/>
        <w:t>Requisitos de Documentación</w:t>
      </w:r>
      <w:bookmarkEnd w:id="91"/>
      <w:bookmarkEnd w:id="92"/>
      <w:bookmarkEnd w:id="93"/>
      <w:bookmarkEnd w:id="94"/>
      <w:bookmarkEnd w:id="95"/>
    </w:p>
    <w:p w:rsidR="00D25080" w:rsidRPr="003A5FBC" w:rsidRDefault="00D25080" w:rsidP="00D25080">
      <w:pPr>
        <w:rPr>
          <w:lang w:val="es-ES_tradnl"/>
        </w:rPr>
      </w:pPr>
    </w:p>
    <w:p w:rsidR="00D25080" w:rsidRDefault="00D25080" w:rsidP="00D25080">
      <w:pPr>
        <w:pStyle w:val="PSI-Ttulo2"/>
      </w:pPr>
      <w:bookmarkStart w:id="96" w:name="_Toc425054415"/>
      <w:bookmarkStart w:id="97" w:name="_Toc422186508"/>
      <w:bookmarkStart w:id="98" w:name="_Toc436203414"/>
      <w:bookmarkStart w:id="99" w:name="_Toc452813608"/>
      <w:bookmarkStart w:id="100" w:name="_Toc22650841"/>
      <w:bookmarkStart w:id="101" w:name="_Toc228539402"/>
      <w:bookmarkStart w:id="102" w:name="_Toc259439213"/>
      <w:r>
        <w:t>Manual de Usuario</w:t>
      </w:r>
      <w:bookmarkEnd w:id="96"/>
      <w:bookmarkEnd w:id="97"/>
      <w:bookmarkEnd w:id="98"/>
      <w:bookmarkEnd w:id="99"/>
      <w:bookmarkEnd w:id="100"/>
      <w:bookmarkEnd w:id="101"/>
      <w:bookmarkEnd w:id="102"/>
    </w:p>
    <w:p w:rsidR="00D25080" w:rsidRDefault="00D25080" w:rsidP="00AC3C4C">
      <w:pPr>
        <w:pStyle w:val="PSI-Comentario"/>
        <w:rPr>
          <w:color w:val="FF0000"/>
        </w:rPr>
      </w:pPr>
      <w:r>
        <w:t>[A definir por el cliente]</w:t>
      </w:r>
    </w:p>
    <w:p w:rsidR="00D25080" w:rsidRDefault="00D25080" w:rsidP="00D25080">
      <w:pPr>
        <w:ind w:left="720"/>
        <w:rPr>
          <w:color w:val="FF0000"/>
          <w:lang w:val="es-ES_tradnl"/>
        </w:rPr>
      </w:pPr>
    </w:p>
    <w:p w:rsidR="00D25080" w:rsidRDefault="00D25080" w:rsidP="00D25080">
      <w:pPr>
        <w:pStyle w:val="PSI-Ttulo2"/>
      </w:pPr>
      <w:bookmarkStart w:id="103" w:name="_Toc425054416"/>
      <w:bookmarkStart w:id="104" w:name="_Toc422186509"/>
      <w:bookmarkStart w:id="105" w:name="_Toc436203415"/>
      <w:bookmarkStart w:id="106" w:name="_Toc452813609"/>
      <w:bookmarkStart w:id="107" w:name="_Toc22650842"/>
      <w:bookmarkStart w:id="108" w:name="_Toc228539403"/>
      <w:bookmarkStart w:id="109" w:name="_Toc259439214"/>
      <w:r>
        <w:t>Ayuda en Línea</w:t>
      </w:r>
      <w:bookmarkEnd w:id="103"/>
      <w:bookmarkEnd w:id="104"/>
      <w:bookmarkEnd w:id="105"/>
      <w:bookmarkEnd w:id="106"/>
      <w:bookmarkEnd w:id="107"/>
      <w:bookmarkEnd w:id="108"/>
      <w:bookmarkEnd w:id="109"/>
    </w:p>
    <w:p w:rsidR="00D25080" w:rsidRDefault="00D25080" w:rsidP="00AC3C4C">
      <w:pPr>
        <w:pStyle w:val="PSI-Comentario"/>
        <w:rPr>
          <w:color w:val="FF0000"/>
        </w:rPr>
      </w:pPr>
      <w:r>
        <w:t>[A definir por el cliente]</w:t>
      </w:r>
    </w:p>
    <w:p w:rsidR="00D25080" w:rsidRDefault="00D25080" w:rsidP="00D25080">
      <w:pPr>
        <w:ind w:left="720"/>
        <w:rPr>
          <w:color w:val="FF0000"/>
          <w:lang w:val="es-ES_tradnl"/>
        </w:rPr>
      </w:pPr>
    </w:p>
    <w:p w:rsidR="00D25080" w:rsidRDefault="00D25080" w:rsidP="00D25080">
      <w:pPr>
        <w:pStyle w:val="PSI-Ttulo2"/>
      </w:pPr>
      <w:bookmarkStart w:id="110" w:name="_Toc425054417"/>
      <w:bookmarkStart w:id="111" w:name="_Toc422186510"/>
      <w:bookmarkStart w:id="112" w:name="_Toc436203416"/>
      <w:bookmarkStart w:id="113" w:name="_Toc452813610"/>
      <w:bookmarkStart w:id="114" w:name="_Toc22650843"/>
      <w:bookmarkStart w:id="115" w:name="_Toc228539404"/>
      <w:bookmarkStart w:id="116" w:name="_Toc259439215"/>
      <w:r>
        <w:t>Guías de Instalación, Configuración, y Fichero Léame</w:t>
      </w:r>
      <w:bookmarkEnd w:id="110"/>
      <w:bookmarkEnd w:id="111"/>
      <w:bookmarkEnd w:id="112"/>
      <w:bookmarkEnd w:id="113"/>
      <w:bookmarkEnd w:id="114"/>
      <w:bookmarkEnd w:id="115"/>
      <w:bookmarkEnd w:id="116"/>
    </w:p>
    <w:p w:rsidR="00D25080" w:rsidRDefault="00D25080" w:rsidP="00AC3C4C">
      <w:pPr>
        <w:pStyle w:val="PSI-Comentario"/>
        <w:rPr>
          <w:color w:val="FF0000"/>
        </w:rPr>
      </w:pPr>
      <w:r>
        <w:t>[A definir por el cliente]</w:t>
      </w:r>
    </w:p>
    <w:p w:rsidR="00D25080" w:rsidRDefault="00D25080" w:rsidP="00D25080">
      <w:pPr>
        <w:ind w:left="0" w:firstLine="0"/>
        <w:rPr>
          <w:lang w:val="es-ES_tradnl"/>
        </w:rPr>
      </w:pPr>
    </w:p>
    <w:p w:rsidR="00D25080" w:rsidRDefault="00D25080" w:rsidP="00D25080">
      <w:pPr>
        <w:pStyle w:val="PSI-Ttulo1"/>
      </w:pPr>
      <w:bookmarkStart w:id="117" w:name="_Toc436203393"/>
      <w:bookmarkStart w:id="118" w:name="_Toc452813612"/>
      <w:bookmarkStart w:id="119" w:name="_Toc228539405"/>
      <w:bookmarkStart w:id="120" w:name="_Toc259439216"/>
      <w:r>
        <w:t>Atributos de Características</w:t>
      </w:r>
      <w:bookmarkEnd w:id="117"/>
      <w:bookmarkEnd w:id="118"/>
      <w:bookmarkEnd w:id="119"/>
      <w:bookmarkEnd w:id="120"/>
    </w:p>
    <w:p w:rsidR="00D25080" w:rsidRDefault="00D25080" w:rsidP="00D25080">
      <w:pPr>
        <w:pStyle w:val="PSI-Ttulo2"/>
      </w:pPr>
      <w:bookmarkStart w:id="121" w:name="_Toc259439217"/>
      <w:r>
        <w:t>Una característica</w:t>
      </w:r>
      <w:bookmarkEnd w:id="121"/>
    </w:p>
    <w:p w:rsidR="00D25080" w:rsidRDefault="00D25080" w:rsidP="00D25080">
      <w:pPr>
        <w:pStyle w:val="PSI-Normal"/>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1"/>
        <w:gridCol w:w="6784"/>
      </w:tblGrid>
      <w:tr w:rsidR="00D25080" w:rsidRPr="000677F2" w:rsidTr="000677F2">
        <w:tc>
          <w:tcPr>
            <w:tcW w:w="1331" w:type="dxa"/>
            <w:shd w:val="clear" w:color="auto" w:fill="D9D9D9"/>
            <w:vAlign w:val="center"/>
          </w:tcPr>
          <w:p w:rsidR="00D25080" w:rsidRPr="000677F2" w:rsidRDefault="00D172C6" w:rsidP="000677F2">
            <w:pPr>
              <w:pStyle w:val="PSI-Normal"/>
              <w:spacing w:before="0" w:line="240" w:lineRule="auto"/>
              <w:jc w:val="left"/>
            </w:pPr>
            <w:r w:rsidRPr="000677F2">
              <w:rPr>
                <w:rFonts w:ascii="Arial" w:hAnsi="Arial"/>
                <w:sz w:val="20"/>
                <w:szCs w:val="20"/>
                <w:lang w:val="es-VE"/>
              </w:rPr>
              <w:t>Estado</w:t>
            </w:r>
          </w:p>
        </w:tc>
        <w:tc>
          <w:tcPr>
            <w:tcW w:w="6784" w:type="dxa"/>
          </w:tcPr>
          <w:p w:rsidR="00D25080" w:rsidRPr="000677F2" w:rsidRDefault="00D172C6" w:rsidP="00AC3C4C">
            <w:pPr>
              <w:pStyle w:val="PSI-ComentarioenTabla"/>
              <w:rPr>
                <w:b/>
              </w:rPr>
            </w:pPr>
            <w:r w:rsidRPr="000677F2">
              <w:t>[</w:t>
            </w:r>
            <w:r w:rsidR="00D25080" w:rsidRPr="000677F2">
              <w:t>Propuesta: Sí/No – Aprobada: Sí/No – Incorporada: Sí/No</w:t>
            </w:r>
            <w:r w:rsidRPr="000677F2">
              <w:t>]</w:t>
            </w:r>
          </w:p>
        </w:tc>
      </w:tr>
      <w:tr w:rsidR="00D25080" w:rsidRPr="000677F2" w:rsidTr="000677F2">
        <w:tc>
          <w:tcPr>
            <w:tcW w:w="1331" w:type="dxa"/>
            <w:shd w:val="clear" w:color="auto" w:fill="D9D9D9"/>
            <w:vAlign w:val="center"/>
          </w:tcPr>
          <w:p w:rsidR="00D25080" w:rsidRPr="000677F2" w:rsidRDefault="00D172C6" w:rsidP="000677F2">
            <w:pPr>
              <w:pStyle w:val="PSI-Normal"/>
              <w:spacing w:before="0" w:line="240" w:lineRule="auto"/>
              <w:jc w:val="left"/>
            </w:pPr>
            <w:r w:rsidRPr="000677F2">
              <w:rPr>
                <w:rFonts w:ascii="Arial" w:hAnsi="Arial"/>
                <w:sz w:val="20"/>
                <w:szCs w:val="20"/>
                <w:lang w:val="es-VE"/>
              </w:rPr>
              <w:t>Beneficio</w:t>
            </w:r>
          </w:p>
        </w:tc>
        <w:tc>
          <w:tcPr>
            <w:tcW w:w="6784" w:type="dxa"/>
          </w:tcPr>
          <w:p w:rsidR="00D25080" w:rsidRPr="000677F2" w:rsidRDefault="00D172C6" w:rsidP="00AC3C4C">
            <w:pPr>
              <w:pStyle w:val="PSI-ComentarioenTabla"/>
              <w:rPr>
                <w:b/>
              </w:rPr>
            </w:pPr>
            <w:r w:rsidRPr="000677F2">
              <w:t>[</w:t>
            </w:r>
            <w:r w:rsidR="00D25080" w:rsidRPr="000677F2">
              <w:t>A definir por el cliente</w:t>
            </w:r>
            <w:r w:rsidRPr="000677F2">
              <w:t>]</w:t>
            </w:r>
          </w:p>
        </w:tc>
      </w:tr>
      <w:tr w:rsidR="00D25080" w:rsidRPr="000677F2" w:rsidTr="000677F2">
        <w:tc>
          <w:tcPr>
            <w:tcW w:w="1331" w:type="dxa"/>
            <w:shd w:val="clear" w:color="auto" w:fill="D9D9D9"/>
            <w:vAlign w:val="center"/>
          </w:tcPr>
          <w:p w:rsidR="00D25080" w:rsidRPr="000677F2" w:rsidRDefault="00D172C6" w:rsidP="000677F2">
            <w:pPr>
              <w:pStyle w:val="PSI-Normal"/>
              <w:spacing w:before="0" w:line="240" w:lineRule="auto"/>
              <w:jc w:val="left"/>
            </w:pPr>
            <w:r w:rsidRPr="000677F2">
              <w:rPr>
                <w:rFonts w:ascii="Arial" w:hAnsi="Arial"/>
                <w:sz w:val="20"/>
                <w:szCs w:val="20"/>
                <w:lang w:val="es-VE"/>
              </w:rPr>
              <w:t>Esfuerzo</w:t>
            </w:r>
          </w:p>
        </w:tc>
        <w:tc>
          <w:tcPr>
            <w:tcW w:w="6784" w:type="dxa"/>
          </w:tcPr>
          <w:p w:rsidR="00D25080" w:rsidRPr="000677F2" w:rsidRDefault="00D172C6" w:rsidP="00AC3C4C">
            <w:pPr>
              <w:pStyle w:val="PSI-ComentarioenTabla"/>
              <w:rPr>
                <w:b/>
              </w:rPr>
            </w:pPr>
            <w:r w:rsidRPr="000677F2">
              <w:t>[</w:t>
            </w:r>
            <w:r w:rsidR="00D25080" w:rsidRPr="000677F2">
              <w:t>Alto / Medio / Bajo</w:t>
            </w:r>
            <w:r w:rsidRPr="000677F2">
              <w:t>]</w:t>
            </w:r>
          </w:p>
        </w:tc>
      </w:tr>
      <w:tr w:rsidR="00D25080" w:rsidRPr="000677F2" w:rsidTr="000677F2">
        <w:tc>
          <w:tcPr>
            <w:tcW w:w="1331" w:type="dxa"/>
            <w:shd w:val="clear" w:color="auto" w:fill="D9D9D9"/>
            <w:vAlign w:val="center"/>
          </w:tcPr>
          <w:p w:rsidR="00D25080" w:rsidRPr="000677F2" w:rsidRDefault="00D172C6" w:rsidP="000677F2">
            <w:pPr>
              <w:pStyle w:val="PSI-Normal"/>
              <w:spacing w:before="0" w:line="240" w:lineRule="auto"/>
              <w:jc w:val="left"/>
            </w:pPr>
            <w:r w:rsidRPr="000677F2">
              <w:rPr>
                <w:rFonts w:ascii="Arial" w:hAnsi="Arial"/>
                <w:sz w:val="20"/>
                <w:szCs w:val="20"/>
                <w:lang w:val="es-VE"/>
              </w:rPr>
              <w:t>Riesgo</w:t>
            </w:r>
          </w:p>
        </w:tc>
        <w:tc>
          <w:tcPr>
            <w:tcW w:w="6784" w:type="dxa"/>
          </w:tcPr>
          <w:p w:rsidR="00D25080" w:rsidRPr="000677F2" w:rsidRDefault="00D172C6" w:rsidP="00AC3C4C">
            <w:pPr>
              <w:pStyle w:val="PSI-ComentarioenTabla"/>
              <w:rPr>
                <w:b/>
              </w:rPr>
            </w:pPr>
            <w:r w:rsidRPr="000677F2">
              <w:t>[</w:t>
            </w:r>
            <w:r w:rsidR="00D25080" w:rsidRPr="000677F2">
              <w:t>A definir por el cliente</w:t>
            </w:r>
            <w:r w:rsidRPr="000677F2">
              <w:t>]</w:t>
            </w:r>
          </w:p>
        </w:tc>
      </w:tr>
      <w:tr w:rsidR="00D25080" w:rsidRPr="000677F2" w:rsidTr="000677F2">
        <w:tc>
          <w:tcPr>
            <w:tcW w:w="1331" w:type="dxa"/>
            <w:shd w:val="clear" w:color="auto" w:fill="D9D9D9"/>
            <w:vAlign w:val="center"/>
          </w:tcPr>
          <w:p w:rsidR="00D25080" w:rsidRPr="000677F2" w:rsidRDefault="00D172C6" w:rsidP="000677F2">
            <w:pPr>
              <w:pStyle w:val="PSI-Normal"/>
              <w:spacing w:before="0" w:line="240" w:lineRule="auto"/>
              <w:jc w:val="left"/>
            </w:pPr>
            <w:r w:rsidRPr="000677F2">
              <w:rPr>
                <w:rFonts w:ascii="Arial" w:hAnsi="Arial"/>
                <w:sz w:val="20"/>
                <w:szCs w:val="20"/>
                <w:lang w:val="es-VE"/>
              </w:rPr>
              <w:t>Estabilidad</w:t>
            </w:r>
          </w:p>
        </w:tc>
        <w:tc>
          <w:tcPr>
            <w:tcW w:w="6784" w:type="dxa"/>
          </w:tcPr>
          <w:p w:rsidR="00D25080" w:rsidRPr="000677F2" w:rsidRDefault="00D172C6" w:rsidP="00AC3C4C">
            <w:pPr>
              <w:pStyle w:val="PSI-ComentarioenTabla"/>
              <w:rPr>
                <w:b/>
              </w:rPr>
            </w:pPr>
            <w:r w:rsidRPr="000677F2">
              <w:t>[</w:t>
            </w:r>
            <w:r w:rsidR="00D25080" w:rsidRPr="000677F2">
              <w:t>A definir por el cliente</w:t>
            </w:r>
            <w:r w:rsidRPr="000677F2">
              <w:t>]</w:t>
            </w:r>
          </w:p>
        </w:tc>
      </w:tr>
      <w:tr w:rsidR="00D25080" w:rsidRPr="000677F2" w:rsidTr="000677F2">
        <w:tc>
          <w:tcPr>
            <w:tcW w:w="1331" w:type="dxa"/>
            <w:shd w:val="clear" w:color="auto" w:fill="D9D9D9"/>
            <w:vAlign w:val="center"/>
          </w:tcPr>
          <w:p w:rsidR="00D25080" w:rsidRPr="000677F2" w:rsidRDefault="00D172C6" w:rsidP="000677F2">
            <w:pPr>
              <w:pStyle w:val="PSI-Normal"/>
              <w:spacing w:before="0" w:line="240" w:lineRule="auto"/>
              <w:jc w:val="left"/>
            </w:pPr>
            <w:r w:rsidRPr="000677F2">
              <w:rPr>
                <w:rFonts w:ascii="Arial" w:hAnsi="Arial"/>
                <w:sz w:val="20"/>
                <w:szCs w:val="20"/>
                <w:lang w:val="es-VE"/>
              </w:rPr>
              <w:t>Asignación</w:t>
            </w:r>
          </w:p>
        </w:tc>
        <w:tc>
          <w:tcPr>
            <w:tcW w:w="6784" w:type="dxa"/>
          </w:tcPr>
          <w:p w:rsidR="00D25080" w:rsidRPr="000677F2" w:rsidRDefault="00D172C6" w:rsidP="00AC3C4C">
            <w:pPr>
              <w:pStyle w:val="PSI-ComentarioenTabla"/>
              <w:rPr>
                <w:b/>
              </w:rPr>
            </w:pPr>
            <w:r w:rsidRPr="000677F2">
              <w:t>[</w:t>
            </w:r>
            <w:r w:rsidR="00D25080" w:rsidRPr="000677F2">
              <w:t>Personal asignado al desarrollo de esta característica</w:t>
            </w:r>
            <w:r w:rsidRPr="000677F2">
              <w:t>]</w:t>
            </w:r>
          </w:p>
        </w:tc>
      </w:tr>
    </w:tbl>
    <w:p w:rsidR="007F38C0" w:rsidRPr="00D25080" w:rsidRDefault="007F38C0" w:rsidP="00C133BB">
      <w:pPr>
        <w:pStyle w:val="PSI-Ttulo3"/>
      </w:pPr>
    </w:p>
    <w:sectPr w:rsidR="007F38C0" w:rsidRPr="00D25080" w:rsidSect="008B2377">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5F5" w:rsidRDefault="00CF55F5" w:rsidP="00C94FBE">
      <w:pPr>
        <w:spacing w:before="0" w:line="240" w:lineRule="auto"/>
      </w:pPr>
      <w:r>
        <w:separator/>
      </w:r>
    </w:p>
    <w:p w:rsidR="00CF55F5" w:rsidRDefault="00CF55F5"/>
  </w:endnote>
  <w:endnote w:type="continuationSeparator" w:id="0">
    <w:p w:rsidR="00CF55F5" w:rsidRDefault="00CF55F5" w:rsidP="00C94FBE">
      <w:pPr>
        <w:spacing w:before="0" w:line="240" w:lineRule="auto"/>
      </w:pPr>
      <w:r>
        <w:continuationSeparator/>
      </w:r>
    </w:p>
    <w:p w:rsidR="00CF55F5" w:rsidRDefault="00CF55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C9295E" w:rsidP="000F4F97">
    <w:pPr>
      <w:tabs>
        <w:tab w:val="center" w:pos="4252"/>
      </w:tabs>
    </w:pPr>
    <w:r>
      <w:rPr>
        <w:lang w:val="es-AR"/>
      </w:rPr>
      <w:t>Gestión de Calidad</w:t>
    </w:r>
    <w:r w:rsidR="000F4F97">
      <w:rPr>
        <w:lang w:val="es-AR"/>
      </w:rPr>
      <w:t xml:space="preserve">   </w:t>
    </w:r>
    <w:r>
      <w:rPr>
        <w:noProof/>
        <w:lang w:eastAsia="es-ES"/>
      </w:rPr>
      <mc:AlternateContent>
        <mc:Choice Requires="wpg">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7539990" cy="809625"/>
              <wp:effectExtent l="9525" t="0" r="13335" b="4445"/>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FAB67F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36EAF42"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544B46" w:rsidRPr="00DD5A70">
      <w:rPr>
        <w:rFonts w:ascii="Cambria" w:hAnsi="Cambria" w:cs="Cambria"/>
      </w:rPr>
      <w:fldChar w:fldCharType="begin"/>
    </w:r>
    <w:r w:rsidR="00DD5A70" w:rsidRPr="00DD5A70">
      <w:rPr>
        <w:rFonts w:ascii="Cambria" w:hAnsi="Cambria" w:cs="Cambria"/>
      </w:rPr>
      <w:instrText xml:space="preserve"> PAGE </w:instrText>
    </w:r>
    <w:r w:rsidR="00544B46" w:rsidRPr="00DD5A70">
      <w:rPr>
        <w:rFonts w:ascii="Cambria" w:hAnsi="Cambria" w:cs="Cambria"/>
      </w:rPr>
      <w:fldChar w:fldCharType="separate"/>
    </w:r>
    <w:r w:rsidR="00770C76">
      <w:rPr>
        <w:rFonts w:ascii="Cambria" w:hAnsi="Cambria" w:cs="Cambria"/>
        <w:noProof/>
      </w:rPr>
      <w:t>9</w:t>
    </w:r>
    <w:r w:rsidR="00544B46" w:rsidRPr="00DD5A70">
      <w:rPr>
        <w:rFonts w:ascii="Cambria" w:hAnsi="Cambria" w:cs="Cambria"/>
      </w:rPr>
      <w:fldChar w:fldCharType="end"/>
    </w:r>
    <w:r w:rsidR="00DD5A70" w:rsidRPr="00DD5A70">
      <w:rPr>
        <w:rFonts w:ascii="Cambria" w:hAnsi="Cambria" w:cs="Cambria"/>
      </w:rPr>
      <w:t xml:space="preserve"> de </w:t>
    </w:r>
    <w:r w:rsidR="00544B46" w:rsidRPr="00DD5A70">
      <w:rPr>
        <w:rFonts w:ascii="Cambria" w:hAnsi="Cambria" w:cs="Cambria"/>
      </w:rPr>
      <w:fldChar w:fldCharType="begin"/>
    </w:r>
    <w:r w:rsidR="00DD5A70" w:rsidRPr="00DD5A70">
      <w:rPr>
        <w:rFonts w:ascii="Cambria" w:hAnsi="Cambria" w:cs="Cambria"/>
      </w:rPr>
      <w:instrText xml:space="preserve"> NUMPAGES  </w:instrText>
    </w:r>
    <w:r w:rsidR="00544B46" w:rsidRPr="00DD5A70">
      <w:rPr>
        <w:rFonts w:ascii="Cambria" w:hAnsi="Cambria" w:cs="Cambria"/>
      </w:rPr>
      <w:fldChar w:fldCharType="separate"/>
    </w:r>
    <w:r w:rsidR="00770C76">
      <w:rPr>
        <w:rFonts w:ascii="Cambria" w:hAnsi="Cambria" w:cs="Cambria"/>
        <w:noProof/>
      </w:rPr>
      <w:t>9</w:t>
    </w:r>
    <w:r w:rsidR="00544B46"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04414E3"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92483A" w:rsidRDefault="00C9295E" w:rsidP="0092483A">
    <w:pPr>
      <w:tabs>
        <w:tab w:val="center" w:pos="4252"/>
      </w:tabs>
      <w:spacing w:before="0"/>
    </w:pPr>
    <w:r>
      <w:rPr>
        <w:lang w:val="es-AR"/>
      </w:rPr>
      <w:t>BIFU TECHNOLOGY (Gleadell Carla y Jerez Emiliano)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5F5" w:rsidRDefault="00CF55F5" w:rsidP="00C94FBE">
      <w:pPr>
        <w:spacing w:before="0" w:line="240" w:lineRule="auto"/>
      </w:pPr>
      <w:r>
        <w:separator/>
      </w:r>
    </w:p>
    <w:p w:rsidR="00CF55F5" w:rsidRDefault="00CF55F5"/>
  </w:footnote>
  <w:footnote w:type="continuationSeparator" w:id="0">
    <w:p w:rsidR="00CF55F5" w:rsidRDefault="00CF55F5" w:rsidP="00C94FBE">
      <w:pPr>
        <w:spacing w:before="0" w:line="240" w:lineRule="auto"/>
      </w:pPr>
      <w:r>
        <w:continuationSeparator/>
      </w:r>
    </w:p>
    <w:p w:rsidR="00CF55F5" w:rsidRDefault="00CF55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D25080">
    <w:pPr>
      <w:pStyle w:val="Encabezado"/>
      <w:rPr>
        <w:rFonts w:ascii="Cambria" w:eastAsia="Times New Roman" w:hAnsi="Cambria"/>
      </w:rPr>
    </w:pPr>
    <w:r>
      <w:rPr>
        <w:rFonts w:ascii="Cambria" w:eastAsia="Times New Roman" w:hAnsi="Cambria"/>
        <w:lang w:val="es-AR"/>
      </w:rPr>
      <w:t>Visión</w:t>
    </w:r>
  </w:p>
  <w:p w:rsidR="00D255E1" w:rsidRPr="000F4F97" w:rsidRDefault="00C9295E"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89940"/>
              <wp:effectExtent l="5715" t="10795" r="8255" b="8890"/>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809D27E"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11430" t="10795" r="12065" b="9525"/>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29B194B"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1895" cy="815340"/>
              <wp:effectExtent l="9525" t="0" r="1143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327B934"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rFonts w:ascii="Cambria" w:eastAsia="Times New Roman" w:hAnsi="Cambria"/>
        <w:szCs w:val="36"/>
      </w:rPr>
      <w:t>Muebles BIFU</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A4"/>
    <w:rsid w:val="00011BED"/>
    <w:rsid w:val="00017EFE"/>
    <w:rsid w:val="00045F1A"/>
    <w:rsid w:val="00062DFD"/>
    <w:rsid w:val="000677F2"/>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744E8"/>
    <w:rsid w:val="00183953"/>
    <w:rsid w:val="00185A46"/>
    <w:rsid w:val="00191198"/>
    <w:rsid w:val="001950C8"/>
    <w:rsid w:val="001A2EE6"/>
    <w:rsid w:val="001C6104"/>
    <w:rsid w:val="001C799E"/>
    <w:rsid w:val="001E050A"/>
    <w:rsid w:val="001F5F92"/>
    <w:rsid w:val="0020621B"/>
    <w:rsid w:val="00216A6F"/>
    <w:rsid w:val="00217A70"/>
    <w:rsid w:val="00224B75"/>
    <w:rsid w:val="00227F48"/>
    <w:rsid w:val="00266C42"/>
    <w:rsid w:val="00285EF0"/>
    <w:rsid w:val="00295CA9"/>
    <w:rsid w:val="002A41AA"/>
    <w:rsid w:val="002B506A"/>
    <w:rsid w:val="002B5AF9"/>
    <w:rsid w:val="002D0CCB"/>
    <w:rsid w:val="002E0AB6"/>
    <w:rsid w:val="002E7874"/>
    <w:rsid w:val="002F1461"/>
    <w:rsid w:val="0031182B"/>
    <w:rsid w:val="003130E3"/>
    <w:rsid w:val="003149A1"/>
    <w:rsid w:val="003163C6"/>
    <w:rsid w:val="00344258"/>
    <w:rsid w:val="00346864"/>
    <w:rsid w:val="00350E39"/>
    <w:rsid w:val="003560F2"/>
    <w:rsid w:val="00363FD1"/>
    <w:rsid w:val="00397566"/>
    <w:rsid w:val="003B7F1F"/>
    <w:rsid w:val="003C54B1"/>
    <w:rsid w:val="003E12FE"/>
    <w:rsid w:val="0040066E"/>
    <w:rsid w:val="004525FF"/>
    <w:rsid w:val="00452DC7"/>
    <w:rsid w:val="004807AF"/>
    <w:rsid w:val="0049064B"/>
    <w:rsid w:val="004A54C8"/>
    <w:rsid w:val="004C5D7E"/>
    <w:rsid w:val="004D45CD"/>
    <w:rsid w:val="004D5185"/>
    <w:rsid w:val="004E095F"/>
    <w:rsid w:val="004E4935"/>
    <w:rsid w:val="004F4D25"/>
    <w:rsid w:val="004F60F2"/>
    <w:rsid w:val="005017FA"/>
    <w:rsid w:val="005046A5"/>
    <w:rsid w:val="00504A67"/>
    <w:rsid w:val="00511D9A"/>
    <w:rsid w:val="00515617"/>
    <w:rsid w:val="00544B46"/>
    <w:rsid w:val="00564033"/>
    <w:rsid w:val="00570F4F"/>
    <w:rsid w:val="005857BB"/>
    <w:rsid w:val="00592261"/>
    <w:rsid w:val="0059596F"/>
    <w:rsid w:val="00597A23"/>
    <w:rsid w:val="00597B61"/>
    <w:rsid w:val="005A0664"/>
    <w:rsid w:val="005A52A2"/>
    <w:rsid w:val="005B5AEE"/>
    <w:rsid w:val="005B6373"/>
    <w:rsid w:val="005D7A91"/>
    <w:rsid w:val="005E76A4"/>
    <w:rsid w:val="005F133C"/>
    <w:rsid w:val="005F5429"/>
    <w:rsid w:val="005F60BA"/>
    <w:rsid w:val="006124BF"/>
    <w:rsid w:val="00616A6E"/>
    <w:rsid w:val="006177BF"/>
    <w:rsid w:val="006453C3"/>
    <w:rsid w:val="00653C38"/>
    <w:rsid w:val="006919D5"/>
    <w:rsid w:val="006A2495"/>
    <w:rsid w:val="006B3371"/>
    <w:rsid w:val="006D6A22"/>
    <w:rsid w:val="0070494E"/>
    <w:rsid w:val="00705C02"/>
    <w:rsid w:val="00705F4B"/>
    <w:rsid w:val="00710BA6"/>
    <w:rsid w:val="00711DF8"/>
    <w:rsid w:val="00714F6D"/>
    <w:rsid w:val="007447BE"/>
    <w:rsid w:val="00770C76"/>
    <w:rsid w:val="007A33C6"/>
    <w:rsid w:val="007B151B"/>
    <w:rsid w:val="007B2E53"/>
    <w:rsid w:val="007C742C"/>
    <w:rsid w:val="007D7477"/>
    <w:rsid w:val="007E66A5"/>
    <w:rsid w:val="007F38C0"/>
    <w:rsid w:val="00801130"/>
    <w:rsid w:val="00816B5F"/>
    <w:rsid w:val="00817955"/>
    <w:rsid w:val="00822C20"/>
    <w:rsid w:val="0084157B"/>
    <w:rsid w:val="008512D9"/>
    <w:rsid w:val="008539BD"/>
    <w:rsid w:val="00861B8F"/>
    <w:rsid w:val="008651A4"/>
    <w:rsid w:val="008652EE"/>
    <w:rsid w:val="00866124"/>
    <w:rsid w:val="00866435"/>
    <w:rsid w:val="00867DE9"/>
    <w:rsid w:val="00870574"/>
    <w:rsid w:val="00885BB2"/>
    <w:rsid w:val="008860FE"/>
    <w:rsid w:val="008970F4"/>
    <w:rsid w:val="008B1983"/>
    <w:rsid w:val="008B2377"/>
    <w:rsid w:val="008B3B0F"/>
    <w:rsid w:val="008C36AB"/>
    <w:rsid w:val="008E48FB"/>
    <w:rsid w:val="00904CB6"/>
    <w:rsid w:val="0092483A"/>
    <w:rsid w:val="00942049"/>
    <w:rsid w:val="0096683E"/>
    <w:rsid w:val="0097379D"/>
    <w:rsid w:val="00976F84"/>
    <w:rsid w:val="009873B7"/>
    <w:rsid w:val="009A3173"/>
    <w:rsid w:val="009B68A2"/>
    <w:rsid w:val="009C6E43"/>
    <w:rsid w:val="009E25EF"/>
    <w:rsid w:val="009E4DA8"/>
    <w:rsid w:val="009F4449"/>
    <w:rsid w:val="00A0436A"/>
    <w:rsid w:val="00A12B5B"/>
    <w:rsid w:val="00A13DBA"/>
    <w:rsid w:val="00A2496D"/>
    <w:rsid w:val="00A2757B"/>
    <w:rsid w:val="00A45630"/>
    <w:rsid w:val="00A50ABB"/>
    <w:rsid w:val="00A670E3"/>
    <w:rsid w:val="00AC3C4C"/>
    <w:rsid w:val="00AD78E4"/>
    <w:rsid w:val="00AE0C53"/>
    <w:rsid w:val="00AF6C07"/>
    <w:rsid w:val="00B01480"/>
    <w:rsid w:val="00B0695A"/>
    <w:rsid w:val="00B071F2"/>
    <w:rsid w:val="00B10E04"/>
    <w:rsid w:val="00B138FE"/>
    <w:rsid w:val="00B144C2"/>
    <w:rsid w:val="00B20663"/>
    <w:rsid w:val="00B21F60"/>
    <w:rsid w:val="00B251C8"/>
    <w:rsid w:val="00B313C4"/>
    <w:rsid w:val="00B32896"/>
    <w:rsid w:val="00B36B62"/>
    <w:rsid w:val="00B75189"/>
    <w:rsid w:val="00B77F48"/>
    <w:rsid w:val="00BA699A"/>
    <w:rsid w:val="00BB23C2"/>
    <w:rsid w:val="00BB4A41"/>
    <w:rsid w:val="00BB6AAE"/>
    <w:rsid w:val="00BB7855"/>
    <w:rsid w:val="00BC1470"/>
    <w:rsid w:val="00BC5404"/>
    <w:rsid w:val="00BD086B"/>
    <w:rsid w:val="00C05700"/>
    <w:rsid w:val="00C133BB"/>
    <w:rsid w:val="00C155D8"/>
    <w:rsid w:val="00C20582"/>
    <w:rsid w:val="00C23F8C"/>
    <w:rsid w:val="00C24CDC"/>
    <w:rsid w:val="00C26C78"/>
    <w:rsid w:val="00C42873"/>
    <w:rsid w:val="00C5135E"/>
    <w:rsid w:val="00C67EBC"/>
    <w:rsid w:val="00C7670E"/>
    <w:rsid w:val="00C81785"/>
    <w:rsid w:val="00C869E5"/>
    <w:rsid w:val="00C872BB"/>
    <w:rsid w:val="00C9295E"/>
    <w:rsid w:val="00C94FBE"/>
    <w:rsid w:val="00C97238"/>
    <w:rsid w:val="00CB2CC9"/>
    <w:rsid w:val="00CD323E"/>
    <w:rsid w:val="00CE0252"/>
    <w:rsid w:val="00CE0C6E"/>
    <w:rsid w:val="00CE7C8F"/>
    <w:rsid w:val="00CE7F5B"/>
    <w:rsid w:val="00CF165A"/>
    <w:rsid w:val="00CF55F5"/>
    <w:rsid w:val="00D01B23"/>
    <w:rsid w:val="00D037F3"/>
    <w:rsid w:val="00D06E99"/>
    <w:rsid w:val="00D15FB2"/>
    <w:rsid w:val="00D172C6"/>
    <w:rsid w:val="00D25080"/>
    <w:rsid w:val="00D255E1"/>
    <w:rsid w:val="00D32FB8"/>
    <w:rsid w:val="00D365FF"/>
    <w:rsid w:val="00D41B44"/>
    <w:rsid w:val="00D649B2"/>
    <w:rsid w:val="00D80E83"/>
    <w:rsid w:val="00DA284A"/>
    <w:rsid w:val="00DC6A61"/>
    <w:rsid w:val="00DD0159"/>
    <w:rsid w:val="00DD5A70"/>
    <w:rsid w:val="00E01EAD"/>
    <w:rsid w:val="00E01FEC"/>
    <w:rsid w:val="00E037C9"/>
    <w:rsid w:val="00E34178"/>
    <w:rsid w:val="00E36A01"/>
    <w:rsid w:val="00E41820"/>
    <w:rsid w:val="00E41E7A"/>
    <w:rsid w:val="00E438FE"/>
    <w:rsid w:val="00E5392A"/>
    <w:rsid w:val="00E67DB5"/>
    <w:rsid w:val="00E7708C"/>
    <w:rsid w:val="00E8096E"/>
    <w:rsid w:val="00E84E25"/>
    <w:rsid w:val="00E93312"/>
    <w:rsid w:val="00E97FBE"/>
    <w:rsid w:val="00EA7D8C"/>
    <w:rsid w:val="00EE0084"/>
    <w:rsid w:val="00F045A2"/>
    <w:rsid w:val="00F06944"/>
    <w:rsid w:val="00F1638D"/>
    <w:rsid w:val="00F163F8"/>
    <w:rsid w:val="00F36808"/>
    <w:rsid w:val="00F438B1"/>
    <w:rsid w:val="00F54DA6"/>
    <w:rsid w:val="00F63656"/>
    <w:rsid w:val="00F6748E"/>
    <w:rsid w:val="00F71463"/>
    <w:rsid w:val="00F771E5"/>
    <w:rsid w:val="00F813E9"/>
    <w:rsid w:val="00F815F5"/>
    <w:rsid w:val="00F926BE"/>
    <w:rsid w:val="00FB425A"/>
    <w:rsid w:val="00FC0109"/>
    <w:rsid w:val="00FC4195"/>
    <w:rsid w:val="00FD0BEE"/>
    <w:rsid w:val="00FD679B"/>
    <w:rsid w:val="00FE38BC"/>
    <w:rsid w:val="00FF14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652BAA9"/>
  <w15:chartTrackingRefBased/>
  <w15:docId w15:val="{BA4874D2-C7F9-42B3-AF6C-7A615A55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DFD"/>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C3C4C"/>
    <w:pPr>
      <w:tabs>
        <w:tab w:val="left" w:pos="0"/>
      </w:tabs>
      <w:ind w:left="0"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FD0BE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FD0BE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autoRedefine/>
    <w:rsid w:val="00D25080"/>
    <w:pPr>
      <w:widowControl w:val="0"/>
      <w:tabs>
        <w:tab w:val="left" w:pos="540"/>
        <w:tab w:val="left" w:pos="1260"/>
      </w:tabs>
      <w:spacing w:before="0" w:after="120" w:line="240" w:lineRule="atLeast"/>
      <w:ind w:left="0" w:firstLine="0"/>
    </w:pPr>
    <w:rPr>
      <w:rFonts w:ascii="Times New Roman" w:eastAsia="Times New Roman" w:hAnsi="Times New Roman"/>
      <w:sz w:val="20"/>
      <w:szCs w:val="20"/>
    </w:rPr>
  </w:style>
  <w:style w:type="paragraph" w:customStyle="1" w:styleId="Textoindependiente1">
    <w:name w:val="Texto independiente1"/>
    <w:basedOn w:val="Normal"/>
    <w:rsid w:val="00D2508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table" w:styleId="Tablaconcuadrcula">
    <w:name w:val="Table Grid"/>
    <w:basedOn w:val="Tablanormal"/>
    <w:uiPriority w:val="59"/>
    <w:rsid w:val="00D250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76F84"/>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a&#241;o\Gesti&#243;n%20de%20Calidad\Unidad%206%20-%20Calidad%20del%20producto%20de%20software\5.2\Plantilla%20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7A099-F286-4E2D-87FC-8FEAC7BB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Vision.dot</Template>
  <TotalTime>175</TotalTime>
  <Pages>7</Pages>
  <Words>1388</Words>
  <Characters>7639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Visión</vt:lpstr>
    </vt:vector>
  </TitlesOfParts>
  <Company>Nombre del Grupo de Desarrollo o Asignatura</Company>
  <LinksUpToDate>false</LinksUpToDate>
  <CharactersWithSpaces>9009</CharactersWithSpaces>
  <SharedDoc>false</SharedDoc>
  <HLinks>
    <vt:vector size="180" baseType="variant">
      <vt:variant>
        <vt:i4>1966138</vt:i4>
      </vt:variant>
      <vt:variant>
        <vt:i4>176</vt:i4>
      </vt:variant>
      <vt:variant>
        <vt:i4>0</vt:i4>
      </vt:variant>
      <vt:variant>
        <vt:i4>5</vt:i4>
      </vt:variant>
      <vt:variant>
        <vt:lpwstr/>
      </vt:variant>
      <vt:variant>
        <vt:lpwstr>_Toc259439218</vt:lpwstr>
      </vt:variant>
      <vt:variant>
        <vt:i4>1966138</vt:i4>
      </vt:variant>
      <vt:variant>
        <vt:i4>170</vt:i4>
      </vt:variant>
      <vt:variant>
        <vt:i4>0</vt:i4>
      </vt:variant>
      <vt:variant>
        <vt:i4>5</vt:i4>
      </vt:variant>
      <vt:variant>
        <vt:lpwstr/>
      </vt:variant>
      <vt:variant>
        <vt:lpwstr>_Toc259439217</vt:lpwstr>
      </vt:variant>
      <vt:variant>
        <vt:i4>1966138</vt:i4>
      </vt:variant>
      <vt:variant>
        <vt:i4>164</vt:i4>
      </vt:variant>
      <vt:variant>
        <vt:i4>0</vt:i4>
      </vt:variant>
      <vt:variant>
        <vt:i4>5</vt:i4>
      </vt:variant>
      <vt:variant>
        <vt:lpwstr/>
      </vt:variant>
      <vt:variant>
        <vt:lpwstr>_Toc259439216</vt:lpwstr>
      </vt:variant>
      <vt:variant>
        <vt:i4>1966138</vt:i4>
      </vt:variant>
      <vt:variant>
        <vt:i4>158</vt:i4>
      </vt:variant>
      <vt:variant>
        <vt:i4>0</vt:i4>
      </vt:variant>
      <vt:variant>
        <vt:i4>5</vt:i4>
      </vt:variant>
      <vt:variant>
        <vt:lpwstr/>
      </vt:variant>
      <vt:variant>
        <vt:lpwstr>_Toc259439215</vt:lpwstr>
      </vt:variant>
      <vt:variant>
        <vt:i4>1966138</vt:i4>
      </vt:variant>
      <vt:variant>
        <vt:i4>152</vt:i4>
      </vt:variant>
      <vt:variant>
        <vt:i4>0</vt:i4>
      </vt:variant>
      <vt:variant>
        <vt:i4>5</vt:i4>
      </vt:variant>
      <vt:variant>
        <vt:lpwstr/>
      </vt:variant>
      <vt:variant>
        <vt:lpwstr>_Toc259439214</vt:lpwstr>
      </vt:variant>
      <vt:variant>
        <vt:i4>1966138</vt:i4>
      </vt:variant>
      <vt:variant>
        <vt:i4>146</vt:i4>
      </vt:variant>
      <vt:variant>
        <vt:i4>0</vt:i4>
      </vt:variant>
      <vt:variant>
        <vt:i4>5</vt:i4>
      </vt:variant>
      <vt:variant>
        <vt:lpwstr/>
      </vt:variant>
      <vt:variant>
        <vt:lpwstr>_Toc259439213</vt:lpwstr>
      </vt:variant>
      <vt:variant>
        <vt:i4>1966138</vt:i4>
      </vt:variant>
      <vt:variant>
        <vt:i4>140</vt:i4>
      </vt:variant>
      <vt:variant>
        <vt:i4>0</vt:i4>
      </vt:variant>
      <vt:variant>
        <vt:i4>5</vt:i4>
      </vt:variant>
      <vt:variant>
        <vt:lpwstr/>
      </vt:variant>
      <vt:variant>
        <vt:lpwstr>_Toc259439212</vt:lpwstr>
      </vt:variant>
      <vt:variant>
        <vt:i4>1966138</vt:i4>
      </vt:variant>
      <vt:variant>
        <vt:i4>134</vt:i4>
      </vt:variant>
      <vt:variant>
        <vt:i4>0</vt:i4>
      </vt:variant>
      <vt:variant>
        <vt:i4>5</vt:i4>
      </vt:variant>
      <vt:variant>
        <vt:lpwstr/>
      </vt:variant>
      <vt:variant>
        <vt:lpwstr>_Toc259439211</vt:lpwstr>
      </vt:variant>
      <vt:variant>
        <vt:i4>1966138</vt:i4>
      </vt:variant>
      <vt:variant>
        <vt:i4>128</vt:i4>
      </vt:variant>
      <vt:variant>
        <vt:i4>0</vt:i4>
      </vt:variant>
      <vt:variant>
        <vt:i4>5</vt:i4>
      </vt:variant>
      <vt:variant>
        <vt:lpwstr/>
      </vt:variant>
      <vt:variant>
        <vt:lpwstr>_Toc259439210</vt:lpwstr>
      </vt:variant>
      <vt:variant>
        <vt:i4>2031674</vt:i4>
      </vt:variant>
      <vt:variant>
        <vt:i4>122</vt:i4>
      </vt:variant>
      <vt:variant>
        <vt:i4>0</vt:i4>
      </vt:variant>
      <vt:variant>
        <vt:i4>5</vt:i4>
      </vt:variant>
      <vt:variant>
        <vt:lpwstr/>
      </vt:variant>
      <vt:variant>
        <vt:lpwstr>_Toc259439209</vt:lpwstr>
      </vt:variant>
      <vt:variant>
        <vt:i4>2031674</vt:i4>
      </vt:variant>
      <vt:variant>
        <vt:i4>116</vt:i4>
      </vt:variant>
      <vt:variant>
        <vt:i4>0</vt:i4>
      </vt:variant>
      <vt:variant>
        <vt:i4>5</vt:i4>
      </vt:variant>
      <vt:variant>
        <vt:lpwstr/>
      </vt:variant>
      <vt:variant>
        <vt:lpwstr>_Toc259439208</vt:lpwstr>
      </vt:variant>
      <vt:variant>
        <vt:i4>2031674</vt:i4>
      </vt:variant>
      <vt:variant>
        <vt:i4>110</vt:i4>
      </vt:variant>
      <vt:variant>
        <vt:i4>0</vt:i4>
      </vt:variant>
      <vt:variant>
        <vt:i4>5</vt:i4>
      </vt:variant>
      <vt:variant>
        <vt:lpwstr/>
      </vt:variant>
      <vt:variant>
        <vt:lpwstr>_Toc259439207</vt:lpwstr>
      </vt:variant>
      <vt:variant>
        <vt:i4>2031674</vt:i4>
      </vt:variant>
      <vt:variant>
        <vt:i4>104</vt:i4>
      </vt:variant>
      <vt:variant>
        <vt:i4>0</vt:i4>
      </vt:variant>
      <vt:variant>
        <vt:i4>5</vt:i4>
      </vt:variant>
      <vt:variant>
        <vt:lpwstr/>
      </vt:variant>
      <vt:variant>
        <vt:lpwstr>_Toc259439206</vt:lpwstr>
      </vt:variant>
      <vt:variant>
        <vt:i4>2031674</vt:i4>
      </vt:variant>
      <vt:variant>
        <vt:i4>98</vt:i4>
      </vt:variant>
      <vt:variant>
        <vt:i4>0</vt:i4>
      </vt:variant>
      <vt:variant>
        <vt:i4>5</vt:i4>
      </vt:variant>
      <vt:variant>
        <vt:lpwstr/>
      </vt:variant>
      <vt:variant>
        <vt:lpwstr>_Toc259439205</vt:lpwstr>
      </vt:variant>
      <vt:variant>
        <vt:i4>2031674</vt:i4>
      </vt:variant>
      <vt:variant>
        <vt:i4>92</vt:i4>
      </vt:variant>
      <vt:variant>
        <vt:i4>0</vt:i4>
      </vt:variant>
      <vt:variant>
        <vt:i4>5</vt:i4>
      </vt:variant>
      <vt:variant>
        <vt:lpwstr/>
      </vt:variant>
      <vt:variant>
        <vt:lpwstr>_Toc259439204</vt:lpwstr>
      </vt:variant>
      <vt:variant>
        <vt:i4>2031674</vt:i4>
      </vt:variant>
      <vt:variant>
        <vt:i4>86</vt:i4>
      </vt:variant>
      <vt:variant>
        <vt:i4>0</vt:i4>
      </vt:variant>
      <vt:variant>
        <vt:i4>5</vt:i4>
      </vt:variant>
      <vt:variant>
        <vt:lpwstr/>
      </vt:variant>
      <vt:variant>
        <vt:lpwstr>_Toc259439203</vt:lpwstr>
      </vt:variant>
      <vt:variant>
        <vt:i4>2031674</vt:i4>
      </vt:variant>
      <vt:variant>
        <vt:i4>80</vt:i4>
      </vt:variant>
      <vt:variant>
        <vt:i4>0</vt:i4>
      </vt:variant>
      <vt:variant>
        <vt:i4>5</vt:i4>
      </vt:variant>
      <vt:variant>
        <vt:lpwstr/>
      </vt:variant>
      <vt:variant>
        <vt:lpwstr>_Toc259439202</vt:lpwstr>
      </vt:variant>
      <vt:variant>
        <vt:i4>2031674</vt:i4>
      </vt:variant>
      <vt:variant>
        <vt:i4>74</vt:i4>
      </vt:variant>
      <vt:variant>
        <vt:i4>0</vt:i4>
      </vt:variant>
      <vt:variant>
        <vt:i4>5</vt:i4>
      </vt:variant>
      <vt:variant>
        <vt:lpwstr/>
      </vt:variant>
      <vt:variant>
        <vt:lpwstr>_Toc259439201</vt:lpwstr>
      </vt:variant>
      <vt:variant>
        <vt:i4>2031674</vt:i4>
      </vt:variant>
      <vt:variant>
        <vt:i4>68</vt:i4>
      </vt:variant>
      <vt:variant>
        <vt:i4>0</vt:i4>
      </vt:variant>
      <vt:variant>
        <vt:i4>5</vt:i4>
      </vt:variant>
      <vt:variant>
        <vt:lpwstr/>
      </vt:variant>
      <vt:variant>
        <vt:lpwstr>_Toc259439200</vt:lpwstr>
      </vt:variant>
      <vt:variant>
        <vt:i4>1441849</vt:i4>
      </vt:variant>
      <vt:variant>
        <vt:i4>62</vt:i4>
      </vt:variant>
      <vt:variant>
        <vt:i4>0</vt:i4>
      </vt:variant>
      <vt:variant>
        <vt:i4>5</vt:i4>
      </vt:variant>
      <vt:variant>
        <vt:lpwstr/>
      </vt:variant>
      <vt:variant>
        <vt:lpwstr>_Toc259439199</vt:lpwstr>
      </vt:variant>
      <vt:variant>
        <vt:i4>1441849</vt:i4>
      </vt:variant>
      <vt:variant>
        <vt:i4>56</vt:i4>
      </vt:variant>
      <vt:variant>
        <vt:i4>0</vt:i4>
      </vt:variant>
      <vt:variant>
        <vt:i4>5</vt:i4>
      </vt:variant>
      <vt:variant>
        <vt:lpwstr/>
      </vt:variant>
      <vt:variant>
        <vt:lpwstr>_Toc259439198</vt:lpwstr>
      </vt:variant>
      <vt:variant>
        <vt:i4>1441849</vt:i4>
      </vt:variant>
      <vt:variant>
        <vt:i4>50</vt:i4>
      </vt:variant>
      <vt:variant>
        <vt:i4>0</vt:i4>
      </vt:variant>
      <vt:variant>
        <vt:i4>5</vt:i4>
      </vt:variant>
      <vt:variant>
        <vt:lpwstr/>
      </vt:variant>
      <vt:variant>
        <vt:lpwstr>_Toc259439197</vt:lpwstr>
      </vt:variant>
      <vt:variant>
        <vt:i4>1441849</vt:i4>
      </vt:variant>
      <vt:variant>
        <vt:i4>44</vt:i4>
      </vt:variant>
      <vt:variant>
        <vt:i4>0</vt:i4>
      </vt:variant>
      <vt:variant>
        <vt:i4>5</vt:i4>
      </vt:variant>
      <vt:variant>
        <vt:lpwstr/>
      </vt:variant>
      <vt:variant>
        <vt:lpwstr>_Toc259439196</vt:lpwstr>
      </vt:variant>
      <vt:variant>
        <vt:i4>1441849</vt:i4>
      </vt:variant>
      <vt:variant>
        <vt:i4>38</vt:i4>
      </vt:variant>
      <vt:variant>
        <vt:i4>0</vt:i4>
      </vt:variant>
      <vt:variant>
        <vt:i4>5</vt:i4>
      </vt:variant>
      <vt:variant>
        <vt:lpwstr/>
      </vt:variant>
      <vt:variant>
        <vt:lpwstr>_Toc259439195</vt:lpwstr>
      </vt:variant>
      <vt:variant>
        <vt:i4>1441849</vt:i4>
      </vt:variant>
      <vt:variant>
        <vt:i4>32</vt:i4>
      </vt:variant>
      <vt:variant>
        <vt:i4>0</vt:i4>
      </vt:variant>
      <vt:variant>
        <vt:i4>5</vt:i4>
      </vt:variant>
      <vt:variant>
        <vt:lpwstr/>
      </vt:variant>
      <vt:variant>
        <vt:lpwstr>_Toc259439194</vt:lpwstr>
      </vt:variant>
      <vt:variant>
        <vt:i4>1441849</vt:i4>
      </vt:variant>
      <vt:variant>
        <vt:i4>26</vt:i4>
      </vt:variant>
      <vt:variant>
        <vt:i4>0</vt:i4>
      </vt:variant>
      <vt:variant>
        <vt:i4>5</vt:i4>
      </vt:variant>
      <vt:variant>
        <vt:lpwstr/>
      </vt:variant>
      <vt:variant>
        <vt:lpwstr>_Toc259439193</vt:lpwstr>
      </vt:variant>
      <vt:variant>
        <vt:i4>1441849</vt:i4>
      </vt:variant>
      <vt:variant>
        <vt:i4>20</vt:i4>
      </vt:variant>
      <vt:variant>
        <vt:i4>0</vt:i4>
      </vt:variant>
      <vt:variant>
        <vt:i4>5</vt:i4>
      </vt:variant>
      <vt:variant>
        <vt:lpwstr/>
      </vt:variant>
      <vt:variant>
        <vt:lpwstr>_Toc259439192</vt:lpwstr>
      </vt:variant>
      <vt:variant>
        <vt:i4>1441849</vt:i4>
      </vt:variant>
      <vt:variant>
        <vt:i4>14</vt:i4>
      </vt:variant>
      <vt:variant>
        <vt:i4>0</vt:i4>
      </vt:variant>
      <vt:variant>
        <vt:i4>5</vt:i4>
      </vt:variant>
      <vt:variant>
        <vt:lpwstr/>
      </vt:variant>
      <vt:variant>
        <vt:lpwstr>_Toc259439191</vt:lpwstr>
      </vt:variant>
      <vt:variant>
        <vt:i4>1441849</vt:i4>
      </vt:variant>
      <vt:variant>
        <vt:i4>8</vt:i4>
      </vt:variant>
      <vt:variant>
        <vt:i4>0</vt:i4>
      </vt:variant>
      <vt:variant>
        <vt:i4>5</vt:i4>
      </vt:variant>
      <vt:variant>
        <vt:lpwstr/>
      </vt:variant>
      <vt:variant>
        <vt:lpwstr>_Toc259439190</vt:lpwstr>
      </vt:variant>
      <vt:variant>
        <vt:i4>1507385</vt:i4>
      </vt:variant>
      <vt:variant>
        <vt:i4>2</vt:i4>
      </vt:variant>
      <vt:variant>
        <vt:i4>0</vt:i4>
      </vt:variant>
      <vt:variant>
        <vt:i4>5</vt:i4>
      </vt:variant>
      <vt:variant>
        <vt:lpwstr/>
      </vt:variant>
      <vt:variant>
        <vt:lpwstr>_Toc259439189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Carla</dc:creator>
  <cp:keywords/>
  <dc:description/>
  <cp:lastModifiedBy>Carla</cp:lastModifiedBy>
  <cp:revision>26</cp:revision>
  <dcterms:created xsi:type="dcterms:W3CDTF">2024-04-30T20:04:00Z</dcterms:created>
  <dcterms:modified xsi:type="dcterms:W3CDTF">2024-05-02T18:28:00Z</dcterms:modified>
</cp:coreProperties>
</file>