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905F" w14:textId="19BD679E" w:rsidR="009E3781" w:rsidRDefault="00096D01">
      <w:pPr>
        <w:rPr>
          <w:b/>
          <w:bCs/>
          <w:u w:val="single"/>
        </w:rPr>
      </w:pPr>
      <w:r w:rsidRPr="00096D01">
        <w:rPr>
          <w:b/>
          <w:bCs/>
          <w:u w:val="single"/>
        </w:rPr>
        <w:t>Excel Challenge</w:t>
      </w:r>
    </w:p>
    <w:p w14:paraId="6B340B1D" w14:textId="77777777" w:rsidR="00A97956" w:rsidRDefault="00A97956" w:rsidP="00A97956">
      <w:pPr>
        <w:pStyle w:val="ListParagraph"/>
        <w:numPr>
          <w:ilvl w:val="0"/>
          <w:numId w:val="2"/>
        </w:numPr>
      </w:pPr>
      <w:r w:rsidRPr="00A97956">
        <w:t>Given the provided data, what are three conclusions we can draw about Kickstarter campaigns? Explain the reasoning behind your answers.</w:t>
      </w:r>
    </w:p>
    <w:p w14:paraId="6643812A" w14:textId="7AD68996" w:rsidR="00A97956" w:rsidRDefault="00CA7791" w:rsidP="00A97956">
      <w:pPr>
        <w:pStyle w:val="ListParagraph"/>
        <w:numPr>
          <w:ilvl w:val="1"/>
          <w:numId w:val="2"/>
        </w:numPr>
      </w:pPr>
      <w:r>
        <w:t xml:space="preserve">1) </w:t>
      </w:r>
      <w:r w:rsidR="00C40CD5">
        <w:t xml:space="preserve">From the category stats </w:t>
      </w:r>
      <w:r w:rsidR="00F01E20">
        <w:t>analysis, we can see that t</w:t>
      </w:r>
      <w:r w:rsidR="00D04F5B">
        <w:t>he number of successful</w:t>
      </w:r>
      <w:r w:rsidR="00EC0495">
        <w:t xml:space="preserve"> campaigns &gt; </w:t>
      </w:r>
      <w:r w:rsidR="002F080E">
        <w:t xml:space="preserve">failed &gt; cancelled &gt; live. The </w:t>
      </w:r>
      <w:r w:rsidR="00B31E3F">
        <w:t xml:space="preserve">campaigns under the </w:t>
      </w:r>
      <w:r w:rsidR="002F080E">
        <w:t>category film and video</w:t>
      </w:r>
      <w:r w:rsidR="00B31E3F">
        <w:t xml:space="preserve"> as well as music are </w:t>
      </w:r>
      <w:r w:rsidR="002F080E">
        <w:t>mos</w:t>
      </w:r>
      <w:r w:rsidR="00B31E3F">
        <w:t>tly successful</w:t>
      </w:r>
      <w:r w:rsidR="00796E7B">
        <w:t xml:space="preserve">. The campaigns under the games, the publishing or the </w:t>
      </w:r>
      <w:r w:rsidR="00BE368A">
        <w:t>food</w:t>
      </w:r>
      <w:r w:rsidR="00796E7B">
        <w:t xml:space="preserve"> category mostly failed</w:t>
      </w:r>
      <w:r w:rsidR="00BE368A">
        <w:t xml:space="preserve">. </w:t>
      </w:r>
      <w:r w:rsidR="00F01E20">
        <w:t>Lastly, all the</w:t>
      </w:r>
      <w:r w:rsidR="00BE368A">
        <w:t xml:space="preserve"> campaigns of journalism</w:t>
      </w:r>
      <w:r w:rsidR="00F01E20">
        <w:t xml:space="preserve"> (which were only 24)</w:t>
      </w:r>
      <w:r w:rsidR="00BE368A">
        <w:t xml:space="preserve"> were canceled</w:t>
      </w:r>
      <w:r w:rsidR="00C40CD5">
        <w:t>.</w:t>
      </w:r>
    </w:p>
    <w:p w14:paraId="2125DF3F" w14:textId="77777777" w:rsidR="004A7B7E" w:rsidRDefault="00CA7791" w:rsidP="004A7B7E">
      <w:pPr>
        <w:pStyle w:val="ListParagraph"/>
        <w:numPr>
          <w:ilvl w:val="1"/>
          <w:numId w:val="2"/>
        </w:numPr>
      </w:pPr>
      <w:r>
        <w:t>2)</w:t>
      </w:r>
      <w:r w:rsidR="00AA32E2">
        <w:t xml:space="preserve"> Looking at the subcategory stats analysis, </w:t>
      </w:r>
      <w:proofErr w:type="gramStart"/>
      <w:r w:rsidR="00AA32E2">
        <w:t>it is clear that the</w:t>
      </w:r>
      <w:proofErr w:type="gramEnd"/>
      <w:r w:rsidR="00AA32E2">
        <w:t xml:space="preserve"> plays subcategory is the most popular one</w:t>
      </w:r>
      <w:r w:rsidR="00390015">
        <w:t>, with 2/3 of the campaigns being successful and 1/3 being unsuccessful. It is also important to note a</w:t>
      </w:r>
      <w:r w:rsidR="00F51A7A">
        <w:t xml:space="preserve">lmost all the campaigns under the documentary, hardware, rock, indie </w:t>
      </w:r>
      <w:proofErr w:type="gramStart"/>
      <w:r w:rsidR="00F51A7A">
        <w:t>rock</w:t>
      </w:r>
      <w:proofErr w:type="gramEnd"/>
      <w:r w:rsidR="00F51A7A">
        <w:t xml:space="preserve"> and shorts </w:t>
      </w:r>
      <w:r w:rsidR="00333634">
        <w:t>were successful</w:t>
      </w:r>
      <w:r w:rsidR="00F51A7A">
        <w:t>.</w:t>
      </w:r>
      <w:r w:rsidR="00EF6F93">
        <w:t xml:space="preserve"> It is also important to know that the </w:t>
      </w:r>
      <w:proofErr w:type="spellStart"/>
      <w:r w:rsidR="00EF6F93">
        <w:t>subcategorys</w:t>
      </w:r>
      <w:proofErr w:type="spellEnd"/>
      <w:r w:rsidR="00EF6F93">
        <w:t xml:space="preserve"> video games, animation, children’s books, </w:t>
      </w:r>
      <w:proofErr w:type="gramStart"/>
      <w:r w:rsidR="00EF6F93">
        <w:t>fiction</w:t>
      </w:r>
      <w:proofErr w:type="gramEnd"/>
      <w:r w:rsidR="003E31DE">
        <w:t xml:space="preserve"> and people</w:t>
      </w:r>
      <w:r w:rsidR="00036744">
        <w:t xml:space="preserve"> tend to </w:t>
      </w:r>
      <w:r w:rsidR="003E31DE">
        <w:t>fail, although some of them have a reduced sample size</w:t>
      </w:r>
      <w:r w:rsidR="00036744">
        <w:t xml:space="preserve"> so it would be difficult to generalize.</w:t>
      </w:r>
    </w:p>
    <w:p w14:paraId="3673BEBA" w14:textId="5507D888" w:rsidR="00134165" w:rsidRPr="00A97956" w:rsidRDefault="00CA7791" w:rsidP="00134165">
      <w:pPr>
        <w:pStyle w:val="ListParagraph"/>
        <w:numPr>
          <w:ilvl w:val="1"/>
          <w:numId w:val="2"/>
        </w:numPr>
      </w:pPr>
      <w:r>
        <w:t>3)</w:t>
      </w:r>
      <w:r w:rsidR="00D8579C">
        <w:t xml:space="preserve"> Looking at the launch date statistics, </w:t>
      </w:r>
      <w:r w:rsidR="00B77D98">
        <w:t>the</w:t>
      </w:r>
      <w:r w:rsidR="00D927AC">
        <w:t xml:space="preserve"> total number of campaigns is greater during the months of May through July. </w:t>
      </w:r>
      <w:r w:rsidR="00737DC5">
        <w:t>Looking at the</w:t>
      </w:r>
      <w:r w:rsidR="00B77D98">
        <w:t xml:space="preserve"> number </w:t>
      </w:r>
      <w:r w:rsidR="00810698">
        <w:t>of canceled campaigns</w:t>
      </w:r>
      <w:r w:rsidR="00737DC5">
        <w:t>, it looks like it</w:t>
      </w:r>
      <w:r w:rsidR="00810698">
        <w:t xml:space="preserve"> is </w:t>
      </w:r>
      <w:proofErr w:type="gramStart"/>
      <w:r w:rsidR="00810698">
        <w:t>pretty consistent</w:t>
      </w:r>
      <w:proofErr w:type="gramEnd"/>
      <w:r w:rsidR="00810698">
        <w:t xml:space="preserve"> across all the months of the year.</w:t>
      </w:r>
      <w:r w:rsidR="00737DC5">
        <w:t xml:space="preserve"> As a highlight, the</w:t>
      </w:r>
      <w:r w:rsidR="009322E9">
        <w:t xml:space="preserve"> number of successful campaigns tends to decrease</w:t>
      </w:r>
      <w:r w:rsidR="00B77D98">
        <w:t xml:space="preserve"> during both November and December.</w:t>
      </w:r>
    </w:p>
    <w:p w14:paraId="469B3BDD" w14:textId="77777777" w:rsidR="00A97956" w:rsidRDefault="00A97956" w:rsidP="00A97956">
      <w:pPr>
        <w:pStyle w:val="ListParagraph"/>
        <w:numPr>
          <w:ilvl w:val="0"/>
          <w:numId w:val="2"/>
        </w:numPr>
      </w:pPr>
      <w:r w:rsidRPr="00A97956">
        <w:t>What are some limitations of this dataset?</w:t>
      </w:r>
    </w:p>
    <w:p w14:paraId="1F4A0A13" w14:textId="6B1B76E6" w:rsidR="00A97956" w:rsidRDefault="005E19E2" w:rsidP="00A97956">
      <w:pPr>
        <w:pStyle w:val="ListParagraph"/>
        <w:numPr>
          <w:ilvl w:val="1"/>
          <w:numId w:val="2"/>
        </w:numPr>
      </w:pPr>
      <w:r>
        <w:t xml:space="preserve">One of the biggest limitations of the dataset if that we are only </w:t>
      </w:r>
      <w:r w:rsidR="00F1661C">
        <w:t>analyzed</w:t>
      </w:r>
      <w:r>
        <w:t xml:space="preserve"> 4,000 out of the 300,000 projects launched at Kickstarter.</w:t>
      </w:r>
      <w:r w:rsidR="00F1661C">
        <w:t xml:space="preserve"> This is only 1.33% of the population</w:t>
      </w:r>
      <w:r w:rsidR="00456085">
        <w:t xml:space="preserve">, meaning it might not be sufficiently big to represent the whole population. If choosing other 4,000 projects, </w:t>
      </w:r>
      <w:r w:rsidR="007540B7">
        <w:t>results may vary greatly</w:t>
      </w:r>
    </w:p>
    <w:p w14:paraId="6C7A8F36" w14:textId="56584258" w:rsidR="007540B7" w:rsidRDefault="006708E4" w:rsidP="00A97956">
      <w:pPr>
        <w:pStyle w:val="ListParagraph"/>
        <w:numPr>
          <w:ilvl w:val="1"/>
          <w:numId w:val="2"/>
        </w:numPr>
      </w:pPr>
      <w:r>
        <w:t xml:space="preserve">We should </w:t>
      </w:r>
      <w:r w:rsidR="008817AD">
        <w:t xml:space="preserve">have more </w:t>
      </w:r>
      <w:r w:rsidR="00805C05">
        <w:t>information about the type of promotion that each of the campaigns receives to see if there is a correlation between the marketing of a campaign and its success.</w:t>
      </w:r>
    </w:p>
    <w:p w14:paraId="0347AA83" w14:textId="0EEE8F23" w:rsidR="00805C05" w:rsidRPr="00A97956" w:rsidRDefault="006B1973" w:rsidP="00A97956">
      <w:pPr>
        <w:pStyle w:val="ListParagraph"/>
        <w:numPr>
          <w:ilvl w:val="1"/>
          <w:numId w:val="2"/>
        </w:numPr>
      </w:pPr>
      <w:r>
        <w:t xml:space="preserve">We should study other factors that affect the campaigns such as where are they conducted, </w:t>
      </w:r>
      <w:r w:rsidR="00605559">
        <w:t xml:space="preserve">how long it lasted, how much each baker contributed </w:t>
      </w:r>
      <w:proofErr w:type="spellStart"/>
      <w:r w:rsidR="00605559">
        <w:t>etc</w:t>
      </w:r>
      <w:proofErr w:type="spellEnd"/>
    </w:p>
    <w:p w14:paraId="123CD23F" w14:textId="4C546F84" w:rsidR="00096D01" w:rsidRDefault="00A97956" w:rsidP="00A97956">
      <w:pPr>
        <w:pStyle w:val="ListParagraph"/>
        <w:numPr>
          <w:ilvl w:val="0"/>
          <w:numId w:val="2"/>
        </w:numPr>
      </w:pPr>
      <w:r w:rsidRPr="00A97956">
        <w:t>What are some other possible tables and/or graphs that we could create, and what additional value would they provide?</w:t>
      </w:r>
    </w:p>
    <w:p w14:paraId="6ED9533C" w14:textId="71746FA8" w:rsidR="00A97956" w:rsidRDefault="006A7E52" w:rsidP="00A97956">
      <w:pPr>
        <w:pStyle w:val="ListParagraph"/>
        <w:numPr>
          <w:ilvl w:val="1"/>
          <w:numId w:val="2"/>
        </w:numPr>
      </w:pPr>
      <w:r>
        <w:t xml:space="preserve">Duration of campaign – We have the raw data about the launch date and the deadline of each campaign. </w:t>
      </w:r>
      <w:r w:rsidR="00003DE2">
        <w:t>Therefore,</w:t>
      </w:r>
      <w:r>
        <w:t xml:space="preserve"> a histogram comparison of duration versus status of a campaign could be useful to determine </w:t>
      </w:r>
      <w:r w:rsidR="006F42F8">
        <w:t>if there is a correlation between these two.</w:t>
      </w:r>
    </w:p>
    <w:p w14:paraId="2AF462CE" w14:textId="1C4B8246" w:rsidR="006F42F8" w:rsidRDefault="00952B1F" w:rsidP="00A97956">
      <w:pPr>
        <w:pStyle w:val="ListParagraph"/>
        <w:numPr>
          <w:ilvl w:val="1"/>
          <w:numId w:val="2"/>
        </w:numPr>
      </w:pPr>
      <w:r>
        <w:t xml:space="preserve">Geographic Location </w:t>
      </w:r>
      <w:r w:rsidR="007928F3">
        <w:t>–</w:t>
      </w:r>
      <w:r>
        <w:t xml:space="preserve"> </w:t>
      </w:r>
      <w:r w:rsidR="007928F3">
        <w:t xml:space="preserve">By collecting information of the geographic location of the campaigns, we may see a correlation </w:t>
      </w:r>
      <w:r w:rsidR="008C042F">
        <w:t>of some areas where most campaigns are successful versus other areas where most campaigns failed</w:t>
      </w:r>
    </w:p>
    <w:p w14:paraId="5C2987F9" w14:textId="4EA6587D" w:rsidR="008C042F" w:rsidRPr="00A97956" w:rsidRDefault="003C3882" w:rsidP="00A97956">
      <w:pPr>
        <w:pStyle w:val="ListParagraph"/>
        <w:numPr>
          <w:ilvl w:val="1"/>
          <w:numId w:val="2"/>
        </w:numPr>
      </w:pPr>
      <w:r>
        <w:t xml:space="preserve">Staff pick – Study with a pivot table and </w:t>
      </w:r>
      <w:proofErr w:type="spellStart"/>
      <w:r>
        <w:t>a</w:t>
      </w:r>
      <w:r w:rsidR="00003DE2">
        <w:t>nd</w:t>
      </w:r>
      <w:proofErr w:type="spellEnd"/>
      <w:r w:rsidR="00003DE2">
        <w:t xml:space="preserve"> a column chart </w:t>
      </w:r>
      <w:r>
        <w:t>if the campaigns with “staff pick” are more successful than those that don’t.</w:t>
      </w:r>
    </w:p>
    <w:p w14:paraId="23962875" w14:textId="2361ACC8" w:rsidR="00096D01" w:rsidRDefault="00096D01">
      <w:pPr>
        <w:rPr>
          <w:b/>
          <w:bCs/>
          <w:u w:val="single"/>
        </w:rPr>
      </w:pPr>
      <w:r>
        <w:rPr>
          <w:b/>
          <w:bCs/>
          <w:u w:val="single"/>
        </w:rPr>
        <w:t>Bonus Statistical Analysis</w:t>
      </w:r>
    </w:p>
    <w:p w14:paraId="752E37DD" w14:textId="792B5DB8" w:rsidR="00096D01" w:rsidRPr="00096D01" w:rsidRDefault="00096D01" w:rsidP="00096D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Use your data to determine whether the mean or the median summarizes the data more meaningfully</w:t>
      </w:r>
    </w:p>
    <w:p w14:paraId="0FB7577B" w14:textId="1B62395D" w:rsidR="00096D01" w:rsidRPr="00096D01" w:rsidRDefault="00096D01" w:rsidP="00096D0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lastRenderedPageBreak/>
        <w:t xml:space="preserve">The median summarizes the data more accurately because the mean is </w:t>
      </w:r>
      <w:r w:rsidR="00DD6211">
        <w:t>prone</w:t>
      </w:r>
      <w:r>
        <w:t xml:space="preserve"> to be affected by outliers.</w:t>
      </w:r>
      <w:r w:rsidR="00DD6211">
        <w:t xml:space="preserve"> This is definitively the case in this scenario since the median and the mean</w:t>
      </w:r>
      <w:r w:rsidR="000D529C">
        <w:t xml:space="preserve"> are </w:t>
      </w:r>
      <w:proofErr w:type="gramStart"/>
      <w:r w:rsidR="000D529C">
        <w:t>really different</w:t>
      </w:r>
      <w:proofErr w:type="gramEnd"/>
      <w:r w:rsidR="000D529C">
        <w:t xml:space="preserve"> from each other.</w:t>
      </w:r>
    </w:p>
    <w:p w14:paraId="08146F02" w14:textId="65ED1F3F" w:rsidR="00096D01" w:rsidRPr="00096D01" w:rsidRDefault="00096D01" w:rsidP="00096D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Use your data to determine if there is more variability with successful or unsuccessful campaigns. Does this make sense? Why or why not?</w:t>
      </w:r>
    </w:p>
    <w:p w14:paraId="28827DD2" w14:textId="410D3396" w:rsidR="0088304C" w:rsidRPr="0088304C" w:rsidRDefault="00DA2E87" w:rsidP="0088304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The variance and the standard deviation are the statistics used to </w:t>
      </w:r>
      <w:r w:rsidR="00F677C8">
        <w:t>determine the variability of the data. Since the Standard deviation</w:t>
      </w:r>
      <w:r w:rsidR="00B14911">
        <w:t xml:space="preserve"> and variance</w:t>
      </w:r>
      <w:r w:rsidR="00F677C8">
        <w:t xml:space="preserve"> is much greater in the “Successful</w:t>
      </w:r>
      <w:r w:rsidR="00006405">
        <w:t xml:space="preserve"> Campaigns</w:t>
      </w:r>
      <w:r w:rsidR="00F677C8">
        <w:t>”</w:t>
      </w:r>
      <w:r w:rsidR="00B14911">
        <w:t>, there is more variability</w:t>
      </w:r>
      <w:r w:rsidR="00006405">
        <w:t xml:space="preserve"> in the successful campaigns.</w:t>
      </w:r>
      <w:r w:rsidR="0088304C">
        <w:t xml:space="preserve"> This mak</w:t>
      </w:r>
      <w:r w:rsidR="00AC7F07">
        <w:t xml:space="preserve">es </w:t>
      </w:r>
      <w:r w:rsidR="0088304C">
        <w:t>sense because</w:t>
      </w:r>
      <w:r w:rsidR="00234C9B">
        <w:t xml:space="preserve"> you will expect the </w:t>
      </w:r>
      <w:r w:rsidR="007A7727">
        <w:t>unsuccessful campaigns to have in general a really low number of bakers</w:t>
      </w:r>
      <w:r w:rsidR="000C39C2">
        <w:t xml:space="preserve"> (definitively under the goal). </w:t>
      </w:r>
    </w:p>
    <w:sectPr w:rsidR="0088304C" w:rsidRPr="0088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BD3"/>
    <w:multiLevelType w:val="hybridMultilevel"/>
    <w:tmpl w:val="201C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B5F85"/>
    <w:multiLevelType w:val="hybridMultilevel"/>
    <w:tmpl w:val="913A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01"/>
    <w:rsid w:val="00003DE2"/>
    <w:rsid w:val="00006405"/>
    <w:rsid w:val="00036744"/>
    <w:rsid w:val="00096D01"/>
    <w:rsid w:val="000C39C2"/>
    <w:rsid w:val="000D529C"/>
    <w:rsid w:val="00134165"/>
    <w:rsid w:val="00234C9B"/>
    <w:rsid w:val="002610FA"/>
    <w:rsid w:val="002F080E"/>
    <w:rsid w:val="00333634"/>
    <w:rsid w:val="00390015"/>
    <w:rsid w:val="003C3882"/>
    <w:rsid w:val="003E31DE"/>
    <w:rsid w:val="00456085"/>
    <w:rsid w:val="004A7B7E"/>
    <w:rsid w:val="005E19E2"/>
    <w:rsid w:val="00605559"/>
    <w:rsid w:val="006708E4"/>
    <w:rsid w:val="006832A0"/>
    <w:rsid w:val="006A7E52"/>
    <w:rsid w:val="006B1973"/>
    <w:rsid w:val="006F42F8"/>
    <w:rsid w:val="00737DC5"/>
    <w:rsid w:val="007540B7"/>
    <w:rsid w:val="007928F3"/>
    <w:rsid w:val="00796E7B"/>
    <w:rsid w:val="007A7727"/>
    <w:rsid w:val="00805C05"/>
    <w:rsid w:val="00810698"/>
    <w:rsid w:val="008149E6"/>
    <w:rsid w:val="008817AD"/>
    <w:rsid w:val="0088304C"/>
    <w:rsid w:val="008C042F"/>
    <w:rsid w:val="008E65D1"/>
    <w:rsid w:val="009322E9"/>
    <w:rsid w:val="00952B1F"/>
    <w:rsid w:val="00A97956"/>
    <w:rsid w:val="00AA32E2"/>
    <w:rsid w:val="00AC7F07"/>
    <w:rsid w:val="00B14911"/>
    <w:rsid w:val="00B31E3F"/>
    <w:rsid w:val="00B62036"/>
    <w:rsid w:val="00B77D98"/>
    <w:rsid w:val="00BE368A"/>
    <w:rsid w:val="00C40CD5"/>
    <w:rsid w:val="00CA7791"/>
    <w:rsid w:val="00D04F5B"/>
    <w:rsid w:val="00D8579C"/>
    <w:rsid w:val="00D927AC"/>
    <w:rsid w:val="00DA2E87"/>
    <w:rsid w:val="00DD6211"/>
    <w:rsid w:val="00E515CF"/>
    <w:rsid w:val="00EC0495"/>
    <w:rsid w:val="00EF6F93"/>
    <w:rsid w:val="00F01E20"/>
    <w:rsid w:val="00F1661C"/>
    <w:rsid w:val="00F51A7A"/>
    <w:rsid w:val="00F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11F4"/>
  <w15:chartTrackingRefBased/>
  <w15:docId w15:val="{4111E3C6-ADE2-46D0-9100-DF5B379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Lorente Añón</dc:creator>
  <cp:keywords/>
  <dc:description/>
  <cp:lastModifiedBy>Carla Lorente Añón</cp:lastModifiedBy>
  <cp:revision>57</cp:revision>
  <dcterms:created xsi:type="dcterms:W3CDTF">2021-12-18T00:07:00Z</dcterms:created>
  <dcterms:modified xsi:type="dcterms:W3CDTF">2021-12-18T01:45:00Z</dcterms:modified>
</cp:coreProperties>
</file>