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3B" w:rsidRPr="00EE02C2" w:rsidRDefault="00350072" w:rsidP="00EE02C2">
      <w:pPr>
        <w:jc w:val="both"/>
        <w:rPr>
          <w:rFonts w:ascii="Segoe UI" w:hAnsi="Segoe UI" w:cs="Segoe UI"/>
          <w:sz w:val="24"/>
          <w:szCs w:val="24"/>
        </w:rPr>
      </w:pPr>
    </w:p>
    <w:p w:rsidR="00920760" w:rsidRPr="00EE02C2" w:rsidRDefault="00EE02C2" w:rsidP="00EE02C2">
      <w:pPr>
        <w:jc w:val="center"/>
        <w:rPr>
          <w:rFonts w:ascii="Segoe UI" w:hAnsi="Segoe UI" w:cs="Segoe UI"/>
          <w:b/>
          <w:sz w:val="24"/>
          <w:szCs w:val="24"/>
        </w:rPr>
      </w:pPr>
      <w:r w:rsidRPr="00EE02C2">
        <w:rPr>
          <w:rFonts w:ascii="Segoe UI" w:hAnsi="Segoe UI" w:cs="Segoe UI"/>
          <w:b/>
          <w:sz w:val="24"/>
          <w:szCs w:val="24"/>
        </w:rPr>
        <w:t>Tarea 6</w:t>
      </w: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Univ. Mamani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Chavez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Carla Vanesa</w:t>
            </w:r>
          </w:p>
        </w:tc>
        <w:tc>
          <w:tcPr>
            <w:tcW w:w="3443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9124602 LP</w:t>
            </w:r>
          </w:p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Docente :</w:t>
            </w:r>
            <w:proofErr w:type="gram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Lic.  Gallardo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Portanda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Franz Ramiro</w:t>
            </w:r>
          </w:p>
        </w:tc>
        <w:tc>
          <w:tcPr>
            <w:tcW w:w="3443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EE02C2" w:rsidRPr="00EE02C2">
              <w:rPr>
                <w:rFonts w:ascii="Segoe UI" w:hAnsi="Segoe UI" w:cs="Segoe UI"/>
                <w:sz w:val="24"/>
                <w:szCs w:val="24"/>
              </w:rPr>
              <w:t xml:space="preserve"> 04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>/03/2020</w:t>
            </w:r>
          </w:p>
        </w:tc>
      </w:tr>
    </w:tbl>
    <w:p w:rsidR="00EE02C2" w:rsidRPr="00EE02C2" w:rsidRDefault="00EE02C2" w:rsidP="00EE02C2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Segoe UI" w:hAnsi="Segoe UI" w:cs="Segoe UI"/>
          <w:b/>
          <w:color w:val="FF0000"/>
          <w:sz w:val="24"/>
          <w:szCs w:val="24"/>
          <w:u w:val="single"/>
        </w:rPr>
      </w:pPr>
      <w:r w:rsidRPr="00EE02C2">
        <w:rPr>
          <w:rFonts w:ascii="Segoe UI" w:hAnsi="Segoe UI" w:cs="Segoe UI"/>
          <w:b/>
          <w:color w:val="FF0000"/>
          <w:sz w:val="24"/>
          <w:szCs w:val="24"/>
          <w:u w:val="single"/>
        </w:rPr>
        <w:t>Explicar las reglas que se crean si se ejecutan los siguientes comandos:</w:t>
      </w:r>
    </w:p>
    <w:p w:rsidR="00EE02C2" w:rsidRPr="00EE02C2" w:rsidRDefault="00EE02C2" w:rsidP="00EE02C2">
      <w:pPr>
        <w:pStyle w:val="Prrafodelista"/>
        <w:jc w:val="both"/>
        <w:rPr>
          <w:rFonts w:ascii="Segoe UI" w:hAnsi="Segoe UI" w:cs="Segoe UI"/>
          <w:b/>
          <w:color w:val="FF0000"/>
          <w:sz w:val="24"/>
          <w:szCs w:val="24"/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-m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iprange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src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-range 10.0.100.2-10.0.100.50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6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6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222222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6"/>
              </w:numPr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 xml:space="preserve">Por lo tanto esta regla nos permite bloquear el tráfico que se origina en una </w:t>
            </w:r>
            <w:proofErr w:type="spellStart"/>
            <w:r w:rsidRPr="00EE02C2">
              <w:rPr>
                <w:rFonts w:ascii="Segoe UI" w:hAnsi="Segoe UI" w:cs="Segoe UI"/>
                <w:shd w:val="clear" w:color="auto" w:fill="FFFFFF"/>
              </w:rPr>
              <w:t>ip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 xml:space="preserve">  </w:t>
            </w:r>
          </w:p>
          <w:p w:rsidR="00EE02C2" w:rsidRPr="00EE02C2" w:rsidRDefault="00EE02C2" w:rsidP="00EE02C2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INPUT -m mac –mac-source 00:00:00:00:00:01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7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7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222222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7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 -m </w:t>
            </w:r>
            <w:proofErr w:type="spellStart"/>
            <w:r w:rsidRPr="00EE02C2">
              <w:rPr>
                <w:rFonts w:ascii="Segoe UI" w:hAnsi="Segoe UI" w:cs="Segoe UI"/>
              </w:rPr>
              <w:t>mac</w:t>
            </w:r>
            <w:proofErr w:type="spellEnd"/>
            <w:r w:rsidRPr="00EE02C2">
              <w:rPr>
                <w:rFonts w:ascii="Segoe UI" w:hAnsi="Segoe UI" w:cs="Segoe UI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</w:rPr>
              <w:t>mac-source</w:t>
            </w:r>
            <w:proofErr w:type="spellEnd"/>
            <w:r w:rsidRPr="00EE02C2">
              <w:rPr>
                <w:rFonts w:ascii="Segoe UI" w:hAnsi="Segoe UI" w:cs="Segoe UI"/>
              </w:rPr>
              <w:t xml:space="preserve"> es la dirección MAC de hardware como único medio para tomar decisiones de firewall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Por lo tanto permite bloquear por la dirección </w:t>
            </w:r>
            <w:proofErr w:type="spellStart"/>
            <w:r w:rsidRPr="00EE02C2">
              <w:rPr>
                <w:rFonts w:ascii="Segoe UI" w:hAnsi="Segoe UI" w:cs="Segoe UI"/>
              </w:rPr>
              <w:t>mac</w:t>
            </w:r>
            <w:proofErr w:type="spellEnd"/>
            <w:r w:rsidRPr="00EE02C2">
              <w:rPr>
                <w:rFonts w:ascii="Segoe UI" w:hAnsi="Segoe UI" w:cs="Segoe UI"/>
              </w:rPr>
              <w:t xml:space="preserve"> de un host o de una computadora</w:t>
            </w:r>
          </w:p>
          <w:p w:rsidR="00EE02C2" w:rsidRPr="00EE02C2" w:rsidRDefault="00EE02C2" w:rsidP="00EE02C2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-type echo-reply -j ACCEPT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222222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8"/>
              </w:numPr>
              <w:jc w:val="both"/>
              <w:rPr>
                <w:rStyle w:val="MquinadeescribirHTML"/>
                <w:rFonts w:ascii="Segoe UI" w:eastAsiaTheme="minorHAnsi" w:hAnsi="Segoe UI" w:cs="Segoe UI"/>
                <w:sz w:val="24"/>
                <w:szCs w:val="24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 xml:space="preserve"> para habilitar la solicitud del cliente entrante de ping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Por lo tanto </w:t>
            </w:r>
            <w:r w:rsidRPr="00EE02C2">
              <w:rPr>
                <w:rFonts w:ascii="Segoe UI" w:hAnsi="Segoe UI" w:cs="Segoe UI"/>
              </w:rPr>
              <w:t xml:space="preserve"> nos </w:t>
            </w:r>
            <w:r w:rsidRPr="00EE02C2">
              <w:rPr>
                <w:rFonts w:ascii="Segoe UI" w:hAnsi="Segoe UI" w:cs="Segoe UI"/>
              </w:rPr>
              <w:t>permite</w:t>
            </w:r>
            <w:r w:rsidRPr="00EE02C2">
              <w:rPr>
                <w:rFonts w:ascii="Segoe UI" w:hAnsi="Segoe UI" w:cs="Segoe UI"/>
              </w:rPr>
              <w:t xml:space="preserve"> hacer ping a otros servidores , por defecto el ping esta deshabilitado , y para habilitarlo  ponemos ACCEPT</w:t>
            </w:r>
          </w:p>
          <w:p w:rsidR="00EE02C2" w:rsidRPr="00EE02C2" w:rsidRDefault="00EE02C2" w:rsidP="00EE02C2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FORWARD 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eth0 -o eth1 -j ACCEPT</w:t>
            </w:r>
          </w:p>
          <w:p w:rsid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se utiliza para el </w:t>
            </w:r>
            <w:r w:rsidRPr="00EE02C2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</w:pPr>
          </w:p>
          <w:p w:rsidR="00EE02C2" w:rsidRPr="00EE02C2" w:rsidRDefault="00EE02C2" w:rsidP="00EE02C2">
            <w:pPr>
              <w:pStyle w:val="Default"/>
              <w:numPr>
                <w:ilvl w:val="0"/>
                <w:numId w:val="9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9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>FORWARD permite el paso de paquetes a otra dirección del firewall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9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>-i eth0 interfaz de entrada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9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Default="00EE02C2" w:rsidP="00EE02C2">
            <w:pPr>
              <w:pStyle w:val="Default"/>
              <w:numPr>
                <w:ilvl w:val="0"/>
                <w:numId w:val="9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pStyle w:val="Default"/>
              <w:ind w:left="360"/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Por lo tanto </w:t>
            </w:r>
            <w:r w:rsidRPr="00EE02C2">
              <w:rPr>
                <w:rFonts w:ascii="Segoe UI" w:hAnsi="Segoe UI" w:cs="Segoe UI"/>
              </w:rPr>
              <w:t xml:space="preserve">cuando se tiene dos tarjetas red conectadas a internet , podemos configurarlo para que </w:t>
            </w:r>
            <w:r w:rsidRPr="00EE02C2">
              <w:rPr>
                <w:rFonts w:ascii="Segoe UI" w:hAnsi="Segoe UI" w:cs="Segoe UI"/>
              </w:rPr>
              <w:t>reenvié</w:t>
            </w:r>
            <w:r w:rsidRPr="00EE02C2">
              <w:rPr>
                <w:rFonts w:ascii="Segoe UI" w:hAnsi="Segoe UI" w:cs="Segoe UI"/>
              </w:rPr>
              <w:t xml:space="preserve"> el </w:t>
            </w:r>
            <w:r w:rsidRPr="00EE02C2">
              <w:rPr>
                <w:rFonts w:ascii="Segoe UI" w:hAnsi="Segoe UI" w:cs="Segoe UI"/>
              </w:rPr>
              <w:t>tráfico</w:t>
            </w:r>
            <w:r w:rsidRPr="00EE02C2">
              <w:rPr>
                <w:rFonts w:ascii="Segoe UI" w:hAnsi="Segoe UI" w:cs="Segoe UI"/>
              </w:rPr>
              <w:t xml:space="preserve"> de la red local a  través de la internet</w:t>
            </w:r>
          </w:p>
          <w:p w:rsidR="00EE02C2" w:rsidRPr="00EE02C2" w:rsidRDefault="00EE02C2" w:rsidP="00EE02C2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  <w:t xml:space="preserve"> −A INPUT −s 80.37.45.194 −p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  <w:t xml:space="preserve"> −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  <w:t xml:space="preserve"> 20:21 −j ACCEPT</w:t>
            </w:r>
          </w:p>
          <w:p w:rsidR="00EE02C2" w:rsidRDefault="00EE02C2" w:rsidP="00EE02C2">
            <w:pPr>
              <w:pStyle w:val="Default"/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>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222222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-s Se utiliza para coincidir con la dirección de origen del paquete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puerto destino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Por lo tanto </w:t>
            </w:r>
            <w:r w:rsidRPr="00EE02C2">
              <w:rPr>
                <w:rFonts w:ascii="Segoe UI" w:hAnsi="Segoe UI" w:cs="Segoe UI"/>
              </w:rPr>
              <w:t xml:space="preserve">nos permite la conexión a los puertos 20 al 21de una </w:t>
            </w:r>
            <w:proofErr w:type="spellStart"/>
            <w:r w:rsidRPr="00EE02C2">
              <w:rPr>
                <w:rFonts w:ascii="Segoe UI" w:hAnsi="Segoe UI" w:cs="Segoe UI"/>
              </w:rPr>
              <w:t>ip</w:t>
            </w:r>
            <w:proofErr w:type="spellEnd"/>
            <w:r w:rsidRPr="00EE02C2">
              <w:rPr>
                <w:rFonts w:ascii="Segoe UI" w:hAnsi="Segoe UI" w:cs="Segoe UI"/>
              </w:rPr>
              <w:t xml:space="preserve"> de origen</w:t>
            </w: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OUTPUT -o eth0 -p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–sport 80 -m state –state ESTABLISHED -j  ACCEPT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>OUTPUT es el filtrado de paquetes de salida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>-o eth0 interfaz de salida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-sport es el puerto de origen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ESTABLISHED  establecido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Por lo tanto </w:t>
            </w:r>
            <w:r w:rsidRPr="00EE02C2">
              <w:rPr>
                <w:rFonts w:ascii="Segoe UI" w:hAnsi="Segoe UI" w:cs="Segoe UI"/>
              </w:rPr>
              <w:t xml:space="preserve">nos permite el trafico saliente (OUTPUT) hacia las demás </w:t>
            </w:r>
            <w:r w:rsidRPr="00EE02C2">
              <w:rPr>
                <w:rFonts w:ascii="Segoe UI" w:hAnsi="Segoe UI" w:cs="Segoe UI"/>
              </w:rPr>
              <w:t>páginas</w:t>
            </w:r>
            <w:r w:rsidRPr="00EE02C2">
              <w:rPr>
                <w:rFonts w:ascii="Segoe UI" w:hAnsi="Segoe UI" w:cs="Segoe UI"/>
              </w:rPr>
              <w:t xml:space="preserve"> web</w:t>
            </w: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sudo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-s 15.15.15.0/24 --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3306 -m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conntrack</w:t>
            </w:r>
            <w:proofErr w:type="spellEnd"/>
            <w:r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--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ctstate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NEW,ESTABLISHED -j ACCEPT 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222222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Style w:val="MquinadeescribirHTML"/>
                <w:rFonts w:ascii="Segoe UI" w:eastAsiaTheme="minorHAnsi" w:hAnsi="Segoe UI" w:cs="Segoe UI"/>
                <w:sz w:val="24"/>
                <w:szCs w:val="24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</w:t>
            </w: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 xml:space="preserve"> 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-s Se utiliza para coincidir con la dirección de origen del paquete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puerto destino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-m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comntrack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es un alias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Default="00EE02C2" w:rsidP="00EE02C2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pStyle w:val="Default"/>
              <w:ind w:left="720"/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</w:p>
          <w:p w:rsidR="00EE02C2" w:rsidRPr="00EE02C2" w:rsidRDefault="00EE02C2" w:rsidP="00EE02C2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color w:val="2E74B5" w:themeColor="accent1" w:themeShade="BF"/>
                <w:sz w:val="24"/>
                <w:szCs w:val="24"/>
                <w:u w:val="single"/>
              </w:rPr>
            </w:pP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 xml:space="preserve">Por lo tanto esto nos va permitir y mantener activas las conexiones tanto de entrada como de salida, que tiene origen una </w:t>
            </w:r>
            <w:proofErr w:type="spellStart"/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>ip</w:t>
            </w:r>
            <w:proofErr w:type="spellEnd"/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 xml:space="preserve"> en el puerto 3306.</w:t>
            </w: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sudo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INPUT 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eth1 -p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5432 -m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conntrack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ctstate</w:t>
            </w:r>
            <w:proofErr w:type="spellEnd"/>
            <w:r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NEW,ESTABLISHED -j ACCEPT 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ind w:left="144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sudo Permiten ejecutar los programas con los privilegios de administrador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222222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Style w:val="MquinadeescribirHTML"/>
                <w:rFonts w:ascii="Segoe UI" w:eastAsiaTheme="minorHAnsi" w:hAnsi="Segoe UI" w:cs="Segoe UI"/>
                <w:sz w:val="24"/>
                <w:szCs w:val="24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puerto destino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-m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comntrack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es un alias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ctstate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Reemplaza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contrack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</w:pP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>Por lo tanto nos permite crear y establecer una conexión mediante la interfaz eth1 hacia el puerto 5432 tanto de entrada como de salida</w:t>
            </w: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sudo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143 -m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conntrack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ctstate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NEW,ESTABLISHED -j ACCEPT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sudo Permiten ejecutar los programas con los privilegios de administrador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auto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auto"/>
              </w:rPr>
              <w:t xml:space="preserve">–A es </w:t>
            </w:r>
            <w:r w:rsidRPr="00EE02C2">
              <w:rPr>
                <w:rFonts w:ascii="Segoe UI" w:hAnsi="Segoe UI" w:cs="Segoe UI"/>
                <w:color w:val="auto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auto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auto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auto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Style w:val="MquinadeescribirHTML"/>
                <w:rFonts w:ascii="Segoe UI" w:eastAsiaTheme="minorHAnsi" w:hAnsi="Segoe UI" w:cs="Segoe UI"/>
                <w:sz w:val="24"/>
                <w:szCs w:val="24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lastRenderedPageBreak/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puerto destino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-m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comntrack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es un alias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ctstate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Reemplaza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contrack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auto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auto"/>
                <w:shd w:val="clear" w:color="auto" w:fill="FFFFFF"/>
              </w:rPr>
              <w:t>-j especifica el objetivo de la cadena de reglas, o sea una acción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Segoe UI" w:hAnsi="Segoe UI" w:cs="Segoe UI"/>
                <w:color w:val="auto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auto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 xml:space="preserve">Por lo tanto nos permite crear y establecer una </w:t>
            </w: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>conexión</w:t>
            </w: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>mediante</w:t>
            </w: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 xml:space="preserve"> la </w:t>
            </w: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>interfaz</w:t>
            </w:r>
            <w:r w:rsidRPr="00EE02C2">
              <w:rPr>
                <w:rFonts w:ascii="Segoe UI" w:hAnsi="Segoe UI" w:cs="Segoe UI"/>
                <w:color w:val="222222"/>
                <w:sz w:val="24"/>
                <w:szCs w:val="24"/>
                <w:shd w:val="clear" w:color="auto" w:fill="FFFFFF"/>
              </w:rPr>
              <w:t xml:space="preserve"> eth1 hacia el puerto 143 tanto de entrada como de salida</w:t>
            </w:r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80 -m limit –limit 25/minute –limit-burst 100 -j ACCEPT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bCs/>
                <w:color w:val="222222"/>
                <w:shd w:val="clear" w:color="auto" w:fill="FFFFFF"/>
              </w:rPr>
              <w:t>INPUT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: es para filtrar paquetes que vienen hacia nuestra máquina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puerto destino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-m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limit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–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limit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Se usa para restringir la tasa de coincidencias.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pStyle w:val="Default"/>
              <w:ind w:left="360"/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  <w:color w:val="2E74B5" w:themeColor="accent1" w:themeShade="B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Por lo tanto nos permite prevenir y bloquear ataques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DDos</w:t>
            </w:r>
            <w:proofErr w:type="spellEnd"/>
          </w:p>
        </w:tc>
      </w:tr>
      <w:tr w:rsidR="00EE02C2" w:rsidRPr="00EE02C2" w:rsidTr="00EC4421">
        <w:tc>
          <w:tcPr>
            <w:tcW w:w="8334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-A FORWARD -p TCP 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eth0 -s 192.168.9.0/24 -d 0/0 --</w:t>
            </w:r>
            <w:proofErr w:type="spellStart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E74B5" w:themeColor="accent1" w:themeShade="BF"/>
                <w:sz w:val="24"/>
                <w:szCs w:val="24"/>
                <w:lang w:val="en-US"/>
              </w:rPr>
              <w:t xml:space="preserve"> 22 -j ACCEPT</w:t>
            </w:r>
          </w:p>
          <w:p w:rsid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 xml:space="preserve">El comando </w:t>
            </w:r>
            <w:proofErr w:type="spellStart"/>
            <w:r w:rsidRPr="00EE02C2">
              <w:rPr>
                <w:rFonts w:ascii="Segoe UI" w:hAnsi="Segoe UI" w:cs="Segoe UI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</w:rPr>
              <w:t xml:space="preserve"> se utiliza para el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para el filtrado de paquetes </w:t>
            </w:r>
            <w:r w:rsidRPr="00EE02C2">
              <w:rPr>
                <w:rFonts w:ascii="Segoe UI" w:hAnsi="Segoe UI" w:cs="Segoe UI"/>
              </w:rPr>
              <w:t xml:space="preserve"> </w:t>
            </w: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</w:rPr>
            </w:pP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</w:rPr>
              <w:t xml:space="preserve">–A es 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utilizado para añadir una nueva regla a la cadena especifica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>FORWARD permite el paso de paquetes a otra dirección del firewall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shd w:val="clear" w:color="auto" w:fill="FFFFFF"/>
              </w:rPr>
            </w:pPr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-p</w:t>
            </w:r>
            <w:r w:rsidRPr="00EE02C2">
              <w:rPr>
                <w:rFonts w:ascii="Segoe UI" w:hAnsi="Segoe UI" w:cs="Segoe UI"/>
                <w:shd w:val="clear" w:color="auto" w:fill="FFFFFF"/>
              </w:rPr>
              <w:t> Configura el protocolo IP para la regla, el cual puede ser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udp</w:t>
            </w:r>
            <w:proofErr w:type="spellEnd"/>
            <w:r w:rsidRPr="00EE02C2">
              <w:rPr>
                <w:rFonts w:ascii="Segoe UI" w:hAnsi="Segoe UI" w:cs="Segoe UI"/>
                <w:shd w:val="clear" w:color="auto" w:fill="FFFFFF"/>
              </w:rPr>
              <w:t>, o </w:t>
            </w:r>
            <w:proofErr w:type="spellStart"/>
            <w:r w:rsidRPr="00EE02C2">
              <w:rPr>
                <w:rStyle w:val="MquinadeescribirHTML"/>
                <w:rFonts w:ascii="Segoe UI" w:eastAsiaTheme="majorEastAsia" w:hAnsi="Segoe UI" w:cs="Segoe UI"/>
                <w:sz w:val="24"/>
                <w:szCs w:val="24"/>
                <w:shd w:val="clear" w:color="auto" w:fill="FFFFFF"/>
              </w:rPr>
              <w:t>all</w:t>
            </w:r>
            <w:proofErr w:type="spellEnd"/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shd w:val="clear" w:color="auto" w:fill="FFFFFF"/>
              </w:rPr>
              <w:t>-i eth0 interfaz de entrada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-s Se utiliza para coincidir con la dirección de origen del paquete 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-d Direcciones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ip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de destino.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Puerta de destino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-j especifica el objetivo de la cadena de reglas, o sea una acción</w:t>
            </w:r>
          </w:p>
          <w:p w:rsidR="00EE02C2" w:rsidRDefault="00EE02C2" w:rsidP="00EE02C2">
            <w:pPr>
              <w:pStyle w:val="Default"/>
              <w:numPr>
                <w:ilvl w:val="0"/>
                <w:numId w:val="5"/>
              </w:numPr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ACCEPT paquete aceptado</w:t>
            </w:r>
          </w:p>
          <w:p w:rsidR="00EE02C2" w:rsidRPr="00EE02C2" w:rsidRDefault="00EE02C2" w:rsidP="00EE02C2">
            <w:pPr>
              <w:pStyle w:val="Default"/>
              <w:ind w:left="720"/>
              <w:jc w:val="both"/>
              <w:rPr>
                <w:rFonts w:ascii="Segoe UI" w:hAnsi="Segoe UI" w:cs="Segoe UI"/>
                <w:color w:val="222222"/>
                <w:shd w:val="clear" w:color="auto" w:fill="FFFFFF"/>
              </w:rPr>
            </w:pPr>
          </w:p>
          <w:p w:rsidR="00EE02C2" w:rsidRPr="00EE02C2" w:rsidRDefault="00EE02C2" w:rsidP="00EE02C2">
            <w:pPr>
              <w:pStyle w:val="Default"/>
              <w:jc w:val="both"/>
              <w:rPr>
                <w:rFonts w:ascii="Segoe UI" w:hAnsi="Segoe UI" w:cs="Segoe UI"/>
                <w:color w:val="2E74B5" w:themeColor="accent1" w:themeShade="BF"/>
              </w:rPr>
            </w:pP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Por lo tanto nos permite la 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conexión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del puerto 22 desde una 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interfaz</w:t>
            </w:r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en este caso es eth0 del </w:t>
            </w:r>
            <w:proofErr w:type="spellStart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>ip</w:t>
            </w:r>
            <w:proofErr w:type="spellEnd"/>
            <w:r w:rsidRPr="00EE02C2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origen 192.168.9</w:t>
            </w:r>
            <w:r w:rsidRPr="00EE02C2">
              <w:rPr>
                <w:rFonts w:ascii="Segoe UI" w:hAnsi="Segoe UI" w:cs="Segoe UI"/>
                <w:color w:val="auto"/>
                <w:shd w:val="clear" w:color="auto" w:fill="FFFFFF"/>
              </w:rPr>
              <w:t>.0</w:t>
            </w:r>
            <w:r w:rsidRPr="00EE02C2">
              <w:rPr>
                <w:rFonts w:ascii="Segoe UI" w:hAnsi="Segoe UI" w:cs="Segoe UI"/>
                <w:color w:val="auto"/>
              </w:rPr>
              <w:t>/24</w:t>
            </w:r>
          </w:p>
        </w:tc>
      </w:tr>
    </w:tbl>
    <w:p w:rsidR="00EE02C2" w:rsidRPr="00EE02C2" w:rsidRDefault="00EE02C2" w:rsidP="00EE02C2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Segoe UI" w:hAnsi="Segoe UI" w:cs="Segoe UI"/>
          <w:b/>
          <w:color w:val="FF0000"/>
          <w:sz w:val="24"/>
          <w:szCs w:val="24"/>
          <w:u w:val="single"/>
        </w:rPr>
      </w:pPr>
      <w:r w:rsidRPr="00EE02C2">
        <w:rPr>
          <w:rFonts w:ascii="Segoe UI" w:hAnsi="Segoe UI" w:cs="Segoe UI"/>
          <w:b/>
          <w:color w:val="FF0000"/>
          <w:sz w:val="24"/>
          <w:szCs w:val="24"/>
          <w:u w:val="single"/>
        </w:rPr>
        <w:lastRenderedPageBreak/>
        <w:t>Escribir los respectivos comandos para crear las siguientes reglas (donde sea necesario, completar con una dirección IP):</w:t>
      </w:r>
    </w:p>
    <w:p w:rsidR="00EE02C2" w:rsidRPr="00EE02C2" w:rsidRDefault="00EE02C2" w:rsidP="00EE02C2">
      <w:pPr>
        <w:pStyle w:val="Prrafodelista"/>
        <w:jc w:val="both"/>
        <w:rPr>
          <w:rFonts w:ascii="Segoe UI" w:hAnsi="Segoe UI" w:cs="Segoe UI"/>
          <w:b/>
          <w:color w:val="FF0000"/>
          <w:sz w:val="24"/>
          <w:szCs w:val="24"/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Permitir tráfico DNS saliente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</w:p>
          <w:p w:rsidR="00EE02C2" w:rsidRPr="00EE02C2" w:rsidRDefault="00EE02C2" w:rsidP="00EE02C2">
            <w:pPr>
              <w:pStyle w:val="Default"/>
              <w:jc w:val="center"/>
              <w:rPr>
                <w:rFonts w:ascii="Segoe UI" w:hAnsi="Segoe UI" w:cs="Segoe UI"/>
              </w:rPr>
            </w:pPr>
            <w:r w:rsidRPr="00EE02C2">
              <w:rPr>
                <w:rFonts w:ascii="Segoe UI" w:hAnsi="Segoe UI" w:cs="Segoe UI"/>
              </w:rPr>
              <w:t>Bloquear la URL  www.twitter.com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www.twitter.com -j DROP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Permitir el tráfico saliente de todas las conexiones establecidas en respuesta a</w:t>
            </w:r>
            <w:r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 xml:space="preserve"> </w:t>
            </w: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legítimas conexiones de entrada</w:t>
            </w: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-A INPUT -m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state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state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ESTABLISHED,RELATED -j ACCEPT</w:t>
            </w:r>
          </w:p>
          <w:p w:rsidR="00EE02C2" w:rsidRPr="00EE02C2" w:rsidRDefault="00EE02C2" w:rsidP="00EE02C2">
            <w:pPr>
              <w:pStyle w:val="Prrafodelista"/>
              <w:tabs>
                <w:tab w:val="left" w:pos="3207"/>
              </w:tabs>
              <w:autoSpaceDE w:val="0"/>
              <w:autoSpaceDN w:val="0"/>
              <w:adjustRightInd w:val="0"/>
              <w:ind w:left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sz w:val="24"/>
                <w:szCs w:val="24"/>
              </w:rPr>
              <w:tab/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Permitir todas las conexiones entrantes de SSH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eth0 -p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22 -m state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state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NEW,ESTABLISHED -j ACCEPT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Bloquear el tráfico saliente de SMTP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25 -j DROP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Permitir todo el tráfico saliente HTTPS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6"/>
              </w:num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-A INPUT -I eth0 -p 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80 -m state --state 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new,ESTABLISHED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-j ACCEPT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-I eth0 -p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443 -m state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state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new,ESTABLISHED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-j ACCEPT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Bloquear todo el tráfico de una dirección IP independientemente del servicio solicitado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192.168.0.4 -j DROP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7"/>
              </w:num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-A OUTPUT -p 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192.168.0.4 -j DROP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FORWARD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192.168.0.4 -j DROP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Permitir al servidor responder a todas las conexiones POP3.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i</w:t>
            </w:r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110 -j ACCEPT</w:t>
            </w: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Permitir las conexiones entrantes desde una página web</w:t>
            </w:r>
          </w:p>
          <w:p w:rsidR="00EE02C2" w:rsidRPr="00EE02C2" w:rsidRDefault="00EE02C2" w:rsidP="00EE02C2">
            <w:pPr>
              <w:pStyle w:val="Default"/>
              <w:numPr>
                <w:ilvl w:val="0"/>
                <w:numId w:val="18"/>
              </w:numPr>
              <w:jc w:val="center"/>
              <w:rPr>
                <w:rFonts w:ascii="Segoe UI" w:hAnsi="Segoe UI" w:cs="Segoe UI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-A INPUT -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eth0 -p 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lang w:val="en-US"/>
              </w:rPr>
              <w:t xml:space="preserve"> 80 -m state –state NEW,ESTABLISHED -j ACCEPT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eth0 -p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443 -m state –state NEW,ESTABLISHED -j ACCEPT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B</w:t>
            </w: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loquear las conexiones entrantes por el puerto 1234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-s 192.168.0.4 --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1234 -j DROP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Bloquear peticiones ping</w:t>
            </w: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icmp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-type echo-request -j DROP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lastRenderedPageBreak/>
              <w:t>Permitir tráfico SSH de 192.168.9.0/24 a donde sea</w:t>
            </w: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-s 192.168.9.0/24 –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eth0 –p TCP –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destinatation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–port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ssh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–j ACCEPT</w:t>
            </w:r>
          </w:p>
        </w:tc>
      </w:tr>
      <w:tr w:rsidR="00EE02C2" w:rsidRPr="00EE02C2" w:rsidTr="00EC4421">
        <w:tc>
          <w:tcPr>
            <w:tcW w:w="8978" w:type="dxa"/>
          </w:tcPr>
          <w:p w:rsidR="00EE02C2" w:rsidRPr="00EE02C2" w:rsidRDefault="00EE02C2" w:rsidP="00EE02C2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color w:val="44546A" w:themeColor="text2"/>
                <w:sz w:val="24"/>
                <w:szCs w:val="24"/>
              </w:rPr>
              <w:t>Permitir POP3 y POP3S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eth0 -p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110 -m state --state NEW,ESTABLISHED -j ACCEPT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OUTPUT -o eth0 -p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--sport 110 -m state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state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ESTABLISHED -j ACCEPT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INPUT 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eth0 -p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dport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995 -m state --state NEW,ESTABLISHED -j ACCEPT</w:t>
            </w:r>
          </w:p>
          <w:p w:rsidR="00EE02C2" w:rsidRPr="00EE02C2" w:rsidRDefault="00EE02C2" w:rsidP="00EE02C2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iptables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-A OUTPUT -o eth0 -p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>tcp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--sport 995 -m state --state ESTABLISHED -j ACCEPT</w:t>
            </w:r>
          </w:p>
          <w:p w:rsidR="00EE02C2" w:rsidRPr="00EE02C2" w:rsidRDefault="00EE02C2" w:rsidP="00EE02C2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</w:p>
          <w:p w:rsidR="00EE02C2" w:rsidRPr="00EE02C2" w:rsidRDefault="00EE02C2" w:rsidP="00EE02C2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44546A" w:themeColor="text2"/>
                <w:sz w:val="24"/>
                <w:szCs w:val="24"/>
                <w:lang w:val="en-US"/>
              </w:rPr>
            </w:pPr>
          </w:p>
        </w:tc>
      </w:tr>
    </w:tbl>
    <w:p w:rsidR="00EE02C2" w:rsidRPr="00EE02C2" w:rsidRDefault="00EE02C2" w:rsidP="00EE02C2">
      <w:pPr>
        <w:jc w:val="both"/>
        <w:rPr>
          <w:rFonts w:ascii="Segoe UI" w:hAnsi="Segoe UI" w:cs="Segoe UI"/>
          <w:color w:val="333333"/>
          <w:sz w:val="24"/>
          <w:szCs w:val="24"/>
          <w:lang w:val="en-US"/>
        </w:rPr>
      </w:pPr>
    </w:p>
    <w:p w:rsidR="00EE02C2" w:rsidRPr="00EE02C2" w:rsidRDefault="00EE02C2" w:rsidP="00EE02C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33333"/>
          <w:sz w:val="24"/>
          <w:szCs w:val="24"/>
          <w:lang w:val="en-US"/>
        </w:rPr>
      </w:pPr>
    </w:p>
    <w:p w:rsidR="00EE02C2" w:rsidRPr="00EE02C2" w:rsidRDefault="00EE02C2" w:rsidP="00EE02C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33333"/>
          <w:sz w:val="24"/>
          <w:szCs w:val="24"/>
          <w:lang w:val="en-US"/>
        </w:rPr>
      </w:pPr>
    </w:p>
    <w:p w:rsidR="00920760" w:rsidRPr="00EE02C2" w:rsidRDefault="00920760" w:rsidP="00EE02C2">
      <w:pPr>
        <w:jc w:val="both"/>
        <w:rPr>
          <w:rFonts w:ascii="Segoe UI" w:hAnsi="Segoe UI" w:cs="Segoe UI"/>
          <w:sz w:val="24"/>
          <w:szCs w:val="24"/>
          <w:lang w:val="en-US"/>
        </w:rPr>
      </w:pPr>
    </w:p>
    <w:sectPr w:rsidR="00920760" w:rsidRPr="00EE02C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072" w:rsidRDefault="00350072" w:rsidP="00920760">
      <w:pPr>
        <w:spacing w:after="0" w:line="240" w:lineRule="auto"/>
      </w:pPr>
      <w:r>
        <w:separator/>
      </w:r>
    </w:p>
  </w:endnote>
  <w:endnote w:type="continuationSeparator" w:id="0">
    <w:p w:rsidR="00350072" w:rsidRDefault="00350072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072" w:rsidRDefault="00350072" w:rsidP="00920760">
      <w:pPr>
        <w:spacing w:after="0" w:line="240" w:lineRule="auto"/>
      </w:pPr>
      <w:r>
        <w:separator/>
      </w:r>
    </w:p>
  </w:footnote>
  <w:footnote w:type="continuationSeparator" w:id="0">
    <w:p w:rsidR="00350072" w:rsidRDefault="00350072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CBD"/>
    <w:multiLevelType w:val="hybridMultilevel"/>
    <w:tmpl w:val="6A48EB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2076"/>
    <w:multiLevelType w:val="hybridMultilevel"/>
    <w:tmpl w:val="505C36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A1FEB"/>
    <w:multiLevelType w:val="hybridMultilevel"/>
    <w:tmpl w:val="4DD417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77CAA"/>
    <w:multiLevelType w:val="hybridMultilevel"/>
    <w:tmpl w:val="55DE7D02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2089E"/>
    <w:multiLevelType w:val="hybridMultilevel"/>
    <w:tmpl w:val="A7AE51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241BC"/>
    <w:multiLevelType w:val="hybridMultilevel"/>
    <w:tmpl w:val="5DD64EB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B37A0"/>
    <w:multiLevelType w:val="hybridMultilevel"/>
    <w:tmpl w:val="1B54E6A4"/>
    <w:lvl w:ilvl="0" w:tplc="4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9" w15:restartNumberingAfterBreak="0">
    <w:nsid w:val="4A170D83"/>
    <w:multiLevelType w:val="hybridMultilevel"/>
    <w:tmpl w:val="F4A856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105C7"/>
    <w:multiLevelType w:val="hybridMultilevel"/>
    <w:tmpl w:val="7C543DA2"/>
    <w:lvl w:ilvl="0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B0D53"/>
    <w:multiLevelType w:val="hybridMultilevel"/>
    <w:tmpl w:val="E960C5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E1ADD"/>
    <w:multiLevelType w:val="hybridMultilevel"/>
    <w:tmpl w:val="059EDA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7121C"/>
    <w:multiLevelType w:val="hybridMultilevel"/>
    <w:tmpl w:val="0242F7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F670B"/>
    <w:multiLevelType w:val="hybridMultilevel"/>
    <w:tmpl w:val="F0D84D8A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A6311A"/>
    <w:multiLevelType w:val="hybridMultilevel"/>
    <w:tmpl w:val="D572EC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85C66"/>
    <w:multiLevelType w:val="hybridMultilevel"/>
    <w:tmpl w:val="19F05944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7339C"/>
    <w:multiLevelType w:val="hybridMultilevel"/>
    <w:tmpl w:val="31527156"/>
    <w:lvl w:ilvl="0" w:tplc="400A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14"/>
  </w:num>
  <w:num w:numId="13">
    <w:abstractNumId w:val="6"/>
  </w:num>
  <w:num w:numId="14">
    <w:abstractNumId w:val="13"/>
  </w:num>
  <w:num w:numId="15">
    <w:abstractNumId w:val="7"/>
  </w:num>
  <w:num w:numId="16">
    <w:abstractNumId w:val="5"/>
  </w:num>
  <w:num w:numId="17">
    <w:abstractNumId w:val="1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6331C"/>
    <w:rsid w:val="00093169"/>
    <w:rsid w:val="001C2C09"/>
    <w:rsid w:val="00350072"/>
    <w:rsid w:val="00482A8B"/>
    <w:rsid w:val="0048732F"/>
    <w:rsid w:val="005A3F04"/>
    <w:rsid w:val="00632364"/>
    <w:rsid w:val="00920760"/>
    <w:rsid w:val="00A4305B"/>
    <w:rsid w:val="00A73D30"/>
    <w:rsid w:val="00AE23B8"/>
    <w:rsid w:val="00B05A9A"/>
    <w:rsid w:val="00B9509A"/>
    <w:rsid w:val="00C21BDC"/>
    <w:rsid w:val="00EE02C2"/>
    <w:rsid w:val="00F2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34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EE0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EE0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Carly</cp:lastModifiedBy>
  <cp:revision>2</cp:revision>
  <dcterms:created xsi:type="dcterms:W3CDTF">2020-04-05T03:53:00Z</dcterms:created>
  <dcterms:modified xsi:type="dcterms:W3CDTF">2020-04-05T03:53:00Z</dcterms:modified>
</cp:coreProperties>
</file>