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2C4C2B" w14:textId="0DDC8015" w:rsidR="00EE376F" w:rsidRDefault="005144E8" w:rsidP="005144E8">
      <w:pPr>
        <w:pStyle w:val="a3"/>
      </w:pPr>
      <w:r w:rsidRPr="005144E8">
        <w:rPr>
          <w:rFonts w:ascii="Times New Roman" w:hAnsi="Times New Roman" w:cs="Times New Roman"/>
        </w:rPr>
        <w:t>ZC16C&amp;D</w:t>
      </w:r>
      <w:r>
        <w:rPr>
          <w:rFonts w:hint="eastAsia"/>
        </w:rPr>
        <w:t>曲线导入设备的方法说明</w:t>
      </w:r>
    </w:p>
    <w:p w14:paraId="2B466482" w14:textId="5FAC2D05" w:rsidR="005144E8" w:rsidRDefault="005144E8" w:rsidP="00DF1C34">
      <w:pPr>
        <w:pStyle w:val="a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曲线采集</w:t>
      </w:r>
    </w:p>
    <w:p w14:paraId="31090716" w14:textId="02D04DDF" w:rsidR="009A7348" w:rsidRDefault="009A7348" w:rsidP="009A7348">
      <w:pPr>
        <w:pStyle w:val="a5"/>
        <w:spacing w:line="360" w:lineRule="auto"/>
        <w:ind w:left="360" w:firstLineChars="0" w:firstLine="0"/>
      </w:pPr>
      <w:r>
        <w:rPr>
          <w:rFonts w:hint="eastAsia"/>
        </w:rPr>
        <w:t>1.</w:t>
      </w:r>
      <w:r>
        <w:rPr>
          <w:rFonts w:hint="eastAsia"/>
        </w:rPr>
        <w:t>采集环温</w:t>
      </w:r>
    </w:p>
    <w:p w14:paraId="42A8FFE1" w14:textId="03B4D6FD" w:rsidR="009A7348" w:rsidRDefault="009A7348" w:rsidP="009A7348">
      <w:pPr>
        <w:pStyle w:val="a5"/>
        <w:spacing w:line="360" w:lineRule="auto"/>
        <w:ind w:left="360" w:firstLineChars="0" w:firstLine="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℃、</w:t>
      </w:r>
      <w:r>
        <w:rPr>
          <w:rFonts w:hint="eastAsia"/>
        </w:rPr>
        <w:t>15</w:t>
      </w:r>
      <w:r>
        <w:rPr>
          <w:rFonts w:hint="eastAsia"/>
        </w:rPr>
        <w:t>℃、</w:t>
      </w:r>
      <w:r>
        <w:rPr>
          <w:rFonts w:hint="eastAsia"/>
        </w:rPr>
        <w:t>25</w:t>
      </w:r>
      <w:r>
        <w:rPr>
          <w:rFonts w:hint="eastAsia"/>
        </w:rPr>
        <w:t>℃和</w:t>
      </w:r>
      <w:r>
        <w:rPr>
          <w:rFonts w:hint="eastAsia"/>
        </w:rPr>
        <w:t>35</w:t>
      </w:r>
      <w:r>
        <w:rPr>
          <w:rFonts w:hint="eastAsia"/>
        </w:rPr>
        <w:t>℃中烤机俩小时后开始采集。</w:t>
      </w:r>
    </w:p>
    <w:p w14:paraId="3C28253F" w14:textId="77777777" w:rsidR="005740A1" w:rsidRDefault="009A7348" w:rsidP="00DF1C34">
      <w:pPr>
        <w:pStyle w:val="a5"/>
        <w:spacing w:line="360" w:lineRule="auto"/>
        <w:ind w:left="360" w:firstLineChars="0" w:firstLine="0"/>
      </w:pPr>
      <w:r>
        <w:rPr>
          <w:rFonts w:hint="eastAsia"/>
        </w:rPr>
        <w:t>2</w:t>
      </w:r>
      <w:r w:rsidR="007A0BEC">
        <w:rPr>
          <w:rFonts w:hint="eastAsia"/>
        </w:rPr>
        <w:t>.</w:t>
      </w:r>
      <w:r w:rsidR="005740A1">
        <w:rPr>
          <w:rFonts w:hint="eastAsia"/>
        </w:rPr>
        <w:t>各环温</w:t>
      </w:r>
      <w:r w:rsidR="005144E8">
        <w:rPr>
          <w:rFonts w:hint="eastAsia"/>
        </w:rPr>
        <w:t>采集</w:t>
      </w:r>
      <w:r w:rsidR="005740A1">
        <w:rPr>
          <w:rFonts w:hint="eastAsia"/>
        </w:rPr>
        <w:t>温度</w:t>
      </w:r>
      <w:r w:rsidR="005144E8">
        <w:rPr>
          <w:rFonts w:hint="eastAsia"/>
        </w:rPr>
        <w:t>点分别</w:t>
      </w:r>
      <w:r w:rsidR="005740A1">
        <w:rPr>
          <w:rFonts w:hint="eastAsia"/>
        </w:rPr>
        <w:t>为：</w:t>
      </w:r>
      <w:r w:rsidR="005144E8">
        <w:br/>
      </w:r>
      <w:r w:rsidR="005144E8">
        <w:rPr>
          <w:rFonts w:hint="eastAsia"/>
        </w:rPr>
        <w:t>-50</w:t>
      </w:r>
      <w:r w:rsidR="005144E8">
        <w:rPr>
          <w:rFonts w:hint="eastAsia"/>
        </w:rPr>
        <w:t>℃</w:t>
      </w:r>
      <w:r w:rsidR="005144E8">
        <w:rPr>
          <w:rFonts w:hint="eastAsia"/>
        </w:rPr>
        <w:t>-180</w:t>
      </w:r>
      <w:bookmarkStart w:id="0" w:name="_Hlk187065094"/>
      <w:r w:rsidR="005144E8" w:rsidRPr="005144E8">
        <w:rPr>
          <w:rFonts w:hint="eastAsia"/>
        </w:rPr>
        <w:t>℃</w:t>
      </w:r>
      <w:bookmarkEnd w:id="0"/>
      <w:r w:rsidR="005144E8">
        <w:rPr>
          <w:rFonts w:hint="eastAsia"/>
        </w:rPr>
        <w:t xml:space="preserve"> :</w:t>
      </w:r>
    </w:p>
    <w:p w14:paraId="624CB134" w14:textId="77777777" w:rsidR="005740A1" w:rsidRDefault="005144E8" w:rsidP="00DF1C34">
      <w:pPr>
        <w:pStyle w:val="a5"/>
        <w:spacing w:line="360" w:lineRule="auto"/>
        <w:ind w:left="360" w:firstLineChars="0" w:firstLine="0"/>
      </w:pPr>
      <w:r>
        <w:rPr>
          <w:rFonts w:hint="eastAsia"/>
        </w:rPr>
        <w:t xml:space="preserve"> -10</w:t>
      </w:r>
      <w:r w:rsidRPr="005144E8">
        <w:rPr>
          <w:rFonts w:hint="eastAsia"/>
        </w:rPr>
        <w:t>℃</w:t>
      </w:r>
      <w:r>
        <w:rPr>
          <w:rFonts w:hint="eastAsia"/>
        </w:rPr>
        <w:t>、</w:t>
      </w:r>
      <w:r w:rsidR="00592501">
        <w:rPr>
          <w:rFonts w:hint="eastAsia"/>
        </w:rPr>
        <w:t>0</w:t>
      </w:r>
      <w:bookmarkStart w:id="1" w:name="_Hlk187065107"/>
      <w:r w:rsidR="009A7348" w:rsidRPr="005144E8">
        <w:rPr>
          <w:rFonts w:hint="eastAsia"/>
        </w:rPr>
        <w:t>℃</w:t>
      </w:r>
      <w:bookmarkEnd w:id="1"/>
      <w:r w:rsidR="00592501">
        <w:rPr>
          <w:rFonts w:hint="eastAsia"/>
        </w:rPr>
        <w:t>、</w:t>
      </w:r>
      <w:r w:rsidR="00592501">
        <w:rPr>
          <w:rFonts w:hint="eastAsia"/>
        </w:rPr>
        <w:t>20</w:t>
      </w:r>
      <w:r w:rsidR="009A7348" w:rsidRPr="005144E8">
        <w:rPr>
          <w:rFonts w:hint="eastAsia"/>
        </w:rPr>
        <w:t>℃</w:t>
      </w:r>
      <w:r w:rsidR="00592501">
        <w:rPr>
          <w:rFonts w:hint="eastAsia"/>
        </w:rPr>
        <w:t>、</w:t>
      </w:r>
      <w:r>
        <w:rPr>
          <w:rFonts w:hint="eastAsia"/>
        </w:rPr>
        <w:t>35</w:t>
      </w:r>
      <w:r w:rsidRPr="005144E8">
        <w:rPr>
          <w:rFonts w:hint="eastAsia"/>
        </w:rPr>
        <w:t>℃</w:t>
      </w:r>
      <w:r>
        <w:rPr>
          <w:rFonts w:hint="eastAsia"/>
        </w:rPr>
        <w:t>、</w:t>
      </w:r>
      <w:r w:rsidR="00592501">
        <w:rPr>
          <w:rFonts w:hint="eastAsia"/>
        </w:rPr>
        <w:t>50</w:t>
      </w:r>
      <w:r w:rsidR="009A7348" w:rsidRPr="005144E8">
        <w:rPr>
          <w:rFonts w:hint="eastAsia"/>
        </w:rPr>
        <w:t>℃</w:t>
      </w:r>
      <w:r w:rsidR="00592501">
        <w:rPr>
          <w:rFonts w:hint="eastAsia"/>
        </w:rPr>
        <w:t>、</w:t>
      </w:r>
      <w:r>
        <w:rPr>
          <w:rFonts w:hint="eastAsia"/>
        </w:rPr>
        <w:t>100</w:t>
      </w:r>
      <w:r w:rsidRPr="005144E8">
        <w:rPr>
          <w:rFonts w:hint="eastAsia"/>
        </w:rPr>
        <w:t>℃</w:t>
      </w:r>
      <w:r>
        <w:rPr>
          <w:rFonts w:hint="eastAsia"/>
        </w:rPr>
        <w:t>和</w:t>
      </w:r>
      <w:r>
        <w:rPr>
          <w:rFonts w:hint="eastAsia"/>
        </w:rPr>
        <w:t>150</w:t>
      </w:r>
      <w:r w:rsidRPr="005144E8">
        <w:rPr>
          <w:rFonts w:hint="eastAsia"/>
        </w:rPr>
        <w:t>℃</w:t>
      </w:r>
    </w:p>
    <w:p w14:paraId="0AB79D88" w14:textId="0CA99F30" w:rsidR="005144E8" w:rsidRPr="005740A1" w:rsidRDefault="005144E8" w:rsidP="00DF1C34">
      <w:pPr>
        <w:pStyle w:val="a5"/>
        <w:spacing w:line="360" w:lineRule="auto"/>
        <w:ind w:left="360" w:firstLineChars="0" w:firstLine="0"/>
        <w:rPr>
          <w:sz w:val="15"/>
          <w:szCs w:val="15"/>
        </w:rPr>
      </w:pPr>
      <w:r w:rsidRPr="005740A1">
        <w:rPr>
          <w:rFonts w:hint="eastAsia"/>
          <w:sz w:val="15"/>
          <w:szCs w:val="15"/>
        </w:rPr>
        <w:t>(35</w:t>
      </w:r>
      <w:r w:rsidRPr="005740A1">
        <w:rPr>
          <w:rFonts w:hint="eastAsia"/>
          <w:sz w:val="15"/>
          <w:szCs w:val="15"/>
        </w:rPr>
        <w:t>环温</w:t>
      </w:r>
      <w:r w:rsidR="00887185" w:rsidRPr="005740A1">
        <w:rPr>
          <w:rFonts w:hint="eastAsia"/>
          <w:sz w:val="15"/>
          <w:szCs w:val="15"/>
        </w:rPr>
        <w:t>下</w:t>
      </w:r>
      <w:r w:rsidRPr="005740A1">
        <w:rPr>
          <w:rFonts w:hint="eastAsia"/>
          <w:sz w:val="15"/>
          <w:szCs w:val="15"/>
        </w:rPr>
        <w:t>由于黑体控温不稳问题，用</w:t>
      </w:r>
      <w:r w:rsidRPr="005740A1">
        <w:rPr>
          <w:rFonts w:hint="eastAsia"/>
          <w:sz w:val="15"/>
          <w:szCs w:val="15"/>
        </w:rPr>
        <w:t>0</w:t>
      </w:r>
      <w:bookmarkStart w:id="2" w:name="_Hlk183684827"/>
      <w:r w:rsidRPr="005740A1">
        <w:rPr>
          <w:rFonts w:hint="eastAsia"/>
          <w:sz w:val="15"/>
          <w:szCs w:val="15"/>
        </w:rPr>
        <w:t>℃</w:t>
      </w:r>
      <w:bookmarkEnd w:id="2"/>
      <w:r w:rsidRPr="005740A1">
        <w:rPr>
          <w:rFonts w:hint="eastAsia"/>
          <w:sz w:val="15"/>
          <w:szCs w:val="15"/>
        </w:rPr>
        <w:t>代替</w:t>
      </w:r>
      <w:r w:rsidRPr="005740A1">
        <w:rPr>
          <w:rFonts w:hint="eastAsia"/>
          <w:sz w:val="15"/>
          <w:szCs w:val="15"/>
        </w:rPr>
        <w:t>-10</w:t>
      </w:r>
      <w:r w:rsidRPr="005740A1">
        <w:rPr>
          <w:rFonts w:hint="eastAsia"/>
          <w:sz w:val="15"/>
          <w:szCs w:val="15"/>
        </w:rPr>
        <w:t>℃</w:t>
      </w:r>
      <w:r w:rsidRPr="005740A1">
        <w:rPr>
          <w:rFonts w:hint="eastAsia"/>
          <w:sz w:val="15"/>
          <w:szCs w:val="15"/>
        </w:rPr>
        <w:t>)</w:t>
      </w:r>
    </w:p>
    <w:p w14:paraId="396473A4" w14:textId="77777777" w:rsidR="005740A1" w:rsidRDefault="005144E8" w:rsidP="00DF1C34">
      <w:pPr>
        <w:pStyle w:val="a5"/>
        <w:spacing w:line="360" w:lineRule="auto"/>
        <w:ind w:left="360" w:firstLineChars="0" w:firstLine="0"/>
      </w:pPr>
      <w:r>
        <w:rPr>
          <w:rFonts w:hint="eastAsia"/>
        </w:rPr>
        <w:t>-20</w:t>
      </w:r>
      <w:r w:rsidR="00887185" w:rsidRPr="00887185">
        <w:rPr>
          <w:rFonts w:hint="eastAsia"/>
        </w:rPr>
        <w:t>℃</w:t>
      </w:r>
      <w:r>
        <w:rPr>
          <w:rFonts w:hint="eastAsia"/>
        </w:rPr>
        <w:t>-680</w:t>
      </w:r>
      <w:r w:rsidR="00887185" w:rsidRPr="00887185">
        <w:rPr>
          <w:rFonts w:hint="eastAsia"/>
        </w:rPr>
        <w:t>℃</w:t>
      </w:r>
      <w:r>
        <w:rPr>
          <w:rFonts w:hint="eastAsia"/>
        </w:rPr>
        <w:t>:</w:t>
      </w:r>
    </w:p>
    <w:p w14:paraId="4F79519A" w14:textId="6B29B07C" w:rsidR="005144E8" w:rsidRDefault="00592501" w:rsidP="00DF1C34">
      <w:pPr>
        <w:pStyle w:val="a5"/>
        <w:spacing w:line="360" w:lineRule="auto"/>
        <w:ind w:left="360" w:firstLineChars="0" w:firstLine="0"/>
      </w:pPr>
      <w:r>
        <w:rPr>
          <w:rFonts w:hint="eastAsia"/>
        </w:rPr>
        <w:t>0</w:t>
      </w:r>
      <w:r w:rsidR="009A7348" w:rsidRPr="005144E8">
        <w:rPr>
          <w:rFonts w:hint="eastAsia"/>
        </w:rPr>
        <w:t>℃</w:t>
      </w:r>
      <w:r>
        <w:rPr>
          <w:rFonts w:hint="eastAsia"/>
        </w:rPr>
        <w:t>、</w:t>
      </w:r>
      <w:r>
        <w:rPr>
          <w:rFonts w:hint="eastAsia"/>
        </w:rPr>
        <w:t>20</w:t>
      </w:r>
      <w:r w:rsidR="009A7348" w:rsidRPr="005144E8">
        <w:rPr>
          <w:rFonts w:hint="eastAsia"/>
        </w:rPr>
        <w:t>℃</w:t>
      </w:r>
      <w:r>
        <w:rPr>
          <w:rFonts w:hint="eastAsia"/>
        </w:rPr>
        <w:t>、</w:t>
      </w:r>
      <w:r w:rsidR="005144E8">
        <w:rPr>
          <w:rFonts w:hint="eastAsia"/>
        </w:rPr>
        <w:t>35</w:t>
      </w:r>
      <w:r w:rsidR="00887185" w:rsidRPr="00887185">
        <w:rPr>
          <w:rFonts w:hint="eastAsia"/>
        </w:rPr>
        <w:t>℃</w:t>
      </w:r>
      <w:r w:rsidR="00887185">
        <w:rPr>
          <w:rFonts w:hint="eastAsia"/>
        </w:rPr>
        <w:t>、</w:t>
      </w:r>
      <w:r>
        <w:rPr>
          <w:rFonts w:hint="eastAsia"/>
        </w:rPr>
        <w:t>50</w:t>
      </w:r>
      <w:r w:rsidR="009A7348" w:rsidRPr="005144E8">
        <w:rPr>
          <w:rFonts w:hint="eastAsia"/>
        </w:rPr>
        <w:t>℃</w:t>
      </w:r>
      <w:r>
        <w:rPr>
          <w:rFonts w:hint="eastAsia"/>
        </w:rPr>
        <w:t>、</w:t>
      </w:r>
      <w:r w:rsidR="005144E8">
        <w:rPr>
          <w:rFonts w:hint="eastAsia"/>
        </w:rPr>
        <w:t>100</w:t>
      </w:r>
      <w:r w:rsidR="00887185" w:rsidRPr="00887185">
        <w:rPr>
          <w:rFonts w:hint="eastAsia"/>
        </w:rPr>
        <w:t>℃</w:t>
      </w:r>
      <w:r w:rsidR="00887185">
        <w:rPr>
          <w:rFonts w:hint="eastAsia"/>
        </w:rPr>
        <w:t>、</w:t>
      </w:r>
      <w:r>
        <w:rPr>
          <w:rFonts w:hint="eastAsia"/>
        </w:rPr>
        <w:t>150</w:t>
      </w:r>
      <w:r w:rsidR="009A7348" w:rsidRPr="005144E8">
        <w:rPr>
          <w:rFonts w:hint="eastAsia"/>
        </w:rPr>
        <w:t>℃</w:t>
      </w:r>
      <w:r>
        <w:rPr>
          <w:rFonts w:hint="eastAsia"/>
        </w:rPr>
        <w:t>、</w:t>
      </w:r>
      <w:r>
        <w:rPr>
          <w:rFonts w:hint="eastAsia"/>
        </w:rPr>
        <w:t>200</w:t>
      </w:r>
      <w:r w:rsidR="009A7348" w:rsidRPr="005144E8">
        <w:rPr>
          <w:rFonts w:hint="eastAsia"/>
        </w:rPr>
        <w:t>℃</w:t>
      </w:r>
      <w:r>
        <w:rPr>
          <w:rFonts w:hint="eastAsia"/>
        </w:rPr>
        <w:t>、</w:t>
      </w:r>
      <w:r w:rsidR="005144E8">
        <w:rPr>
          <w:rFonts w:hint="eastAsia"/>
        </w:rPr>
        <w:t>300</w:t>
      </w:r>
      <w:r w:rsidR="00887185" w:rsidRPr="00887185">
        <w:rPr>
          <w:rFonts w:hint="eastAsia"/>
        </w:rPr>
        <w:t>℃</w:t>
      </w:r>
      <w:r>
        <w:rPr>
          <w:rFonts w:hint="eastAsia"/>
        </w:rPr>
        <w:t>、</w:t>
      </w:r>
      <w:r>
        <w:rPr>
          <w:rFonts w:hint="eastAsia"/>
        </w:rPr>
        <w:t>400</w:t>
      </w:r>
      <w:r w:rsidR="009A7348" w:rsidRPr="005144E8">
        <w:rPr>
          <w:rFonts w:hint="eastAsia"/>
        </w:rPr>
        <w:t>℃</w:t>
      </w:r>
      <w:r>
        <w:rPr>
          <w:rFonts w:hint="eastAsia"/>
        </w:rPr>
        <w:t>、</w:t>
      </w:r>
      <w:r>
        <w:rPr>
          <w:rFonts w:hint="eastAsia"/>
        </w:rPr>
        <w:t>450</w:t>
      </w:r>
      <w:r w:rsidR="009A7348" w:rsidRPr="005144E8">
        <w:rPr>
          <w:rFonts w:hint="eastAsia"/>
        </w:rPr>
        <w:t>℃</w:t>
      </w:r>
      <w:r>
        <w:rPr>
          <w:rFonts w:hint="eastAsia"/>
        </w:rPr>
        <w:t>、</w:t>
      </w:r>
      <w:r w:rsidR="00887185">
        <w:rPr>
          <w:rFonts w:hint="eastAsia"/>
        </w:rPr>
        <w:t>和</w:t>
      </w:r>
      <w:r w:rsidR="005144E8">
        <w:rPr>
          <w:rFonts w:hint="eastAsia"/>
        </w:rPr>
        <w:t>650</w:t>
      </w:r>
      <w:r w:rsidR="00887185" w:rsidRPr="00887185">
        <w:rPr>
          <w:rFonts w:hint="eastAsia"/>
        </w:rPr>
        <w:t>℃</w:t>
      </w:r>
    </w:p>
    <w:p w14:paraId="0C3E37D2" w14:textId="77777777" w:rsidR="005740A1" w:rsidRDefault="005144E8" w:rsidP="00DF1C34">
      <w:pPr>
        <w:pStyle w:val="a5"/>
        <w:spacing w:line="360" w:lineRule="auto"/>
        <w:ind w:left="360" w:firstLineChars="0" w:firstLine="0"/>
      </w:pPr>
      <w:r>
        <w:rPr>
          <w:rFonts w:hint="eastAsia"/>
        </w:rPr>
        <w:t>0</w:t>
      </w:r>
      <w:r w:rsidR="00887185" w:rsidRPr="00887185">
        <w:rPr>
          <w:rFonts w:hint="eastAsia"/>
        </w:rPr>
        <w:t>℃</w:t>
      </w:r>
      <w:r>
        <w:rPr>
          <w:rFonts w:hint="eastAsia"/>
        </w:rPr>
        <w:t>-1500</w:t>
      </w:r>
      <w:r w:rsidR="00887185" w:rsidRPr="00887185">
        <w:rPr>
          <w:rFonts w:hint="eastAsia"/>
        </w:rPr>
        <w:t>℃</w:t>
      </w:r>
      <w:r>
        <w:rPr>
          <w:rFonts w:hint="eastAsia"/>
        </w:rPr>
        <w:t>:</w:t>
      </w:r>
    </w:p>
    <w:p w14:paraId="3A30FE38" w14:textId="5DB53850" w:rsidR="005144E8" w:rsidRDefault="009A7348" w:rsidP="00DF1C34">
      <w:pPr>
        <w:pStyle w:val="a5"/>
        <w:spacing w:line="360" w:lineRule="auto"/>
        <w:ind w:left="360" w:firstLineChars="0" w:firstLine="0"/>
      </w:pPr>
      <w:r>
        <w:rPr>
          <w:rFonts w:hint="eastAsia"/>
        </w:rPr>
        <w:t>20</w:t>
      </w:r>
      <w:r w:rsidRPr="005144E8">
        <w:rPr>
          <w:rFonts w:hint="eastAsia"/>
        </w:rPr>
        <w:t>℃</w:t>
      </w:r>
      <w:r>
        <w:rPr>
          <w:rFonts w:hint="eastAsia"/>
        </w:rPr>
        <w:t>、</w:t>
      </w:r>
      <w:r w:rsidR="005144E8">
        <w:rPr>
          <w:rFonts w:hint="eastAsia"/>
        </w:rPr>
        <w:t>100</w:t>
      </w:r>
      <w:r w:rsidR="00887185" w:rsidRPr="00887185">
        <w:rPr>
          <w:rFonts w:hint="eastAsia"/>
        </w:rPr>
        <w:t>℃</w:t>
      </w:r>
      <w:r w:rsidR="00887185">
        <w:rPr>
          <w:rFonts w:hint="eastAsia"/>
        </w:rPr>
        <w:t>、</w:t>
      </w:r>
      <w:r>
        <w:rPr>
          <w:rFonts w:hint="eastAsia"/>
        </w:rPr>
        <w:t>200</w:t>
      </w:r>
      <w:r w:rsidRPr="005144E8">
        <w:rPr>
          <w:rFonts w:hint="eastAsia"/>
        </w:rPr>
        <w:t>℃</w:t>
      </w:r>
      <w:r>
        <w:rPr>
          <w:rFonts w:hint="eastAsia"/>
        </w:rPr>
        <w:t>、</w:t>
      </w:r>
      <w:r>
        <w:rPr>
          <w:rFonts w:hint="eastAsia"/>
        </w:rPr>
        <w:t>300</w:t>
      </w:r>
      <w:r w:rsidRPr="005144E8">
        <w:rPr>
          <w:rFonts w:hint="eastAsia"/>
        </w:rPr>
        <w:t>℃</w:t>
      </w:r>
      <w:r>
        <w:rPr>
          <w:rFonts w:hint="eastAsia"/>
        </w:rPr>
        <w:t>、</w:t>
      </w:r>
      <w:r>
        <w:rPr>
          <w:rFonts w:hint="eastAsia"/>
        </w:rPr>
        <w:t>450</w:t>
      </w:r>
      <w:r w:rsidRPr="005144E8">
        <w:rPr>
          <w:rFonts w:hint="eastAsia"/>
        </w:rPr>
        <w:t>℃</w:t>
      </w:r>
      <w:r>
        <w:rPr>
          <w:rFonts w:hint="eastAsia"/>
        </w:rPr>
        <w:t>、</w:t>
      </w:r>
      <w:r w:rsidR="005144E8">
        <w:rPr>
          <w:rFonts w:hint="eastAsia"/>
        </w:rPr>
        <w:t>650</w:t>
      </w:r>
      <w:r w:rsidR="00887185" w:rsidRPr="00887185">
        <w:rPr>
          <w:rFonts w:hint="eastAsia"/>
        </w:rPr>
        <w:t>℃</w:t>
      </w:r>
      <w:r w:rsidR="00887185">
        <w:rPr>
          <w:rFonts w:hint="eastAsia"/>
        </w:rPr>
        <w:t>、</w:t>
      </w:r>
      <w:r w:rsidR="005144E8">
        <w:rPr>
          <w:rFonts w:hint="eastAsia"/>
        </w:rPr>
        <w:t>1000</w:t>
      </w:r>
      <w:r w:rsidR="00887185" w:rsidRPr="00887185">
        <w:rPr>
          <w:rFonts w:hint="eastAsia"/>
        </w:rPr>
        <w:t>℃</w:t>
      </w:r>
      <w:r w:rsidR="00887185">
        <w:rPr>
          <w:rFonts w:hint="eastAsia"/>
        </w:rPr>
        <w:t>和</w:t>
      </w:r>
      <w:r w:rsidR="005144E8">
        <w:rPr>
          <w:rFonts w:hint="eastAsia"/>
        </w:rPr>
        <w:t>1500</w:t>
      </w:r>
      <w:r w:rsidR="00887185" w:rsidRPr="00887185">
        <w:rPr>
          <w:rFonts w:hint="eastAsia"/>
        </w:rPr>
        <w:t>℃</w:t>
      </w:r>
    </w:p>
    <w:p w14:paraId="3CCCFC6A" w14:textId="2762E04B" w:rsidR="001E36D7" w:rsidRPr="00DF1C34" w:rsidRDefault="009A7348" w:rsidP="00DF1C34">
      <w:pPr>
        <w:pStyle w:val="a5"/>
        <w:spacing w:line="360" w:lineRule="auto"/>
        <w:ind w:left="360" w:firstLineChars="0" w:firstLine="0"/>
        <w:rPr>
          <w:color w:val="FF0000"/>
        </w:rPr>
      </w:pPr>
      <w:r>
        <w:rPr>
          <w:rFonts w:hint="eastAsia"/>
          <w:color w:val="FF0000"/>
        </w:rPr>
        <w:t>以上采集</w:t>
      </w:r>
      <w:r w:rsidR="001E36D7" w:rsidRPr="00DF1C34">
        <w:rPr>
          <w:rFonts w:hint="eastAsia"/>
          <w:color w:val="FF0000"/>
        </w:rPr>
        <w:t>使用</w:t>
      </w:r>
      <w:r>
        <w:rPr>
          <w:rFonts w:hint="eastAsia"/>
          <w:color w:val="FF0000"/>
        </w:rPr>
        <w:t>0.95</w:t>
      </w:r>
      <w:r w:rsidR="001E36D7" w:rsidRPr="00DF1C34">
        <w:rPr>
          <w:rFonts w:hint="eastAsia"/>
          <w:color w:val="FF0000"/>
        </w:rPr>
        <w:t>发射率黑体采集曲线。</w:t>
      </w:r>
    </w:p>
    <w:p w14:paraId="7DAA2907" w14:textId="1010D5AB" w:rsidR="007A0BEC" w:rsidRDefault="009A7348" w:rsidP="00DF1C34">
      <w:pPr>
        <w:pStyle w:val="a5"/>
        <w:spacing w:line="360" w:lineRule="auto"/>
        <w:ind w:left="360" w:firstLineChars="0" w:firstLine="0"/>
      </w:pPr>
      <w:r>
        <w:rPr>
          <w:rFonts w:hint="eastAsia"/>
        </w:rPr>
        <w:t>3</w:t>
      </w:r>
      <w:r w:rsidR="007A0BEC">
        <w:rPr>
          <w:rFonts w:hint="eastAsia"/>
        </w:rPr>
        <w:t>.</w:t>
      </w:r>
      <w:r w:rsidR="007A0BEC">
        <w:rPr>
          <w:rFonts w:hint="eastAsia"/>
        </w:rPr>
        <w:t>三个测温范围的曲线数据文件命名规则如下：</w:t>
      </w:r>
    </w:p>
    <w:p w14:paraId="3F3993AA" w14:textId="6A5708BB" w:rsidR="007A0BEC" w:rsidRDefault="00F61C9D" w:rsidP="00DF1C34">
      <w:pPr>
        <w:pStyle w:val="a5"/>
        <w:spacing w:line="360" w:lineRule="auto"/>
        <w:ind w:left="360" w:firstLineChars="0" w:firstLine="0"/>
      </w:pPr>
      <w:r>
        <w:rPr>
          <w:rFonts w:hint="eastAsia"/>
        </w:rPr>
        <w:t>***_low.xls</w:t>
      </w:r>
    </w:p>
    <w:p w14:paraId="6B6E9BF2" w14:textId="27F6E9B8" w:rsidR="00F61C9D" w:rsidRDefault="00F61C9D" w:rsidP="00DF1C34">
      <w:pPr>
        <w:pStyle w:val="a5"/>
        <w:spacing w:line="360" w:lineRule="auto"/>
        <w:ind w:left="360" w:firstLineChars="0" w:firstLine="0"/>
      </w:pPr>
      <w:r>
        <w:rPr>
          <w:rFonts w:hint="eastAsia"/>
        </w:rPr>
        <w:t>***_high.xls</w:t>
      </w:r>
    </w:p>
    <w:p w14:paraId="5E55C858" w14:textId="4670EE04" w:rsidR="00F61C9D" w:rsidRDefault="00F61C9D" w:rsidP="00DF1C34">
      <w:pPr>
        <w:pStyle w:val="a5"/>
        <w:spacing w:line="360" w:lineRule="auto"/>
        <w:ind w:left="360" w:firstLineChars="0" w:firstLine="0"/>
      </w:pPr>
      <w:r>
        <w:rPr>
          <w:rFonts w:hint="eastAsia"/>
        </w:rPr>
        <w:t>***_u</w:t>
      </w:r>
      <w:r w:rsidR="00592501">
        <w:rPr>
          <w:rFonts w:hint="eastAsia"/>
        </w:rPr>
        <w:t>ltra</w:t>
      </w:r>
      <w:r>
        <w:rPr>
          <w:rFonts w:hint="eastAsia"/>
        </w:rPr>
        <w:t>.xls</w:t>
      </w:r>
    </w:p>
    <w:p w14:paraId="6A06448A" w14:textId="7B268A88" w:rsidR="00F61C9D" w:rsidRPr="009A7348" w:rsidRDefault="00F61C9D" w:rsidP="00DF1C34">
      <w:pPr>
        <w:pStyle w:val="a5"/>
        <w:spacing w:line="360" w:lineRule="auto"/>
        <w:ind w:left="360" w:firstLineChars="0" w:firstLine="0"/>
        <w:rPr>
          <w:rFonts w:hint="eastAsia"/>
          <w:color w:val="FF0000"/>
        </w:rPr>
      </w:pPr>
      <w:r w:rsidRPr="00DF1C34">
        <w:rPr>
          <w:rFonts w:hint="eastAsia"/>
          <w:color w:val="FF0000"/>
        </w:rPr>
        <w:t>注意标</w:t>
      </w:r>
      <w:r w:rsidRPr="00DF1C34">
        <w:rPr>
          <w:rFonts w:hint="eastAsia"/>
          <w:color w:val="FF0000"/>
        </w:rPr>
        <w:t>*</w:t>
      </w:r>
      <w:r w:rsidRPr="00DF1C34">
        <w:rPr>
          <w:rFonts w:hint="eastAsia"/>
          <w:color w:val="FF0000"/>
        </w:rPr>
        <w:t>处为三位数字</w:t>
      </w:r>
      <w:r w:rsidR="009A7348">
        <w:rPr>
          <w:rFonts w:hint="eastAsia"/>
          <w:color w:val="FF0000"/>
        </w:rPr>
        <w:t>，个位数的前两位填</w:t>
      </w:r>
      <w:r w:rsidR="009A7348">
        <w:rPr>
          <w:color w:val="FF0000"/>
        </w:rPr>
        <w:t>”</w:t>
      </w:r>
      <w:r w:rsidR="009A7348">
        <w:rPr>
          <w:rFonts w:hint="eastAsia"/>
          <w:color w:val="FF0000"/>
        </w:rPr>
        <w:t>0</w:t>
      </w:r>
      <w:r w:rsidR="009A7348">
        <w:rPr>
          <w:color w:val="FF0000"/>
        </w:rPr>
        <w:t>”</w:t>
      </w:r>
      <w:r w:rsidR="009A7348">
        <w:rPr>
          <w:rFonts w:hint="eastAsia"/>
          <w:color w:val="FF0000"/>
        </w:rPr>
        <w:t>,</w:t>
      </w:r>
      <w:r w:rsidR="009A7348">
        <w:rPr>
          <w:rFonts w:hint="eastAsia"/>
          <w:color w:val="FF0000"/>
        </w:rPr>
        <w:t>如</w:t>
      </w:r>
      <w:r w:rsidR="009A7348">
        <w:rPr>
          <w:rFonts w:hint="eastAsia"/>
          <w:color w:val="FF0000"/>
        </w:rPr>
        <w:t>005</w:t>
      </w:r>
      <w:r w:rsidR="009A7348">
        <w:rPr>
          <w:rFonts w:hint="eastAsia"/>
          <w:color w:val="FF0000"/>
        </w:rPr>
        <w:t>。</w:t>
      </w:r>
    </w:p>
    <w:p w14:paraId="70DC0B87" w14:textId="1DAC2553" w:rsidR="00887185" w:rsidRDefault="009A7348" w:rsidP="00DF1C34">
      <w:pPr>
        <w:pStyle w:val="a5"/>
        <w:spacing w:line="360" w:lineRule="auto"/>
        <w:ind w:left="360" w:firstLineChars="0" w:firstLine="0"/>
      </w:pPr>
      <w:r>
        <w:rPr>
          <w:rFonts w:hint="eastAsia"/>
        </w:rPr>
        <w:t>4</w:t>
      </w:r>
      <w:r w:rsidR="007A0BEC">
        <w:rPr>
          <w:rFonts w:hint="eastAsia"/>
        </w:rPr>
        <w:t>.</w:t>
      </w:r>
      <w:r>
        <w:rPr>
          <w:rFonts w:hint="eastAsia"/>
        </w:rPr>
        <w:t>使用设备上曲线自动采集界面采集，</w:t>
      </w:r>
      <w:r w:rsidR="00887185">
        <w:rPr>
          <w:rFonts w:hint="eastAsia"/>
        </w:rPr>
        <w:t>采集完成后，</w:t>
      </w:r>
      <w:r>
        <w:rPr>
          <w:rFonts w:hint="eastAsia"/>
        </w:rPr>
        <w:t>设备自动生成</w:t>
      </w:r>
      <w:r>
        <w:rPr>
          <w:rFonts w:hint="eastAsia"/>
        </w:rPr>
        <w:t>excel</w:t>
      </w:r>
      <w:r>
        <w:rPr>
          <w:rFonts w:hint="eastAsia"/>
        </w:rPr>
        <w:t>文件，</w:t>
      </w:r>
      <w:r w:rsidR="00887185">
        <w:rPr>
          <w:rFonts w:hint="eastAsia"/>
        </w:rPr>
        <w:t>导出的曲线数据文件标准格式如下</w:t>
      </w:r>
      <w:r>
        <w:rPr>
          <w:rFonts w:hint="eastAsia"/>
        </w:rPr>
        <w:t>，如果由于特殊原因没法用自动界面自动采集，手动采集记录的数据要和以下标准对应。</w:t>
      </w:r>
    </w:p>
    <w:p w14:paraId="07E40FD8" w14:textId="6F9D40CC" w:rsidR="005144E8" w:rsidRDefault="009A7348" w:rsidP="00DF1C34">
      <w:pPr>
        <w:pStyle w:val="a5"/>
        <w:spacing w:line="360" w:lineRule="auto"/>
        <w:ind w:left="360" w:firstLineChars="0" w:firstLine="0"/>
      </w:pPr>
      <w:r>
        <w:rPr>
          <w:rFonts w:hint="eastAsia"/>
          <w:noProof/>
        </w:rPr>
        <w:drawing>
          <wp:inline distT="0" distB="0" distL="0" distR="0" wp14:anchorId="7ECBBF80" wp14:editId="43E61720">
            <wp:extent cx="5274310" cy="1211694"/>
            <wp:effectExtent l="0" t="0" r="2540" b="7620"/>
            <wp:docPr id="881665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1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21836" w14:textId="32B6AA76" w:rsidR="00887185" w:rsidRDefault="00887185" w:rsidP="00DF1C34">
      <w:pPr>
        <w:pStyle w:val="a5"/>
        <w:spacing w:line="360" w:lineRule="auto"/>
        <w:ind w:left="360" w:firstLineChars="0" w:firstLine="0"/>
      </w:pPr>
      <w:r>
        <w:rPr>
          <w:rFonts w:hint="eastAsia"/>
        </w:rPr>
        <w:t>注意圈红区域数据为文本格式，</w:t>
      </w:r>
      <w:r w:rsidRPr="00DF1C34">
        <w:rPr>
          <w:rFonts w:hint="eastAsia"/>
          <w:color w:val="FF0000"/>
        </w:rPr>
        <w:t>设备导出默认是文本格式</w:t>
      </w:r>
      <w:r>
        <w:rPr>
          <w:rFonts w:hint="eastAsia"/>
        </w:rPr>
        <w:t>，如果做了数据修改注意保持其格式正确，如果格式不正确回出现读数据错误。</w:t>
      </w:r>
    </w:p>
    <w:p w14:paraId="459341E8" w14:textId="32ABDC6E" w:rsidR="005144E8" w:rsidRDefault="005144E8" w:rsidP="00DF1C34">
      <w:pPr>
        <w:pStyle w:val="a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生成曲线参数</w:t>
      </w:r>
    </w:p>
    <w:p w14:paraId="652F5D0F" w14:textId="1104BD69" w:rsidR="005740A1" w:rsidRDefault="005740A1" w:rsidP="00DF1C34">
      <w:pPr>
        <w:pStyle w:val="a5"/>
        <w:spacing w:line="360" w:lineRule="auto"/>
        <w:ind w:left="360" w:firstLineChars="0" w:firstLine="0"/>
        <w:rPr>
          <w:rFonts w:hint="eastAsia"/>
        </w:rPr>
      </w:pPr>
      <w:r>
        <w:rPr>
          <w:rFonts w:hint="eastAsia"/>
        </w:rPr>
        <w:lastRenderedPageBreak/>
        <w:t>2.1</w:t>
      </w:r>
      <w:r>
        <w:rPr>
          <w:rFonts w:hint="eastAsia"/>
        </w:rPr>
        <w:t>安装运行</w:t>
      </w:r>
      <w:r>
        <w:rPr>
          <w:rFonts w:hint="eastAsia"/>
        </w:rPr>
        <w:t>Matlab app</w:t>
      </w:r>
      <w:r>
        <w:rPr>
          <w:rFonts w:hint="eastAsia"/>
        </w:rPr>
        <w:t>工具的运行环境—</w:t>
      </w:r>
      <w:r>
        <w:rPr>
          <w:rFonts w:hint="eastAsia"/>
        </w:rPr>
        <w:t>Runtime</w:t>
      </w:r>
      <w:r>
        <w:rPr>
          <w:rFonts w:hint="eastAsia"/>
        </w:rPr>
        <w:t>安装</w:t>
      </w:r>
    </w:p>
    <w:p w14:paraId="107664F5" w14:textId="323DC773" w:rsidR="005740A1" w:rsidRDefault="005740A1" w:rsidP="00DF1C34">
      <w:pPr>
        <w:pStyle w:val="a5"/>
        <w:spacing w:line="360" w:lineRule="auto"/>
        <w:ind w:left="360" w:firstLineChars="0" w:firstLine="0"/>
      </w:pPr>
      <w:r>
        <w:rPr>
          <w:rFonts w:hint="eastAsia"/>
          <w:noProof/>
        </w:rPr>
        <w:drawing>
          <wp:inline distT="0" distB="0" distL="0" distR="0" wp14:anchorId="07195D66" wp14:editId="39CF555C">
            <wp:extent cx="5274310" cy="332664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CDF33" w14:textId="730A835D" w:rsidR="005740A1" w:rsidRDefault="005740A1" w:rsidP="00DF1C34">
      <w:pPr>
        <w:pStyle w:val="a5"/>
        <w:spacing w:line="360" w:lineRule="auto"/>
        <w:ind w:left="360" w:firstLineChars="0" w:firstLine="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55E7560" wp14:editId="04E7675F">
            <wp:extent cx="5274310" cy="2122571"/>
            <wp:effectExtent l="0" t="0" r="254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22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9EC01" w14:textId="501D48ED" w:rsidR="005740A1" w:rsidRDefault="005740A1" w:rsidP="00DF1C34">
      <w:pPr>
        <w:pStyle w:val="a5"/>
        <w:spacing w:line="360" w:lineRule="auto"/>
        <w:ind w:left="360" w:firstLineChars="0" w:firstLine="0"/>
      </w:pPr>
      <w:r>
        <w:rPr>
          <w:rFonts w:hint="eastAsia"/>
        </w:rPr>
        <w:t>解压并运行</w:t>
      </w:r>
      <w:r>
        <w:rPr>
          <w:rFonts w:hint="eastAsia"/>
        </w:rPr>
        <w:t>setup.exe,</w:t>
      </w:r>
      <w:r>
        <w:rPr>
          <w:rFonts w:hint="eastAsia"/>
        </w:rPr>
        <w:t>按照提示完成安装即可，</w:t>
      </w:r>
      <w:r w:rsidR="008C1455">
        <w:rPr>
          <w:rFonts w:hint="eastAsia"/>
        </w:rPr>
        <w:t>占用空间</w:t>
      </w:r>
      <w:r w:rsidR="008C1455">
        <w:rPr>
          <w:rFonts w:hint="eastAsia"/>
        </w:rPr>
        <w:t>1.7G</w:t>
      </w:r>
      <w:r w:rsidR="008C1455">
        <w:rPr>
          <w:rFonts w:hint="eastAsia"/>
        </w:rPr>
        <w:t>，可以选择除</w:t>
      </w:r>
      <w:r w:rsidR="008C1455">
        <w:rPr>
          <w:rFonts w:hint="eastAsia"/>
        </w:rPr>
        <w:t>C</w:t>
      </w:r>
      <w:r w:rsidR="008C1455">
        <w:rPr>
          <w:rFonts w:hint="eastAsia"/>
        </w:rPr>
        <w:t>盘外的其它盘，</w:t>
      </w:r>
      <w:r>
        <w:rPr>
          <w:rFonts w:hint="eastAsia"/>
        </w:rPr>
        <w:t>完成安装大概需要</w:t>
      </w:r>
      <w:r>
        <w:rPr>
          <w:rFonts w:hint="eastAsia"/>
        </w:rPr>
        <w:t>10</w:t>
      </w:r>
      <w:r>
        <w:rPr>
          <w:rFonts w:hint="eastAsia"/>
        </w:rPr>
        <w:t>分钟左右。</w:t>
      </w:r>
    </w:p>
    <w:p w14:paraId="54121F68" w14:textId="677448B4" w:rsidR="005740A1" w:rsidRDefault="005740A1" w:rsidP="00DF1C34">
      <w:pPr>
        <w:pStyle w:val="a5"/>
        <w:spacing w:line="360" w:lineRule="auto"/>
        <w:ind w:left="360" w:firstLineChars="0" w:firstLine="0"/>
      </w:pPr>
      <w:r>
        <w:rPr>
          <w:rFonts w:hint="eastAsia"/>
        </w:rPr>
        <w:t>2.2</w:t>
      </w:r>
      <w:r>
        <w:rPr>
          <w:rFonts w:hint="eastAsia"/>
        </w:rPr>
        <w:t>运行生成曲线参数工具——</w:t>
      </w:r>
      <w:r>
        <w:rPr>
          <w:rFonts w:hint="eastAsia"/>
        </w:rPr>
        <w:t>AutoCurve.exe</w:t>
      </w:r>
    </w:p>
    <w:p w14:paraId="306A548B" w14:textId="6292848D" w:rsidR="005740A1" w:rsidRPr="005740A1" w:rsidRDefault="008C1455" w:rsidP="008C1455">
      <w:pPr>
        <w:spacing w:line="360" w:lineRule="auto"/>
        <w:ind w:left="360"/>
        <w:rPr>
          <w:rFonts w:hint="eastAsia"/>
        </w:rPr>
      </w:pPr>
      <w:r>
        <w:rPr>
          <w:rFonts w:hint="eastAsia"/>
        </w:rPr>
        <w:t>安装完</w:t>
      </w:r>
      <w:r>
        <w:rPr>
          <w:rFonts w:hint="eastAsia"/>
        </w:rPr>
        <w:t>RunTime</w:t>
      </w:r>
      <w:r>
        <w:rPr>
          <w:rFonts w:hint="eastAsia"/>
        </w:rPr>
        <w:t>后，可直接运行其它</w:t>
      </w:r>
      <w:r>
        <w:rPr>
          <w:rFonts w:hint="eastAsia"/>
        </w:rPr>
        <w:t>matlab</w:t>
      </w:r>
      <w:r>
        <w:rPr>
          <w:rFonts w:hint="eastAsia"/>
        </w:rPr>
        <w:t>制作的</w:t>
      </w:r>
      <w:r>
        <w:rPr>
          <w:rFonts w:hint="eastAsia"/>
        </w:rPr>
        <w:t>app</w:t>
      </w:r>
      <w:r>
        <w:rPr>
          <w:rFonts w:hint="eastAsia"/>
        </w:rPr>
        <w:t>，</w:t>
      </w:r>
      <w:r w:rsidR="005740A1">
        <w:rPr>
          <w:rFonts w:hint="eastAsia"/>
        </w:rPr>
        <w:t>直接</w:t>
      </w:r>
      <w:r>
        <w:rPr>
          <w:rFonts w:hint="eastAsia"/>
        </w:rPr>
        <w:t>运行生成曲线的</w:t>
      </w:r>
      <w:r>
        <w:rPr>
          <w:rFonts w:hint="eastAsia"/>
        </w:rPr>
        <w:t>app:</w:t>
      </w:r>
      <w:r w:rsidR="005740A1">
        <w:rPr>
          <w:rFonts w:hint="eastAsia"/>
        </w:rPr>
        <w:t>AutoCurve.exe</w:t>
      </w:r>
      <w:r>
        <w:rPr>
          <w:rFonts w:hint="eastAsia"/>
        </w:rPr>
        <w:t>界面如下：</w:t>
      </w:r>
    </w:p>
    <w:p w14:paraId="6A78C1F8" w14:textId="08208D6F" w:rsidR="00F61C9D" w:rsidRDefault="0040409E" w:rsidP="002C23F6">
      <w:pPr>
        <w:pStyle w:val="a5"/>
        <w:spacing w:line="360" w:lineRule="auto"/>
        <w:ind w:left="360" w:firstLineChars="0" w:firstLine="0"/>
        <w:jc w:val="center"/>
      </w:pPr>
      <w:r>
        <w:rPr>
          <w:rFonts w:hint="eastAsia"/>
          <w:noProof/>
        </w:rPr>
        <w:drawing>
          <wp:inline distT="0" distB="0" distL="0" distR="0" wp14:anchorId="63DE99AA" wp14:editId="757FC735">
            <wp:extent cx="3503277" cy="2521207"/>
            <wp:effectExtent l="0" t="0" r="254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571" cy="253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2F514" w14:textId="0A3FF116" w:rsidR="00F61C9D" w:rsidRDefault="00F61C9D" w:rsidP="00DF1C34">
      <w:pPr>
        <w:pStyle w:val="a5"/>
        <w:spacing w:line="360" w:lineRule="auto"/>
        <w:ind w:left="357"/>
      </w:pPr>
      <w:r>
        <w:rPr>
          <w:rFonts w:hint="eastAsia"/>
        </w:rPr>
        <w:t>按设备像素和镜头类型选择正确的配置后选择</w:t>
      </w:r>
      <w:r>
        <w:t>”</w:t>
      </w:r>
      <w:r>
        <w:rPr>
          <w:rFonts w:hint="eastAsia"/>
        </w:rPr>
        <w:t>poly</w:t>
      </w:r>
      <w:r>
        <w:t>”</w:t>
      </w:r>
      <w:r>
        <w:rPr>
          <w:rFonts w:hint="eastAsia"/>
        </w:rPr>
        <w:t>,</w:t>
      </w:r>
      <w:r>
        <w:rPr>
          <w:rFonts w:hint="eastAsia"/>
        </w:rPr>
        <w:t>后提示选择存放原始数据的文件夹，该文件夹放置不同</w:t>
      </w:r>
      <w:r>
        <w:rPr>
          <w:rFonts w:hint="eastAsia"/>
        </w:rPr>
        <w:t>SN</w:t>
      </w:r>
      <w:r>
        <w:rPr>
          <w:rFonts w:hint="eastAsia"/>
        </w:rPr>
        <w:t>号和不同测温范围的曲线数据（上述</w:t>
      </w:r>
      <w:r>
        <w:rPr>
          <w:rFonts w:hint="eastAsia"/>
        </w:rPr>
        <w:t>.xlsx</w:t>
      </w:r>
      <w:r>
        <w:rPr>
          <w:rFonts w:hint="eastAsia"/>
        </w:rPr>
        <w:t>文件）。后回自动创建不同</w:t>
      </w:r>
      <w:r>
        <w:rPr>
          <w:rFonts w:hint="eastAsia"/>
        </w:rPr>
        <w:t>SN</w:t>
      </w:r>
      <w:r>
        <w:rPr>
          <w:rFonts w:hint="eastAsia"/>
        </w:rPr>
        <w:t>号的文件夹存放其所有测温范围的</w:t>
      </w:r>
      <w:r>
        <w:rPr>
          <w:rFonts w:hint="eastAsia"/>
        </w:rPr>
        <w:t>ita2.0</w:t>
      </w:r>
      <w:r>
        <w:rPr>
          <w:rFonts w:hint="eastAsia"/>
        </w:rPr>
        <w:t>曲线包</w:t>
      </w:r>
      <w:r w:rsidR="00D12EB2">
        <w:rPr>
          <w:rFonts w:hint="eastAsia"/>
        </w:rPr>
        <w:t>、</w:t>
      </w:r>
      <w:r>
        <w:rPr>
          <w:rFonts w:hint="eastAsia"/>
        </w:rPr>
        <w:t>ita3.0</w:t>
      </w:r>
      <w:r>
        <w:rPr>
          <w:rFonts w:hint="eastAsia"/>
        </w:rPr>
        <w:t>曲线参数</w:t>
      </w:r>
      <w:r w:rsidR="00D12EB2">
        <w:rPr>
          <w:rFonts w:hint="eastAsia"/>
        </w:rPr>
        <w:t>txt</w:t>
      </w:r>
      <w:r w:rsidR="00D12EB2">
        <w:rPr>
          <w:rFonts w:hint="eastAsia"/>
        </w:rPr>
        <w:t>和</w:t>
      </w:r>
      <w:r w:rsidR="00D12EB2">
        <w:rPr>
          <w:rFonts w:hint="eastAsia"/>
        </w:rPr>
        <w:t>ita3.0</w:t>
      </w:r>
      <w:r w:rsidR="00D12EB2">
        <w:rPr>
          <w:rFonts w:hint="eastAsia"/>
        </w:rPr>
        <w:t>曲线参数</w:t>
      </w:r>
      <w:r w:rsidR="00D12EB2">
        <w:rPr>
          <w:rFonts w:hint="eastAsia"/>
        </w:rPr>
        <w:t>.raw</w:t>
      </w:r>
      <w:r w:rsidR="00D12EB2">
        <w:rPr>
          <w:rFonts w:hint="eastAsia"/>
        </w:rPr>
        <w:t>文件</w:t>
      </w:r>
      <w:r w:rsidR="0040409E">
        <w:rPr>
          <w:rFonts w:hint="eastAsia"/>
        </w:rPr>
        <w:t>如</w:t>
      </w:r>
      <w:r w:rsidR="00701CAA">
        <w:rPr>
          <w:rFonts w:hint="eastAsia"/>
        </w:rPr>
        <w:t>图：</w:t>
      </w:r>
    </w:p>
    <w:p w14:paraId="0394355D" w14:textId="15104399" w:rsidR="00701CAA" w:rsidRDefault="00701CAA" w:rsidP="00DF1C34">
      <w:pPr>
        <w:pStyle w:val="a5"/>
        <w:spacing w:line="360" w:lineRule="auto"/>
        <w:ind w:left="357"/>
        <w:rPr>
          <w:rFonts w:hint="eastAsia"/>
        </w:rPr>
      </w:pPr>
      <w:r>
        <w:rPr>
          <w:rFonts w:hint="eastAsia"/>
        </w:rPr>
        <w:t>如果显示某个档位失败，则需要检查该档位的曲线采集是否存在异常。</w:t>
      </w:r>
    </w:p>
    <w:p w14:paraId="671D47A2" w14:textId="4A0134E5" w:rsidR="001E36D7" w:rsidRPr="00F61C9D" w:rsidRDefault="00701CAA" w:rsidP="00DF1C34">
      <w:pPr>
        <w:pStyle w:val="a5"/>
        <w:spacing w:line="360" w:lineRule="auto"/>
        <w:ind w:left="360" w:firstLineChars="0" w:firstLine="0"/>
      </w:pPr>
      <w:r>
        <w:rPr>
          <w:rFonts w:hint="eastAsia"/>
          <w:noProof/>
        </w:rPr>
        <w:lastRenderedPageBreak/>
        <w:drawing>
          <wp:inline distT="0" distB="0" distL="0" distR="0" wp14:anchorId="2B570B10" wp14:editId="36661A2E">
            <wp:extent cx="5274310" cy="2027315"/>
            <wp:effectExtent l="0" t="0" r="254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4FCCE" w14:textId="5B71E8AB" w:rsidR="00887185" w:rsidRDefault="00701CAA" w:rsidP="00DF1C34">
      <w:pPr>
        <w:pStyle w:val="a5"/>
        <w:spacing w:line="360" w:lineRule="auto"/>
        <w:ind w:left="360" w:firstLineChars="0" w:firstLine="0"/>
      </w:pPr>
      <w:r>
        <w:rPr>
          <w:rFonts w:hint="eastAsia"/>
          <w:noProof/>
        </w:rPr>
        <w:drawing>
          <wp:inline distT="0" distB="0" distL="0" distR="0" wp14:anchorId="3BF7CD93" wp14:editId="216382DF">
            <wp:extent cx="5274310" cy="1783924"/>
            <wp:effectExtent l="0" t="0" r="2540" b="698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839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7825D" w14:textId="54773319" w:rsidR="005144E8" w:rsidRDefault="00C42AE9" w:rsidP="00DF1C34">
      <w:pPr>
        <w:pStyle w:val="a5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导入曲线参数、生成配置文件</w:t>
      </w:r>
    </w:p>
    <w:p w14:paraId="48C89298" w14:textId="6C44C3CF" w:rsidR="00C42AE9" w:rsidRDefault="00C42AE9" w:rsidP="00C42AE9">
      <w:pPr>
        <w:pStyle w:val="a5"/>
        <w:spacing w:line="360" w:lineRule="auto"/>
        <w:ind w:left="360" w:firstLineChars="0" w:firstLine="0"/>
      </w:pPr>
      <w:r>
        <w:rPr>
          <w:rFonts w:hint="eastAsia"/>
        </w:rPr>
        <w:t>打开生成配置文件工具</w:t>
      </w:r>
      <w:r w:rsidR="00D60B8A">
        <w:rPr>
          <w:rFonts w:hint="eastAsia"/>
        </w:rPr>
        <w:t>：</w:t>
      </w:r>
    </w:p>
    <w:p w14:paraId="427673A6" w14:textId="7D9007DC" w:rsidR="00D60B8A" w:rsidRDefault="00D60B8A" w:rsidP="00C42AE9">
      <w:pPr>
        <w:pStyle w:val="a5"/>
        <w:spacing w:line="360" w:lineRule="auto"/>
        <w:ind w:left="360" w:firstLineChars="0" w:firstLine="0"/>
      </w:pPr>
      <w:r>
        <w:rPr>
          <w:rFonts w:hint="eastAsia"/>
          <w:noProof/>
        </w:rPr>
        <w:drawing>
          <wp:inline distT="0" distB="0" distL="0" distR="0" wp14:anchorId="198A7C29" wp14:editId="40CAF7F4">
            <wp:extent cx="5274310" cy="2370048"/>
            <wp:effectExtent l="0" t="0" r="2540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0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D19DE" w14:textId="30017A21" w:rsidR="00D60B8A" w:rsidRDefault="00D60B8A" w:rsidP="00C42AE9">
      <w:pPr>
        <w:pStyle w:val="a5"/>
        <w:spacing w:line="360" w:lineRule="auto"/>
        <w:ind w:left="360" w:firstLineChars="0" w:firstLine="0"/>
        <w:rPr>
          <w:rFonts w:hint="eastAsia"/>
        </w:rPr>
      </w:pPr>
      <w:r>
        <w:rPr>
          <w:rFonts w:hint="eastAsia"/>
        </w:rPr>
        <w:t>选择“打开文件”，选择对应测温范围配置文件的模板</w:t>
      </w:r>
      <w:r>
        <w:rPr>
          <w:rFonts w:hint="eastAsia"/>
        </w:rPr>
        <w:t>如图：</w:t>
      </w:r>
    </w:p>
    <w:p w14:paraId="51749DA4" w14:textId="77D75FF5" w:rsidR="00D60B8A" w:rsidRDefault="00D60B8A" w:rsidP="00C42AE9">
      <w:pPr>
        <w:pStyle w:val="a5"/>
        <w:spacing w:line="360" w:lineRule="auto"/>
        <w:ind w:left="360" w:firstLineChars="0" w:firstLine="0"/>
        <w:rPr>
          <w:rStyle w:val="aa"/>
          <w:caps/>
        </w:rPr>
      </w:pPr>
      <w:r>
        <w:rPr>
          <w:noProof/>
        </w:rPr>
        <w:lastRenderedPageBreak/>
        <w:drawing>
          <wp:inline distT="0" distB="0" distL="0" distR="0" wp14:anchorId="1C89211C" wp14:editId="327A881F">
            <wp:extent cx="5274310" cy="3160395"/>
            <wp:effectExtent l="0" t="0" r="2540" b="1905"/>
            <wp:docPr id="17730353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353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B09B" w14:textId="44BCD1D0" w:rsidR="00D60B8A" w:rsidRPr="00D60B8A" w:rsidRDefault="00D60B8A" w:rsidP="00C42AE9">
      <w:pPr>
        <w:pStyle w:val="a5"/>
        <w:spacing w:line="360" w:lineRule="auto"/>
        <w:ind w:left="360" w:firstLineChars="0" w:firstLine="0"/>
        <w:rPr>
          <w:rStyle w:val="aa"/>
          <w:rFonts w:hint="eastAsia"/>
          <w:caps/>
        </w:rPr>
      </w:pPr>
      <w:r>
        <w:rPr>
          <w:noProof/>
        </w:rPr>
        <w:drawing>
          <wp:inline distT="0" distB="0" distL="0" distR="0" wp14:anchorId="1AC9F4A7" wp14:editId="579840E3">
            <wp:extent cx="5274310" cy="2539365"/>
            <wp:effectExtent l="0" t="0" r="2540" b="0"/>
            <wp:docPr id="1359382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82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D45C" w14:textId="713A6B82" w:rsidR="00D12EB2" w:rsidRDefault="000E1745" w:rsidP="00D12EB2">
      <w:pPr>
        <w:pStyle w:val="a5"/>
        <w:spacing w:line="360" w:lineRule="auto"/>
        <w:ind w:left="360"/>
      </w:pPr>
      <w:r>
        <w:rPr>
          <w:rFonts w:hint="eastAsia"/>
        </w:rPr>
        <w:t>只需要更改每台设备的测温参数，测温参数导入流程如下</w:t>
      </w:r>
      <w:r w:rsidR="002C23F6">
        <w:rPr>
          <w:rFonts w:hint="eastAsia"/>
        </w:rPr>
        <w:t>：</w:t>
      </w:r>
    </w:p>
    <w:p w14:paraId="77728BB9" w14:textId="3E94C33B" w:rsidR="005144E8" w:rsidRDefault="00D1521F" w:rsidP="00D1521F">
      <w:pPr>
        <w:pStyle w:val="a5"/>
        <w:spacing w:line="360" w:lineRule="auto"/>
        <w:ind w:left="360"/>
        <w:jc w:val="left"/>
      </w:pPr>
      <w:r>
        <w:rPr>
          <w:rFonts w:hint="eastAsia"/>
        </w:rPr>
        <w:t>依次选择对应的三个测温档位，在各测温档位界面</w:t>
      </w:r>
      <w:r w:rsidR="00D12EB2">
        <w:rPr>
          <w:rFonts w:hint="eastAsia"/>
        </w:rPr>
        <w:t>点击导入曲线参数，选取存放</w:t>
      </w:r>
      <w:r>
        <w:rPr>
          <w:rFonts w:hint="eastAsia"/>
        </w:rPr>
        <w:t>当前档位</w:t>
      </w:r>
      <w:r>
        <w:rPr>
          <w:rFonts w:hint="eastAsia"/>
        </w:rPr>
        <w:t>ita3.0</w:t>
      </w:r>
      <w:r w:rsidR="00D12EB2">
        <w:rPr>
          <w:rFonts w:hint="eastAsia"/>
        </w:rPr>
        <w:t>曲线参数的</w:t>
      </w:r>
      <w:r w:rsidR="00D12EB2">
        <w:rPr>
          <w:rFonts w:hint="eastAsia"/>
        </w:rPr>
        <w:t>.raw</w:t>
      </w:r>
      <w:r w:rsidR="00D12EB2">
        <w:rPr>
          <w:rFonts w:hint="eastAsia"/>
        </w:rPr>
        <w:t>文件</w:t>
      </w:r>
      <w:r>
        <w:rPr>
          <w:rFonts w:hint="eastAsia"/>
        </w:rPr>
        <w:t>，比如当前单位为</w:t>
      </w:r>
      <w:r>
        <w:rPr>
          <w:rFonts w:hint="eastAsia"/>
        </w:rPr>
        <w:t>2</w:t>
      </w:r>
      <w:r>
        <w:rPr>
          <w:rFonts w:hint="eastAsia"/>
        </w:rPr>
        <w:t>档，则选择</w:t>
      </w:r>
      <w:r w:rsidRPr="00D1521F">
        <w:t>ita_standard_ITA3.0_high.raw</w:t>
      </w:r>
      <w:r w:rsidR="00D12EB2">
        <w:rPr>
          <w:rFonts w:hint="eastAsia"/>
        </w:rPr>
        <w:t>，</w:t>
      </w:r>
      <w:r>
        <w:rPr>
          <w:rFonts w:hint="eastAsia"/>
        </w:rPr>
        <w:t>选中文件后会</w:t>
      </w:r>
      <w:r w:rsidR="00D12EB2">
        <w:rPr>
          <w:rFonts w:hint="eastAsia"/>
        </w:rPr>
        <w:t>自动填入焦温和对应焦温的四曲线参数</w:t>
      </w:r>
      <w:r w:rsidR="001E36D7">
        <w:rPr>
          <w:rFonts w:hint="eastAsia"/>
        </w:rPr>
        <w:t>。</w:t>
      </w:r>
    </w:p>
    <w:p w14:paraId="2CC731C8" w14:textId="5E2F08B3" w:rsidR="00996257" w:rsidRDefault="00D1521F" w:rsidP="00DF1C34">
      <w:pPr>
        <w:pStyle w:val="a5"/>
        <w:spacing w:line="360" w:lineRule="auto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4D6DA713" wp14:editId="3ED266B3">
            <wp:extent cx="5274310" cy="3752850"/>
            <wp:effectExtent l="0" t="0" r="2540" b="0"/>
            <wp:docPr id="423440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40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9934" w14:textId="7128B6AC" w:rsidR="00996257" w:rsidRDefault="00996257" w:rsidP="00DF1C34">
      <w:pPr>
        <w:pStyle w:val="a5"/>
        <w:spacing w:line="360" w:lineRule="auto"/>
        <w:ind w:left="360" w:firstLineChars="0" w:firstLine="0"/>
      </w:pPr>
    </w:p>
    <w:p w14:paraId="780CC48C" w14:textId="50FEAF2D" w:rsidR="00D12EB2" w:rsidRDefault="00D12EB2" w:rsidP="00D1521F">
      <w:pPr>
        <w:spacing w:line="360" w:lineRule="auto"/>
        <w:ind w:firstLine="360"/>
      </w:pPr>
      <w:r>
        <w:rPr>
          <w:rFonts w:hint="eastAsia"/>
        </w:rPr>
        <w:t>点击“保存文件”，</w:t>
      </w:r>
      <w:r w:rsidR="00D1521F">
        <w:rPr>
          <w:rFonts w:hint="eastAsia"/>
        </w:rPr>
        <w:t>新建并</w:t>
      </w:r>
      <w:r>
        <w:rPr>
          <w:rFonts w:hint="eastAsia"/>
        </w:rPr>
        <w:t>选择存放配置文件的文件夹</w:t>
      </w:r>
      <w:r w:rsidR="00D1521F">
        <w:rPr>
          <w:rFonts w:hint="eastAsia"/>
        </w:rPr>
        <w:t>(</w:t>
      </w:r>
      <w:r w:rsidR="00D1521F">
        <w:rPr>
          <w:rFonts w:hint="eastAsia"/>
        </w:rPr>
        <w:t>建议以该台</w:t>
      </w:r>
      <w:r w:rsidR="00D1521F">
        <w:rPr>
          <w:rFonts w:hint="eastAsia"/>
        </w:rPr>
        <w:t>SN</w:t>
      </w:r>
      <w:r w:rsidR="00D1521F">
        <w:rPr>
          <w:rFonts w:hint="eastAsia"/>
        </w:rPr>
        <w:t>号命名文件夹</w:t>
      </w:r>
      <w:r w:rsidR="00D1521F">
        <w:rPr>
          <w:rFonts w:hint="eastAsia"/>
        </w:rPr>
        <w:t>)</w:t>
      </w:r>
      <w:r>
        <w:rPr>
          <w:rFonts w:hint="eastAsia"/>
        </w:rPr>
        <w:t>，自动生成该台设备的配置文件</w:t>
      </w:r>
      <w:r w:rsidR="00D1521F">
        <w:rPr>
          <w:rFonts w:hint="eastAsia"/>
        </w:rPr>
        <w:t>并保存在上述文件中</w:t>
      </w:r>
      <w:r>
        <w:rPr>
          <w:rFonts w:hint="eastAsia"/>
        </w:rPr>
        <w:t>。</w:t>
      </w:r>
    </w:p>
    <w:p w14:paraId="7B841284" w14:textId="696C377A" w:rsidR="00EE145D" w:rsidRDefault="00D1521F" w:rsidP="00D1521F">
      <w:pPr>
        <w:spacing w:line="360" w:lineRule="auto"/>
        <w:ind w:firstLine="360"/>
      </w:pPr>
      <w:r>
        <w:rPr>
          <w:rFonts w:hint="eastAsia"/>
        </w:rPr>
        <w:t>配置文件模板提供的是共用的测温参数，曲线参数是默认的，</w:t>
      </w:r>
      <w:r>
        <w:rPr>
          <w:rFonts w:hint="eastAsia"/>
        </w:rPr>
        <w:t>16C&amp;D</w:t>
      </w:r>
      <w:r>
        <w:rPr>
          <w:rFonts w:hint="eastAsia"/>
        </w:rPr>
        <w:t>每台曲线是独立的，所以</w:t>
      </w:r>
      <w:r w:rsidR="00EE145D">
        <w:rPr>
          <w:rFonts w:hint="eastAsia"/>
        </w:rPr>
        <w:t>同一批设备可通过读取</w:t>
      </w:r>
      <w:r>
        <w:rPr>
          <w:rFonts w:hint="eastAsia"/>
        </w:rPr>
        <w:t>一次</w:t>
      </w:r>
      <w:r w:rsidR="00EE145D">
        <w:rPr>
          <w:rFonts w:hint="eastAsia"/>
        </w:rPr>
        <w:t>配置文件模板，持续</w:t>
      </w:r>
      <w:r>
        <w:rPr>
          <w:rFonts w:hint="eastAsia"/>
        </w:rPr>
        <w:t>写入不同</w:t>
      </w:r>
      <w:r>
        <w:rPr>
          <w:rFonts w:hint="eastAsia"/>
        </w:rPr>
        <w:t>SN</w:t>
      </w:r>
      <w:r>
        <w:rPr>
          <w:rFonts w:hint="eastAsia"/>
        </w:rPr>
        <w:t>设备的曲线然后</w:t>
      </w:r>
      <w:r w:rsidR="00EE145D">
        <w:rPr>
          <w:rFonts w:hint="eastAsia"/>
        </w:rPr>
        <w:t>保存不同台的配置文件</w:t>
      </w:r>
      <w:r w:rsidR="002217CE">
        <w:rPr>
          <w:rFonts w:hint="eastAsia"/>
        </w:rPr>
        <w:t>。</w:t>
      </w:r>
    </w:p>
    <w:p w14:paraId="48651B0A" w14:textId="1E3F5872" w:rsidR="002217CE" w:rsidRDefault="002217CE" w:rsidP="002217CE">
      <w:pPr>
        <w:spacing w:line="360" w:lineRule="auto"/>
        <w:rPr>
          <w:rFonts w:hint="eastAsia"/>
        </w:rPr>
      </w:pPr>
      <w:r>
        <w:rPr>
          <w:rFonts w:hint="eastAsia"/>
        </w:rPr>
        <w:t>4.</w:t>
      </w:r>
      <w:r>
        <w:tab/>
      </w:r>
      <w:r>
        <w:rPr>
          <w:rFonts w:hint="eastAsia"/>
        </w:rPr>
        <w:t>调整曲线参数</w:t>
      </w:r>
    </w:p>
    <w:p w14:paraId="42FB4FA6" w14:textId="3AB42744" w:rsidR="00987DA2" w:rsidRDefault="00497E3F" w:rsidP="00D12EB2">
      <w:pPr>
        <w:pStyle w:val="a5"/>
        <w:spacing w:line="360" w:lineRule="auto"/>
        <w:ind w:left="360" w:firstLineChars="0" w:firstLine="0"/>
      </w:pPr>
      <w:r>
        <w:rPr>
          <w:rFonts w:hint="eastAsia"/>
        </w:rPr>
        <w:t>直接运行</w:t>
      </w:r>
      <w:r>
        <w:rPr>
          <w:rFonts w:hint="eastAsia"/>
        </w:rPr>
        <w:t>CurveAdjust.exe</w:t>
      </w:r>
      <w:r>
        <w:rPr>
          <w:rFonts w:hint="eastAsia"/>
        </w:rPr>
        <w:t>如图：</w:t>
      </w:r>
    </w:p>
    <w:p w14:paraId="14D9A7AF" w14:textId="3C48C95E" w:rsidR="002C23F6" w:rsidRDefault="002C23F6" w:rsidP="002C23F6">
      <w:pPr>
        <w:pStyle w:val="a5"/>
        <w:spacing w:line="360" w:lineRule="auto"/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F61EA59" wp14:editId="0463DBB5">
            <wp:extent cx="5274310" cy="3733800"/>
            <wp:effectExtent l="0" t="0" r="2540" b="0"/>
            <wp:docPr id="1473368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684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DCB1" w14:textId="45422030" w:rsidR="00497E3F" w:rsidRPr="00497E3F" w:rsidRDefault="00497E3F" w:rsidP="002C23F6">
      <w:pPr>
        <w:pStyle w:val="a5"/>
        <w:spacing w:line="360" w:lineRule="auto"/>
        <w:rPr>
          <w:rFonts w:hint="eastAsia"/>
        </w:rPr>
      </w:pPr>
      <w:r>
        <w:rPr>
          <w:rFonts w:hint="eastAsia"/>
        </w:rPr>
        <w:t>点击“</w:t>
      </w:r>
      <w:r>
        <w:rPr>
          <w:rFonts w:hint="eastAsia"/>
        </w:rPr>
        <w:t>ReadCurve</w:t>
      </w:r>
      <w:r>
        <w:t>”</w:t>
      </w:r>
      <w:r>
        <w:rPr>
          <w:rFonts w:hint="eastAsia"/>
        </w:rPr>
        <w:t>,</w:t>
      </w:r>
      <w:r>
        <w:rPr>
          <w:rFonts w:hint="eastAsia"/>
        </w:rPr>
        <w:t>选择存放</w:t>
      </w:r>
      <w:r>
        <w:rPr>
          <w:rFonts w:hint="eastAsia"/>
        </w:rPr>
        <w:t>ita3.0</w:t>
      </w:r>
      <w:r>
        <w:rPr>
          <w:rFonts w:hint="eastAsia"/>
        </w:rPr>
        <w:t>曲线参数的</w:t>
      </w:r>
      <w:r>
        <w:rPr>
          <w:rFonts w:hint="eastAsia"/>
        </w:rPr>
        <w:t>.txt</w:t>
      </w:r>
      <w:r>
        <w:rPr>
          <w:rFonts w:hint="eastAsia"/>
        </w:rPr>
        <w:t>文件，点击</w:t>
      </w:r>
      <w:r>
        <w:t>”</w:t>
      </w:r>
      <w:r>
        <w:rPr>
          <w:rFonts w:hint="eastAsia"/>
        </w:rPr>
        <w:t>FocusGear</w:t>
      </w:r>
      <w:r>
        <w:t>”</w:t>
      </w:r>
      <w:r>
        <w:rPr>
          <w:rFonts w:hint="eastAsia"/>
        </w:rPr>
        <w:t>选择要调整的曲线，调整四个参数的变化量，界面会实时显示调整前后对应的温度值，调整合适后，打开配置文件生成工具，选择打开对应调整设备的配置文件，选择对应档位将其参数修改后重新保存，即完成曲线修改。</w:t>
      </w:r>
    </w:p>
    <w:sectPr w:rsidR="00497E3F" w:rsidRPr="00497E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A89417" w14:textId="77777777" w:rsidR="00182F89" w:rsidRDefault="00182F89" w:rsidP="00592501">
      <w:r>
        <w:separator/>
      </w:r>
    </w:p>
  </w:endnote>
  <w:endnote w:type="continuationSeparator" w:id="0">
    <w:p w14:paraId="3CE5C27F" w14:textId="77777777" w:rsidR="00182F89" w:rsidRDefault="00182F89" w:rsidP="00592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345504" w14:textId="77777777" w:rsidR="00182F89" w:rsidRDefault="00182F89" w:rsidP="00592501">
      <w:r>
        <w:separator/>
      </w:r>
    </w:p>
  </w:footnote>
  <w:footnote w:type="continuationSeparator" w:id="0">
    <w:p w14:paraId="3C82ABCE" w14:textId="77777777" w:rsidR="00182F89" w:rsidRDefault="00182F89" w:rsidP="005925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46C5E"/>
    <w:multiLevelType w:val="hybridMultilevel"/>
    <w:tmpl w:val="4726F456"/>
    <w:lvl w:ilvl="0" w:tplc="285846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E321671"/>
    <w:multiLevelType w:val="hybridMultilevel"/>
    <w:tmpl w:val="D9ECC35A"/>
    <w:lvl w:ilvl="0" w:tplc="63B6DC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23086970">
    <w:abstractNumId w:val="0"/>
  </w:num>
  <w:num w:numId="2" w16cid:durableId="1876965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205D0"/>
    <w:rsid w:val="000E1745"/>
    <w:rsid w:val="00182F89"/>
    <w:rsid w:val="001E36D7"/>
    <w:rsid w:val="002217CE"/>
    <w:rsid w:val="00267FB0"/>
    <w:rsid w:val="002C23F6"/>
    <w:rsid w:val="00357AC1"/>
    <w:rsid w:val="0040409E"/>
    <w:rsid w:val="00413E8A"/>
    <w:rsid w:val="00497E3F"/>
    <w:rsid w:val="004E5BC6"/>
    <w:rsid w:val="005144E8"/>
    <w:rsid w:val="005740A1"/>
    <w:rsid w:val="00592501"/>
    <w:rsid w:val="005C7768"/>
    <w:rsid w:val="00664653"/>
    <w:rsid w:val="00701CAA"/>
    <w:rsid w:val="007205D0"/>
    <w:rsid w:val="007A0BEC"/>
    <w:rsid w:val="008740F0"/>
    <w:rsid w:val="00887185"/>
    <w:rsid w:val="008C1455"/>
    <w:rsid w:val="0090237F"/>
    <w:rsid w:val="00987DA2"/>
    <w:rsid w:val="00996257"/>
    <w:rsid w:val="009A7348"/>
    <w:rsid w:val="009E13E7"/>
    <w:rsid w:val="00AB6EB1"/>
    <w:rsid w:val="00AF7F94"/>
    <w:rsid w:val="00C42AE9"/>
    <w:rsid w:val="00D12EB2"/>
    <w:rsid w:val="00D1521F"/>
    <w:rsid w:val="00D60B8A"/>
    <w:rsid w:val="00DA0334"/>
    <w:rsid w:val="00DF1C34"/>
    <w:rsid w:val="00EE145D"/>
    <w:rsid w:val="00EE376F"/>
    <w:rsid w:val="00F6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805BE9"/>
  <w15:chartTrackingRefBased/>
  <w15:docId w15:val="{14C78C1A-22D6-43F8-AF51-DE2D940F5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144E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5144E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5144E8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5925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592501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5925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592501"/>
    <w:rPr>
      <w:sz w:val="18"/>
      <w:szCs w:val="18"/>
    </w:rPr>
  </w:style>
  <w:style w:type="character" w:styleId="aa">
    <w:name w:val="Strong"/>
    <w:basedOn w:val="a0"/>
    <w:uiPriority w:val="22"/>
    <w:qFormat/>
    <w:rsid w:val="00D60B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1468</TotalTime>
  <Pages>6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胡东升</dc:creator>
  <cp:keywords/>
  <dc:description/>
  <cp:lastModifiedBy>胡东升</cp:lastModifiedBy>
  <cp:revision>12</cp:revision>
  <dcterms:created xsi:type="dcterms:W3CDTF">2024-11-28T03:03:00Z</dcterms:created>
  <dcterms:modified xsi:type="dcterms:W3CDTF">2025-01-07T02:44:00Z</dcterms:modified>
</cp:coreProperties>
</file>