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sz w:val="22"/>
          <w:szCs w:val="24"/>
          <w:lang w:val="es-ES"/>
        </w:rPr>
        <w:id w:val="182722090"/>
        <w:docPartObj>
          <w:docPartGallery w:val="Table of Contents"/>
          <w:docPartUnique/>
        </w:docPartObj>
      </w:sdtPr>
      <w:sdtEndPr>
        <w:rPr>
          <w:b/>
          <w:bCs/>
          <w:noProof/>
          <w:lang w:val="ca-ES"/>
        </w:rPr>
      </w:sdtEndPr>
      <w:sdtContent>
        <w:p w14:paraId="600EA146" w14:textId="77777777" w:rsidR="0059639D" w:rsidRDefault="0059639D" w:rsidP="0059639D">
          <w:pPr>
            <w:pStyle w:val="TtuloTDC"/>
            <w:numPr>
              <w:ilvl w:val="0"/>
              <w:numId w:val="0"/>
            </w:numPr>
            <w:ind w:left="360" w:hanging="360"/>
          </w:pPr>
          <w:r>
            <w:rPr>
              <w:lang w:val="es-ES"/>
            </w:rPr>
            <w:t>TAULA DE CONTIGUTS</w:t>
          </w:r>
        </w:p>
        <w:p w14:paraId="0F1460C9" w14:textId="5FE0547E" w:rsidR="00F61E49" w:rsidRDefault="00BD3890">
          <w:pPr>
            <w:pStyle w:val="TDC1"/>
            <w:tabs>
              <w:tab w:val="left" w:pos="440"/>
              <w:tab w:val="right" w:leader="dot" w:pos="8495"/>
            </w:tabs>
            <w:rPr>
              <w:rFonts w:eastAsiaTheme="minorEastAsia" w:cstheme="minorBidi"/>
              <w:b w:val="0"/>
              <w:bCs w:val="0"/>
              <w:caps w:val="0"/>
              <w:noProof/>
              <w:color w:val="auto"/>
              <w:kern w:val="2"/>
              <w:sz w:val="24"/>
              <w:szCs w:val="24"/>
              <w:lang w:val="es-ES" w:eastAsia="es-ES_tradnl"/>
              <w14:ligatures w14:val="standardContextual"/>
            </w:rPr>
          </w:pPr>
          <w:r>
            <w:rPr>
              <w:caps w:val="0"/>
            </w:rPr>
            <w:fldChar w:fldCharType="begin"/>
          </w:r>
          <w:r>
            <w:rPr>
              <w:caps w:val="0"/>
            </w:rPr>
            <w:instrText xml:space="preserve"> TOC \o "1-4" \h \z \u </w:instrText>
          </w:r>
          <w:r>
            <w:rPr>
              <w:caps w:val="0"/>
            </w:rPr>
            <w:fldChar w:fldCharType="separate"/>
          </w:r>
          <w:hyperlink w:anchor="_Toc229917527" w:history="1">
            <w:r w:rsidR="00F61E49" w:rsidRPr="005C48F9">
              <w:rPr>
                <w:rStyle w:val="Hipervnculo"/>
                <w:noProof/>
              </w:rPr>
              <w:t>1.</w:t>
            </w:r>
            <w:r w:rsidR="00F61E49">
              <w:rPr>
                <w:rFonts w:eastAsiaTheme="minorEastAsia" w:cstheme="minorBidi"/>
                <w:b w:val="0"/>
                <w:bCs w:val="0"/>
                <w:caps w:val="0"/>
                <w:noProof/>
                <w:color w:val="auto"/>
                <w:kern w:val="2"/>
                <w:sz w:val="24"/>
                <w:szCs w:val="24"/>
                <w:lang w:val="es-ES" w:eastAsia="es-ES_tradnl"/>
                <w14:ligatures w14:val="standardContextual"/>
              </w:rPr>
              <w:tab/>
            </w:r>
            <w:r w:rsidR="00F61E49" w:rsidRPr="005C48F9">
              <w:rPr>
                <w:rStyle w:val="Hipervnculo"/>
                <w:noProof/>
              </w:rPr>
              <w:t>INTRODUCCIÓ</w:t>
            </w:r>
            <w:r w:rsidR="00F61E49">
              <w:rPr>
                <w:noProof/>
                <w:webHidden/>
              </w:rPr>
              <w:tab/>
            </w:r>
            <w:r w:rsidR="00F61E49">
              <w:rPr>
                <w:noProof/>
                <w:webHidden/>
              </w:rPr>
              <w:fldChar w:fldCharType="begin"/>
            </w:r>
            <w:r w:rsidR="00F61E49">
              <w:rPr>
                <w:noProof/>
                <w:webHidden/>
              </w:rPr>
              <w:instrText xml:space="preserve"> PAGEREF _Toc229917527 \h </w:instrText>
            </w:r>
            <w:r w:rsidR="00F61E49">
              <w:rPr>
                <w:noProof/>
                <w:webHidden/>
              </w:rPr>
            </w:r>
            <w:r w:rsidR="00F61E49">
              <w:rPr>
                <w:noProof/>
                <w:webHidden/>
              </w:rPr>
              <w:fldChar w:fldCharType="separate"/>
            </w:r>
            <w:r w:rsidR="00F61E49">
              <w:rPr>
                <w:noProof/>
                <w:webHidden/>
              </w:rPr>
              <w:t>4</w:t>
            </w:r>
            <w:r w:rsidR="00F61E49">
              <w:rPr>
                <w:noProof/>
                <w:webHidden/>
              </w:rPr>
              <w:fldChar w:fldCharType="end"/>
            </w:r>
          </w:hyperlink>
        </w:p>
        <w:p w14:paraId="1BD1CAB3" w14:textId="3D8A7096" w:rsidR="00F61E49" w:rsidRDefault="00F61E49">
          <w:pPr>
            <w:pStyle w:val="TDC1"/>
            <w:tabs>
              <w:tab w:val="left" w:pos="440"/>
              <w:tab w:val="right" w:leader="dot" w:pos="8495"/>
            </w:tabs>
            <w:rPr>
              <w:rFonts w:eastAsiaTheme="minorEastAsia" w:cstheme="minorBidi"/>
              <w:b w:val="0"/>
              <w:bCs w:val="0"/>
              <w:caps w:val="0"/>
              <w:noProof/>
              <w:color w:val="auto"/>
              <w:kern w:val="2"/>
              <w:sz w:val="24"/>
              <w:szCs w:val="24"/>
              <w:lang w:val="es-ES" w:eastAsia="es-ES_tradnl"/>
              <w14:ligatures w14:val="standardContextual"/>
            </w:rPr>
          </w:pPr>
          <w:hyperlink w:anchor="_Toc229917528" w:history="1">
            <w:r w:rsidRPr="005C48F9">
              <w:rPr>
                <w:rStyle w:val="Hipervnculo"/>
                <w:noProof/>
              </w:rPr>
              <w:t>2.</w:t>
            </w:r>
            <w:r>
              <w:rPr>
                <w:rFonts w:eastAsiaTheme="minorEastAsia" w:cstheme="minorBidi"/>
                <w:b w:val="0"/>
                <w:bCs w:val="0"/>
                <w:caps w:val="0"/>
                <w:noProof/>
                <w:color w:val="auto"/>
                <w:kern w:val="2"/>
                <w:sz w:val="24"/>
                <w:szCs w:val="24"/>
                <w:lang w:val="es-ES" w:eastAsia="es-ES_tradnl"/>
                <w14:ligatures w14:val="standardContextual"/>
              </w:rPr>
              <w:tab/>
            </w:r>
            <w:r w:rsidRPr="005C48F9">
              <w:rPr>
                <w:rStyle w:val="Hipervnculo"/>
                <w:noProof/>
              </w:rPr>
              <w:t>CONCEPTES PREVIS</w:t>
            </w:r>
            <w:r>
              <w:rPr>
                <w:noProof/>
                <w:webHidden/>
              </w:rPr>
              <w:tab/>
            </w:r>
            <w:r>
              <w:rPr>
                <w:noProof/>
                <w:webHidden/>
              </w:rPr>
              <w:fldChar w:fldCharType="begin"/>
            </w:r>
            <w:r>
              <w:rPr>
                <w:noProof/>
                <w:webHidden/>
              </w:rPr>
              <w:instrText xml:space="preserve"> PAGEREF _Toc229917528 \h </w:instrText>
            </w:r>
            <w:r>
              <w:rPr>
                <w:noProof/>
                <w:webHidden/>
              </w:rPr>
            </w:r>
            <w:r>
              <w:rPr>
                <w:noProof/>
                <w:webHidden/>
              </w:rPr>
              <w:fldChar w:fldCharType="separate"/>
            </w:r>
            <w:r>
              <w:rPr>
                <w:noProof/>
                <w:webHidden/>
              </w:rPr>
              <w:t>5</w:t>
            </w:r>
            <w:r>
              <w:rPr>
                <w:noProof/>
                <w:webHidden/>
              </w:rPr>
              <w:fldChar w:fldCharType="end"/>
            </w:r>
          </w:hyperlink>
        </w:p>
        <w:p w14:paraId="5A59FA09" w14:textId="4A59131B" w:rsidR="00F61E49" w:rsidRDefault="00F61E49">
          <w:pPr>
            <w:pStyle w:val="TDC2"/>
            <w:tabs>
              <w:tab w:val="left" w:pos="880"/>
              <w:tab w:val="right" w:leader="dot" w:pos="8495"/>
            </w:tabs>
            <w:rPr>
              <w:rFonts w:eastAsiaTheme="minorEastAsia" w:cstheme="minorBidi"/>
              <w:smallCaps w:val="0"/>
              <w:noProof/>
              <w:color w:val="auto"/>
              <w:kern w:val="2"/>
              <w:sz w:val="24"/>
              <w:szCs w:val="24"/>
              <w:lang w:val="es-ES" w:eastAsia="es-ES_tradnl"/>
              <w14:ligatures w14:val="standardContextual"/>
            </w:rPr>
          </w:pPr>
          <w:hyperlink w:anchor="_Toc229917529" w:history="1">
            <w:r w:rsidRPr="005C48F9">
              <w:rPr>
                <w:rStyle w:val="Hipervnculo"/>
                <w:noProof/>
              </w:rPr>
              <w:t>2.1.</w:t>
            </w:r>
            <w:r>
              <w:rPr>
                <w:rFonts w:eastAsiaTheme="minorEastAsia" w:cstheme="minorBidi"/>
                <w:smallCaps w:val="0"/>
                <w:noProof/>
                <w:color w:val="auto"/>
                <w:kern w:val="2"/>
                <w:sz w:val="24"/>
                <w:szCs w:val="24"/>
                <w:lang w:val="es-ES" w:eastAsia="es-ES_tradnl"/>
                <w14:ligatures w14:val="standardContextual"/>
              </w:rPr>
              <w:tab/>
            </w:r>
            <w:r w:rsidRPr="005C48F9">
              <w:rPr>
                <w:rStyle w:val="Hipervnculo"/>
                <w:noProof/>
              </w:rPr>
              <w:t>Robòtica quirúrgica i cirurgia mínimament invasiva</w:t>
            </w:r>
            <w:r>
              <w:rPr>
                <w:noProof/>
                <w:webHidden/>
              </w:rPr>
              <w:tab/>
            </w:r>
            <w:r>
              <w:rPr>
                <w:noProof/>
                <w:webHidden/>
              </w:rPr>
              <w:fldChar w:fldCharType="begin"/>
            </w:r>
            <w:r>
              <w:rPr>
                <w:noProof/>
                <w:webHidden/>
              </w:rPr>
              <w:instrText xml:space="preserve"> PAGEREF _Toc229917529 \h </w:instrText>
            </w:r>
            <w:r>
              <w:rPr>
                <w:noProof/>
                <w:webHidden/>
              </w:rPr>
            </w:r>
            <w:r>
              <w:rPr>
                <w:noProof/>
                <w:webHidden/>
              </w:rPr>
              <w:fldChar w:fldCharType="separate"/>
            </w:r>
            <w:r>
              <w:rPr>
                <w:noProof/>
                <w:webHidden/>
              </w:rPr>
              <w:t>5</w:t>
            </w:r>
            <w:r>
              <w:rPr>
                <w:noProof/>
                <w:webHidden/>
              </w:rPr>
              <w:fldChar w:fldCharType="end"/>
            </w:r>
          </w:hyperlink>
        </w:p>
        <w:p w14:paraId="48DA1046" w14:textId="40BCB64F" w:rsidR="00F61E49" w:rsidRDefault="00F61E49">
          <w:pPr>
            <w:pStyle w:val="TDC2"/>
            <w:tabs>
              <w:tab w:val="left" w:pos="880"/>
              <w:tab w:val="right" w:leader="dot" w:pos="8495"/>
            </w:tabs>
            <w:rPr>
              <w:rFonts w:eastAsiaTheme="minorEastAsia" w:cstheme="minorBidi"/>
              <w:smallCaps w:val="0"/>
              <w:noProof/>
              <w:color w:val="auto"/>
              <w:kern w:val="2"/>
              <w:sz w:val="24"/>
              <w:szCs w:val="24"/>
              <w:lang w:val="es-ES" w:eastAsia="es-ES_tradnl"/>
              <w14:ligatures w14:val="standardContextual"/>
            </w:rPr>
          </w:pPr>
          <w:hyperlink w:anchor="_Toc229917530" w:history="1">
            <w:r w:rsidRPr="005C48F9">
              <w:rPr>
                <w:rStyle w:val="Hipervnculo"/>
                <w:noProof/>
              </w:rPr>
              <w:t>2.2.</w:t>
            </w:r>
            <w:r>
              <w:rPr>
                <w:rFonts w:eastAsiaTheme="minorEastAsia" w:cstheme="minorBidi"/>
                <w:smallCaps w:val="0"/>
                <w:noProof/>
                <w:color w:val="auto"/>
                <w:kern w:val="2"/>
                <w:sz w:val="24"/>
                <w:szCs w:val="24"/>
                <w:lang w:val="es-ES" w:eastAsia="es-ES_tradnl"/>
                <w14:ligatures w14:val="standardContextual"/>
              </w:rPr>
              <w:tab/>
            </w:r>
            <w:r w:rsidRPr="005C48F9">
              <w:rPr>
                <w:rStyle w:val="Hipervnculo"/>
                <w:noProof/>
              </w:rPr>
              <w:t>Robots col·laboratius i el robot UR3e</w:t>
            </w:r>
            <w:r>
              <w:rPr>
                <w:noProof/>
                <w:webHidden/>
              </w:rPr>
              <w:tab/>
            </w:r>
            <w:r>
              <w:rPr>
                <w:noProof/>
                <w:webHidden/>
              </w:rPr>
              <w:fldChar w:fldCharType="begin"/>
            </w:r>
            <w:r>
              <w:rPr>
                <w:noProof/>
                <w:webHidden/>
              </w:rPr>
              <w:instrText xml:space="preserve"> PAGEREF _Toc229917530 \h </w:instrText>
            </w:r>
            <w:r>
              <w:rPr>
                <w:noProof/>
                <w:webHidden/>
              </w:rPr>
            </w:r>
            <w:r>
              <w:rPr>
                <w:noProof/>
                <w:webHidden/>
              </w:rPr>
              <w:fldChar w:fldCharType="separate"/>
            </w:r>
            <w:r>
              <w:rPr>
                <w:noProof/>
                <w:webHidden/>
              </w:rPr>
              <w:t>6</w:t>
            </w:r>
            <w:r>
              <w:rPr>
                <w:noProof/>
                <w:webHidden/>
              </w:rPr>
              <w:fldChar w:fldCharType="end"/>
            </w:r>
          </w:hyperlink>
        </w:p>
        <w:p w14:paraId="70AF2192" w14:textId="0E99EC1C" w:rsidR="00F61E49" w:rsidRDefault="00F61E49">
          <w:pPr>
            <w:pStyle w:val="TDC3"/>
            <w:tabs>
              <w:tab w:val="left" w:pos="132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29917531" w:history="1">
            <w:r w:rsidRPr="005C48F9">
              <w:rPr>
                <w:rStyle w:val="Hipervnculo"/>
                <w:noProof/>
              </w:rPr>
              <w:t>2.2.1.</w:t>
            </w:r>
            <w:r>
              <w:rPr>
                <w:rFonts w:eastAsiaTheme="minorEastAsia" w:cstheme="minorBidi"/>
                <w:i w:val="0"/>
                <w:iCs w:val="0"/>
                <w:noProof/>
                <w:color w:val="auto"/>
                <w:kern w:val="2"/>
                <w:sz w:val="24"/>
                <w:szCs w:val="24"/>
                <w:lang w:val="es-ES" w:eastAsia="es-ES_tradnl"/>
                <w14:ligatures w14:val="standardContextual"/>
              </w:rPr>
              <w:tab/>
            </w:r>
            <w:r w:rsidRPr="005C48F9">
              <w:rPr>
                <w:rStyle w:val="Hipervnculo"/>
                <w:noProof/>
              </w:rPr>
              <w:t>Robòtica col·laborativa</w:t>
            </w:r>
            <w:r>
              <w:rPr>
                <w:noProof/>
                <w:webHidden/>
              </w:rPr>
              <w:tab/>
            </w:r>
            <w:r>
              <w:rPr>
                <w:noProof/>
                <w:webHidden/>
              </w:rPr>
              <w:fldChar w:fldCharType="begin"/>
            </w:r>
            <w:r>
              <w:rPr>
                <w:noProof/>
                <w:webHidden/>
              </w:rPr>
              <w:instrText xml:space="preserve"> PAGEREF _Toc229917531 \h </w:instrText>
            </w:r>
            <w:r>
              <w:rPr>
                <w:noProof/>
                <w:webHidden/>
              </w:rPr>
            </w:r>
            <w:r>
              <w:rPr>
                <w:noProof/>
                <w:webHidden/>
              </w:rPr>
              <w:fldChar w:fldCharType="separate"/>
            </w:r>
            <w:r>
              <w:rPr>
                <w:noProof/>
                <w:webHidden/>
              </w:rPr>
              <w:t>6</w:t>
            </w:r>
            <w:r>
              <w:rPr>
                <w:noProof/>
                <w:webHidden/>
              </w:rPr>
              <w:fldChar w:fldCharType="end"/>
            </w:r>
          </w:hyperlink>
        </w:p>
        <w:p w14:paraId="09A7DD92" w14:textId="1FF89381" w:rsidR="00F61E49" w:rsidRDefault="00F61E49">
          <w:pPr>
            <w:pStyle w:val="TDC3"/>
            <w:tabs>
              <w:tab w:val="left" w:pos="132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29917532" w:history="1">
            <w:r w:rsidRPr="005C48F9">
              <w:rPr>
                <w:rStyle w:val="Hipervnculo"/>
                <w:noProof/>
                <w:lang w:eastAsia="es-ES_tradnl"/>
              </w:rPr>
              <w:t>2.2.2.</w:t>
            </w:r>
            <w:r>
              <w:rPr>
                <w:rFonts w:eastAsiaTheme="minorEastAsia" w:cstheme="minorBidi"/>
                <w:i w:val="0"/>
                <w:iCs w:val="0"/>
                <w:noProof/>
                <w:color w:val="auto"/>
                <w:kern w:val="2"/>
                <w:sz w:val="24"/>
                <w:szCs w:val="24"/>
                <w:lang w:val="es-ES" w:eastAsia="es-ES_tradnl"/>
                <w14:ligatures w14:val="standardContextual"/>
              </w:rPr>
              <w:tab/>
            </w:r>
            <w:r w:rsidRPr="005C48F9">
              <w:rPr>
                <w:rStyle w:val="Hipervnculo"/>
                <w:noProof/>
                <w:lang w:eastAsia="es-ES_tradnl"/>
              </w:rPr>
              <w:t>El Robot col·laboratiu UR3e</w:t>
            </w:r>
            <w:r>
              <w:rPr>
                <w:noProof/>
                <w:webHidden/>
              </w:rPr>
              <w:tab/>
            </w:r>
            <w:r>
              <w:rPr>
                <w:noProof/>
                <w:webHidden/>
              </w:rPr>
              <w:fldChar w:fldCharType="begin"/>
            </w:r>
            <w:r>
              <w:rPr>
                <w:noProof/>
                <w:webHidden/>
              </w:rPr>
              <w:instrText xml:space="preserve"> PAGEREF _Toc229917532 \h </w:instrText>
            </w:r>
            <w:r>
              <w:rPr>
                <w:noProof/>
                <w:webHidden/>
              </w:rPr>
            </w:r>
            <w:r>
              <w:rPr>
                <w:noProof/>
                <w:webHidden/>
              </w:rPr>
              <w:fldChar w:fldCharType="separate"/>
            </w:r>
            <w:r>
              <w:rPr>
                <w:noProof/>
                <w:webHidden/>
              </w:rPr>
              <w:t>7</w:t>
            </w:r>
            <w:r>
              <w:rPr>
                <w:noProof/>
                <w:webHidden/>
              </w:rPr>
              <w:fldChar w:fldCharType="end"/>
            </w:r>
          </w:hyperlink>
        </w:p>
        <w:p w14:paraId="07EBE35D" w14:textId="06EC1CC0" w:rsidR="00F61E49" w:rsidRDefault="00F61E49">
          <w:pPr>
            <w:pStyle w:val="TDC2"/>
            <w:tabs>
              <w:tab w:val="left" w:pos="880"/>
              <w:tab w:val="right" w:leader="dot" w:pos="8495"/>
            </w:tabs>
            <w:rPr>
              <w:rFonts w:eastAsiaTheme="minorEastAsia" w:cstheme="minorBidi"/>
              <w:smallCaps w:val="0"/>
              <w:noProof/>
              <w:color w:val="auto"/>
              <w:kern w:val="2"/>
              <w:sz w:val="24"/>
              <w:szCs w:val="24"/>
              <w:lang w:val="es-ES" w:eastAsia="es-ES_tradnl"/>
              <w14:ligatures w14:val="standardContextual"/>
            </w:rPr>
          </w:pPr>
          <w:hyperlink w:anchor="_Toc229917533" w:history="1">
            <w:r w:rsidRPr="005C48F9">
              <w:rPr>
                <w:rStyle w:val="Hipervnculo"/>
                <w:noProof/>
              </w:rPr>
              <w:t>2.3.</w:t>
            </w:r>
            <w:r>
              <w:rPr>
                <w:rFonts w:eastAsiaTheme="minorEastAsia" w:cstheme="minorBidi"/>
                <w:smallCaps w:val="0"/>
                <w:noProof/>
                <w:color w:val="auto"/>
                <w:kern w:val="2"/>
                <w:sz w:val="24"/>
                <w:szCs w:val="24"/>
                <w:lang w:val="es-ES" w:eastAsia="es-ES_tradnl"/>
                <w14:ligatures w14:val="standardContextual"/>
              </w:rPr>
              <w:tab/>
            </w:r>
            <w:r w:rsidRPr="005C48F9">
              <w:rPr>
                <w:rStyle w:val="Hipervnculo"/>
                <w:noProof/>
              </w:rPr>
              <w:t>Concepte de robot quirúrgic</w:t>
            </w:r>
            <w:r>
              <w:rPr>
                <w:noProof/>
                <w:webHidden/>
              </w:rPr>
              <w:tab/>
            </w:r>
            <w:r>
              <w:rPr>
                <w:noProof/>
                <w:webHidden/>
              </w:rPr>
              <w:fldChar w:fldCharType="begin"/>
            </w:r>
            <w:r>
              <w:rPr>
                <w:noProof/>
                <w:webHidden/>
              </w:rPr>
              <w:instrText xml:space="preserve"> PAGEREF _Toc229917533 \h </w:instrText>
            </w:r>
            <w:r>
              <w:rPr>
                <w:noProof/>
                <w:webHidden/>
              </w:rPr>
            </w:r>
            <w:r>
              <w:rPr>
                <w:noProof/>
                <w:webHidden/>
              </w:rPr>
              <w:fldChar w:fldCharType="separate"/>
            </w:r>
            <w:r>
              <w:rPr>
                <w:noProof/>
                <w:webHidden/>
              </w:rPr>
              <w:t>8</w:t>
            </w:r>
            <w:r>
              <w:rPr>
                <w:noProof/>
                <w:webHidden/>
              </w:rPr>
              <w:fldChar w:fldCharType="end"/>
            </w:r>
          </w:hyperlink>
        </w:p>
        <w:p w14:paraId="7F7E1889" w14:textId="44475DF5" w:rsidR="00F61E49" w:rsidRDefault="00F61E49">
          <w:pPr>
            <w:pStyle w:val="TDC2"/>
            <w:tabs>
              <w:tab w:val="left" w:pos="880"/>
              <w:tab w:val="right" w:leader="dot" w:pos="8495"/>
            </w:tabs>
            <w:rPr>
              <w:rFonts w:eastAsiaTheme="minorEastAsia" w:cstheme="minorBidi"/>
              <w:smallCaps w:val="0"/>
              <w:noProof/>
              <w:color w:val="auto"/>
              <w:kern w:val="2"/>
              <w:sz w:val="24"/>
              <w:szCs w:val="24"/>
              <w:lang w:val="es-ES" w:eastAsia="es-ES_tradnl"/>
              <w14:ligatures w14:val="standardContextual"/>
            </w:rPr>
          </w:pPr>
          <w:hyperlink w:anchor="_Toc229917534" w:history="1">
            <w:r w:rsidRPr="005C48F9">
              <w:rPr>
                <w:rStyle w:val="Hipervnculo"/>
                <w:noProof/>
              </w:rPr>
              <w:t>2.4.</w:t>
            </w:r>
            <w:r>
              <w:rPr>
                <w:rFonts w:eastAsiaTheme="minorEastAsia" w:cstheme="minorBidi"/>
                <w:smallCaps w:val="0"/>
                <w:noProof/>
                <w:color w:val="auto"/>
                <w:kern w:val="2"/>
                <w:sz w:val="24"/>
                <w:szCs w:val="24"/>
                <w:lang w:val="es-ES" w:eastAsia="es-ES_tradnl"/>
                <w14:ligatures w14:val="standardContextual"/>
              </w:rPr>
              <w:tab/>
            </w:r>
            <w:r w:rsidRPr="005C48F9">
              <w:rPr>
                <w:rStyle w:val="Hipervnculo"/>
                <w:noProof/>
              </w:rPr>
              <w:t>L’evolució del robot quirúrgic</w:t>
            </w:r>
            <w:r>
              <w:rPr>
                <w:noProof/>
                <w:webHidden/>
              </w:rPr>
              <w:tab/>
            </w:r>
            <w:r>
              <w:rPr>
                <w:noProof/>
                <w:webHidden/>
              </w:rPr>
              <w:fldChar w:fldCharType="begin"/>
            </w:r>
            <w:r>
              <w:rPr>
                <w:noProof/>
                <w:webHidden/>
              </w:rPr>
              <w:instrText xml:space="preserve"> PAGEREF _Toc229917534 \h </w:instrText>
            </w:r>
            <w:r>
              <w:rPr>
                <w:noProof/>
                <w:webHidden/>
              </w:rPr>
            </w:r>
            <w:r>
              <w:rPr>
                <w:noProof/>
                <w:webHidden/>
              </w:rPr>
              <w:fldChar w:fldCharType="separate"/>
            </w:r>
            <w:r>
              <w:rPr>
                <w:noProof/>
                <w:webHidden/>
              </w:rPr>
              <w:t>9</w:t>
            </w:r>
            <w:r>
              <w:rPr>
                <w:noProof/>
                <w:webHidden/>
              </w:rPr>
              <w:fldChar w:fldCharType="end"/>
            </w:r>
          </w:hyperlink>
        </w:p>
        <w:p w14:paraId="238030FD" w14:textId="08FA05B8" w:rsidR="00F61E49" w:rsidRDefault="00F61E49">
          <w:pPr>
            <w:pStyle w:val="TDC2"/>
            <w:tabs>
              <w:tab w:val="left" w:pos="880"/>
              <w:tab w:val="right" w:leader="dot" w:pos="8495"/>
            </w:tabs>
            <w:rPr>
              <w:rFonts w:eastAsiaTheme="minorEastAsia" w:cstheme="minorBidi"/>
              <w:smallCaps w:val="0"/>
              <w:noProof/>
              <w:color w:val="auto"/>
              <w:kern w:val="2"/>
              <w:sz w:val="24"/>
              <w:szCs w:val="24"/>
              <w:lang w:val="es-ES" w:eastAsia="es-ES_tradnl"/>
              <w14:ligatures w14:val="standardContextual"/>
            </w:rPr>
          </w:pPr>
          <w:hyperlink w:anchor="_Toc229917535" w:history="1">
            <w:r w:rsidRPr="005C48F9">
              <w:rPr>
                <w:rStyle w:val="Hipervnculo"/>
                <w:noProof/>
              </w:rPr>
              <w:t>2.5.</w:t>
            </w:r>
            <w:r>
              <w:rPr>
                <w:rFonts w:eastAsiaTheme="minorEastAsia" w:cstheme="minorBidi"/>
                <w:smallCaps w:val="0"/>
                <w:noProof/>
                <w:color w:val="auto"/>
                <w:kern w:val="2"/>
                <w:sz w:val="24"/>
                <w:szCs w:val="24"/>
                <w:lang w:val="es-ES" w:eastAsia="es-ES_tradnl"/>
                <w14:ligatures w14:val="standardContextual"/>
              </w:rPr>
              <w:tab/>
            </w:r>
            <w:r w:rsidRPr="005C48F9">
              <w:rPr>
                <w:rStyle w:val="Hipervnculo"/>
                <w:noProof/>
              </w:rPr>
              <w:t>Barreres Virtuals</w:t>
            </w:r>
            <w:r>
              <w:rPr>
                <w:noProof/>
                <w:webHidden/>
              </w:rPr>
              <w:tab/>
            </w:r>
            <w:r>
              <w:rPr>
                <w:noProof/>
                <w:webHidden/>
              </w:rPr>
              <w:fldChar w:fldCharType="begin"/>
            </w:r>
            <w:r>
              <w:rPr>
                <w:noProof/>
                <w:webHidden/>
              </w:rPr>
              <w:instrText xml:space="preserve"> PAGEREF _Toc229917535 \h </w:instrText>
            </w:r>
            <w:r>
              <w:rPr>
                <w:noProof/>
                <w:webHidden/>
              </w:rPr>
            </w:r>
            <w:r>
              <w:rPr>
                <w:noProof/>
                <w:webHidden/>
              </w:rPr>
              <w:fldChar w:fldCharType="separate"/>
            </w:r>
            <w:r>
              <w:rPr>
                <w:noProof/>
                <w:webHidden/>
              </w:rPr>
              <w:t>9</w:t>
            </w:r>
            <w:r>
              <w:rPr>
                <w:noProof/>
                <w:webHidden/>
              </w:rPr>
              <w:fldChar w:fldCharType="end"/>
            </w:r>
          </w:hyperlink>
        </w:p>
        <w:p w14:paraId="07E41F13" w14:textId="4F73E998" w:rsidR="00F61E49" w:rsidRDefault="00F61E49">
          <w:pPr>
            <w:pStyle w:val="TDC1"/>
            <w:tabs>
              <w:tab w:val="left" w:pos="440"/>
              <w:tab w:val="right" w:leader="dot" w:pos="8495"/>
            </w:tabs>
            <w:rPr>
              <w:rFonts w:eastAsiaTheme="minorEastAsia" w:cstheme="minorBidi"/>
              <w:b w:val="0"/>
              <w:bCs w:val="0"/>
              <w:caps w:val="0"/>
              <w:noProof/>
              <w:color w:val="auto"/>
              <w:kern w:val="2"/>
              <w:sz w:val="24"/>
              <w:szCs w:val="24"/>
              <w:lang w:val="es-ES" w:eastAsia="es-ES_tradnl"/>
              <w14:ligatures w14:val="standardContextual"/>
            </w:rPr>
          </w:pPr>
          <w:hyperlink w:anchor="_Toc229917536" w:history="1">
            <w:r w:rsidRPr="005C48F9">
              <w:rPr>
                <w:rStyle w:val="Hipervnculo"/>
                <w:noProof/>
              </w:rPr>
              <w:t>3.</w:t>
            </w:r>
            <w:r>
              <w:rPr>
                <w:rFonts w:eastAsiaTheme="minorEastAsia" w:cstheme="minorBidi"/>
                <w:b w:val="0"/>
                <w:bCs w:val="0"/>
                <w:caps w:val="0"/>
                <w:noProof/>
                <w:color w:val="auto"/>
                <w:kern w:val="2"/>
                <w:sz w:val="24"/>
                <w:szCs w:val="24"/>
                <w:lang w:val="es-ES" w:eastAsia="es-ES_tradnl"/>
                <w14:ligatures w14:val="standardContextual"/>
              </w:rPr>
              <w:tab/>
            </w:r>
            <w:r w:rsidRPr="005C48F9">
              <w:rPr>
                <w:rStyle w:val="Hipervnculo"/>
                <w:noProof/>
              </w:rPr>
              <w:t>ESTUDI DEL MERCAT</w:t>
            </w:r>
            <w:r>
              <w:rPr>
                <w:noProof/>
                <w:webHidden/>
              </w:rPr>
              <w:tab/>
            </w:r>
            <w:r>
              <w:rPr>
                <w:noProof/>
                <w:webHidden/>
              </w:rPr>
              <w:fldChar w:fldCharType="begin"/>
            </w:r>
            <w:r>
              <w:rPr>
                <w:noProof/>
                <w:webHidden/>
              </w:rPr>
              <w:instrText xml:space="preserve"> PAGEREF _Toc229917536 \h </w:instrText>
            </w:r>
            <w:r>
              <w:rPr>
                <w:noProof/>
                <w:webHidden/>
              </w:rPr>
            </w:r>
            <w:r>
              <w:rPr>
                <w:noProof/>
                <w:webHidden/>
              </w:rPr>
              <w:fldChar w:fldCharType="separate"/>
            </w:r>
            <w:r>
              <w:rPr>
                <w:noProof/>
                <w:webHidden/>
              </w:rPr>
              <w:t>11</w:t>
            </w:r>
            <w:r>
              <w:rPr>
                <w:noProof/>
                <w:webHidden/>
              </w:rPr>
              <w:fldChar w:fldCharType="end"/>
            </w:r>
          </w:hyperlink>
        </w:p>
        <w:p w14:paraId="5588C21D" w14:textId="0B3E5286" w:rsidR="00F61E49" w:rsidRDefault="00F61E49">
          <w:pPr>
            <w:pStyle w:val="TDC2"/>
            <w:tabs>
              <w:tab w:val="left" w:pos="880"/>
              <w:tab w:val="right" w:leader="dot" w:pos="8495"/>
            </w:tabs>
            <w:rPr>
              <w:rFonts w:eastAsiaTheme="minorEastAsia" w:cstheme="minorBidi"/>
              <w:smallCaps w:val="0"/>
              <w:noProof/>
              <w:color w:val="auto"/>
              <w:kern w:val="2"/>
              <w:sz w:val="24"/>
              <w:szCs w:val="24"/>
              <w:lang w:val="es-ES" w:eastAsia="es-ES_tradnl"/>
              <w14:ligatures w14:val="standardContextual"/>
            </w:rPr>
          </w:pPr>
          <w:hyperlink w:anchor="_Toc229917537" w:history="1">
            <w:r w:rsidRPr="005C48F9">
              <w:rPr>
                <w:rStyle w:val="Hipervnculo"/>
                <w:noProof/>
                <w:lang w:eastAsia="es-ES_tradnl"/>
              </w:rPr>
              <w:t>3.1.</w:t>
            </w:r>
            <w:r>
              <w:rPr>
                <w:rFonts w:eastAsiaTheme="minorEastAsia" w:cstheme="minorBidi"/>
                <w:smallCaps w:val="0"/>
                <w:noProof/>
                <w:color w:val="auto"/>
                <w:kern w:val="2"/>
                <w:sz w:val="24"/>
                <w:szCs w:val="24"/>
                <w:lang w:val="es-ES" w:eastAsia="es-ES_tradnl"/>
                <w14:ligatures w14:val="standardContextual"/>
              </w:rPr>
              <w:tab/>
            </w:r>
            <w:r w:rsidRPr="005C48F9">
              <w:rPr>
                <w:rStyle w:val="Hipervnculo"/>
                <w:rFonts w:eastAsia="Times New Roman"/>
                <w:noProof/>
                <w:lang w:eastAsia="es-ES_tradnl"/>
              </w:rPr>
              <w:t xml:space="preserve">El mercat dels </w:t>
            </w:r>
            <w:r w:rsidRPr="005C48F9">
              <w:rPr>
                <w:rStyle w:val="Hipervnculo"/>
                <w:noProof/>
                <w:lang w:eastAsia="es-ES_tradnl"/>
              </w:rPr>
              <w:t>robots quirúrgics</w:t>
            </w:r>
            <w:r>
              <w:rPr>
                <w:noProof/>
                <w:webHidden/>
              </w:rPr>
              <w:tab/>
            </w:r>
            <w:r>
              <w:rPr>
                <w:noProof/>
                <w:webHidden/>
              </w:rPr>
              <w:fldChar w:fldCharType="begin"/>
            </w:r>
            <w:r>
              <w:rPr>
                <w:noProof/>
                <w:webHidden/>
              </w:rPr>
              <w:instrText xml:space="preserve"> PAGEREF _Toc229917537 \h </w:instrText>
            </w:r>
            <w:r>
              <w:rPr>
                <w:noProof/>
                <w:webHidden/>
              </w:rPr>
            </w:r>
            <w:r>
              <w:rPr>
                <w:noProof/>
                <w:webHidden/>
              </w:rPr>
              <w:fldChar w:fldCharType="separate"/>
            </w:r>
            <w:r>
              <w:rPr>
                <w:noProof/>
                <w:webHidden/>
              </w:rPr>
              <w:t>12</w:t>
            </w:r>
            <w:r>
              <w:rPr>
                <w:noProof/>
                <w:webHidden/>
              </w:rPr>
              <w:fldChar w:fldCharType="end"/>
            </w:r>
          </w:hyperlink>
        </w:p>
        <w:p w14:paraId="7A8BC4CC" w14:textId="58B9537A" w:rsidR="00F61E49" w:rsidRDefault="00F61E49">
          <w:pPr>
            <w:pStyle w:val="TDC1"/>
            <w:tabs>
              <w:tab w:val="left" w:pos="440"/>
              <w:tab w:val="right" w:leader="dot" w:pos="8495"/>
            </w:tabs>
            <w:rPr>
              <w:rFonts w:eastAsiaTheme="minorEastAsia" w:cstheme="minorBidi"/>
              <w:b w:val="0"/>
              <w:bCs w:val="0"/>
              <w:caps w:val="0"/>
              <w:noProof/>
              <w:color w:val="auto"/>
              <w:kern w:val="2"/>
              <w:sz w:val="24"/>
              <w:szCs w:val="24"/>
              <w:lang w:val="es-ES" w:eastAsia="es-ES_tradnl"/>
              <w14:ligatures w14:val="standardContextual"/>
            </w:rPr>
          </w:pPr>
          <w:hyperlink w:anchor="_Toc229917538" w:history="1">
            <w:r w:rsidRPr="005C48F9">
              <w:rPr>
                <w:rStyle w:val="Hipervnculo"/>
                <w:noProof/>
              </w:rPr>
              <w:t>4.</w:t>
            </w:r>
            <w:r>
              <w:rPr>
                <w:rFonts w:eastAsiaTheme="minorEastAsia" w:cstheme="minorBidi"/>
                <w:b w:val="0"/>
                <w:bCs w:val="0"/>
                <w:caps w:val="0"/>
                <w:noProof/>
                <w:color w:val="auto"/>
                <w:kern w:val="2"/>
                <w:sz w:val="24"/>
                <w:szCs w:val="24"/>
                <w:lang w:val="es-ES" w:eastAsia="es-ES_tradnl"/>
                <w14:ligatures w14:val="standardContextual"/>
              </w:rPr>
              <w:tab/>
            </w:r>
            <w:r w:rsidRPr="005C48F9">
              <w:rPr>
                <w:rStyle w:val="Hipervnculo"/>
                <w:noProof/>
              </w:rPr>
              <w:t>NORMATIVA I ASPECTES LEGALS</w:t>
            </w:r>
            <w:r>
              <w:rPr>
                <w:noProof/>
                <w:webHidden/>
              </w:rPr>
              <w:tab/>
            </w:r>
            <w:r>
              <w:rPr>
                <w:noProof/>
                <w:webHidden/>
              </w:rPr>
              <w:fldChar w:fldCharType="begin"/>
            </w:r>
            <w:r>
              <w:rPr>
                <w:noProof/>
                <w:webHidden/>
              </w:rPr>
              <w:instrText xml:space="preserve"> PAGEREF _Toc229917538 \h </w:instrText>
            </w:r>
            <w:r>
              <w:rPr>
                <w:noProof/>
                <w:webHidden/>
              </w:rPr>
            </w:r>
            <w:r>
              <w:rPr>
                <w:noProof/>
                <w:webHidden/>
              </w:rPr>
              <w:fldChar w:fldCharType="separate"/>
            </w:r>
            <w:r>
              <w:rPr>
                <w:noProof/>
                <w:webHidden/>
              </w:rPr>
              <w:t>14</w:t>
            </w:r>
            <w:r>
              <w:rPr>
                <w:noProof/>
                <w:webHidden/>
              </w:rPr>
              <w:fldChar w:fldCharType="end"/>
            </w:r>
          </w:hyperlink>
        </w:p>
        <w:p w14:paraId="5F09C663" w14:textId="7F87A0EC" w:rsidR="00F61E49" w:rsidRDefault="00F61E49">
          <w:pPr>
            <w:pStyle w:val="TDC1"/>
            <w:tabs>
              <w:tab w:val="left" w:pos="440"/>
              <w:tab w:val="right" w:leader="dot" w:pos="8495"/>
            </w:tabs>
            <w:rPr>
              <w:rFonts w:eastAsiaTheme="minorEastAsia" w:cstheme="minorBidi"/>
              <w:b w:val="0"/>
              <w:bCs w:val="0"/>
              <w:caps w:val="0"/>
              <w:noProof/>
              <w:color w:val="auto"/>
              <w:kern w:val="2"/>
              <w:sz w:val="24"/>
              <w:szCs w:val="24"/>
              <w:lang w:val="es-ES" w:eastAsia="es-ES_tradnl"/>
              <w14:ligatures w14:val="standardContextual"/>
            </w:rPr>
          </w:pPr>
          <w:hyperlink w:anchor="_Toc229917539" w:history="1">
            <w:r w:rsidRPr="005C48F9">
              <w:rPr>
                <w:rStyle w:val="Hipervnculo"/>
                <w:noProof/>
              </w:rPr>
              <w:t>5.</w:t>
            </w:r>
            <w:r>
              <w:rPr>
                <w:rFonts w:eastAsiaTheme="minorEastAsia" w:cstheme="minorBidi"/>
                <w:b w:val="0"/>
                <w:bCs w:val="0"/>
                <w:caps w:val="0"/>
                <w:noProof/>
                <w:color w:val="auto"/>
                <w:kern w:val="2"/>
                <w:sz w:val="24"/>
                <w:szCs w:val="24"/>
                <w:lang w:val="es-ES" w:eastAsia="es-ES_tradnl"/>
                <w14:ligatures w14:val="standardContextual"/>
              </w:rPr>
              <w:tab/>
            </w:r>
            <w:r w:rsidRPr="005C48F9">
              <w:rPr>
                <w:rStyle w:val="Hipervnculo"/>
                <w:noProof/>
              </w:rPr>
              <w:t>CONCEPTE D’ENGINYERIA</w:t>
            </w:r>
            <w:r>
              <w:rPr>
                <w:noProof/>
                <w:webHidden/>
              </w:rPr>
              <w:tab/>
            </w:r>
            <w:r>
              <w:rPr>
                <w:noProof/>
                <w:webHidden/>
              </w:rPr>
              <w:fldChar w:fldCharType="begin"/>
            </w:r>
            <w:r>
              <w:rPr>
                <w:noProof/>
                <w:webHidden/>
              </w:rPr>
              <w:instrText xml:space="preserve"> PAGEREF _Toc229917539 \h </w:instrText>
            </w:r>
            <w:r>
              <w:rPr>
                <w:noProof/>
                <w:webHidden/>
              </w:rPr>
            </w:r>
            <w:r>
              <w:rPr>
                <w:noProof/>
                <w:webHidden/>
              </w:rPr>
              <w:fldChar w:fldCharType="separate"/>
            </w:r>
            <w:r>
              <w:rPr>
                <w:noProof/>
                <w:webHidden/>
              </w:rPr>
              <w:t>16</w:t>
            </w:r>
            <w:r>
              <w:rPr>
                <w:noProof/>
                <w:webHidden/>
              </w:rPr>
              <w:fldChar w:fldCharType="end"/>
            </w:r>
          </w:hyperlink>
        </w:p>
        <w:p w14:paraId="150C9C9C" w14:textId="4B5E3B3F" w:rsidR="00F61E49" w:rsidRDefault="00F61E49">
          <w:pPr>
            <w:pStyle w:val="TDC2"/>
            <w:tabs>
              <w:tab w:val="left" w:pos="880"/>
              <w:tab w:val="right" w:leader="dot" w:pos="8495"/>
            </w:tabs>
            <w:rPr>
              <w:rFonts w:eastAsiaTheme="minorEastAsia" w:cstheme="minorBidi"/>
              <w:smallCaps w:val="0"/>
              <w:noProof/>
              <w:color w:val="auto"/>
              <w:kern w:val="2"/>
              <w:sz w:val="24"/>
              <w:szCs w:val="24"/>
              <w:lang w:val="es-ES" w:eastAsia="es-ES_tradnl"/>
              <w14:ligatures w14:val="standardContextual"/>
            </w:rPr>
          </w:pPr>
          <w:hyperlink w:anchor="_Toc229917540" w:history="1">
            <w:r w:rsidRPr="005C48F9">
              <w:rPr>
                <w:rStyle w:val="Hipervnculo"/>
                <w:noProof/>
              </w:rPr>
              <w:t>5.1.</w:t>
            </w:r>
            <w:r>
              <w:rPr>
                <w:rFonts w:eastAsiaTheme="minorEastAsia" w:cstheme="minorBidi"/>
                <w:smallCaps w:val="0"/>
                <w:noProof/>
                <w:color w:val="auto"/>
                <w:kern w:val="2"/>
                <w:sz w:val="24"/>
                <w:szCs w:val="24"/>
                <w:lang w:val="es-ES" w:eastAsia="es-ES_tradnl"/>
                <w14:ligatures w14:val="standardContextual"/>
              </w:rPr>
              <w:tab/>
            </w:r>
            <w:r w:rsidRPr="005C48F9">
              <w:rPr>
                <w:rStyle w:val="Hipervnculo"/>
                <w:noProof/>
              </w:rPr>
              <w:t>Arquitectura de programació del robot UR3e</w:t>
            </w:r>
            <w:r>
              <w:rPr>
                <w:noProof/>
                <w:webHidden/>
              </w:rPr>
              <w:tab/>
            </w:r>
            <w:r>
              <w:rPr>
                <w:noProof/>
                <w:webHidden/>
              </w:rPr>
              <w:fldChar w:fldCharType="begin"/>
            </w:r>
            <w:r>
              <w:rPr>
                <w:noProof/>
                <w:webHidden/>
              </w:rPr>
              <w:instrText xml:space="preserve"> PAGEREF _Toc229917540 \h </w:instrText>
            </w:r>
            <w:r>
              <w:rPr>
                <w:noProof/>
                <w:webHidden/>
              </w:rPr>
            </w:r>
            <w:r>
              <w:rPr>
                <w:noProof/>
                <w:webHidden/>
              </w:rPr>
              <w:fldChar w:fldCharType="separate"/>
            </w:r>
            <w:r>
              <w:rPr>
                <w:noProof/>
                <w:webHidden/>
              </w:rPr>
              <w:t>16</w:t>
            </w:r>
            <w:r>
              <w:rPr>
                <w:noProof/>
                <w:webHidden/>
              </w:rPr>
              <w:fldChar w:fldCharType="end"/>
            </w:r>
          </w:hyperlink>
        </w:p>
        <w:p w14:paraId="1FE0BB94" w14:textId="043C0C95" w:rsidR="00F61E49" w:rsidRDefault="00F61E49">
          <w:pPr>
            <w:pStyle w:val="TDC3"/>
            <w:tabs>
              <w:tab w:val="left" w:pos="132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29917541" w:history="1">
            <w:r w:rsidRPr="005C48F9">
              <w:rPr>
                <w:rStyle w:val="Hipervnculo"/>
                <w:noProof/>
                <w:lang w:eastAsia="es-ES_tradnl"/>
              </w:rPr>
              <w:t>5.1.1.</w:t>
            </w:r>
            <w:r>
              <w:rPr>
                <w:rFonts w:eastAsiaTheme="minorEastAsia" w:cstheme="minorBidi"/>
                <w:i w:val="0"/>
                <w:iCs w:val="0"/>
                <w:noProof/>
                <w:color w:val="auto"/>
                <w:kern w:val="2"/>
                <w:sz w:val="24"/>
                <w:szCs w:val="24"/>
                <w:lang w:val="es-ES" w:eastAsia="es-ES_tradnl"/>
                <w14:ligatures w14:val="standardContextual"/>
              </w:rPr>
              <w:tab/>
            </w:r>
            <w:r w:rsidRPr="005C48F9">
              <w:rPr>
                <w:rStyle w:val="Hipervnculo"/>
                <w:noProof/>
                <w:lang w:eastAsia="es-ES_tradnl"/>
              </w:rPr>
              <w:t>Llenguatge URscript</w:t>
            </w:r>
            <w:r>
              <w:rPr>
                <w:noProof/>
                <w:webHidden/>
              </w:rPr>
              <w:tab/>
            </w:r>
            <w:r>
              <w:rPr>
                <w:noProof/>
                <w:webHidden/>
              </w:rPr>
              <w:fldChar w:fldCharType="begin"/>
            </w:r>
            <w:r>
              <w:rPr>
                <w:noProof/>
                <w:webHidden/>
              </w:rPr>
              <w:instrText xml:space="preserve"> PAGEREF _Toc229917541 \h </w:instrText>
            </w:r>
            <w:r>
              <w:rPr>
                <w:noProof/>
                <w:webHidden/>
              </w:rPr>
            </w:r>
            <w:r>
              <w:rPr>
                <w:noProof/>
                <w:webHidden/>
              </w:rPr>
              <w:fldChar w:fldCharType="separate"/>
            </w:r>
            <w:r>
              <w:rPr>
                <w:noProof/>
                <w:webHidden/>
              </w:rPr>
              <w:t>18</w:t>
            </w:r>
            <w:r>
              <w:rPr>
                <w:noProof/>
                <w:webHidden/>
              </w:rPr>
              <w:fldChar w:fldCharType="end"/>
            </w:r>
          </w:hyperlink>
        </w:p>
        <w:p w14:paraId="0B88EB5E" w14:textId="475EB22B" w:rsidR="00F61E49" w:rsidRDefault="00F61E49">
          <w:pPr>
            <w:pStyle w:val="TDC3"/>
            <w:tabs>
              <w:tab w:val="left" w:pos="154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29917542" w:history="1">
            <w:r w:rsidRPr="005C48F9">
              <w:rPr>
                <w:rStyle w:val="Hipervnculo"/>
                <w:noProof/>
              </w:rPr>
              <w:t>5.1.1.1.</w:t>
            </w:r>
            <w:r>
              <w:rPr>
                <w:rFonts w:eastAsiaTheme="minorEastAsia" w:cstheme="minorBidi"/>
                <w:i w:val="0"/>
                <w:iCs w:val="0"/>
                <w:noProof/>
                <w:color w:val="auto"/>
                <w:kern w:val="2"/>
                <w:sz w:val="24"/>
                <w:szCs w:val="24"/>
                <w:lang w:val="es-ES" w:eastAsia="es-ES_tradnl"/>
                <w14:ligatures w14:val="standardContextual"/>
              </w:rPr>
              <w:tab/>
            </w:r>
            <w:r w:rsidRPr="005C48F9">
              <w:rPr>
                <w:rStyle w:val="Hipervnculo"/>
                <w:noProof/>
              </w:rPr>
              <w:t>Basic</w:t>
            </w:r>
            <w:r>
              <w:rPr>
                <w:noProof/>
                <w:webHidden/>
              </w:rPr>
              <w:tab/>
            </w:r>
            <w:r>
              <w:rPr>
                <w:noProof/>
                <w:webHidden/>
              </w:rPr>
              <w:fldChar w:fldCharType="begin"/>
            </w:r>
            <w:r>
              <w:rPr>
                <w:noProof/>
                <w:webHidden/>
              </w:rPr>
              <w:instrText xml:space="preserve"> PAGEREF _Toc229917542 \h </w:instrText>
            </w:r>
            <w:r>
              <w:rPr>
                <w:noProof/>
                <w:webHidden/>
              </w:rPr>
            </w:r>
            <w:r>
              <w:rPr>
                <w:noProof/>
                <w:webHidden/>
              </w:rPr>
              <w:fldChar w:fldCharType="separate"/>
            </w:r>
            <w:r>
              <w:rPr>
                <w:noProof/>
                <w:webHidden/>
              </w:rPr>
              <w:t>18</w:t>
            </w:r>
            <w:r>
              <w:rPr>
                <w:noProof/>
                <w:webHidden/>
              </w:rPr>
              <w:fldChar w:fldCharType="end"/>
            </w:r>
          </w:hyperlink>
        </w:p>
        <w:p w14:paraId="1EBA3D62" w14:textId="0F28FFFE" w:rsidR="00F61E49" w:rsidRDefault="00F61E49">
          <w:pPr>
            <w:pStyle w:val="TDC3"/>
            <w:tabs>
              <w:tab w:val="left" w:pos="154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29917543" w:history="1">
            <w:r w:rsidRPr="005C48F9">
              <w:rPr>
                <w:rStyle w:val="Hipervnculo"/>
                <w:noProof/>
              </w:rPr>
              <w:t>5.1.1.2.</w:t>
            </w:r>
            <w:r>
              <w:rPr>
                <w:rFonts w:eastAsiaTheme="minorEastAsia" w:cstheme="minorBidi"/>
                <w:i w:val="0"/>
                <w:iCs w:val="0"/>
                <w:noProof/>
                <w:color w:val="auto"/>
                <w:kern w:val="2"/>
                <w:sz w:val="24"/>
                <w:szCs w:val="24"/>
                <w:lang w:val="es-ES" w:eastAsia="es-ES_tradnl"/>
                <w14:ligatures w14:val="standardContextual"/>
              </w:rPr>
              <w:tab/>
            </w:r>
            <w:r w:rsidRPr="005C48F9">
              <w:rPr>
                <w:rStyle w:val="Hipervnculo"/>
                <w:noProof/>
              </w:rPr>
              <w:t>Advanced</w:t>
            </w:r>
            <w:r>
              <w:rPr>
                <w:noProof/>
                <w:webHidden/>
              </w:rPr>
              <w:tab/>
            </w:r>
            <w:r>
              <w:rPr>
                <w:noProof/>
                <w:webHidden/>
              </w:rPr>
              <w:fldChar w:fldCharType="begin"/>
            </w:r>
            <w:r>
              <w:rPr>
                <w:noProof/>
                <w:webHidden/>
              </w:rPr>
              <w:instrText xml:space="preserve"> PAGEREF _Toc229917543 \h </w:instrText>
            </w:r>
            <w:r>
              <w:rPr>
                <w:noProof/>
                <w:webHidden/>
              </w:rPr>
            </w:r>
            <w:r>
              <w:rPr>
                <w:noProof/>
                <w:webHidden/>
              </w:rPr>
              <w:fldChar w:fldCharType="separate"/>
            </w:r>
            <w:r>
              <w:rPr>
                <w:noProof/>
                <w:webHidden/>
              </w:rPr>
              <w:t>19</w:t>
            </w:r>
            <w:r>
              <w:rPr>
                <w:noProof/>
                <w:webHidden/>
              </w:rPr>
              <w:fldChar w:fldCharType="end"/>
            </w:r>
          </w:hyperlink>
        </w:p>
        <w:p w14:paraId="69D18FF9" w14:textId="7044F956" w:rsidR="00F61E49" w:rsidRDefault="00F61E49">
          <w:pPr>
            <w:pStyle w:val="TDC3"/>
            <w:tabs>
              <w:tab w:val="left" w:pos="154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29917544" w:history="1">
            <w:r w:rsidRPr="005C48F9">
              <w:rPr>
                <w:rStyle w:val="Hipervnculo"/>
                <w:noProof/>
              </w:rPr>
              <w:t>5.1.1.3.</w:t>
            </w:r>
            <w:r>
              <w:rPr>
                <w:rFonts w:eastAsiaTheme="minorEastAsia" w:cstheme="minorBidi"/>
                <w:i w:val="0"/>
                <w:iCs w:val="0"/>
                <w:noProof/>
                <w:color w:val="auto"/>
                <w:kern w:val="2"/>
                <w:sz w:val="24"/>
                <w:szCs w:val="24"/>
                <w:lang w:val="es-ES" w:eastAsia="es-ES_tradnl"/>
                <w14:ligatures w14:val="standardContextual"/>
              </w:rPr>
              <w:tab/>
            </w:r>
            <w:r w:rsidRPr="005C48F9">
              <w:rPr>
                <w:rStyle w:val="Hipervnculo"/>
                <w:noProof/>
              </w:rPr>
              <w:t>Templates</w:t>
            </w:r>
            <w:r>
              <w:rPr>
                <w:noProof/>
                <w:webHidden/>
              </w:rPr>
              <w:tab/>
            </w:r>
            <w:r>
              <w:rPr>
                <w:noProof/>
                <w:webHidden/>
              </w:rPr>
              <w:fldChar w:fldCharType="begin"/>
            </w:r>
            <w:r>
              <w:rPr>
                <w:noProof/>
                <w:webHidden/>
              </w:rPr>
              <w:instrText xml:space="preserve"> PAGEREF _Toc229917544 \h </w:instrText>
            </w:r>
            <w:r>
              <w:rPr>
                <w:noProof/>
                <w:webHidden/>
              </w:rPr>
            </w:r>
            <w:r>
              <w:rPr>
                <w:noProof/>
                <w:webHidden/>
              </w:rPr>
              <w:fldChar w:fldCharType="separate"/>
            </w:r>
            <w:r>
              <w:rPr>
                <w:noProof/>
                <w:webHidden/>
              </w:rPr>
              <w:t>20</w:t>
            </w:r>
            <w:r>
              <w:rPr>
                <w:noProof/>
                <w:webHidden/>
              </w:rPr>
              <w:fldChar w:fldCharType="end"/>
            </w:r>
          </w:hyperlink>
        </w:p>
        <w:p w14:paraId="278D2637" w14:textId="2181FE34" w:rsidR="00F61E49" w:rsidRDefault="00F61E49">
          <w:pPr>
            <w:pStyle w:val="TDC2"/>
            <w:tabs>
              <w:tab w:val="left" w:pos="880"/>
              <w:tab w:val="right" w:leader="dot" w:pos="8495"/>
            </w:tabs>
            <w:rPr>
              <w:rFonts w:eastAsiaTheme="minorEastAsia" w:cstheme="minorBidi"/>
              <w:smallCaps w:val="0"/>
              <w:noProof/>
              <w:color w:val="auto"/>
              <w:kern w:val="2"/>
              <w:sz w:val="24"/>
              <w:szCs w:val="24"/>
              <w:lang w:val="es-ES" w:eastAsia="es-ES_tradnl"/>
              <w14:ligatures w14:val="standardContextual"/>
            </w:rPr>
          </w:pPr>
          <w:hyperlink w:anchor="_Toc229917545" w:history="1">
            <w:r w:rsidRPr="005C48F9">
              <w:rPr>
                <w:rStyle w:val="Hipervnculo"/>
                <w:noProof/>
              </w:rPr>
              <w:t>5.2.</w:t>
            </w:r>
            <w:r>
              <w:rPr>
                <w:rFonts w:eastAsiaTheme="minorEastAsia" w:cstheme="minorBidi"/>
                <w:smallCaps w:val="0"/>
                <w:noProof/>
                <w:color w:val="auto"/>
                <w:kern w:val="2"/>
                <w:sz w:val="24"/>
                <w:szCs w:val="24"/>
                <w:lang w:val="es-ES" w:eastAsia="es-ES_tradnl"/>
                <w14:ligatures w14:val="standardContextual"/>
              </w:rPr>
              <w:tab/>
            </w:r>
            <w:r w:rsidRPr="005C48F9">
              <w:rPr>
                <w:rStyle w:val="Hipervnculo"/>
                <w:noProof/>
              </w:rPr>
              <w:t>Instal·lació de l’entorn URsim</w:t>
            </w:r>
            <w:r>
              <w:rPr>
                <w:noProof/>
                <w:webHidden/>
              </w:rPr>
              <w:tab/>
            </w:r>
            <w:r>
              <w:rPr>
                <w:noProof/>
                <w:webHidden/>
              </w:rPr>
              <w:fldChar w:fldCharType="begin"/>
            </w:r>
            <w:r>
              <w:rPr>
                <w:noProof/>
                <w:webHidden/>
              </w:rPr>
              <w:instrText xml:space="preserve"> PAGEREF _Toc229917545 \h </w:instrText>
            </w:r>
            <w:r>
              <w:rPr>
                <w:noProof/>
                <w:webHidden/>
              </w:rPr>
            </w:r>
            <w:r>
              <w:rPr>
                <w:noProof/>
                <w:webHidden/>
              </w:rPr>
              <w:fldChar w:fldCharType="separate"/>
            </w:r>
            <w:r>
              <w:rPr>
                <w:noProof/>
                <w:webHidden/>
              </w:rPr>
              <w:t>21</w:t>
            </w:r>
            <w:r>
              <w:rPr>
                <w:noProof/>
                <w:webHidden/>
              </w:rPr>
              <w:fldChar w:fldCharType="end"/>
            </w:r>
          </w:hyperlink>
        </w:p>
        <w:p w14:paraId="6CFFCEE4" w14:textId="458F3F0E" w:rsidR="00F61E49" w:rsidRDefault="00F61E49">
          <w:pPr>
            <w:pStyle w:val="TDC2"/>
            <w:tabs>
              <w:tab w:val="left" w:pos="880"/>
              <w:tab w:val="right" w:leader="dot" w:pos="8495"/>
            </w:tabs>
            <w:rPr>
              <w:rFonts w:eastAsiaTheme="minorEastAsia" w:cstheme="minorBidi"/>
              <w:smallCaps w:val="0"/>
              <w:noProof/>
              <w:color w:val="auto"/>
              <w:kern w:val="2"/>
              <w:sz w:val="24"/>
              <w:szCs w:val="24"/>
              <w:lang w:val="es-ES" w:eastAsia="es-ES_tradnl"/>
              <w14:ligatures w14:val="standardContextual"/>
            </w:rPr>
          </w:pPr>
          <w:hyperlink w:anchor="_Toc229917546" w:history="1">
            <w:r w:rsidRPr="005C48F9">
              <w:rPr>
                <w:rStyle w:val="Hipervnculo"/>
                <w:noProof/>
                <w:lang w:eastAsia="es-ES_tradnl"/>
              </w:rPr>
              <w:t>5.3.</w:t>
            </w:r>
            <w:r>
              <w:rPr>
                <w:rFonts w:eastAsiaTheme="minorEastAsia" w:cstheme="minorBidi"/>
                <w:smallCaps w:val="0"/>
                <w:noProof/>
                <w:color w:val="auto"/>
                <w:kern w:val="2"/>
                <w:sz w:val="24"/>
                <w:szCs w:val="24"/>
                <w:lang w:val="es-ES" w:eastAsia="es-ES_tradnl"/>
                <w14:ligatures w14:val="standardContextual"/>
              </w:rPr>
              <w:tab/>
            </w:r>
            <w:r w:rsidRPr="005C48F9">
              <w:rPr>
                <w:rStyle w:val="Hipervnculo"/>
                <w:noProof/>
                <w:lang w:eastAsia="es-ES_tradnl"/>
              </w:rPr>
              <w:t>La interfície RTDE (Real-Time Data Exchange)</w:t>
            </w:r>
            <w:r>
              <w:rPr>
                <w:noProof/>
                <w:webHidden/>
              </w:rPr>
              <w:tab/>
            </w:r>
            <w:r>
              <w:rPr>
                <w:noProof/>
                <w:webHidden/>
              </w:rPr>
              <w:fldChar w:fldCharType="begin"/>
            </w:r>
            <w:r>
              <w:rPr>
                <w:noProof/>
                <w:webHidden/>
              </w:rPr>
              <w:instrText xml:space="preserve"> PAGEREF _Toc229917546 \h </w:instrText>
            </w:r>
            <w:r>
              <w:rPr>
                <w:noProof/>
                <w:webHidden/>
              </w:rPr>
            </w:r>
            <w:r>
              <w:rPr>
                <w:noProof/>
                <w:webHidden/>
              </w:rPr>
              <w:fldChar w:fldCharType="separate"/>
            </w:r>
            <w:r>
              <w:rPr>
                <w:noProof/>
                <w:webHidden/>
              </w:rPr>
              <w:t>22</w:t>
            </w:r>
            <w:r>
              <w:rPr>
                <w:noProof/>
                <w:webHidden/>
              </w:rPr>
              <w:fldChar w:fldCharType="end"/>
            </w:r>
          </w:hyperlink>
        </w:p>
        <w:p w14:paraId="2CB0E289" w14:textId="05A5AC5F" w:rsidR="00F61E49" w:rsidRDefault="00F61E49">
          <w:pPr>
            <w:pStyle w:val="TDC1"/>
            <w:tabs>
              <w:tab w:val="left" w:pos="440"/>
              <w:tab w:val="right" w:leader="dot" w:pos="8495"/>
            </w:tabs>
            <w:rPr>
              <w:rFonts w:eastAsiaTheme="minorEastAsia" w:cstheme="minorBidi"/>
              <w:b w:val="0"/>
              <w:bCs w:val="0"/>
              <w:caps w:val="0"/>
              <w:noProof/>
              <w:color w:val="auto"/>
              <w:kern w:val="2"/>
              <w:sz w:val="24"/>
              <w:szCs w:val="24"/>
              <w:lang w:val="es-ES" w:eastAsia="es-ES_tradnl"/>
              <w14:ligatures w14:val="standardContextual"/>
            </w:rPr>
          </w:pPr>
          <w:hyperlink w:anchor="_Toc229917547" w:history="1">
            <w:r w:rsidRPr="005C48F9">
              <w:rPr>
                <w:rStyle w:val="Hipervnculo"/>
                <w:noProof/>
              </w:rPr>
              <w:t>6.</w:t>
            </w:r>
            <w:r>
              <w:rPr>
                <w:rFonts w:eastAsiaTheme="minorEastAsia" w:cstheme="minorBidi"/>
                <w:b w:val="0"/>
                <w:bCs w:val="0"/>
                <w:caps w:val="0"/>
                <w:noProof/>
                <w:color w:val="auto"/>
                <w:kern w:val="2"/>
                <w:sz w:val="24"/>
                <w:szCs w:val="24"/>
                <w:lang w:val="es-ES" w:eastAsia="es-ES_tradnl"/>
                <w14:ligatures w14:val="standardContextual"/>
              </w:rPr>
              <w:tab/>
            </w:r>
            <w:r w:rsidRPr="005C48F9">
              <w:rPr>
                <w:rStyle w:val="Hipervnculo"/>
                <w:noProof/>
              </w:rPr>
              <w:t>IMPLEMENTACIÓ I RESULTATS</w:t>
            </w:r>
            <w:r>
              <w:rPr>
                <w:noProof/>
                <w:webHidden/>
              </w:rPr>
              <w:tab/>
            </w:r>
            <w:r>
              <w:rPr>
                <w:noProof/>
                <w:webHidden/>
              </w:rPr>
              <w:fldChar w:fldCharType="begin"/>
            </w:r>
            <w:r>
              <w:rPr>
                <w:noProof/>
                <w:webHidden/>
              </w:rPr>
              <w:instrText xml:space="preserve"> PAGEREF _Toc229917547 \h </w:instrText>
            </w:r>
            <w:r>
              <w:rPr>
                <w:noProof/>
                <w:webHidden/>
              </w:rPr>
            </w:r>
            <w:r>
              <w:rPr>
                <w:noProof/>
                <w:webHidden/>
              </w:rPr>
              <w:fldChar w:fldCharType="separate"/>
            </w:r>
            <w:r>
              <w:rPr>
                <w:noProof/>
                <w:webHidden/>
              </w:rPr>
              <w:t>24</w:t>
            </w:r>
            <w:r>
              <w:rPr>
                <w:noProof/>
                <w:webHidden/>
              </w:rPr>
              <w:fldChar w:fldCharType="end"/>
            </w:r>
          </w:hyperlink>
        </w:p>
        <w:p w14:paraId="18EF7637" w14:textId="061B3F5F" w:rsidR="00F61E49" w:rsidRDefault="00F61E49">
          <w:pPr>
            <w:pStyle w:val="TDC2"/>
            <w:tabs>
              <w:tab w:val="left" w:pos="880"/>
              <w:tab w:val="right" w:leader="dot" w:pos="8495"/>
            </w:tabs>
            <w:rPr>
              <w:rFonts w:eastAsiaTheme="minorEastAsia" w:cstheme="minorBidi"/>
              <w:smallCaps w:val="0"/>
              <w:noProof/>
              <w:color w:val="auto"/>
              <w:kern w:val="2"/>
              <w:sz w:val="24"/>
              <w:szCs w:val="24"/>
              <w:lang w:val="es-ES" w:eastAsia="es-ES_tradnl"/>
              <w14:ligatures w14:val="standardContextual"/>
            </w:rPr>
          </w:pPr>
          <w:hyperlink w:anchor="_Toc229917548" w:history="1">
            <w:r w:rsidRPr="005C48F9">
              <w:rPr>
                <w:rStyle w:val="Hipervnculo"/>
                <w:noProof/>
              </w:rPr>
              <w:t>6.1.</w:t>
            </w:r>
            <w:r>
              <w:rPr>
                <w:rFonts w:eastAsiaTheme="minorEastAsia" w:cstheme="minorBidi"/>
                <w:smallCaps w:val="0"/>
                <w:noProof/>
                <w:color w:val="auto"/>
                <w:kern w:val="2"/>
                <w:sz w:val="24"/>
                <w:szCs w:val="24"/>
                <w:lang w:val="es-ES" w:eastAsia="es-ES_tradnl"/>
                <w14:ligatures w14:val="standardContextual"/>
              </w:rPr>
              <w:tab/>
            </w:r>
            <w:r w:rsidRPr="005C48F9">
              <w:rPr>
                <w:rStyle w:val="Hipervnculo"/>
                <w:noProof/>
              </w:rPr>
              <w:t>Visió general del sistema desenvolupat</w:t>
            </w:r>
            <w:r>
              <w:rPr>
                <w:noProof/>
                <w:webHidden/>
              </w:rPr>
              <w:tab/>
            </w:r>
            <w:r>
              <w:rPr>
                <w:noProof/>
                <w:webHidden/>
              </w:rPr>
              <w:fldChar w:fldCharType="begin"/>
            </w:r>
            <w:r>
              <w:rPr>
                <w:noProof/>
                <w:webHidden/>
              </w:rPr>
              <w:instrText xml:space="preserve"> PAGEREF _Toc229917548 \h </w:instrText>
            </w:r>
            <w:r>
              <w:rPr>
                <w:noProof/>
                <w:webHidden/>
              </w:rPr>
            </w:r>
            <w:r>
              <w:rPr>
                <w:noProof/>
                <w:webHidden/>
              </w:rPr>
              <w:fldChar w:fldCharType="separate"/>
            </w:r>
            <w:r>
              <w:rPr>
                <w:noProof/>
                <w:webHidden/>
              </w:rPr>
              <w:t>24</w:t>
            </w:r>
            <w:r>
              <w:rPr>
                <w:noProof/>
                <w:webHidden/>
              </w:rPr>
              <w:fldChar w:fldCharType="end"/>
            </w:r>
          </w:hyperlink>
        </w:p>
        <w:p w14:paraId="3596EAA8" w14:textId="5D26680A" w:rsidR="00F61E49" w:rsidRDefault="00F61E49">
          <w:pPr>
            <w:pStyle w:val="TDC2"/>
            <w:tabs>
              <w:tab w:val="left" w:pos="880"/>
              <w:tab w:val="right" w:leader="dot" w:pos="8495"/>
            </w:tabs>
            <w:rPr>
              <w:rFonts w:eastAsiaTheme="minorEastAsia" w:cstheme="minorBidi"/>
              <w:smallCaps w:val="0"/>
              <w:noProof/>
              <w:color w:val="auto"/>
              <w:kern w:val="2"/>
              <w:sz w:val="24"/>
              <w:szCs w:val="24"/>
              <w:lang w:val="es-ES" w:eastAsia="es-ES_tradnl"/>
              <w14:ligatures w14:val="standardContextual"/>
            </w:rPr>
          </w:pPr>
          <w:hyperlink w:anchor="_Toc229917549" w:history="1">
            <w:r w:rsidRPr="005C48F9">
              <w:rPr>
                <w:rStyle w:val="Hipervnculo"/>
                <w:noProof/>
              </w:rPr>
              <w:t>6.2.</w:t>
            </w:r>
            <w:r>
              <w:rPr>
                <w:rFonts w:eastAsiaTheme="minorEastAsia" w:cstheme="minorBidi"/>
                <w:smallCaps w:val="0"/>
                <w:noProof/>
                <w:color w:val="auto"/>
                <w:kern w:val="2"/>
                <w:sz w:val="24"/>
                <w:szCs w:val="24"/>
                <w:lang w:val="es-ES" w:eastAsia="es-ES_tradnl"/>
                <w14:ligatures w14:val="standardContextual"/>
              </w:rPr>
              <w:tab/>
            </w:r>
            <w:r w:rsidRPr="005C48F9">
              <w:rPr>
                <w:rStyle w:val="Hipervnculo"/>
                <w:noProof/>
              </w:rPr>
              <w:t>Disseny del volum segur</w:t>
            </w:r>
            <w:r>
              <w:rPr>
                <w:noProof/>
                <w:webHidden/>
              </w:rPr>
              <w:tab/>
            </w:r>
            <w:r>
              <w:rPr>
                <w:noProof/>
                <w:webHidden/>
              </w:rPr>
              <w:fldChar w:fldCharType="begin"/>
            </w:r>
            <w:r>
              <w:rPr>
                <w:noProof/>
                <w:webHidden/>
              </w:rPr>
              <w:instrText xml:space="preserve"> PAGEREF _Toc229917549 \h </w:instrText>
            </w:r>
            <w:r>
              <w:rPr>
                <w:noProof/>
                <w:webHidden/>
              </w:rPr>
            </w:r>
            <w:r>
              <w:rPr>
                <w:noProof/>
                <w:webHidden/>
              </w:rPr>
              <w:fldChar w:fldCharType="separate"/>
            </w:r>
            <w:r>
              <w:rPr>
                <w:noProof/>
                <w:webHidden/>
              </w:rPr>
              <w:t>25</w:t>
            </w:r>
            <w:r>
              <w:rPr>
                <w:noProof/>
                <w:webHidden/>
              </w:rPr>
              <w:fldChar w:fldCharType="end"/>
            </w:r>
          </w:hyperlink>
        </w:p>
        <w:p w14:paraId="79B4FE3A" w14:textId="26A60EB1" w:rsidR="00F61E49" w:rsidRDefault="00F61E49">
          <w:pPr>
            <w:pStyle w:val="TDC3"/>
            <w:tabs>
              <w:tab w:val="left" w:pos="132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29917550" w:history="1">
            <w:r w:rsidRPr="005C48F9">
              <w:rPr>
                <w:rStyle w:val="Hipervnculo"/>
                <w:noProof/>
              </w:rPr>
              <w:t>6.2.1.</w:t>
            </w:r>
            <w:r>
              <w:rPr>
                <w:rFonts w:eastAsiaTheme="minorEastAsia" w:cstheme="minorBidi"/>
                <w:i w:val="0"/>
                <w:iCs w:val="0"/>
                <w:noProof/>
                <w:color w:val="auto"/>
                <w:kern w:val="2"/>
                <w:sz w:val="24"/>
                <w:szCs w:val="24"/>
                <w:lang w:val="es-ES" w:eastAsia="es-ES_tradnl"/>
                <w14:ligatures w14:val="standardContextual"/>
              </w:rPr>
              <w:tab/>
            </w:r>
            <w:r w:rsidRPr="005C48F9">
              <w:rPr>
                <w:rStyle w:val="Hipervnculo"/>
                <w:noProof/>
              </w:rPr>
              <w:t>Geometria escollida: con truncat</w:t>
            </w:r>
            <w:r>
              <w:rPr>
                <w:noProof/>
                <w:webHidden/>
              </w:rPr>
              <w:tab/>
            </w:r>
            <w:r>
              <w:rPr>
                <w:noProof/>
                <w:webHidden/>
              </w:rPr>
              <w:fldChar w:fldCharType="begin"/>
            </w:r>
            <w:r>
              <w:rPr>
                <w:noProof/>
                <w:webHidden/>
              </w:rPr>
              <w:instrText xml:space="preserve"> PAGEREF _Toc229917550 \h </w:instrText>
            </w:r>
            <w:r>
              <w:rPr>
                <w:noProof/>
                <w:webHidden/>
              </w:rPr>
            </w:r>
            <w:r>
              <w:rPr>
                <w:noProof/>
                <w:webHidden/>
              </w:rPr>
              <w:fldChar w:fldCharType="separate"/>
            </w:r>
            <w:r>
              <w:rPr>
                <w:noProof/>
                <w:webHidden/>
              </w:rPr>
              <w:t>25</w:t>
            </w:r>
            <w:r>
              <w:rPr>
                <w:noProof/>
                <w:webHidden/>
              </w:rPr>
              <w:fldChar w:fldCharType="end"/>
            </w:r>
          </w:hyperlink>
        </w:p>
        <w:p w14:paraId="2F89F70D" w14:textId="2FC21E02" w:rsidR="00F61E49" w:rsidRDefault="00F61E49">
          <w:pPr>
            <w:pStyle w:val="TDC3"/>
            <w:tabs>
              <w:tab w:val="left" w:pos="132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29917551" w:history="1">
            <w:r w:rsidRPr="005C48F9">
              <w:rPr>
                <w:rStyle w:val="Hipervnculo"/>
                <w:noProof/>
              </w:rPr>
              <w:t>6.2.2.</w:t>
            </w:r>
            <w:r>
              <w:rPr>
                <w:rFonts w:eastAsiaTheme="minorEastAsia" w:cstheme="minorBidi"/>
                <w:i w:val="0"/>
                <w:iCs w:val="0"/>
                <w:noProof/>
                <w:color w:val="auto"/>
                <w:kern w:val="2"/>
                <w:sz w:val="24"/>
                <w:szCs w:val="24"/>
                <w:lang w:val="es-ES" w:eastAsia="es-ES_tradnl"/>
                <w14:ligatures w14:val="standardContextual"/>
              </w:rPr>
              <w:tab/>
            </w:r>
            <w:r w:rsidRPr="005C48F9">
              <w:rPr>
                <w:rStyle w:val="Hipervnculo"/>
                <w:noProof/>
              </w:rPr>
              <w:t>Model matemàtic</w:t>
            </w:r>
            <w:r>
              <w:rPr>
                <w:noProof/>
                <w:webHidden/>
              </w:rPr>
              <w:tab/>
            </w:r>
            <w:r>
              <w:rPr>
                <w:noProof/>
                <w:webHidden/>
              </w:rPr>
              <w:fldChar w:fldCharType="begin"/>
            </w:r>
            <w:r>
              <w:rPr>
                <w:noProof/>
                <w:webHidden/>
              </w:rPr>
              <w:instrText xml:space="preserve"> PAGEREF _Toc229917551 \h </w:instrText>
            </w:r>
            <w:r>
              <w:rPr>
                <w:noProof/>
                <w:webHidden/>
              </w:rPr>
            </w:r>
            <w:r>
              <w:rPr>
                <w:noProof/>
                <w:webHidden/>
              </w:rPr>
              <w:fldChar w:fldCharType="separate"/>
            </w:r>
            <w:r>
              <w:rPr>
                <w:noProof/>
                <w:webHidden/>
              </w:rPr>
              <w:t>26</w:t>
            </w:r>
            <w:r>
              <w:rPr>
                <w:noProof/>
                <w:webHidden/>
              </w:rPr>
              <w:fldChar w:fldCharType="end"/>
            </w:r>
          </w:hyperlink>
        </w:p>
        <w:p w14:paraId="5AD76A7D" w14:textId="0FD5B9A0" w:rsidR="00F61E49" w:rsidRDefault="00F61E49">
          <w:pPr>
            <w:pStyle w:val="TDC3"/>
            <w:tabs>
              <w:tab w:val="left" w:pos="154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29917552" w:history="1">
            <w:r w:rsidRPr="005C48F9">
              <w:rPr>
                <w:rStyle w:val="Hipervnculo"/>
                <w:noProof/>
              </w:rPr>
              <w:t>6.2.2.1.</w:t>
            </w:r>
            <w:r>
              <w:rPr>
                <w:rFonts w:eastAsiaTheme="minorEastAsia" w:cstheme="minorBidi"/>
                <w:i w:val="0"/>
                <w:iCs w:val="0"/>
                <w:noProof/>
                <w:color w:val="auto"/>
                <w:kern w:val="2"/>
                <w:sz w:val="24"/>
                <w:szCs w:val="24"/>
                <w:lang w:val="es-ES" w:eastAsia="es-ES_tradnl"/>
                <w14:ligatures w14:val="standardContextual"/>
              </w:rPr>
              <w:tab/>
            </w:r>
            <w:r w:rsidRPr="005C48F9">
              <w:rPr>
                <w:rStyle w:val="Hipervnculo"/>
                <w:noProof/>
              </w:rPr>
              <w:t>Comprovació de la punta de l'eina dins del con.</w:t>
            </w:r>
            <w:r>
              <w:rPr>
                <w:noProof/>
                <w:webHidden/>
              </w:rPr>
              <w:tab/>
            </w:r>
            <w:r>
              <w:rPr>
                <w:noProof/>
                <w:webHidden/>
              </w:rPr>
              <w:fldChar w:fldCharType="begin"/>
            </w:r>
            <w:r>
              <w:rPr>
                <w:noProof/>
                <w:webHidden/>
              </w:rPr>
              <w:instrText xml:space="preserve"> PAGEREF _Toc229917552 \h </w:instrText>
            </w:r>
            <w:r>
              <w:rPr>
                <w:noProof/>
                <w:webHidden/>
              </w:rPr>
            </w:r>
            <w:r>
              <w:rPr>
                <w:noProof/>
                <w:webHidden/>
              </w:rPr>
              <w:fldChar w:fldCharType="separate"/>
            </w:r>
            <w:r>
              <w:rPr>
                <w:noProof/>
                <w:webHidden/>
              </w:rPr>
              <w:t>26</w:t>
            </w:r>
            <w:r>
              <w:rPr>
                <w:noProof/>
                <w:webHidden/>
              </w:rPr>
              <w:fldChar w:fldCharType="end"/>
            </w:r>
          </w:hyperlink>
        </w:p>
        <w:p w14:paraId="151D232A" w14:textId="280C652E" w:rsidR="00F61E49" w:rsidRDefault="00F61E49">
          <w:pPr>
            <w:pStyle w:val="TDC3"/>
            <w:tabs>
              <w:tab w:val="left" w:pos="154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29917553" w:history="1">
            <w:r w:rsidRPr="005C48F9">
              <w:rPr>
                <w:rStyle w:val="Hipervnculo"/>
                <w:noProof/>
              </w:rPr>
              <w:t>6.2.2.2.</w:t>
            </w:r>
            <w:r>
              <w:rPr>
                <w:rFonts w:eastAsiaTheme="minorEastAsia" w:cstheme="minorBidi"/>
                <w:i w:val="0"/>
                <w:iCs w:val="0"/>
                <w:noProof/>
                <w:color w:val="auto"/>
                <w:kern w:val="2"/>
                <w:sz w:val="24"/>
                <w:szCs w:val="24"/>
                <w:lang w:val="es-ES" w:eastAsia="es-ES_tradnl"/>
                <w14:ligatures w14:val="standardContextual"/>
              </w:rPr>
              <w:tab/>
            </w:r>
            <w:r w:rsidRPr="005C48F9">
              <w:rPr>
                <w:rStyle w:val="Hipervnculo"/>
                <w:noProof/>
              </w:rPr>
              <w:t>Comprovació del flange respecte el disc d'incisió.</w:t>
            </w:r>
            <w:r>
              <w:rPr>
                <w:noProof/>
                <w:webHidden/>
              </w:rPr>
              <w:tab/>
            </w:r>
            <w:r>
              <w:rPr>
                <w:noProof/>
                <w:webHidden/>
              </w:rPr>
              <w:fldChar w:fldCharType="begin"/>
            </w:r>
            <w:r>
              <w:rPr>
                <w:noProof/>
                <w:webHidden/>
              </w:rPr>
              <w:instrText xml:space="preserve"> PAGEREF _Toc229917553 \h </w:instrText>
            </w:r>
            <w:r>
              <w:rPr>
                <w:noProof/>
                <w:webHidden/>
              </w:rPr>
            </w:r>
            <w:r>
              <w:rPr>
                <w:noProof/>
                <w:webHidden/>
              </w:rPr>
              <w:fldChar w:fldCharType="separate"/>
            </w:r>
            <w:r>
              <w:rPr>
                <w:noProof/>
                <w:webHidden/>
              </w:rPr>
              <w:t>26</w:t>
            </w:r>
            <w:r>
              <w:rPr>
                <w:noProof/>
                <w:webHidden/>
              </w:rPr>
              <w:fldChar w:fldCharType="end"/>
            </w:r>
          </w:hyperlink>
        </w:p>
        <w:p w14:paraId="19DACF5D" w14:textId="508C7FE3" w:rsidR="00F61E49" w:rsidRDefault="00F61E49">
          <w:pPr>
            <w:pStyle w:val="TDC3"/>
            <w:tabs>
              <w:tab w:val="left" w:pos="154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29917554" w:history="1">
            <w:r w:rsidRPr="005C48F9">
              <w:rPr>
                <w:rStyle w:val="Hipervnculo"/>
                <w:noProof/>
              </w:rPr>
              <w:t>6.2.2.3.</w:t>
            </w:r>
            <w:r>
              <w:rPr>
                <w:rFonts w:eastAsiaTheme="minorEastAsia" w:cstheme="minorBidi"/>
                <w:i w:val="0"/>
                <w:iCs w:val="0"/>
                <w:noProof/>
                <w:color w:val="auto"/>
                <w:kern w:val="2"/>
                <w:sz w:val="24"/>
                <w:szCs w:val="24"/>
                <w:lang w:val="es-ES" w:eastAsia="es-ES_tradnl"/>
                <w14:ligatures w14:val="standardContextual"/>
              </w:rPr>
              <w:tab/>
            </w:r>
            <w:r w:rsidRPr="005C48F9">
              <w:rPr>
                <w:rStyle w:val="Hipervnculo"/>
                <w:noProof/>
              </w:rPr>
              <w:t>Correcció lineal</w:t>
            </w:r>
            <w:r>
              <w:rPr>
                <w:noProof/>
                <w:webHidden/>
              </w:rPr>
              <w:tab/>
            </w:r>
            <w:r>
              <w:rPr>
                <w:noProof/>
                <w:webHidden/>
              </w:rPr>
              <w:fldChar w:fldCharType="begin"/>
            </w:r>
            <w:r>
              <w:rPr>
                <w:noProof/>
                <w:webHidden/>
              </w:rPr>
              <w:instrText xml:space="preserve"> PAGEREF _Toc229917554 \h </w:instrText>
            </w:r>
            <w:r>
              <w:rPr>
                <w:noProof/>
                <w:webHidden/>
              </w:rPr>
            </w:r>
            <w:r>
              <w:rPr>
                <w:noProof/>
                <w:webHidden/>
              </w:rPr>
              <w:fldChar w:fldCharType="separate"/>
            </w:r>
            <w:r>
              <w:rPr>
                <w:noProof/>
                <w:webHidden/>
              </w:rPr>
              <w:t>26</w:t>
            </w:r>
            <w:r>
              <w:rPr>
                <w:noProof/>
                <w:webHidden/>
              </w:rPr>
              <w:fldChar w:fldCharType="end"/>
            </w:r>
          </w:hyperlink>
        </w:p>
        <w:p w14:paraId="7A51D2BC" w14:textId="2C7E7878" w:rsidR="00F61E49" w:rsidRDefault="00F61E49">
          <w:pPr>
            <w:pStyle w:val="TDC2"/>
            <w:tabs>
              <w:tab w:val="left" w:pos="880"/>
              <w:tab w:val="right" w:leader="dot" w:pos="8495"/>
            </w:tabs>
            <w:rPr>
              <w:rFonts w:eastAsiaTheme="minorEastAsia" w:cstheme="minorBidi"/>
              <w:smallCaps w:val="0"/>
              <w:noProof/>
              <w:color w:val="auto"/>
              <w:kern w:val="2"/>
              <w:sz w:val="24"/>
              <w:szCs w:val="24"/>
              <w:lang w:val="es-ES" w:eastAsia="es-ES_tradnl"/>
              <w14:ligatures w14:val="standardContextual"/>
            </w:rPr>
          </w:pPr>
          <w:hyperlink w:anchor="_Toc229917555" w:history="1">
            <w:r w:rsidRPr="005C48F9">
              <w:rPr>
                <w:rStyle w:val="Hipervnculo"/>
                <w:noProof/>
              </w:rPr>
              <w:t>6.3.</w:t>
            </w:r>
            <w:r>
              <w:rPr>
                <w:rFonts w:eastAsiaTheme="minorEastAsia" w:cstheme="minorBidi"/>
                <w:smallCaps w:val="0"/>
                <w:noProof/>
                <w:color w:val="auto"/>
                <w:kern w:val="2"/>
                <w:sz w:val="24"/>
                <w:szCs w:val="24"/>
                <w:lang w:val="es-ES" w:eastAsia="es-ES_tradnl"/>
                <w14:ligatures w14:val="standardContextual"/>
              </w:rPr>
              <w:tab/>
            </w:r>
            <w:r w:rsidRPr="005C48F9">
              <w:rPr>
                <w:rStyle w:val="Hipervnculo"/>
                <w:noProof/>
              </w:rPr>
              <w:t>Implementació al controlador del robot (PolyScope / URScript)</w:t>
            </w:r>
            <w:r>
              <w:rPr>
                <w:noProof/>
                <w:webHidden/>
              </w:rPr>
              <w:tab/>
            </w:r>
            <w:r>
              <w:rPr>
                <w:noProof/>
                <w:webHidden/>
              </w:rPr>
              <w:fldChar w:fldCharType="begin"/>
            </w:r>
            <w:r>
              <w:rPr>
                <w:noProof/>
                <w:webHidden/>
              </w:rPr>
              <w:instrText xml:space="preserve"> PAGEREF _Toc229917555 \h </w:instrText>
            </w:r>
            <w:r>
              <w:rPr>
                <w:noProof/>
                <w:webHidden/>
              </w:rPr>
            </w:r>
            <w:r>
              <w:rPr>
                <w:noProof/>
                <w:webHidden/>
              </w:rPr>
              <w:fldChar w:fldCharType="separate"/>
            </w:r>
            <w:r>
              <w:rPr>
                <w:noProof/>
                <w:webHidden/>
              </w:rPr>
              <w:t>27</w:t>
            </w:r>
            <w:r>
              <w:rPr>
                <w:noProof/>
                <w:webHidden/>
              </w:rPr>
              <w:fldChar w:fldCharType="end"/>
            </w:r>
          </w:hyperlink>
        </w:p>
        <w:p w14:paraId="300E8017" w14:textId="5EB08E8C" w:rsidR="00F61E49" w:rsidRDefault="00F61E49">
          <w:pPr>
            <w:pStyle w:val="TDC3"/>
            <w:tabs>
              <w:tab w:val="left" w:pos="132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29917556" w:history="1">
            <w:r w:rsidRPr="005C48F9">
              <w:rPr>
                <w:rStyle w:val="Hipervnculo"/>
                <w:noProof/>
              </w:rPr>
              <w:t>6.3.1.</w:t>
            </w:r>
            <w:r>
              <w:rPr>
                <w:rFonts w:eastAsiaTheme="minorEastAsia" w:cstheme="minorBidi"/>
                <w:i w:val="0"/>
                <w:iCs w:val="0"/>
                <w:noProof/>
                <w:color w:val="auto"/>
                <w:kern w:val="2"/>
                <w:sz w:val="24"/>
                <w:szCs w:val="24"/>
                <w:lang w:val="es-ES" w:eastAsia="es-ES_tradnl"/>
                <w14:ligatures w14:val="standardContextual"/>
              </w:rPr>
              <w:tab/>
            </w:r>
            <w:r w:rsidRPr="005C48F9">
              <w:rPr>
                <w:rStyle w:val="Hipervnculo"/>
                <w:noProof/>
              </w:rPr>
              <w:t>Arquitectura del programa en dues fases</w:t>
            </w:r>
            <w:r>
              <w:rPr>
                <w:noProof/>
                <w:webHidden/>
              </w:rPr>
              <w:tab/>
            </w:r>
            <w:r>
              <w:rPr>
                <w:noProof/>
                <w:webHidden/>
              </w:rPr>
              <w:fldChar w:fldCharType="begin"/>
            </w:r>
            <w:r>
              <w:rPr>
                <w:noProof/>
                <w:webHidden/>
              </w:rPr>
              <w:instrText xml:space="preserve"> PAGEREF _Toc229917556 \h </w:instrText>
            </w:r>
            <w:r>
              <w:rPr>
                <w:noProof/>
                <w:webHidden/>
              </w:rPr>
            </w:r>
            <w:r>
              <w:rPr>
                <w:noProof/>
                <w:webHidden/>
              </w:rPr>
              <w:fldChar w:fldCharType="separate"/>
            </w:r>
            <w:r>
              <w:rPr>
                <w:noProof/>
                <w:webHidden/>
              </w:rPr>
              <w:t>27</w:t>
            </w:r>
            <w:r>
              <w:rPr>
                <w:noProof/>
                <w:webHidden/>
              </w:rPr>
              <w:fldChar w:fldCharType="end"/>
            </w:r>
          </w:hyperlink>
        </w:p>
        <w:p w14:paraId="3754CDB2" w14:textId="20F75456" w:rsidR="00F61E49" w:rsidRDefault="00F61E49">
          <w:pPr>
            <w:pStyle w:val="TDC3"/>
            <w:tabs>
              <w:tab w:val="left" w:pos="132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29917557" w:history="1">
            <w:r w:rsidRPr="005C48F9">
              <w:rPr>
                <w:rStyle w:val="Hipervnculo"/>
                <w:noProof/>
              </w:rPr>
              <w:t>6.3.2.</w:t>
            </w:r>
            <w:r>
              <w:rPr>
                <w:rFonts w:eastAsiaTheme="minorEastAsia" w:cstheme="minorBidi"/>
                <w:i w:val="0"/>
                <w:iCs w:val="0"/>
                <w:noProof/>
                <w:color w:val="auto"/>
                <w:kern w:val="2"/>
                <w:sz w:val="24"/>
                <w:szCs w:val="24"/>
                <w:lang w:val="es-ES" w:eastAsia="es-ES_tradnl"/>
                <w14:ligatures w14:val="standardContextual"/>
              </w:rPr>
              <w:tab/>
            </w:r>
            <w:r w:rsidRPr="005C48F9">
              <w:rPr>
                <w:rStyle w:val="Hipervnculo"/>
                <w:noProof/>
              </w:rPr>
              <w:t>Subprogrames i responsabilitats de cadascun</w:t>
            </w:r>
            <w:r>
              <w:rPr>
                <w:noProof/>
                <w:webHidden/>
              </w:rPr>
              <w:tab/>
            </w:r>
            <w:r>
              <w:rPr>
                <w:noProof/>
                <w:webHidden/>
              </w:rPr>
              <w:fldChar w:fldCharType="begin"/>
            </w:r>
            <w:r>
              <w:rPr>
                <w:noProof/>
                <w:webHidden/>
              </w:rPr>
              <w:instrText xml:space="preserve"> PAGEREF _Toc229917557 \h </w:instrText>
            </w:r>
            <w:r>
              <w:rPr>
                <w:noProof/>
                <w:webHidden/>
              </w:rPr>
            </w:r>
            <w:r>
              <w:rPr>
                <w:noProof/>
                <w:webHidden/>
              </w:rPr>
              <w:fldChar w:fldCharType="separate"/>
            </w:r>
            <w:r>
              <w:rPr>
                <w:noProof/>
                <w:webHidden/>
              </w:rPr>
              <w:t>28</w:t>
            </w:r>
            <w:r>
              <w:rPr>
                <w:noProof/>
                <w:webHidden/>
              </w:rPr>
              <w:fldChar w:fldCharType="end"/>
            </w:r>
          </w:hyperlink>
        </w:p>
        <w:p w14:paraId="4B63E940" w14:textId="6B25A5E3" w:rsidR="00F61E49" w:rsidRDefault="00F61E49">
          <w:pPr>
            <w:pStyle w:val="TDC3"/>
            <w:tabs>
              <w:tab w:val="left" w:pos="154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29917558" w:history="1">
            <w:r w:rsidRPr="005C48F9">
              <w:rPr>
                <w:rStyle w:val="Hipervnculo"/>
                <w:noProof/>
              </w:rPr>
              <w:t>6.3.2.1.</w:t>
            </w:r>
            <w:r>
              <w:rPr>
                <w:rFonts w:eastAsiaTheme="minorEastAsia" w:cstheme="minorBidi"/>
                <w:i w:val="0"/>
                <w:iCs w:val="0"/>
                <w:noProof/>
                <w:color w:val="auto"/>
                <w:kern w:val="2"/>
                <w:sz w:val="24"/>
                <w:szCs w:val="24"/>
                <w:lang w:val="es-ES" w:eastAsia="es-ES_tradnl"/>
                <w14:ligatures w14:val="standardContextual"/>
              </w:rPr>
              <w:tab/>
            </w:r>
            <w:r w:rsidRPr="005C48F9">
              <w:rPr>
                <w:rStyle w:val="Hipervnculo"/>
                <w:noProof/>
              </w:rPr>
              <w:t>El subprograma guardar_incisio</w:t>
            </w:r>
            <w:r>
              <w:rPr>
                <w:noProof/>
                <w:webHidden/>
              </w:rPr>
              <w:tab/>
            </w:r>
            <w:r>
              <w:rPr>
                <w:noProof/>
                <w:webHidden/>
              </w:rPr>
              <w:fldChar w:fldCharType="begin"/>
            </w:r>
            <w:r>
              <w:rPr>
                <w:noProof/>
                <w:webHidden/>
              </w:rPr>
              <w:instrText xml:space="preserve"> PAGEREF _Toc229917558 \h </w:instrText>
            </w:r>
            <w:r>
              <w:rPr>
                <w:noProof/>
                <w:webHidden/>
              </w:rPr>
            </w:r>
            <w:r>
              <w:rPr>
                <w:noProof/>
                <w:webHidden/>
              </w:rPr>
              <w:fldChar w:fldCharType="separate"/>
            </w:r>
            <w:r>
              <w:rPr>
                <w:noProof/>
                <w:webHidden/>
              </w:rPr>
              <w:t>28</w:t>
            </w:r>
            <w:r>
              <w:rPr>
                <w:noProof/>
                <w:webHidden/>
              </w:rPr>
              <w:fldChar w:fldCharType="end"/>
            </w:r>
          </w:hyperlink>
        </w:p>
        <w:p w14:paraId="52F80FF2" w14:textId="79E24D81" w:rsidR="00F61E49" w:rsidRDefault="00F61E49">
          <w:pPr>
            <w:pStyle w:val="TDC3"/>
            <w:tabs>
              <w:tab w:val="left" w:pos="154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29917559" w:history="1">
            <w:r w:rsidRPr="005C48F9">
              <w:rPr>
                <w:rStyle w:val="Hipervnculo"/>
                <w:noProof/>
              </w:rPr>
              <w:t>6.3.2.2.</w:t>
            </w:r>
            <w:r>
              <w:rPr>
                <w:rFonts w:eastAsiaTheme="minorEastAsia" w:cstheme="minorBidi"/>
                <w:i w:val="0"/>
                <w:iCs w:val="0"/>
                <w:noProof/>
                <w:color w:val="auto"/>
                <w:kern w:val="2"/>
                <w:sz w:val="24"/>
                <w:szCs w:val="24"/>
                <w:lang w:val="es-ES" w:eastAsia="es-ES_tradnl"/>
                <w14:ligatures w14:val="standardContextual"/>
              </w:rPr>
              <w:tab/>
            </w:r>
            <w:r w:rsidRPr="005C48F9">
              <w:rPr>
                <w:rStyle w:val="Hipervnculo"/>
                <w:noProof/>
              </w:rPr>
              <w:t>El subprograma comprovem</w:t>
            </w:r>
            <w:r>
              <w:rPr>
                <w:noProof/>
                <w:webHidden/>
              </w:rPr>
              <w:tab/>
            </w:r>
            <w:r>
              <w:rPr>
                <w:noProof/>
                <w:webHidden/>
              </w:rPr>
              <w:fldChar w:fldCharType="begin"/>
            </w:r>
            <w:r>
              <w:rPr>
                <w:noProof/>
                <w:webHidden/>
              </w:rPr>
              <w:instrText xml:space="preserve"> PAGEREF _Toc229917559 \h </w:instrText>
            </w:r>
            <w:r>
              <w:rPr>
                <w:noProof/>
                <w:webHidden/>
              </w:rPr>
            </w:r>
            <w:r>
              <w:rPr>
                <w:noProof/>
                <w:webHidden/>
              </w:rPr>
              <w:fldChar w:fldCharType="separate"/>
            </w:r>
            <w:r>
              <w:rPr>
                <w:noProof/>
                <w:webHidden/>
              </w:rPr>
              <w:t>28</w:t>
            </w:r>
            <w:r>
              <w:rPr>
                <w:noProof/>
                <w:webHidden/>
              </w:rPr>
              <w:fldChar w:fldCharType="end"/>
            </w:r>
          </w:hyperlink>
        </w:p>
        <w:p w14:paraId="11888CA3" w14:textId="7CAB800F" w:rsidR="00F61E49" w:rsidRDefault="00F61E49">
          <w:pPr>
            <w:pStyle w:val="TDC3"/>
            <w:tabs>
              <w:tab w:val="left" w:pos="154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29917560" w:history="1">
            <w:r w:rsidRPr="005C48F9">
              <w:rPr>
                <w:rStyle w:val="Hipervnculo"/>
                <w:noProof/>
              </w:rPr>
              <w:t>6.3.2.3.</w:t>
            </w:r>
            <w:r>
              <w:rPr>
                <w:rFonts w:eastAsiaTheme="minorEastAsia" w:cstheme="minorBidi"/>
                <w:i w:val="0"/>
                <w:iCs w:val="0"/>
                <w:noProof/>
                <w:color w:val="auto"/>
                <w:kern w:val="2"/>
                <w:sz w:val="24"/>
                <w:szCs w:val="24"/>
                <w:lang w:val="es-ES" w:eastAsia="es-ES_tradnl"/>
                <w14:ligatures w14:val="standardContextual"/>
              </w:rPr>
              <w:tab/>
            </w:r>
            <w:r w:rsidRPr="005C48F9">
              <w:rPr>
                <w:rStyle w:val="Hipervnculo"/>
                <w:noProof/>
              </w:rPr>
              <w:t>El subprograma corregim_eina</w:t>
            </w:r>
            <w:r>
              <w:rPr>
                <w:noProof/>
                <w:webHidden/>
              </w:rPr>
              <w:tab/>
            </w:r>
            <w:r>
              <w:rPr>
                <w:noProof/>
                <w:webHidden/>
              </w:rPr>
              <w:fldChar w:fldCharType="begin"/>
            </w:r>
            <w:r>
              <w:rPr>
                <w:noProof/>
                <w:webHidden/>
              </w:rPr>
              <w:instrText xml:space="preserve"> PAGEREF _Toc229917560 \h </w:instrText>
            </w:r>
            <w:r>
              <w:rPr>
                <w:noProof/>
                <w:webHidden/>
              </w:rPr>
            </w:r>
            <w:r>
              <w:rPr>
                <w:noProof/>
                <w:webHidden/>
              </w:rPr>
              <w:fldChar w:fldCharType="separate"/>
            </w:r>
            <w:r>
              <w:rPr>
                <w:noProof/>
                <w:webHidden/>
              </w:rPr>
              <w:t>28</w:t>
            </w:r>
            <w:r>
              <w:rPr>
                <w:noProof/>
                <w:webHidden/>
              </w:rPr>
              <w:fldChar w:fldCharType="end"/>
            </w:r>
          </w:hyperlink>
        </w:p>
        <w:p w14:paraId="3E87F4E6" w14:textId="30A1D8E7" w:rsidR="00F61E49" w:rsidRDefault="00F61E49">
          <w:pPr>
            <w:pStyle w:val="TDC3"/>
            <w:tabs>
              <w:tab w:val="left" w:pos="154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29917561" w:history="1">
            <w:r w:rsidRPr="005C48F9">
              <w:rPr>
                <w:rStyle w:val="Hipervnculo"/>
                <w:noProof/>
              </w:rPr>
              <w:t>6.3.2.4.</w:t>
            </w:r>
            <w:r>
              <w:rPr>
                <w:rFonts w:eastAsiaTheme="minorEastAsia" w:cstheme="minorBidi"/>
                <w:i w:val="0"/>
                <w:iCs w:val="0"/>
                <w:noProof/>
                <w:color w:val="auto"/>
                <w:kern w:val="2"/>
                <w:sz w:val="24"/>
                <w:szCs w:val="24"/>
                <w:lang w:val="es-ES" w:eastAsia="es-ES_tradnl"/>
                <w14:ligatures w14:val="standardContextual"/>
              </w:rPr>
              <w:tab/>
            </w:r>
            <w:r w:rsidRPr="005C48F9">
              <w:rPr>
                <w:rStyle w:val="Hipervnculo"/>
                <w:noProof/>
              </w:rPr>
              <w:t>El Thread paral·lel</w:t>
            </w:r>
            <w:r>
              <w:rPr>
                <w:noProof/>
                <w:webHidden/>
              </w:rPr>
              <w:tab/>
            </w:r>
            <w:r>
              <w:rPr>
                <w:noProof/>
                <w:webHidden/>
              </w:rPr>
              <w:fldChar w:fldCharType="begin"/>
            </w:r>
            <w:r>
              <w:rPr>
                <w:noProof/>
                <w:webHidden/>
              </w:rPr>
              <w:instrText xml:space="preserve"> PAGEREF _Toc229917561 \h </w:instrText>
            </w:r>
            <w:r>
              <w:rPr>
                <w:noProof/>
                <w:webHidden/>
              </w:rPr>
            </w:r>
            <w:r>
              <w:rPr>
                <w:noProof/>
                <w:webHidden/>
              </w:rPr>
              <w:fldChar w:fldCharType="separate"/>
            </w:r>
            <w:r>
              <w:rPr>
                <w:noProof/>
                <w:webHidden/>
              </w:rPr>
              <w:t>29</w:t>
            </w:r>
            <w:r>
              <w:rPr>
                <w:noProof/>
                <w:webHidden/>
              </w:rPr>
              <w:fldChar w:fldCharType="end"/>
            </w:r>
          </w:hyperlink>
        </w:p>
        <w:p w14:paraId="00CAF16D" w14:textId="58AB6D85" w:rsidR="00F61E49" w:rsidRDefault="00F61E49">
          <w:pPr>
            <w:pStyle w:val="TDC2"/>
            <w:tabs>
              <w:tab w:val="left" w:pos="880"/>
              <w:tab w:val="right" w:leader="dot" w:pos="8495"/>
            </w:tabs>
            <w:rPr>
              <w:rFonts w:eastAsiaTheme="minorEastAsia" w:cstheme="minorBidi"/>
              <w:smallCaps w:val="0"/>
              <w:noProof/>
              <w:color w:val="auto"/>
              <w:kern w:val="2"/>
              <w:sz w:val="24"/>
              <w:szCs w:val="24"/>
              <w:lang w:val="es-ES" w:eastAsia="es-ES_tradnl"/>
              <w14:ligatures w14:val="standardContextual"/>
            </w:rPr>
          </w:pPr>
          <w:hyperlink w:anchor="_Toc229917562" w:history="1">
            <w:r w:rsidRPr="005C48F9">
              <w:rPr>
                <w:rStyle w:val="Hipervnculo"/>
                <w:noProof/>
              </w:rPr>
              <w:t>6.4.</w:t>
            </w:r>
            <w:r>
              <w:rPr>
                <w:rFonts w:eastAsiaTheme="minorEastAsia" w:cstheme="minorBidi"/>
                <w:smallCaps w:val="0"/>
                <w:noProof/>
                <w:color w:val="auto"/>
                <w:kern w:val="2"/>
                <w:sz w:val="24"/>
                <w:szCs w:val="24"/>
                <w:lang w:val="es-ES" w:eastAsia="es-ES_tradnl"/>
                <w14:ligatures w14:val="standardContextual"/>
              </w:rPr>
              <w:tab/>
            </w:r>
            <w:r w:rsidRPr="005C48F9">
              <w:rPr>
                <w:rStyle w:val="Hipervnculo"/>
                <w:noProof/>
              </w:rPr>
              <w:t>Configuració de la comunicació RTDE</w:t>
            </w:r>
            <w:r>
              <w:rPr>
                <w:noProof/>
                <w:webHidden/>
              </w:rPr>
              <w:tab/>
            </w:r>
            <w:r>
              <w:rPr>
                <w:noProof/>
                <w:webHidden/>
              </w:rPr>
              <w:fldChar w:fldCharType="begin"/>
            </w:r>
            <w:r>
              <w:rPr>
                <w:noProof/>
                <w:webHidden/>
              </w:rPr>
              <w:instrText xml:space="preserve"> PAGEREF _Toc229917562 \h </w:instrText>
            </w:r>
            <w:r>
              <w:rPr>
                <w:noProof/>
                <w:webHidden/>
              </w:rPr>
            </w:r>
            <w:r>
              <w:rPr>
                <w:noProof/>
                <w:webHidden/>
              </w:rPr>
              <w:fldChar w:fldCharType="separate"/>
            </w:r>
            <w:r>
              <w:rPr>
                <w:noProof/>
                <w:webHidden/>
              </w:rPr>
              <w:t>29</w:t>
            </w:r>
            <w:r>
              <w:rPr>
                <w:noProof/>
                <w:webHidden/>
              </w:rPr>
              <w:fldChar w:fldCharType="end"/>
            </w:r>
          </w:hyperlink>
        </w:p>
        <w:p w14:paraId="049C9C39" w14:textId="5807474F" w:rsidR="00F61E49" w:rsidRDefault="00F61E49">
          <w:pPr>
            <w:pStyle w:val="TDC2"/>
            <w:tabs>
              <w:tab w:val="left" w:pos="880"/>
              <w:tab w:val="right" w:leader="dot" w:pos="8495"/>
            </w:tabs>
            <w:rPr>
              <w:rFonts w:eastAsiaTheme="minorEastAsia" w:cstheme="minorBidi"/>
              <w:smallCaps w:val="0"/>
              <w:noProof/>
              <w:color w:val="auto"/>
              <w:kern w:val="2"/>
              <w:sz w:val="24"/>
              <w:szCs w:val="24"/>
              <w:lang w:val="es-ES" w:eastAsia="es-ES_tradnl"/>
              <w14:ligatures w14:val="standardContextual"/>
            </w:rPr>
          </w:pPr>
          <w:hyperlink w:anchor="_Toc229917563" w:history="1">
            <w:r w:rsidRPr="005C48F9">
              <w:rPr>
                <w:rStyle w:val="Hipervnculo"/>
                <w:noProof/>
              </w:rPr>
              <w:t>6.5.</w:t>
            </w:r>
            <w:r>
              <w:rPr>
                <w:rFonts w:eastAsiaTheme="minorEastAsia" w:cstheme="minorBidi"/>
                <w:smallCaps w:val="0"/>
                <w:noProof/>
                <w:color w:val="auto"/>
                <w:kern w:val="2"/>
                <w:sz w:val="24"/>
                <w:szCs w:val="24"/>
                <w:lang w:val="es-ES" w:eastAsia="es-ES_tradnl"/>
                <w14:ligatures w14:val="standardContextual"/>
              </w:rPr>
              <w:tab/>
            </w:r>
            <w:r w:rsidRPr="005C48F9">
              <w:rPr>
                <w:rStyle w:val="Hipervnculo"/>
                <w:noProof/>
              </w:rPr>
              <w:t>Implementació del monitor 3D (Python)</w:t>
            </w:r>
            <w:r>
              <w:rPr>
                <w:noProof/>
                <w:webHidden/>
              </w:rPr>
              <w:tab/>
            </w:r>
            <w:r>
              <w:rPr>
                <w:noProof/>
                <w:webHidden/>
              </w:rPr>
              <w:fldChar w:fldCharType="begin"/>
            </w:r>
            <w:r>
              <w:rPr>
                <w:noProof/>
                <w:webHidden/>
              </w:rPr>
              <w:instrText xml:space="preserve"> PAGEREF _Toc229917563 \h </w:instrText>
            </w:r>
            <w:r>
              <w:rPr>
                <w:noProof/>
                <w:webHidden/>
              </w:rPr>
            </w:r>
            <w:r>
              <w:rPr>
                <w:noProof/>
                <w:webHidden/>
              </w:rPr>
              <w:fldChar w:fldCharType="separate"/>
            </w:r>
            <w:r>
              <w:rPr>
                <w:noProof/>
                <w:webHidden/>
              </w:rPr>
              <w:t>30</w:t>
            </w:r>
            <w:r>
              <w:rPr>
                <w:noProof/>
                <w:webHidden/>
              </w:rPr>
              <w:fldChar w:fldCharType="end"/>
            </w:r>
          </w:hyperlink>
        </w:p>
        <w:p w14:paraId="0721DDF9" w14:textId="164F2CCB" w:rsidR="00F61E49" w:rsidRDefault="00F61E49">
          <w:pPr>
            <w:pStyle w:val="TDC2"/>
            <w:tabs>
              <w:tab w:val="left" w:pos="880"/>
              <w:tab w:val="right" w:leader="dot" w:pos="8495"/>
            </w:tabs>
            <w:rPr>
              <w:rFonts w:eastAsiaTheme="minorEastAsia" w:cstheme="minorBidi"/>
              <w:smallCaps w:val="0"/>
              <w:noProof/>
              <w:color w:val="auto"/>
              <w:kern w:val="2"/>
              <w:sz w:val="24"/>
              <w:szCs w:val="24"/>
              <w:lang w:val="es-ES" w:eastAsia="es-ES_tradnl"/>
              <w14:ligatures w14:val="standardContextual"/>
            </w:rPr>
          </w:pPr>
          <w:hyperlink w:anchor="_Toc229917564" w:history="1">
            <w:r w:rsidRPr="005C48F9">
              <w:rPr>
                <w:rStyle w:val="Hipervnculo"/>
                <w:noProof/>
              </w:rPr>
              <w:t>6.6.</w:t>
            </w:r>
            <w:r>
              <w:rPr>
                <w:rFonts w:eastAsiaTheme="minorEastAsia" w:cstheme="minorBidi"/>
                <w:smallCaps w:val="0"/>
                <w:noProof/>
                <w:color w:val="auto"/>
                <w:kern w:val="2"/>
                <w:sz w:val="24"/>
                <w:szCs w:val="24"/>
                <w:lang w:val="es-ES" w:eastAsia="es-ES_tradnl"/>
                <w14:ligatures w14:val="standardContextual"/>
              </w:rPr>
              <w:tab/>
            </w:r>
            <w:r w:rsidRPr="005C48F9">
              <w:rPr>
                <w:rStyle w:val="Hipervnculo"/>
                <w:noProof/>
              </w:rPr>
              <w:t>Validació experimental al laboratori</w:t>
            </w:r>
            <w:r>
              <w:rPr>
                <w:noProof/>
                <w:webHidden/>
              </w:rPr>
              <w:tab/>
            </w:r>
            <w:r>
              <w:rPr>
                <w:noProof/>
                <w:webHidden/>
              </w:rPr>
              <w:fldChar w:fldCharType="begin"/>
            </w:r>
            <w:r>
              <w:rPr>
                <w:noProof/>
                <w:webHidden/>
              </w:rPr>
              <w:instrText xml:space="preserve"> PAGEREF _Toc229917564 \h </w:instrText>
            </w:r>
            <w:r>
              <w:rPr>
                <w:noProof/>
                <w:webHidden/>
              </w:rPr>
            </w:r>
            <w:r>
              <w:rPr>
                <w:noProof/>
                <w:webHidden/>
              </w:rPr>
              <w:fldChar w:fldCharType="separate"/>
            </w:r>
            <w:r>
              <w:rPr>
                <w:noProof/>
                <w:webHidden/>
              </w:rPr>
              <w:t>31</w:t>
            </w:r>
            <w:r>
              <w:rPr>
                <w:noProof/>
                <w:webHidden/>
              </w:rPr>
              <w:fldChar w:fldCharType="end"/>
            </w:r>
          </w:hyperlink>
        </w:p>
        <w:p w14:paraId="394D5F54" w14:textId="303ADAA0" w:rsidR="00F61E49" w:rsidRDefault="00F61E49">
          <w:pPr>
            <w:pStyle w:val="TDC1"/>
            <w:tabs>
              <w:tab w:val="left" w:pos="440"/>
              <w:tab w:val="right" w:leader="dot" w:pos="8495"/>
            </w:tabs>
            <w:rPr>
              <w:rFonts w:eastAsiaTheme="minorEastAsia" w:cstheme="minorBidi"/>
              <w:b w:val="0"/>
              <w:bCs w:val="0"/>
              <w:caps w:val="0"/>
              <w:noProof/>
              <w:color w:val="auto"/>
              <w:kern w:val="2"/>
              <w:sz w:val="24"/>
              <w:szCs w:val="24"/>
              <w:lang w:val="es-ES" w:eastAsia="es-ES_tradnl"/>
              <w14:ligatures w14:val="standardContextual"/>
            </w:rPr>
          </w:pPr>
          <w:hyperlink w:anchor="_Toc229917565" w:history="1">
            <w:r w:rsidRPr="005C48F9">
              <w:rPr>
                <w:rStyle w:val="Hipervnculo"/>
                <w:noProof/>
              </w:rPr>
              <w:t>7.</w:t>
            </w:r>
            <w:r>
              <w:rPr>
                <w:rFonts w:eastAsiaTheme="minorEastAsia" w:cstheme="minorBidi"/>
                <w:b w:val="0"/>
                <w:bCs w:val="0"/>
                <w:caps w:val="0"/>
                <w:noProof/>
                <w:color w:val="auto"/>
                <w:kern w:val="2"/>
                <w:sz w:val="24"/>
                <w:szCs w:val="24"/>
                <w:lang w:val="es-ES" w:eastAsia="es-ES_tradnl"/>
                <w14:ligatures w14:val="standardContextual"/>
              </w:rPr>
              <w:tab/>
            </w:r>
            <w:r w:rsidRPr="005C48F9">
              <w:rPr>
                <w:rStyle w:val="Hipervnculo"/>
                <w:noProof/>
              </w:rPr>
              <w:t>CONCLUSIONS</w:t>
            </w:r>
            <w:r>
              <w:rPr>
                <w:noProof/>
                <w:webHidden/>
              </w:rPr>
              <w:tab/>
            </w:r>
            <w:r>
              <w:rPr>
                <w:noProof/>
                <w:webHidden/>
              </w:rPr>
              <w:fldChar w:fldCharType="begin"/>
            </w:r>
            <w:r>
              <w:rPr>
                <w:noProof/>
                <w:webHidden/>
              </w:rPr>
              <w:instrText xml:space="preserve"> PAGEREF _Toc229917565 \h </w:instrText>
            </w:r>
            <w:r>
              <w:rPr>
                <w:noProof/>
                <w:webHidden/>
              </w:rPr>
            </w:r>
            <w:r>
              <w:rPr>
                <w:noProof/>
                <w:webHidden/>
              </w:rPr>
              <w:fldChar w:fldCharType="separate"/>
            </w:r>
            <w:r>
              <w:rPr>
                <w:noProof/>
                <w:webHidden/>
              </w:rPr>
              <w:t>32</w:t>
            </w:r>
            <w:r>
              <w:rPr>
                <w:noProof/>
                <w:webHidden/>
              </w:rPr>
              <w:fldChar w:fldCharType="end"/>
            </w:r>
          </w:hyperlink>
        </w:p>
        <w:p w14:paraId="684EEEBF" w14:textId="63204806" w:rsidR="00F61E49" w:rsidRDefault="00F61E49">
          <w:pPr>
            <w:pStyle w:val="TDC1"/>
            <w:tabs>
              <w:tab w:val="left" w:pos="1320"/>
              <w:tab w:val="right" w:leader="dot" w:pos="8495"/>
            </w:tabs>
            <w:rPr>
              <w:rFonts w:eastAsiaTheme="minorEastAsia" w:cstheme="minorBidi"/>
              <w:b w:val="0"/>
              <w:bCs w:val="0"/>
              <w:caps w:val="0"/>
              <w:noProof/>
              <w:color w:val="auto"/>
              <w:kern w:val="2"/>
              <w:sz w:val="24"/>
              <w:szCs w:val="24"/>
              <w:lang w:val="es-ES" w:eastAsia="es-ES_tradnl"/>
              <w14:ligatures w14:val="standardContextual"/>
            </w:rPr>
          </w:pPr>
          <w:hyperlink w:anchor="_Toc229917566" w:history="1">
            <w:r w:rsidRPr="005C48F9">
              <w:rPr>
                <w:rStyle w:val="Hipervnculo"/>
                <w:noProof/>
              </w:rPr>
              <w:t>ANNEX A.</w:t>
            </w:r>
            <w:r>
              <w:rPr>
                <w:rFonts w:eastAsiaTheme="minorEastAsia" w:cstheme="minorBidi"/>
                <w:b w:val="0"/>
                <w:bCs w:val="0"/>
                <w:caps w:val="0"/>
                <w:noProof/>
                <w:color w:val="auto"/>
                <w:kern w:val="2"/>
                <w:sz w:val="24"/>
                <w:szCs w:val="24"/>
                <w:lang w:val="es-ES" w:eastAsia="es-ES_tradnl"/>
                <w14:ligatures w14:val="standardContextual"/>
              </w:rPr>
              <w:tab/>
            </w:r>
            <w:r w:rsidRPr="005C48F9">
              <w:rPr>
                <w:rStyle w:val="Hipervnculo"/>
                <w:noProof/>
              </w:rPr>
              <w:t>PLANIFICACIÓ</w:t>
            </w:r>
            <w:r>
              <w:rPr>
                <w:noProof/>
                <w:webHidden/>
              </w:rPr>
              <w:tab/>
            </w:r>
            <w:r>
              <w:rPr>
                <w:noProof/>
                <w:webHidden/>
              </w:rPr>
              <w:fldChar w:fldCharType="begin"/>
            </w:r>
            <w:r>
              <w:rPr>
                <w:noProof/>
                <w:webHidden/>
              </w:rPr>
              <w:instrText xml:space="preserve"> PAGEREF _Toc229917566 \h </w:instrText>
            </w:r>
            <w:r>
              <w:rPr>
                <w:noProof/>
                <w:webHidden/>
              </w:rPr>
            </w:r>
            <w:r>
              <w:rPr>
                <w:noProof/>
                <w:webHidden/>
              </w:rPr>
              <w:fldChar w:fldCharType="separate"/>
            </w:r>
            <w:r>
              <w:rPr>
                <w:noProof/>
                <w:webHidden/>
              </w:rPr>
              <w:t>34</w:t>
            </w:r>
            <w:r>
              <w:rPr>
                <w:noProof/>
                <w:webHidden/>
              </w:rPr>
              <w:fldChar w:fldCharType="end"/>
            </w:r>
          </w:hyperlink>
        </w:p>
        <w:p w14:paraId="3729F3B9" w14:textId="6053DCB4" w:rsidR="00F61E49" w:rsidRDefault="00F61E49">
          <w:pPr>
            <w:pStyle w:val="TDC1"/>
            <w:tabs>
              <w:tab w:val="left" w:pos="1320"/>
              <w:tab w:val="right" w:leader="dot" w:pos="8495"/>
            </w:tabs>
            <w:rPr>
              <w:rFonts w:eastAsiaTheme="minorEastAsia" w:cstheme="minorBidi"/>
              <w:b w:val="0"/>
              <w:bCs w:val="0"/>
              <w:caps w:val="0"/>
              <w:noProof/>
              <w:color w:val="auto"/>
              <w:kern w:val="2"/>
              <w:sz w:val="24"/>
              <w:szCs w:val="24"/>
              <w:lang w:val="es-ES" w:eastAsia="es-ES_tradnl"/>
              <w14:ligatures w14:val="standardContextual"/>
            </w:rPr>
          </w:pPr>
          <w:hyperlink w:anchor="_Toc229917567" w:history="1">
            <w:r w:rsidRPr="005C48F9">
              <w:rPr>
                <w:rStyle w:val="Hipervnculo"/>
                <w:noProof/>
              </w:rPr>
              <w:t>ANNEX B.</w:t>
            </w:r>
            <w:r>
              <w:rPr>
                <w:rFonts w:eastAsiaTheme="minorEastAsia" w:cstheme="minorBidi"/>
                <w:b w:val="0"/>
                <w:bCs w:val="0"/>
                <w:caps w:val="0"/>
                <w:noProof/>
                <w:color w:val="auto"/>
                <w:kern w:val="2"/>
                <w:sz w:val="24"/>
                <w:szCs w:val="24"/>
                <w:lang w:val="es-ES" w:eastAsia="es-ES_tradnl"/>
                <w14:ligatures w14:val="standardContextual"/>
              </w:rPr>
              <w:tab/>
            </w:r>
            <w:r w:rsidRPr="005C48F9">
              <w:rPr>
                <w:rStyle w:val="Hipervnculo"/>
                <w:noProof/>
              </w:rPr>
              <w:t>CODI</w:t>
            </w:r>
            <w:r>
              <w:rPr>
                <w:noProof/>
                <w:webHidden/>
              </w:rPr>
              <w:tab/>
            </w:r>
            <w:r>
              <w:rPr>
                <w:noProof/>
                <w:webHidden/>
              </w:rPr>
              <w:fldChar w:fldCharType="begin"/>
            </w:r>
            <w:r>
              <w:rPr>
                <w:noProof/>
                <w:webHidden/>
              </w:rPr>
              <w:instrText xml:space="preserve"> PAGEREF _Toc229917567 \h </w:instrText>
            </w:r>
            <w:r>
              <w:rPr>
                <w:noProof/>
                <w:webHidden/>
              </w:rPr>
            </w:r>
            <w:r>
              <w:rPr>
                <w:noProof/>
                <w:webHidden/>
              </w:rPr>
              <w:fldChar w:fldCharType="separate"/>
            </w:r>
            <w:r>
              <w:rPr>
                <w:noProof/>
                <w:webHidden/>
              </w:rPr>
              <w:t>35</w:t>
            </w:r>
            <w:r>
              <w:rPr>
                <w:noProof/>
                <w:webHidden/>
              </w:rPr>
              <w:fldChar w:fldCharType="end"/>
            </w:r>
          </w:hyperlink>
        </w:p>
        <w:p w14:paraId="5F77CDFB" w14:textId="1402EB00" w:rsidR="00F61E49" w:rsidRDefault="00F61E49">
          <w:pPr>
            <w:pStyle w:val="TDC1"/>
            <w:tabs>
              <w:tab w:val="left" w:pos="1320"/>
              <w:tab w:val="right" w:leader="dot" w:pos="8495"/>
            </w:tabs>
            <w:rPr>
              <w:rFonts w:eastAsiaTheme="minorEastAsia" w:cstheme="minorBidi"/>
              <w:b w:val="0"/>
              <w:bCs w:val="0"/>
              <w:caps w:val="0"/>
              <w:noProof/>
              <w:color w:val="auto"/>
              <w:kern w:val="2"/>
              <w:sz w:val="24"/>
              <w:szCs w:val="24"/>
              <w:lang w:val="es-ES" w:eastAsia="es-ES_tradnl"/>
              <w14:ligatures w14:val="standardContextual"/>
            </w:rPr>
          </w:pPr>
          <w:hyperlink w:anchor="_Toc229917568" w:history="1">
            <w:r w:rsidRPr="005C48F9">
              <w:rPr>
                <w:rStyle w:val="Hipervnculo"/>
                <w:noProof/>
              </w:rPr>
              <w:t>ANNEX C.</w:t>
            </w:r>
            <w:r>
              <w:rPr>
                <w:rFonts w:eastAsiaTheme="minorEastAsia" w:cstheme="minorBidi"/>
                <w:b w:val="0"/>
                <w:bCs w:val="0"/>
                <w:caps w:val="0"/>
                <w:noProof/>
                <w:color w:val="auto"/>
                <w:kern w:val="2"/>
                <w:sz w:val="24"/>
                <w:szCs w:val="24"/>
                <w:lang w:val="es-ES" w:eastAsia="es-ES_tradnl"/>
                <w14:ligatures w14:val="standardContextual"/>
              </w:rPr>
              <w:tab/>
            </w:r>
            <w:r w:rsidRPr="005C48F9">
              <w:rPr>
                <w:rStyle w:val="Hipervnculo"/>
                <w:noProof/>
              </w:rPr>
              <w:t>PRESSUPOST</w:t>
            </w:r>
            <w:r>
              <w:rPr>
                <w:noProof/>
                <w:webHidden/>
              </w:rPr>
              <w:tab/>
            </w:r>
            <w:r>
              <w:rPr>
                <w:noProof/>
                <w:webHidden/>
              </w:rPr>
              <w:fldChar w:fldCharType="begin"/>
            </w:r>
            <w:r>
              <w:rPr>
                <w:noProof/>
                <w:webHidden/>
              </w:rPr>
              <w:instrText xml:space="preserve"> PAGEREF _Toc229917568 \h </w:instrText>
            </w:r>
            <w:r>
              <w:rPr>
                <w:noProof/>
                <w:webHidden/>
              </w:rPr>
            </w:r>
            <w:r>
              <w:rPr>
                <w:noProof/>
                <w:webHidden/>
              </w:rPr>
              <w:fldChar w:fldCharType="separate"/>
            </w:r>
            <w:r>
              <w:rPr>
                <w:noProof/>
                <w:webHidden/>
              </w:rPr>
              <w:t>42</w:t>
            </w:r>
            <w:r>
              <w:rPr>
                <w:noProof/>
                <w:webHidden/>
              </w:rPr>
              <w:fldChar w:fldCharType="end"/>
            </w:r>
          </w:hyperlink>
        </w:p>
        <w:p w14:paraId="122604DB" w14:textId="06E643AA" w:rsidR="00F61E49" w:rsidRDefault="00F61E49">
          <w:pPr>
            <w:pStyle w:val="TDC2"/>
            <w:tabs>
              <w:tab w:val="left" w:pos="880"/>
              <w:tab w:val="right" w:leader="dot" w:pos="8495"/>
            </w:tabs>
            <w:rPr>
              <w:rFonts w:eastAsiaTheme="minorEastAsia" w:cstheme="minorBidi"/>
              <w:smallCaps w:val="0"/>
              <w:noProof/>
              <w:color w:val="auto"/>
              <w:kern w:val="2"/>
              <w:sz w:val="24"/>
              <w:szCs w:val="24"/>
              <w:lang w:val="es-ES" w:eastAsia="es-ES_tradnl"/>
              <w14:ligatures w14:val="standardContextual"/>
            </w:rPr>
          </w:pPr>
          <w:hyperlink w:anchor="_Toc229917569" w:history="1">
            <w:r w:rsidRPr="005C48F9">
              <w:rPr>
                <w:rStyle w:val="Hipervnculo"/>
                <w:noProof/>
              </w:rPr>
              <w:t>C.1</w:t>
            </w:r>
            <w:r>
              <w:rPr>
                <w:rFonts w:eastAsiaTheme="minorEastAsia" w:cstheme="minorBidi"/>
                <w:smallCaps w:val="0"/>
                <w:noProof/>
                <w:color w:val="auto"/>
                <w:kern w:val="2"/>
                <w:sz w:val="24"/>
                <w:szCs w:val="24"/>
                <w:lang w:val="es-ES" w:eastAsia="es-ES_tradnl"/>
                <w14:ligatures w14:val="standardContextual"/>
              </w:rPr>
              <w:tab/>
            </w:r>
            <w:r w:rsidRPr="005C48F9">
              <w:rPr>
                <w:rStyle w:val="Hipervnculo"/>
                <w:noProof/>
              </w:rPr>
              <w:t>Salaris</w:t>
            </w:r>
            <w:r>
              <w:rPr>
                <w:noProof/>
                <w:webHidden/>
              </w:rPr>
              <w:tab/>
            </w:r>
            <w:r>
              <w:rPr>
                <w:noProof/>
                <w:webHidden/>
              </w:rPr>
              <w:fldChar w:fldCharType="begin"/>
            </w:r>
            <w:r>
              <w:rPr>
                <w:noProof/>
                <w:webHidden/>
              </w:rPr>
              <w:instrText xml:space="preserve"> PAGEREF _Toc229917569 \h </w:instrText>
            </w:r>
            <w:r>
              <w:rPr>
                <w:noProof/>
                <w:webHidden/>
              </w:rPr>
            </w:r>
            <w:r>
              <w:rPr>
                <w:noProof/>
                <w:webHidden/>
              </w:rPr>
              <w:fldChar w:fldCharType="separate"/>
            </w:r>
            <w:r>
              <w:rPr>
                <w:noProof/>
                <w:webHidden/>
              </w:rPr>
              <w:t>42</w:t>
            </w:r>
            <w:r>
              <w:rPr>
                <w:noProof/>
                <w:webHidden/>
              </w:rPr>
              <w:fldChar w:fldCharType="end"/>
            </w:r>
          </w:hyperlink>
        </w:p>
        <w:p w14:paraId="579503E6" w14:textId="0AA73AAE" w:rsidR="00F61E49" w:rsidRDefault="00F61E49">
          <w:pPr>
            <w:pStyle w:val="TDC2"/>
            <w:tabs>
              <w:tab w:val="left" w:pos="880"/>
              <w:tab w:val="right" w:leader="dot" w:pos="8495"/>
            </w:tabs>
            <w:rPr>
              <w:rFonts w:eastAsiaTheme="minorEastAsia" w:cstheme="minorBidi"/>
              <w:smallCaps w:val="0"/>
              <w:noProof/>
              <w:color w:val="auto"/>
              <w:kern w:val="2"/>
              <w:sz w:val="24"/>
              <w:szCs w:val="24"/>
              <w:lang w:val="es-ES" w:eastAsia="es-ES_tradnl"/>
              <w14:ligatures w14:val="standardContextual"/>
            </w:rPr>
          </w:pPr>
          <w:hyperlink w:anchor="_Toc229917570" w:history="1">
            <w:r w:rsidRPr="005C48F9">
              <w:rPr>
                <w:rStyle w:val="Hipervnculo"/>
                <w:noProof/>
              </w:rPr>
              <w:t>C.2</w:t>
            </w:r>
            <w:r>
              <w:rPr>
                <w:rFonts w:eastAsiaTheme="minorEastAsia" w:cstheme="minorBidi"/>
                <w:smallCaps w:val="0"/>
                <w:noProof/>
                <w:color w:val="auto"/>
                <w:kern w:val="2"/>
                <w:sz w:val="24"/>
                <w:szCs w:val="24"/>
                <w:lang w:val="es-ES" w:eastAsia="es-ES_tradnl"/>
                <w14:ligatures w14:val="standardContextual"/>
              </w:rPr>
              <w:tab/>
            </w:r>
            <w:r w:rsidRPr="005C48F9">
              <w:rPr>
                <w:rStyle w:val="Hipervnculo"/>
                <w:noProof/>
              </w:rPr>
              <w:t>Amortització de material</w:t>
            </w:r>
            <w:r>
              <w:rPr>
                <w:noProof/>
                <w:webHidden/>
              </w:rPr>
              <w:tab/>
            </w:r>
            <w:r>
              <w:rPr>
                <w:noProof/>
                <w:webHidden/>
              </w:rPr>
              <w:fldChar w:fldCharType="begin"/>
            </w:r>
            <w:r>
              <w:rPr>
                <w:noProof/>
                <w:webHidden/>
              </w:rPr>
              <w:instrText xml:space="preserve"> PAGEREF _Toc229917570 \h </w:instrText>
            </w:r>
            <w:r>
              <w:rPr>
                <w:noProof/>
                <w:webHidden/>
              </w:rPr>
            </w:r>
            <w:r>
              <w:rPr>
                <w:noProof/>
                <w:webHidden/>
              </w:rPr>
              <w:fldChar w:fldCharType="separate"/>
            </w:r>
            <w:r>
              <w:rPr>
                <w:noProof/>
                <w:webHidden/>
              </w:rPr>
              <w:t>42</w:t>
            </w:r>
            <w:r>
              <w:rPr>
                <w:noProof/>
                <w:webHidden/>
              </w:rPr>
              <w:fldChar w:fldCharType="end"/>
            </w:r>
          </w:hyperlink>
        </w:p>
        <w:p w14:paraId="0AC36D31" w14:textId="50EDFE8F" w:rsidR="00F61E49" w:rsidRDefault="00F61E49">
          <w:pPr>
            <w:pStyle w:val="TDC2"/>
            <w:tabs>
              <w:tab w:val="left" w:pos="880"/>
              <w:tab w:val="right" w:leader="dot" w:pos="8495"/>
            </w:tabs>
            <w:rPr>
              <w:rFonts w:eastAsiaTheme="minorEastAsia" w:cstheme="minorBidi"/>
              <w:smallCaps w:val="0"/>
              <w:noProof/>
              <w:color w:val="auto"/>
              <w:kern w:val="2"/>
              <w:sz w:val="24"/>
              <w:szCs w:val="24"/>
              <w:lang w:val="es-ES" w:eastAsia="es-ES_tradnl"/>
              <w14:ligatures w14:val="standardContextual"/>
            </w:rPr>
          </w:pPr>
          <w:hyperlink w:anchor="_Toc229917571" w:history="1">
            <w:r w:rsidRPr="005C48F9">
              <w:rPr>
                <w:rStyle w:val="Hipervnculo"/>
                <w:noProof/>
              </w:rPr>
              <w:t>C.3</w:t>
            </w:r>
            <w:r>
              <w:rPr>
                <w:rFonts w:eastAsiaTheme="minorEastAsia" w:cstheme="minorBidi"/>
                <w:smallCaps w:val="0"/>
                <w:noProof/>
                <w:color w:val="auto"/>
                <w:kern w:val="2"/>
                <w:sz w:val="24"/>
                <w:szCs w:val="24"/>
                <w:lang w:val="es-ES" w:eastAsia="es-ES_tradnl"/>
                <w14:ligatures w14:val="standardContextual"/>
              </w:rPr>
              <w:tab/>
            </w:r>
            <w:r w:rsidRPr="005C48F9">
              <w:rPr>
                <w:rStyle w:val="Hipervnculo"/>
                <w:noProof/>
              </w:rPr>
              <w:t>Cost elèctric</w:t>
            </w:r>
            <w:r>
              <w:rPr>
                <w:noProof/>
                <w:webHidden/>
              </w:rPr>
              <w:tab/>
            </w:r>
            <w:r>
              <w:rPr>
                <w:noProof/>
                <w:webHidden/>
              </w:rPr>
              <w:fldChar w:fldCharType="begin"/>
            </w:r>
            <w:r>
              <w:rPr>
                <w:noProof/>
                <w:webHidden/>
              </w:rPr>
              <w:instrText xml:space="preserve"> PAGEREF _Toc229917571 \h </w:instrText>
            </w:r>
            <w:r>
              <w:rPr>
                <w:noProof/>
                <w:webHidden/>
              </w:rPr>
            </w:r>
            <w:r>
              <w:rPr>
                <w:noProof/>
                <w:webHidden/>
              </w:rPr>
              <w:fldChar w:fldCharType="separate"/>
            </w:r>
            <w:r>
              <w:rPr>
                <w:noProof/>
                <w:webHidden/>
              </w:rPr>
              <w:t>43</w:t>
            </w:r>
            <w:r>
              <w:rPr>
                <w:noProof/>
                <w:webHidden/>
              </w:rPr>
              <w:fldChar w:fldCharType="end"/>
            </w:r>
          </w:hyperlink>
        </w:p>
        <w:p w14:paraId="0640B417" w14:textId="50CA3630" w:rsidR="00F61E49" w:rsidRDefault="00F61E49">
          <w:pPr>
            <w:pStyle w:val="TDC2"/>
            <w:tabs>
              <w:tab w:val="left" w:pos="880"/>
              <w:tab w:val="right" w:leader="dot" w:pos="8495"/>
            </w:tabs>
            <w:rPr>
              <w:rFonts w:eastAsiaTheme="minorEastAsia" w:cstheme="minorBidi"/>
              <w:smallCaps w:val="0"/>
              <w:noProof/>
              <w:color w:val="auto"/>
              <w:kern w:val="2"/>
              <w:sz w:val="24"/>
              <w:szCs w:val="24"/>
              <w:lang w:val="es-ES" w:eastAsia="es-ES_tradnl"/>
              <w14:ligatures w14:val="standardContextual"/>
            </w:rPr>
          </w:pPr>
          <w:hyperlink w:anchor="_Toc229917572" w:history="1">
            <w:r w:rsidRPr="005C48F9">
              <w:rPr>
                <w:rStyle w:val="Hipervnculo"/>
                <w:noProof/>
              </w:rPr>
              <w:t>C.4</w:t>
            </w:r>
            <w:r>
              <w:rPr>
                <w:rFonts w:eastAsiaTheme="minorEastAsia" w:cstheme="minorBidi"/>
                <w:smallCaps w:val="0"/>
                <w:noProof/>
                <w:color w:val="auto"/>
                <w:kern w:val="2"/>
                <w:sz w:val="24"/>
                <w:szCs w:val="24"/>
                <w:lang w:val="es-ES" w:eastAsia="es-ES_tradnl"/>
                <w14:ligatures w14:val="standardContextual"/>
              </w:rPr>
              <w:tab/>
            </w:r>
            <w:r w:rsidRPr="005C48F9">
              <w:rPr>
                <w:rStyle w:val="Hipervnculo"/>
                <w:noProof/>
              </w:rPr>
              <w:t>Resum econòmic</w:t>
            </w:r>
            <w:r>
              <w:rPr>
                <w:noProof/>
                <w:webHidden/>
              </w:rPr>
              <w:tab/>
            </w:r>
            <w:r>
              <w:rPr>
                <w:noProof/>
                <w:webHidden/>
              </w:rPr>
              <w:fldChar w:fldCharType="begin"/>
            </w:r>
            <w:r>
              <w:rPr>
                <w:noProof/>
                <w:webHidden/>
              </w:rPr>
              <w:instrText xml:space="preserve"> PAGEREF _Toc229917572 \h </w:instrText>
            </w:r>
            <w:r>
              <w:rPr>
                <w:noProof/>
                <w:webHidden/>
              </w:rPr>
            </w:r>
            <w:r>
              <w:rPr>
                <w:noProof/>
                <w:webHidden/>
              </w:rPr>
              <w:fldChar w:fldCharType="separate"/>
            </w:r>
            <w:r>
              <w:rPr>
                <w:noProof/>
                <w:webHidden/>
              </w:rPr>
              <w:t>43</w:t>
            </w:r>
            <w:r>
              <w:rPr>
                <w:noProof/>
                <w:webHidden/>
              </w:rPr>
              <w:fldChar w:fldCharType="end"/>
            </w:r>
          </w:hyperlink>
        </w:p>
        <w:p w14:paraId="7B498E2C" w14:textId="70897919" w:rsidR="00F61E49" w:rsidRDefault="00F61E49">
          <w:pPr>
            <w:pStyle w:val="TDC1"/>
            <w:tabs>
              <w:tab w:val="left" w:pos="1320"/>
              <w:tab w:val="right" w:leader="dot" w:pos="8495"/>
            </w:tabs>
            <w:rPr>
              <w:rFonts w:eastAsiaTheme="minorEastAsia" w:cstheme="minorBidi"/>
              <w:b w:val="0"/>
              <w:bCs w:val="0"/>
              <w:caps w:val="0"/>
              <w:noProof/>
              <w:color w:val="auto"/>
              <w:kern w:val="2"/>
              <w:sz w:val="24"/>
              <w:szCs w:val="24"/>
              <w:lang w:val="es-ES" w:eastAsia="es-ES_tradnl"/>
              <w14:ligatures w14:val="standardContextual"/>
            </w:rPr>
          </w:pPr>
          <w:hyperlink w:anchor="_Toc229917573" w:history="1">
            <w:r w:rsidRPr="005C48F9">
              <w:rPr>
                <w:rStyle w:val="Hipervnculo"/>
                <w:noProof/>
              </w:rPr>
              <w:t>ANNEX D.</w:t>
            </w:r>
            <w:r>
              <w:rPr>
                <w:rFonts w:eastAsiaTheme="minorEastAsia" w:cstheme="minorBidi"/>
                <w:b w:val="0"/>
                <w:bCs w:val="0"/>
                <w:caps w:val="0"/>
                <w:noProof/>
                <w:color w:val="auto"/>
                <w:kern w:val="2"/>
                <w:sz w:val="24"/>
                <w:szCs w:val="24"/>
                <w:lang w:val="es-ES" w:eastAsia="es-ES_tradnl"/>
                <w14:ligatures w14:val="standardContextual"/>
              </w:rPr>
              <w:tab/>
            </w:r>
            <w:r w:rsidRPr="005C48F9">
              <w:rPr>
                <w:rStyle w:val="Hipervnculo"/>
                <w:noProof/>
              </w:rPr>
              <w:t>COMITÈ D’ÈTICA</w:t>
            </w:r>
            <w:r>
              <w:rPr>
                <w:noProof/>
                <w:webHidden/>
              </w:rPr>
              <w:tab/>
            </w:r>
            <w:r>
              <w:rPr>
                <w:noProof/>
                <w:webHidden/>
              </w:rPr>
              <w:fldChar w:fldCharType="begin"/>
            </w:r>
            <w:r>
              <w:rPr>
                <w:noProof/>
                <w:webHidden/>
              </w:rPr>
              <w:instrText xml:space="preserve"> PAGEREF _Toc229917573 \h </w:instrText>
            </w:r>
            <w:r>
              <w:rPr>
                <w:noProof/>
                <w:webHidden/>
              </w:rPr>
            </w:r>
            <w:r>
              <w:rPr>
                <w:noProof/>
                <w:webHidden/>
              </w:rPr>
              <w:fldChar w:fldCharType="separate"/>
            </w:r>
            <w:r>
              <w:rPr>
                <w:noProof/>
                <w:webHidden/>
              </w:rPr>
              <w:t>44</w:t>
            </w:r>
            <w:r>
              <w:rPr>
                <w:noProof/>
                <w:webHidden/>
              </w:rPr>
              <w:fldChar w:fldCharType="end"/>
            </w:r>
          </w:hyperlink>
        </w:p>
        <w:p w14:paraId="4FE03A8D" w14:textId="099ED661" w:rsidR="00F61E49" w:rsidRDefault="00F61E49">
          <w:pPr>
            <w:pStyle w:val="TDC1"/>
            <w:tabs>
              <w:tab w:val="left" w:pos="1320"/>
              <w:tab w:val="right" w:leader="dot" w:pos="8495"/>
            </w:tabs>
            <w:rPr>
              <w:rFonts w:eastAsiaTheme="minorEastAsia" w:cstheme="minorBidi"/>
              <w:b w:val="0"/>
              <w:bCs w:val="0"/>
              <w:caps w:val="0"/>
              <w:noProof/>
              <w:color w:val="auto"/>
              <w:kern w:val="2"/>
              <w:sz w:val="24"/>
              <w:szCs w:val="24"/>
              <w:lang w:val="es-ES" w:eastAsia="es-ES_tradnl"/>
              <w14:ligatures w14:val="standardContextual"/>
            </w:rPr>
          </w:pPr>
          <w:hyperlink w:anchor="_Toc229917574" w:history="1">
            <w:r w:rsidRPr="005C48F9">
              <w:rPr>
                <w:rStyle w:val="Hipervnculo"/>
                <w:noProof/>
              </w:rPr>
              <w:t>ANNEX E.</w:t>
            </w:r>
            <w:r>
              <w:rPr>
                <w:rFonts w:eastAsiaTheme="minorEastAsia" w:cstheme="minorBidi"/>
                <w:b w:val="0"/>
                <w:bCs w:val="0"/>
                <w:caps w:val="0"/>
                <w:noProof/>
                <w:color w:val="auto"/>
                <w:kern w:val="2"/>
                <w:sz w:val="24"/>
                <w:szCs w:val="24"/>
                <w:lang w:val="es-ES" w:eastAsia="es-ES_tradnl"/>
                <w14:ligatures w14:val="standardContextual"/>
              </w:rPr>
              <w:tab/>
            </w:r>
            <w:r w:rsidRPr="005C48F9">
              <w:rPr>
                <w:rStyle w:val="Hipervnculo"/>
                <w:noProof/>
              </w:rPr>
              <w:t>INSTAL·LACIÓ I CONFIGURACIÓ DE LA MÀQUINA VIRTUAL</w:t>
            </w:r>
            <w:r>
              <w:rPr>
                <w:noProof/>
                <w:webHidden/>
              </w:rPr>
              <w:tab/>
            </w:r>
            <w:r>
              <w:rPr>
                <w:noProof/>
                <w:webHidden/>
              </w:rPr>
              <w:fldChar w:fldCharType="begin"/>
            </w:r>
            <w:r>
              <w:rPr>
                <w:noProof/>
                <w:webHidden/>
              </w:rPr>
              <w:instrText xml:space="preserve"> PAGEREF _Toc229917574 \h </w:instrText>
            </w:r>
            <w:r>
              <w:rPr>
                <w:noProof/>
                <w:webHidden/>
              </w:rPr>
            </w:r>
            <w:r>
              <w:rPr>
                <w:noProof/>
                <w:webHidden/>
              </w:rPr>
              <w:fldChar w:fldCharType="separate"/>
            </w:r>
            <w:r>
              <w:rPr>
                <w:noProof/>
                <w:webHidden/>
              </w:rPr>
              <w:t>44</w:t>
            </w:r>
            <w:r>
              <w:rPr>
                <w:noProof/>
                <w:webHidden/>
              </w:rPr>
              <w:fldChar w:fldCharType="end"/>
            </w:r>
          </w:hyperlink>
        </w:p>
        <w:p w14:paraId="683303C5" w14:textId="7B69A77C" w:rsidR="00F61E49" w:rsidRDefault="00F61E49">
          <w:pPr>
            <w:pStyle w:val="TDC1"/>
            <w:tabs>
              <w:tab w:val="left" w:pos="1100"/>
              <w:tab w:val="right" w:leader="dot" w:pos="8495"/>
            </w:tabs>
            <w:rPr>
              <w:rFonts w:eastAsiaTheme="minorEastAsia" w:cstheme="minorBidi"/>
              <w:b w:val="0"/>
              <w:bCs w:val="0"/>
              <w:caps w:val="0"/>
              <w:noProof/>
              <w:color w:val="auto"/>
              <w:kern w:val="2"/>
              <w:sz w:val="24"/>
              <w:szCs w:val="24"/>
              <w:lang w:val="es-ES" w:eastAsia="es-ES_tradnl"/>
              <w14:ligatures w14:val="standardContextual"/>
            </w:rPr>
          </w:pPr>
          <w:hyperlink w:anchor="_Toc229917575" w:history="1">
            <w:r w:rsidRPr="005C48F9">
              <w:rPr>
                <w:rStyle w:val="Hipervnculo"/>
                <w:noProof/>
              </w:rPr>
              <w:t>ANNEX F.</w:t>
            </w:r>
            <w:r>
              <w:rPr>
                <w:rFonts w:eastAsiaTheme="minorEastAsia" w:cstheme="minorBidi"/>
                <w:b w:val="0"/>
                <w:bCs w:val="0"/>
                <w:caps w:val="0"/>
                <w:noProof/>
                <w:color w:val="auto"/>
                <w:kern w:val="2"/>
                <w:sz w:val="24"/>
                <w:szCs w:val="24"/>
                <w:lang w:val="es-ES" w:eastAsia="es-ES_tradnl"/>
                <w14:ligatures w14:val="standardContextual"/>
              </w:rPr>
              <w:tab/>
            </w:r>
            <w:r w:rsidRPr="005C48F9">
              <w:rPr>
                <w:rStyle w:val="Hipervnculo"/>
                <w:noProof/>
              </w:rPr>
              <w:t>CÀLCULS I JUSTIFICACIONS</w:t>
            </w:r>
            <w:r>
              <w:rPr>
                <w:noProof/>
                <w:webHidden/>
              </w:rPr>
              <w:tab/>
            </w:r>
            <w:r>
              <w:rPr>
                <w:noProof/>
                <w:webHidden/>
              </w:rPr>
              <w:fldChar w:fldCharType="begin"/>
            </w:r>
            <w:r>
              <w:rPr>
                <w:noProof/>
                <w:webHidden/>
              </w:rPr>
              <w:instrText xml:space="preserve"> PAGEREF _Toc229917575 \h </w:instrText>
            </w:r>
            <w:r>
              <w:rPr>
                <w:noProof/>
                <w:webHidden/>
              </w:rPr>
            </w:r>
            <w:r>
              <w:rPr>
                <w:noProof/>
                <w:webHidden/>
              </w:rPr>
              <w:fldChar w:fldCharType="separate"/>
            </w:r>
            <w:r>
              <w:rPr>
                <w:noProof/>
                <w:webHidden/>
              </w:rPr>
              <w:t>47</w:t>
            </w:r>
            <w:r>
              <w:rPr>
                <w:noProof/>
                <w:webHidden/>
              </w:rPr>
              <w:fldChar w:fldCharType="end"/>
            </w:r>
          </w:hyperlink>
        </w:p>
        <w:p w14:paraId="08248086" w14:textId="23B916C3" w:rsidR="00F61E49" w:rsidRDefault="00F61E49">
          <w:pPr>
            <w:pStyle w:val="TDC2"/>
            <w:tabs>
              <w:tab w:val="left" w:pos="880"/>
              <w:tab w:val="right" w:leader="dot" w:pos="8495"/>
            </w:tabs>
            <w:rPr>
              <w:rFonts w:eastAsiaTheme="minorEastAsia" w:cstheme="minorBidi"/>
              <w:smallCaps w:val="0"/>
              <w:noProof/>
              <w:color w:val="auto"/>
              <w:kern w:val="2"/>
              <w:sz w:val="24"/>
              <w:szCs w:val="24"/>
              <w:lang w:val="es-ES" w:eastAsia="es-ES_tradnl"/>
              <w14:ligatures w14:val="standardContextual"/>
            </w:rPr>
          </w:pPr>
          <w:hyperlink w:anchor="_Toc229917576" w:history="1">
            <w:r w:rsidRPr="005C48F9">
              <w:rPr>
                <w:rStyle w:val="Hipervnculo"/>
                <w:noProof/>
              </w:rPr>
              <w:t>F.1</w:t>
            </w:r>
            <w:r>
              <w:rPr>
                <w:rFonts w:eastAsiaTheme="minorEastAsia" w:cstheme="minorBidi"/>
                <w:smallCaps w:val="0"/>
                <w:noProof/>
                <w:color w:val="auto"/>
                <w:kern w:val="2"/>
                <w:sz w:val="24"/>
                <w:szCs w:val="24"/>
                <w:lang w:val="es-ES" w:eastAsia="es-ES_tradnl"/>
                <w14:ligatures w14:val="standardContextual"/>
              </w:rPr>
              <w:tab/>
            </w:r>
            <w:r w:rsidRPr="005C48F9">
              <w:rPr>
                <w:rStyle w:val="Hipervnculo"/>
                <w:noProof/>
              </w:rPr>
              <w:t>Definició de l'eix del con</w:t>
            </w:r>
            <w:r>
              <w:rPr>
                <w:noProof/>
                <w:webHidden/>
              </w:rPr>
              <w:tab/>
            </w:r>
            <w:r>
              <w:rPr>
                <w:noProof/>
                <w:webHidden/>
              </w:rPr>
              <w:fldChar w:fldCharType="begin"/>
            </w:r>
            <w:r>
              <w:rPr>
                <w:noProof/>
                <w:webHidden/>
              </w:rPr>
              <w:instrText xml:space="preserve"> PAGEREF _Toc229917576 \h </w:instrText>
            </w:r>
            <w:r>
              <w:rPr>
                <w:noProof/>
                <w:webHidden/>
              </w:rPr>
            </w:r>
            <w:r>
              <w:rPr>
                <w:noProof/>
                <w:webHidden/>
              </w:rPr>
              <w:fldChar w:fldCharType="separate"/>
            </w:r>
            <w:r>
              <w:rPr>
                <w:noProof/>
                <w:webHidden/>
              </w:rPr>
              <w:t>47</w:t>
            </w:r>
            <w:r>
              <w:rPr>
                <w:noProof/>
                <w:webHidden/>
              </w:rPr>
              <w:fldChar w:fldCharType="end"/>
            </w:r>
          </w:hyperlink>
        </w:p>
        <w:p w14:paraId="7B6353FE" w14:textId="50B1F727" w:rsidR="00F61E49" w:rsidRDefault="00F61E49">
          <w:pPr>
            <w:pStyle w:val="TDC3"/>
            <w:tabs>
              <w:tab w:val="left" w:pos="132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29917577" w:history="1">
            <w:r w:rsidRPr="005C48F9">
              <w:rPr>
                <w:rStyle w:val="Hipervnculo"/>
                <w:noProof/>
              </w:rPr>
              <w:t>F.1.1</w:t>
            </w:r>
            <w:r>
              <w:rPr>
                <w:rFonts w:eastAsiaTheme="minorEastAsia" w:cstheme="minorBidi"/>
                <w:i w:val="0"/>
                <w:iCs w:val="0"/>
                <w:noProof/>
                <w:color w:val="auto"/>
                <w:kern w:val="2"/>
                <w:sz w:val="24"/>
                <w:szCs w:val="24"/>
                <w:lang w:val="es-ES" w:eastAsia="es-ES_tradnl"/>
                <w14:ligatures w14:val="standardContextual"/>
              </w:rPr>
              <w:tab/>
            </w:r>
            <w:r w:rsidRPr="005C48F9">
              <w:rPr>
                <w:rStyle w:val="Hipervnculo"/>
                <w:noProof/>
              </w:rPr>
              <w:t>Vector del flange al centre de la incisió</w:t>
            </w:r>
            <w:r>
              <w:rPr>
                <w:noProof/>
                <w:webHidden/>
              </w:rPr>
              <w:tab/>
            </w:r>
            <w:r>
              <w:rPr>
                <w:noProof/>
                <w:webHidden/>
              </w:rPr>
              <w:fldChar w:fldCharType="begin"/>
            </w:r>
            <w:r>
              <w:rPr>
                <w:noProof/>
                <w:webHidden/>
              </w:rPr>
              <w:instrText xml:space="preserve"> PAGEREF _Toc229917577 \h </w:instrText>
            </w:r>
            <w:r>
              <w:rPr>
                <w:noProof/>
                <w:webHidden/>
              </w:rPr>
            </w:r>
            <w:r>
              <w:rPr>
                <w:noProof/>
                <w:webHidden/>
              </w:rPr>
              <w:fldChar w:fldCharType="separate"/>
            </w:r>
            <w:r>
              <w:rPr>
                <w:noProof/>
                <w:webHidden/>
              </w:rPr>
              <w:t>47</w:t>
            </w:r>
            <w:r>
              <w:rPr>
                <w:noProof/>
                <w:webHidden/>
              </w:rPr>
              <w:fldChar w:fldCharType="end"/>
            </w:r>
          </w:hyperlink>
        </w:p>
        <w:p w14:paraId="2C9A23C5" w14:textId="41F77944" w:rsidR="00F61E49" w:rsidRDefault="00F61E49">
          <w:pPr>
            <w:pStyle w:val="TDC3"/>
            <w:tabs>
              <w:tab w:val="left" w:pos="132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29917578" w:history="1">
            <w:r w:rsidRPr="005C48F9">
              <w:rPr>
                <w:rStyle w:val="Hipervnculo"/>
                <w:noProof/>
              </w:rPr>
              <w:t>F.1.2</w:t>
            </w:r>
            <w:r>
              <w:rPr>
                <w:rFonts w:eastAsiaTheme="minorEastAsia" w:cstheme="minorBidi"/>
                <w:i w:val="0"/>
                <w:iCs w:val="0"/>
                <w:noProof/>
                <w:color w:val="auto"/>
                <w:kern w:val="2"/>
                <w:sz w:val="24"/>
                <w:szCs w:val="24"/>
                <w:lang w:val="es-ES" w:eastAsia="es-ES_tradnl"/>
                <w14:ligatures w14:val="standardContextual"/>
              </w:rPr>
              <w:tab/>
            </w:r>
            <w:r w:rsidRPr="005C48F9">
              <w:rPr>
                <w:rStyle w:val="Hipervnculo"/>
                <w:noProof/>
              </w:rPr>
              <w:t>Mòdul del vector</w:t>
            </w:r>
            <w:r>
              <w:rPr>
                <w:noProof/>
                <w:webHidden/>
              </w:rPr>
              <w:tab/>
            </w:r>
            <w:r>
              <w:rPr>
                <w:noProof/>
                <w:webHidden/>
              </w:rPr>
              <w:fldChar w:fldCharType="begin"/>
            </w:r>
            <w:r>
              <w:rPr>
                <w:noProof/>
                <w:webHidden/>
              </w:rPr>
              <w:instrText xml:space="preserve"> PAGEREF _Toc229917578 \h </w:instrText>
            </w:r>
            <w:r>
              <w:rPr>
                <w:noProof/>
                <w:webHidden/>
              </w:rPr>
            </w:r>
            <w:r>
              <w:rPr>
                <w:noProof/>
                <w:webHidden/>
              </w:rPr>
              <w:fldChar w:fldCharType="separate"/>
            </w:r>
            <w:r>
              <w:rPr>
                <w:noProof/>
                <w:webHidden/>
              </w:rPr>
              <w:t>47</w:t>
            </w:r>
            <w:r>
              <w:rPr>
                <w:noProof/>
                <w:webHidden/>
              </w:rPr>
              <w:fldChar w:fldCharType="end"/>
            </w:r>
          </w:hyperlink>
        </w:p>
        <w:p w14:paraId="305B1702" w14:textId="2462EBE3" w:rsidR="00F61E49" w:rsidRDefault="00F61E49">
          <w:pPr>
            <w:pStyle w:val="TDC3"/>
            <w:tabs>
              <w:tab w:val="left" w:pos="132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29917579" w:history="1">
            <w:r w:rsidRPr="005C48F9">
              <w:rPr>
                <w:rStyle w:val="Hipervnculo"/>
                <w:noProof/>
              </w:rPr>
              <w:t>F.1.3</w:t>
            </w:r>
            <w:r>
              <w:rPr>
                <w:rFonts w:eastAsiaTheme="minorEastAsia" w:cstheme="minorBidi"/>
                <w:i w:val="0"/>
                <w:iCs w:val="0"/>
                <w:noProof/>
                <w:color w:val="auto"/>
                <w:kern w:val="2"/>
                <w:sz w:val="24"/>
                <w:szCs w:val="24"/>
                <w:lang w:val="es-ES" w:eastAsia="es-ES_tradnl"/>
                <w14:ligatures w14:val="standardContextual"/>
              </w:rPr>
              <w:tab/>
            </w:r>
            <w:r w:rsidRPr="005C48F9">
              <w:rPr>
                <w:rStyle w:val="Hipervnculo"/>
                <w:noProof/>
              </w:rPr>
              <w:t>Vector unitari normal</w:t>
            </w:r>
            <w:r>
              <w:rPr>
                <w:noProof/>
                <w:webHidden/>
              </w:rPr>
              <w:tab/>
            </w:r>
            <w:r>
              <w:rPr>
                <w:noProof/>
                <w:webHidden/>
              </w:rPr>
              <w:fldChar w:fldCharType="begin"/>
            </w:r>
            <w:r>
              <w:rPr>
                <w:noProof/>
                <w:webHidden/>
              </w:rPr>
              <w:instrText xml:space="preserve"> PAGEREF _Toc229917579 \h </w:instrText>
            </w:r>
            <w:r>
              <w:rPr>
                <w:noProof/>
                <w:webHidden/>
              </w:rPr>
            </w:r>
            <w:r>
              <w:rPr>
                <w:noProof/>
                <w:webHidden/>
              </w:rPr>
              <w:fldChar w:fldCharType="separate"/>
            </w:r>
            <w:r>
              <w:rPr>
                <w:noProof/>
                <w:webHidden/>
              </w:rPr>
              <w:t>47</w:t>
            </w:r>
            <w:r>
              <w:rPr>
                <w:noProof/>
                <w:webHidden/>
              </w:rPr>
              <w:fldChar w:fldCharType="end"/>
            </w:r>
          </w:hyperlink>
        </w:p>
        <w:p w14:paraId="318E646B" w14:textId="59E43D0E" w:rsidR="00F61E49" w:rsidRDefault="00F61E49">
          <w:pPr>
            <w:pStyle w:val="TDC2"/>
            <w:tabs>
              <w:tab w:val="left" w:pos="880"/>
              <w:tab w:val="right" w:leader="dot" w:pos="8495"/>
            </w:tabs>
            <w:rPr>
              <w:rFonts w:eastAsiaTheme="minorEastAsia" w:cstheme="minorBidi"/>
              <w:smallCaps w:val="0"/>
              <w:noProof/>
              <w:color w:val="auto"/>
              <w:kern w:val="2"/>
              <w:sz w:val="24"/>
              <w:szCs w:val="24"/>
              <w:lang w:val="es-ES" w:eastAsia="es-ES_tradnl"/>
              <w14:ligatures w14:val="standardContextual"/>
            </w:rPr>
          </w:pPr>
          <w:hyperlink w:anchor="_Toc229917580" w:history="1">
            <w:r w:rsidRPr="005C48F9">
              <w:rPr>
                <w:rStyle w:val="Hipervnculo"/>
                <w:noProof/>
              </w:rPr>
              <w:t>F.2</w:t>
            </w:r>
            <w:r>
              <w:rPr>
                <w:rFonts w:eastAsiaTheme="minorEastAsia" w:cstheme="minorBidi"/>
                <w:smallCaps w:val="0"/>
                <w:noProof/>
                <w:color w:val="auto"/>
                <w:kern w:val="2"/>
                <w:sz w:val="24"/>
                <w:szCs w:val="24"/>
                <w:lang w:val="es-ES" w:eastAsia="es-ES_tradnl"/>
                <w14:ligatures w14:val="standardContextual"/>
              </w:rPr>
              <w:tab/>
            </w:r>
            <w:r w:rsidRPr="005C48F9">
              <w:rPr>
                <w:rStyle w:val="Hipervnculo"/>
                <w:noProof/>
              </w:rPr>
              <w:t>Comprovació de la punta de l'eina dins del con</w:t>
            </w:r>
            <w:r>
              <w:rPr>
                <w:noProof/>
                <w:webHidden/>
              </w:rPr>
              <w:tab/>
            </w:r>
            <w:r>
              <w:rPr>
                <w:noProof/>
                <w:webHidden/>
              </w:rPr>
              <w:fldChar w:fldCharType="begin"/>
            </w:r>
            <w:r>
              <w:rPr>
                <w:noProof/>
                <w:webHidden/>
              </w:rPr>
              <w:instrText xml:space="preserve"> PAGEREF _Toc229917580 \h </w:instrText>
            </w:r>
            <w:r>
              <w:rPr>
                <w:noProof/>
                <w:webHidden/>
              </w:rPr>
            </w:r>
            <w:r>
              <w:rPr>
                <w:noProof/>
                <w:webHidden/>
              </w:rPr>
              <w:fldChar w:fldCharType="separate"/>
            </w:r>
            <w:r>
              <w:rPr>
                <w:noProof/>
                <w:webHidden/>
              </w:rPr>
              <w:t>48</w:t>
            </w:r>
            <w:r>
              <w:rPr>
                <w:noProof/>
                <w:webHidden/>
              </w:rPr>
              <w:fldChar w:fldCharType="end"/>
            </w:r>
          </w:hyperlink>
        </w:p>
        <w:p w14:paraId="3EAF3BA8" w14:textId="430036A8" w:rsidR="00F61E49" w:rsidRDefault="00F61E49">
          <w:pPr>
            <w:pStyle w:val="TDC3"/>
            <w:tabs>
              <w:tab w:val="left" w:pos="132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29917581" w:history="1">
            <w:r w:rsidRPr="005C48F9">
              <w:rPr>
                <w:rStyle w:val="Hipervnculo"/>
                <w:noProof/>
              </w:rPr>
              <w:t>F.2.1</w:t>
            </w:r>
            <w:r>
              <w:rPr>
                <w:rFonts w:eastAsiaTheme="minorEastAsia" w:cstheme="minorBidi"/>
                <w:i w:val="0"/>
                <w:iCs w:val="0"/>
                <w:noProof/>
                <w:color w:val="auto"/>
                <w:kern w:val="2"/>
                <w:sz w:val="24"/>
                <w:szCs w:val="24"/>
                <w:lang w:val="es-ES" w:eastAsia="es-ES_tradnl"/>
                <w14:ligatures w14:val="standardContextual"/>
              </w:rPr>
              <w:tab/>
            </w:r>
            <w:r w:rsidRPr="005C48F9">
              <w:rPr>
                <w:rStyle w:val="Hipervnculo"/>
                <w:noProof/>
              </w:rPr>
              <w:t>Vector relatiu de la punta respecte al centre de la incisió</w:t>
            </w:r>
            <w:r>
              <w:rPr>
                <w:noProof/>
                <w:webHidden/>
              </w:rPr>
              <w:tab/>
            </w:r>
            <w:r>
              <w:rPr>
                <w:noProof/>
                <w:webHidden/>
              </w:rPr>
              <w:fldChar w:fldCharType="begin"/>
            </w:r>
            <w:r>
              <w:rPr>
                <w:noProof/>
                <w:webHidden/>
              </w:rPr>
              <w:instrText xml:space="preserve"> PAGEREF _Toc229917581 \h </w:instrText>
            </w:r>
            <w:r>
              <w:rPr>
                <w:noProof/>
                <w:webHidden/>
              </w:rPr>
            </w:r>
            <w:r>
              <w:rPr>
                <w:noProof/>
                <w:webHidden/>
              </w:rPr>
              <w:fldChar w:fldCharType="separate"/>
            </w:r>
            <w:r>
              <w:rPr>
                <w:noProof/>
                <w:webHidden/>
              </w:rPr>
              <w:t>48</w:t>
            </w:r>
            <w:r>
              <w:rPr>
                <w:noProof/>
                <w:webHidden/>
              </w:rPr>
              <w:fldChar w:fldCharType="end"/>
            </w:r>
          </w:hyperlink>
        </w:p>
        <w:p w14:paraId="63906D40" w14:textId="2977D5DC" w:rsidR="00F61E49" w:rsidRDefault="00F61E49">
          <w:pPr>
            <w:pStyle w:val="TDC3"/>
            <w:tabs>
              <w:tab w:val="left" w:pos="132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29917582" w:history="1">
            <w:r w:rsidRPr="005C48F9">
              <w:rPr>
                <w:rStyle w:val="Hipervnculo"/>
                <w:noProof/>
              </w:rPr>
              <w:t>F.2.2</w:t>
            </w:r>
            <w:r>
              <w:rPr>
                <w:rFonts w:eastAsiaTheme="minorEastAsia" w:cstheme="minorBidi"/>
                <w:i w:val="0"/>
                <w:iCs w:val="0"/>
                <w:noProof/>
                <w:color w:val="auto"/>
                <w:kern w:val="2"/>
                <w:sz w:val="24"/>
                <w:szCs w:val="24"/>
                <w:lang w:val="es-ES" w:eastAsia="es-ES_tradnl"/>
                <w14:ligatures w14:val="standardContextual"/>
              </w:rPr>
              <w:tab/>
            </w:r>
            <w:r w:rsidRPr="005C48F9">
              <w:rPr>
                <w:rStyle w:val="Hipervnculo"/>
                <w:noProof/>
              </w:rPr>
              <w:t>Alçada h sobre l'eix</w:t>
            </w:r>
            <w:r>
              <w:rPr>
                <w:noProof/>
                <w:webHidden/>
              </w:rPr>
              <w:tab/>
            </w:r>
            <w:r>
              <w:rPr>
                <w:noProof/>
                <w:webHidden/>
              </w:rPr>
              <w:fldChar w:fldCharType="begin"/>
            </w:r>
            <w:r>
              <w:rPr>
                <w:noProof/>
                <w:webHidden/>
              </w:rPr>
              <w:instrText xml:space="preserve"> PAGEREF _Toc229917582 \h </w:instrText>
            </w:r>
            <w:r>
              <w:rPr>
                <w:noProof/>
                <w:webHidden/>
              </w:rPr>
            </w:r>
            <w:r>
              <w:rPr>
                <w:noProof/>
                <w:webHidden/>
              </w:rPr>
              <w:fldChar w:fldCharType="separate"/>
            </w:r>
            <w:r>
              <w:rPr>
                <w:noProof/>
                <w:webHidden/>
              </w:rPr>
              <w:t>48</w:t>
            </w:r>
            <w:r>
              <w:rPr>
                <w:noProof/>
                <w:webHidden/>
              </w:rPr>
              <w:fldChar w:fldCharType="end"/>
            </w:r>
          </w:hyperlink>
        </w:p>
        <w:p w14:paraId="36BC2C8F" w14:textId="361023D9" w:rsidR="00F61E49" w:rsidRDefault="00F61E49">
          <w:pPr>
            <w:pStyle w:val="TDC3"/>
            <w:tabs>
              <w:tab w:val="left" w:pos="132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29917583" w:history="1">
            <w:r w:rsidRPr="005C48F9">
              <w:rPr>
                <w:rStyle w:val="Hipervnculo"/>
                <w:noProof/>
              </w:rPr>
              <w:t>F.2.3</w:t>
            </w:r>
            <w:r>
              <w:rPr>
                <w:rFonts w:eastAsiaTheme="minorEastAsia" w:cstheme="minorBidi"/>
                <w:i w:val="0"/>
                <w:iCs w:val="0"/>
                <w:noProof/>
                <w:color w:val="auto"/>
                <w:kern w:val="2"/>
                <w:sz w:val="24"/>
                <w:szCs w:val="24"/>
                <w:lang w:val="es-ES" w:eastAsia="es-ES_tradnl"/>
                <w14:ligatures w14:val="standardContextual"/>
              </w:rPr>
              <w:tab/>
            </w:r>
            <w:r w:rsidRPr="005C48F9">
              <w:rPr>
                <w:rStyle w:val="Hipervnculo"/>
                <w:noProof/>
              </w:rPr>
              <w:t>Centre del con a l'alçada h</w:t>
            </w:r>
            <w:r>
              <w:rPr>
                <w:noProof/>
                <w:webHidden/>
              </w:rPr>
              <w:tab/>
            </w:r>
            <w:r>
              <w:rPr>
                <w:noProof/>
                <w:webHidden/>
              </w:rPr>
              <w:fldChar w:fldCharType="begin"/>
            </w:r>
            <w:r>
              <w:rPr>
                <w:noProof/>
                <w:webHidden/>
              </w:rPr>
              <w:instrText xml:space="preserve"> PAGEREF _Toc229917583 \h </w:instrText>
            </w:r>
            <w:r>
              <w:rPr>
                <w:noProof/>
                <w:webHidden/>
              </w:rPr>
            </w:r>
            <w:r>
              <w:rPr>
                <w:noProof/>
                <w:webHidden/>
              </w:rPr>
              <w:fldChar w:fldCharType="separate"/>
            </w:r>
            <w:r>
              <w:rPr>
                <w:noProof/>
                <w:webHidden/>
              </w:rPr>
              <w:t>48</w:t>
            </w:r>
            <w:r>
              <w:rPr>
                <w:noProof/>
                <w:webHidden/>
              </w:rPr>
              <w:fldChar w:fldCharType="end"/>
            </w:r>
          </w:hyperlink>
        </w:p>
        <w:p w14:paraId="6C062A89" w14:textId="2C18E733" w:rsidR="00F61E49" w:rsidRDefault="00F61E49">
          <w:pPr>
            <w:pStyle w:val="TDC3"/>
            <w:tabs>
              <w:tab w:val="left" w:pos="132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29917584" w:history="1">
            <w:r w:rsidRPr="005C48F9">
              <w:rPr>
                <w:rStyle w:val="Hipervnculo"/>
                <w:noProof/>
              </w:rPr>
              <w:t>F.2.4</w:t>
            </w:r>
            <w:r>
              <w:rPr>
                <w:rFonts w:eastAsiaTheme="minorEastAsia" w:cstheme="minorBidi"/>
                <w:i w:val="0"/>
                <w:iCs w:val="0"/>
                <w:noProof/>
                <w:color w:val="auto"/>
                <w:kern w:val="2"/>
                <w:sz w:val="24"/>
                <w:szCs w:val="24"/>
                <w:lang w:val="es-ES" w:eastAsia="es-ES_tradnl"/>
                <w14:ligatures w14:val="standardContextual"/>
              </w:rPr>
              <w:tab/>
            </w:r>
            <w:r w:rsidRPr="005C48F9">
              <w:rPr>
                <w:rStyle w:val="Hipervnculo"/>
                <w:noProof/>
              </w:rPr>
              <w:t>Radi relatiu</w:t>
            </w:r>
            <w:r>
              <w:rPr>
                <w:noProof/>
                <w:webHidden/>
              </w:rPr>
              <w:tab/>
            </w:r>
            <w:r>
              <w:rPr>
                <w:noProof/>
                <w:webHidden/>
              </w:rPr>
              <w:fldChar w:fldCharType="begin"/>
            </w:r>
            <w:r>
              <w:rPr>
                <w:noProof/>
                <w:webHidden/>
              </w:rPr>
              <w:instrText xml:space="preserve"> PAGEREF _Toc229917584 \h </w:instrText>
            </w:r>
            <w:r>
              <w:rPr>
                <w:noProof/>
                <w:webHidden/>
              </w:rPr>
            </w:r>
            <w:r>
              <w:rPr>
                <w:noProof/>
                <w:webHidden/>
              </w:rPr>
              <w:fldChar w:fldCharType="separate"/>
            </w:r>
            <w:r>
              <w:rPr>
                <w:noProof/>
                <w:webHidden/>
              </w:rPr>
              <w:t>48</w:t>
            </w:r>
            <w:r>
              <w:rPr>
                <w:noProof/>
                <w:webHidden/>
              </w:rPr>
              <w:fldChar w:fldCharType="end"/>
            </w:r>
          </w:hyperlink>
        </w:p>
        <w:p w14:paraId="439AB9A3" w14:textId="52EC7FC6" w:rsidR="00F61E49" w:rsidRDefault="00F61E49">
          <w:pPr>
            <w:pStyle w:val="TDC3"/>
            <w:tabs>
              <w:tab w:val="left" w:pos="132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29917585" w:history="1">
            <w:r w:rsidRPr="005C48F9">
              <w:rPr>
                <w:rStyle w:val="Hipervnculo"/>
                <w:noProof/>
              </w:rPr>
              <w:t>F.2.5</w:t>
            </w:r>
            <w:r>
              <w:rPr>
                <w:rFonts w:eastAsiaTheme="minorEastAsia" w:cstheme="minorBidi"/>
                <w:i w:val="0"/>
                <w:iCs w:val="0"/>
                <w:noProof/>
                <w:color w:val="auto"/>
                <w:kern w:val="2"/>
                <w:sz w:val="24"/>
                <w:szCs w:val="24"/>
                <w:lang w:val="es-ES" w:eastAsia="es-ES_tradnl"/>
                <w14:ligatures w14:val="standardContextual"/>
              </w:rPr>
              <w:tab/>
            </w:r>
            <w:r w:rsidRPr="005C48F9">
              <w:rPr>
                <w:rStyle w:val="Hipervnculo"/>
                <w:noProof/>
              </w:rPr>
              <w:t>Radi límit per interpolació lineal</w:t>
            </w:r>
            <w:r>
              <w:rPr>
                <w:noProof/>
                <w:webHidden/>
              </w:rPr>
              <w:tab/>
            </w:r>
            <w:r>
              <w:rPr>
                <w:noProof/>
                <w:webHidden/>
              </w:rPr>
              <w:fldChar w:fldCharType="begin"/>
            </w:r>
            <w:r>
              <w:rPr>
                <w:noProof/>
                <w:webHidden/>
              </w:rPr>
              <w:instrText xml:space="preserve"> PAGEREF _Toc229917585 \h </w:instrText>
            </w:r>
            <w:r>
              <w:rPr>
                <w:noProof/>
                <w:webHidden/>
              </w:rPr>
            </w:r>
            <w:r>
              <w:rPr>
                <w:noProof/>
                <w:webHidden/>
              </w:rPr>
              <w:fldChar w:fldCharType="separate"/>
            </w:r>
            <w:r>
              <w:rPr>
                <w:noProof/>
                <w:webHidden/>
              </w:rPr>
              <w:t>49</w:t>
            </w:r>
            <w:r>
              <w:rPr>
                <w:noProof/>
                <w:webHidden/>
              </w:rPr>
              <w:fldChar w:fldCharType="end"/>
            </w:r>
          </w:hyperlink>
        </w:p>
        <w:p w14:paraId="21D08366" w14:textId="41994A8C" w:rsidR="00F61E49" w:rsidRDefault="00F61E49">
          <w:pPr>
            <w:pStyle w:val="TDC3"/>
            <w:tabs>
              <w:tab w:val="left" w:pos="132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29917586" w:history="1">
            <w:r w:rsidRPr="005C48F9">
              <w:rPr>
                <w:rStyle w:val="Hipervnculo"/>
                <w:noProof/>
              </w:rPr>
              <w:t>F.2.6</w:t>
            </w:r>
            <w:r>
              <w:rPr>
                <w:rFonts w:eastAsiaTheme="minorEastAsia" w:cstheme="minorBidi"/>
                <w:i w:val="0"/>
                <w:iCs w:val="0"/>
                <w:noProof/>
                <w:color w:val="auto"/>
                <w:kern w:val="2"/>
                <w:sz w:val="24"/>
                <w:szCs w:val="24"/>
                <w:lang w:val="es-ES" w:eastAsia="es-ES_tradnl"/>
                <w14:ligatures w14:val="standardContextual"/>
              </w:rPr>
              <w:tab/>
            </w:r>
            <w:r w:rsidRPr="005C48F9">
              <w:rPr>
                <w:rStyle w:val="Hipervnculo"/>
                <w:noProof/>
              </w:rPr>
              <w:t>Condicions de violació</w:t>
            </w:r>
            <w:r>
              <w:rPr>
                <w:noProof/>
                <w:webHidden/>
              </w:rPr>
              <w:tab/>
            </w:r>
            <w:r>
              <w:rPr>
                <w:noProof/>
                <w:webHidden/>
              </w:rPr>
              <w:fldChar w:fldCharType="begin"/>
            </w:r>
            <w:r>
              <w:rPr>
                <w:noProof/>
                <w:webHidden/>
              </w:rPr>
              <w:instrText xml:space="preserve"> PAGEREF _Toc229917586 \h </w:instrText>
            </w:r>
            <w:r>
              <w:rPr>
                <w:noProof/>
                <w:webHidden/>
              </w:rPr>
            </w:r>
            <w:r>
              <w:rPr>
                <w:noProof/>
                <w:webHidden/>
              </w:rPr>
              <w:fldChar w:fldCharType="separate"/>
            </w:r>
            <w:r>
              <w:rPr>
                <w:noProof/>
                <w:webHidden/>
              </w:rPr>
              <w:t>49</w:t>
            </w:r>
            <w:r>
              <w:rPr>
                <w:noProof/>
                <w:webHidden/>
              </w:rPr>
              <w:fldChar w:fldCharType="end"/>
            </w:r>
          </w:hyperlink>
        </w:p>
        <w:p w14:paraId="574DAA15" w14:textId="5DC18FE4" w:rsidR="00F61E49" w:rsidRDefault="00F61E49">
          <w:pPr>
            <w:pStyle w:val="TDC2"/>
            <w:tabs>
              <w:tab w:val="left" w:pos="880"/>
              <w:tab w:val="right" w:leader="dot" w:pos="8495"/>
            </w:tabs>
            <w:rPr>
              <w:rFonts w:eastAsiaTheme="minorEastAsia" w:cstheme="minorBidi"/>
              <w:smallCaps w:val="0"/>
              <w:noProof/>
              <w:color w:val="auto"/>
              <w:kern w:val="2"/>
              <w:sz w:val="24"/>
              <w:szCs w:val="24"/>
              <w:lang w:val="es-ES" w:eastAsia="es-ES_tradnl"/>
              <w14:ligatures w14:val="standardContextual"/>
            </w:rPr>
          </w:pPr>
          <w:hyperlink w:anchor="_Toc229917587" w:history="1">
            <w:r w:rsidRPr="005C48F9">
              <w:rPr>
                <w:rStyle w:val="Hipervnculo"/>
                <w:noProof/>
              </w:rPr>
              <w:t>F.3</w:t>
            </w:r>
            <w:r>
              <w:rPr>
                <w:rFonts w:eastAsiaTheme="minorEastAsia" w:cstheme="minorBidi"/>
                <w:smallCaps w:val="0"/>
                <w:noProof/>
                <w:color w:val="auto"/>
                <w:kern w:val="2"/>
                <w:sz w:val="24"/>
                <w:szCs w:val="24"/>
                <w:lang w:val="es-ES" w:eastAsia="es-ES_tradnl"/>
                <w14:ligatures w14:val="standardContextual"/>
              </w:rPr>
              <w:tab/>
            </w:r>
            <w:r w:rsidRPr="005C48F9">
              <w:rPr>
                <w:rStyle w:val="Hipervnculo"/>
                <w:noProof/>
              </w:rPr>
              <w:t>Comprovació del flange respecte el disc d'incisió</w:t>
            </w:r>
            <w:r>
              <w:rPr>
                <w:noProof/>
                <w:webHidden/>
              </w:rPr>
              <w:tab/>
            </w:r>
            <w:r>
              <w:rPr>
                <w:noProof/>
                <w:webHidden/>
              </w:rPr>
              <w:fldChar w:fldCharType="begin"/>
            </w:r>
            <w:r>
              <w:rPr>
                <w:noProof/>
                <w:webHidden/>
              </w:rPr>
              <w:instrText xml:space="preserve"> PAGEREF _Toc229917587 \h </w:instrText>
            </w:r>
            <w:r>
              <w:rPr>
                <w:noProof/>
                <w:webHidden/>
              </w:rPr>
            </w:r>
            <w:r>
              <w:rPr>
                <w:noProof/>
                <w:webHidden/>
              </w:rPr>
              <w:fldChar w:fldCharType="separate"/>
            </w:r>
            <w:r>
              <w:rPr>
                <w:noProof/>
                <w:webHidden/>
              </w:rPr>
              <w:t>49</w:t>
            </w:r>
            <w:r>
              <w:rPr>
                <w:noProof/>
                <w:webHidden/>
              </w:rPr>
              <w:fldChar w:fldCharType="end"/>
            </w:r>
          </w:hyperlink>
        </w:p>
        <w:p w14:paraId="5982D326" w14:textId="2A0EB06A" w:rsidR="00F61E49" w:rsidRDefault="00F61E49">
          <w:pPr>
            <w:pStyle w:val="TDC3"/>
            <w:tabs>
              <w:tab w:val="left" w:pos="132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29917588" w:history="1">
            <w:r w:rsidRPr="005C48F9">
              <w:rPr>
                <w:rStyle w:val="Hipervnculo"/>
                <w:noProof/>
              </w:rPr>
              <w:t>F.3.1</w:t>
            </w:r>
            <w:r>
              <w:rPr>
                <w:rFonts w:eastAsiaTheme="minorEastAsia" w:cstheme="minorBidi"/>
                <w:i w:val="0"/>
                <w:iCs w:val="0"/>
                <w:noProof/>
                <w:color w:val="auto"/>
                <w:kern w:val="2"/>
                <w:sz w:val="24"/>
                <w:szCs w:val="24"/>
                <w:lang w:val="es-ES" w:eastAsia="es-ES_tradnl"/>
                <w14:ligatures w14:val="standardContextual"/>
              </w:rPr>
              <w:tab/>
            </w:r>
            <w:r w:rsidRPr="005C48F9">
              <w:rPr>
                <w:rStyle w:val="Hipervnculo"/>
                <w:noProof/>
              </w:rPr>
              <w:t>Equació general del pla de la incisió</w:t>
            </w:r>
            <w:r>
              <w:rPr>
                <w:noProof/>
                <w:webHidden/>
              </w:rPr>
              <w:tab/>
            </w:r>
            <w:r>
              <w:rPr>
                <w:noProof/>
                <w:webHidden/>
              </w:rPr>
              <w:fldChar w:fldCharType="begin"/>
            </w:r>
            <w:r>
              <w:rPr>
                <w:noProof/>
                <w:webHidden/>
              </w:rPr>
              <w:instrText xml:space="preserve"> PAGEREF _Toc229917588 \h </w:instrText>
            </w:r>
            <w:r>
              <w:rPr>
                <w:noProof/>
                <w:webHidden/>
              </w:rPr>
            </w:r>
            <w:r>
              <w:rPr>
                <w:noProof/>
                <w:webHidden/>
              </w:rPr>
              <w:fldChar w:fldCharType="separate"/>
            </w:r>
            <w:r>
              <w:rPr>
                <w:noProof/>
                <w:webHidden/>
              </w:rPr>
              <w:t>49</w:t>
            </w:r>
            <w:r>
              <w:rPr>
                <w:noProof/>
                <w:webHidden/>
              </w:rPr>
              <w:fldChar w:fldCharType="end"/>
            </w:r>
          </w:hyperlink>
        </w:p>
        <w:p w14:paraId="0AEB4BC0" w14:textId="65E4E443" w:rsidR="00F61E49" w:rsidRDefault="00F61E49">
          <w:pPr>
            <w:pStyle w:val="TDC3"/>
            <w:tabs>
              <w:tab w:val="left" w:pos="132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29917589" w:history="1">
            <w:r w:rsidRPr="005C48F9">
              <w:rPr>
                <w:rStyle w:val="Hipervnculo"/>
                <w:noProof/>
              </w:rPr>
              <w:t>F.3.2</w:t>
            </w:r>
            <w:r>
              <w:rPr>
                <w:rFonts w:eastAsiaTheme="minorEastAsia" w:cstheme="minorBidi"/>
                <w:i w:val="0"/>
                <w:iCs w:val="0"/>
                <w:noProof/>
                <w:color w:val="auto"/>
                <w:kern w:val="2"/>
                <w:sz w:val="24"/>
                <w:szCs w:val="24"/>
                <w:lang w:val="es-ES" w:eastAsia="es-ES_tradnl"/>
                <w14:ligatures w14:val="standardContextual"/>
              </w:rPr>
              <w:tab/>
            </w:r>
            <w:r w:rsidRPr="005C48F9">
              <w:rPr>
                <w:rStyle w:val="Hipervnculo"/>
                <w:noProof/>
              </w:rPr>
              <w:t>Equació paramètrica de la recta de l'eina</w:t>
            </w:r>
            <w:r>
              <w:rPr>
                <w:noProof/>
                <w:webHidden/>
              </w:rPr>
              <w:tab/>
            </w:r>
            <w:r>
              <w:rPr>
                <w:noProof/>
                <w:webHidden/>
              </w:rPr>
              <w:fldChar w:fldCharType="begin"/>
            </w:r>
            <w:r>
              <w:rPr>
                <w:noProof/>
                <w:webHidden/>
              </w:rPr>
              <w:instrText xml:space="preserve"> PAGEREF _Toc229917589 \h </w:instrText>
            </w:r>
            <w:r>
              <w:rPr>
                <w:noProof/>
                <w:webHidden/>
              </w:rPr>
            </w:r>
            <w:r>
              <w:rPr>
                <w:noProof/>
                <w:webHidden/>
              </w:rPr>
              <w:fldChar w:fldCharType="separate"/>
            </w:r>
            <w:r>
              <w:rPr>
                <w:noProof/>
                <w:webHidden/>
              </w:rPr>
              <w:t>49</w:t>
            </w:r>
            <w:r>
              <w:rPr>
                <w:noProof/>
                <w:webHidden/>
              </w:rPr>
              <w:fldChar w:fldCharType="end"/>
            </w:r>
          </w:hyperlink>
        </w:p>
        <w:p w14:paraId="7FC5AA49" w14:textId="727280EE" w:rsidR="00F61E49" w:rsidRDefault="00F61E49">
          <w:pPr>
            <w:pStyle w:val="TDC3"/>
            <w:tabs>
              <w:tab w:val="left" w:pos="132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29917590" w:history="1">
            <w:r w:rsidRPr="005C48F9">
              <w:rPr>
                <w:rStyle w:val="Hipervnculo"/>
                <w:noProof/>
              </w:rPr>
              <w:t>F.3.3</w:t>
            </w:r>
            <w:r>
              <w:rPr>
                <w:rFonts w:eastAsiaTheme="minorEastAsia" w:cstheme="minorBidi"/>
                <w:i w:val="0"/>
                <w:iCs w:val="0"/>
                <w:noProof/>
                <w:color w:val="auto"/>
                <w:kern w:val="2"/>
                <w:sz w:val="24"/>
                <w:szCs w:val="24"/>
                <w:lang w:val="es-ES" w:eastAsia="es-ES_tradnl"/>
                <w14:ligatures w14:val="standardContextual"/>
              </w:rPr>
              <w:tab/>
            </w:r>
            <w:r w:rsidRPr="005C48F9">
              <w:rPr>
                <w:rStyle w:val="Hipervnculo"/>
                <w:noProof/>
              </w:rPr>
              <w:t>Càlcul del paràmetre t</w:t>
            </w:r>
            <w:r>
              <w:rPr>
                <w:noProof/>
                <w:webHidden/>
              </w:rPr>
              <w:tab/>
            </w:r>
            <w:r>
              <w:rPr>
                <w:noProof/>
                <w:webHidden/>
              </w:rPr>
              <w:fldChar w:fldCharType="begin"/>
            </w:r>
            <w:r>
              <w:rPr>
                <w:noProof/>
                <w:webHidden/>
              </w:rPr>
              <w:instrText xml:space="preserve"> PAGEREF _Toc229917590 \h </w:instrText>
            </w:r>
            <w:r>
              <w:rPr>
                <w:noProof/>
                <w:webHidden/>
              </w:rPr>
            </w:r>
            <w:r>
              <w:rPr>
                <w:noProof/>
                <w:webHidden/>
              </w:rPr>
              <w:fldChar w:fldCharType="separate"/>
            </w:r>
            <w:r>
              <w:rPr>
                <w:noProof/>
                <w:webHidden/>
              </w:rPr>
              <w:t>50</w:t>
            </w:r>
            <w:r>
              <w:rPr>
                <w:noProof/>
                <w:webHidden/>
              </w:rPr>
              <w:fldChar w:fldCharType="end"/>
            </w:r>
          </w:hyperlink>
        </w:p>
        <w:p w14:paraId="5D22B2CC" w14:textId="186859AA" w:rsidR="00F61E49" w:rsidRDefault="00F61E49">
          <w:pPr>
            <w:pStyle w:val="TDC3"/>
            <w:tabs>
              <w:tab w:val="left" w:pos="132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29917591" w:history="1">
            <w:r w:rsidRPr="005C48F9">
              <w:rPr>
                <w:rStyle w:val="Hipervnculo"/>
                <w:noProof/>
              </w:rPr>
              <w:t>F.3.4</w:t>
            </w:r>
            <w:r>
              <w:rPr>
                <w:rFonts w:eastAsiaTheme="minorEastAsia" w:cstheme="minorBidi"/>
                <w:i w:val="0"/>
                <w:iCs w:val="0"/>
                <w:noProof/>
                <w:color w:val="auto"/>
                <w:kern w:val="2"/>
                <w:sz w:val="24"/>
                <w:szCs w:val="24"/>
                <w:lang w:val="es-ES" w:eastAsia="es-ES_tradnl"/>
                <w14:ligatures w14:val="standardContextual"/>
              </w:rPr>
              <w:tab/>
            </w:r>
            <w:r w:rsidRPr="005C48F9">
              <w:rPr>
                <w:rStyle w:val="Hipervnculo"/>
                <w:noProof/>
              </w:rPr>
              <w:t>Coordenades del punt d'intersecció</w:t>
            </w:r>
            <w:r>
              <w:rPr>
                <w:noProof/>
                <w:webHidden/>
              </w:rPr>
              <w:tab/>
            </w:r>
            <w:r>
              <w:rPr>
                <w:noProof/>
                <w:webHidden/>
              </w:rPr>
              <w:fldChar w:fldCharType="begin"/>
            </w:r>
            <w:r>
              <w:rPr>
                <w:noProof/>
                <w:webHidden/>
              </w:rPr>
              <w:instrText xml:space="preserve"> PAGEREF _Toc229917591 \h </w:instrText>
            </w:r>
            <w:r>
              <w:rPr>
                <w:noProof/>
                <w:webHidden/>
              </w:rPr>
            </w:r>
            <w:r>
              <w:rPr>
                <w:noProof/>
                <w:webHidden/>
              </w:rPr>
              <w:fldChar w:fldCharType="separate"/>
            </w:r>
            <w:r>
              <w:rPr>
                <w:noProof/>
                <w:webHidden/>
              </w:rPr>
              <w:t>50</w:t>
            </w:r>
            <w:r>
              <w:rPr>
                <w:noProof/>
                <w:webHidden/>
              </w:rPr>
              <w:fldChar w:fldCharType="end"/>
            </w:r>
          </w:hyperlink>
        </w:p>
        <w:p w14:paraId="173214C1" w14:textId="3ECED7C0" w:rsidR="00F61E49" w:rsidRDefault="00F61E49">
          <w:pPr>
            <w:pStyle w:val="TDC3"/>
            <w:tabs>
              <w:tab w:val="left" w:pos="132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29917592" w:history="1">
            <w:r w:rsidRPr="005C48F9">
              <w:rPr>
                <w:rStyle w:val="Hipervnculo"/>
                <w:noProof/>
              </w:rPr>
              <w:t>F.3.5</w:t>
            </w:r>
            <w:r>
              <w:rPr>
                <w:rFonts w:eastAsiaTheme="minorEastAsia" w:cstheme="minorBidi"/>
                <w:i w:val="0"/>
                <w:iCs w:val="0"/>
                <w:noProof/>
                <w:color w:val="auto"/>
                <w:kern w:val="2"/>
                <w:sz w:val="24"/>
                <w:szCs w:val="24"/>
                <w:lang w:val="es-ES" w:eastAsia="es-ES_tradnl"/>
                <w14:ligatures w14:val="standardContextual"/>
              </w:rPr>
              <w:tab/>
            </w:r>
            <w:r w:rsidRPr="005C48F9">
              <w:rPr>
                <w:rStyle w:val="Hipervnculo"/>
                <w:noProof/>
              </w:rPr>
              <w:t>Distància al centre del disc d'incisió</w:t>
            </w:r>
            <w:r>
              <w:rPr>
                <w:noProof/>
                <w:webHidden/>
              </w:rPr>
              <w:tab/>
            </w:r>
            <w:r>
              <w:rPr>
                <w:noProof/>
                <w:webHidden/>
              </w:rPr>
              <w:fldChar w:fldCharType="begin"/>
            </w:r>
            <w:r>
              <w:rPr>
                <w:noProof/>
                <w:webHidden/>
              </w:rPr>
              <w:instrText xml:space="preserve"> PAGEREF _Toc229917592 \h </w:instrText>
            </w:r>
            <w:r>
              <w:rPr>
                <w:noProof/>
                <w:webHidden/>
              </w:rPr>
            </w:r>
            <w:r>
              <w:rPr>
                <w:noProof/>
                <w:webHidden/>
              </w:rPr>
              <w:fldChar w:fldCharType="separate"/>
            </w:r>
            <w:r>
              <w:rPr>
                <w:noProof/>
                <w:webHidden/>
              </w:rPr>
              <w:t>50</w:t>
            </w:r>
            <w:r>
              <w:rPr>
                <w:noProof/>
                <w:webHidden/>
              </w:rPr>
              <w:fldChar w:fldCharType="end"/>
            </w:r>
          </w:hyperlink>
        </w:p>
        <w:p w14:paraId="7752DF04" w14:textId="1690726D" w:rsidR="00F61E49" w:rsidRDefault="00F61E49">
          <w:pPr>
            <w:pStyle w:val="TDC3"/>
            <w:tabs>
              <w:tab w:val="left" w:pos="132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29917593" w:history="1">
            <w:r w:rsidRPr="005C48F9">
              <w:rPr>
                <w:rStyle w:val="Hipervnculo"/>
                <w:noProof/>
              </w:rPr>
              <w:t>F.3.6</w:t>
            </w:r>
            <w:r>
              <w:rPr>
                <w:rFonts w:eastAsiaTheme="minorEastAsia" w:cstheme="minorBidi"/>
                <w:i w:val="0"/>
                <w:iCs w:val="0"/>
                <w:noProof/>
                <w:color w:val="auto"/>
                <w:kern w:val="2"/>
                <w:sz w:val="24"/>
                <w:szCs w:val="24"/>
                <w:lang w:val="es-ES" w:eastAsia="es-ES_tradnl"/>
                <w14:ligatures w14:val="standardContextual"/>
              </w:rPr>
              <w:tab/>
            </w:r>
            <w:r w:rsidRPr="005C48F9">
              <w:rPr>
                <w:rStyle w:val="Hipervnculo"/>
                <w:noProof/>
              </w:rPr>
              <w:t>Condició de violació</w:t>
            </w:r>
            <w:r>
              <w:rPr>
                <w:noProof/>
                <w:webHidden/>
              </w:rPr>
              <w:tab/>
            </w:r>
            <w:r>
              <w:rPr>
                <w:noProof/>
                <w:webHidden/>
              </w:rPr>
              <w:fldChar w:fldCharType="begin"/>
            </w:r>
            <w:r>
              <w:rPr>
                <w:noProof/>
                <w:webHidden/>
              </w:rPr>
              <w:instrText xml:space="preserve"> PAGEREF _Toc229917593 \h </w:instrText>
            </w:r>
            <w:r>
              <w:rPr>
                <w:noProof/>
                <w:webHidden/>
              </w:rPr>
            </w:r>
            <w:r>
              <w:rPr>
                <w:noProof/>
                <w:webHidden/>
              </w:rPr>
              <w:fldChar w:fldCharType="separate"/>
            </w:r>
            <w:r>
              <w:rPr>
                <w:noProof/>
                <w:webHidden/>
              </w:rPr>
              <w:t>50</w:t>
            </w:r>
            <w:r>
              <w:rPr>
                <w:noProof/>
                <w:webHidden/>
              </w:rPr>
              <w:fldChar w:fldCharType="end"/>
            </w:r>
          </w:hyperlink>
        </w:p>
        <w:p w14:paraId="4142916B" w14:textId="2D3AB4F0" w:rsidR="00F61E49" w:rsidRDefault="00F61E49">
          <w:pPr>
            <w:pStyle w:val="TDC2"/>
            <w:tabs>
              <w:tab w:val="left" w:pos="880"/>
              <w:tab w:val="right" w:leader="dot" w:pos="8495"/>
            </w:tabs>
            <w:rPr>
              <w:rFonts w:eastAsiaTheme="minorEastAsia" w:cstheme="minorBidi"/>
              <w:smallCaps w:val="0"/>
              <w:noProof/>
              <w:color w:val="auto"/>
              <w:kern w:val="2"/>
              <w:sz w:val="24"/>
              <w:szCs w:val="24"/>
              <w:lang w:val="es-ES" w:eastAsia="es-ES_tradnl"/>
              <w14:ligatures w14:val="standardContextual"/>
            </w:rPr>
          </w:pPr>
          <w:hyperlink w:anchor="_Toc229917594" w:history="1">
            <w:r w:rsidRPr="005C48F9">
              <w:rPr>
                <w:rStyle w:val="Hipervnculo"/>
                <w:noProof/>
              </w:rPr>
              <w:t>F.4</w:t>
            </w:r>
            <w:r>
              <w:rPr>
                <w:rFonts w:eastAsiaTheme="minorEastAsia" w:cstheme="minorBidi"/>
                <w:smallCaps w:val="0"/>
                <w:noProof/>
                <w:color w:val="auto"/>
                <w:kern w:val="2"/>
                <w:sz w:val="24"/>
                <w:szCs w:val="24"/>
                <w:lang w:val="es-ES" w:eastAsia="es-ES_tradnl"/>
                <w14:ligatures w14:val="standardContextual"/>
              </w:rPr>
              <w:tab/>
            </w:r>
            <w:r w:rsidRPr="005C48F9">
              <w:rPr>
                <w:rStyle w:val="Hipervnculo"/>
                <w:noProof/>
              </w:rPr>
              <w:t>Vectors directors de correcció</w:t>
            </w:r>
            <w:r>
              <w:rPr>
                <w:noProof/>
                <w:webHidden/>
              </w:rPr>
              <w:tab/>
            </w:r>
            <w:r>
              <w:rPr>
                <w:noProof/>
                <w:webHidden/>
              </w:rPr>
              <w:fldChar w:fldCharType="begin"/>
            </w:r>
            <w:r>
              <w:rPr>
                <w:noProof/>
                <w:webHidden/>
              </w:rPr>
              <w:instrText xml:space="preserve"> PAGEREF _Toc229917594 \h </w:instrText>
            </w:r>
            <w:r>
              <w:rPr>
                <w:noProof/>
                <w:webHidden/>
              </w:rPr>
            </w:r>
            <w:r>
              <w:rPr>
                <w:noProof/>
                <w:webHidden/>
              </w:rPr>
              <w:fldChar w:fldCharType="separate"/>
            </w:r>
            <w:r>
              <w:rPr>
                <w:noProof/>
                <w:webHidden/>
              </w:rPr>
              <w:t>50</w:t>
            </w:r>
            <w:r>
              <w:rPr>
                <w:noProof/>
                <w:webHidden/>
              </w:rPr>
              <w:fldChar w:fldCharType="end"/>
            </w:r>
          </w:hyperlink>
        </w:p>
        <w:p w14:paraId="31D17E2E" w14:textId="5F892DB3" w:rsidR="00F61E49" w:rsidRDefault="00F61E49">
          <w:pPr>
            <w:pStyle w:val="TDC3"/>
            <w:tabs>
              <w:tab w:val="left" w:pos="132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29917595" w:history="1">
            <w:r w:rsidRPr="005C48F9">
              <w:rPr>
                <w:rStyle w:val="Hipervnculo"/>
                <w:noProof/>
              </w:rPr>
              <w:t>F.4.1</w:t>
            </w:r>
            <w:r>
              <w:rPr>
                <w:rFonts w:eastAsiaTheme="minorEastAsia" w:cstheme="minorBidi"/>
                <w:i w:val="0"/>
                <w:iCs w:val="0"/>
                <w:noProof/>
                <w:color w:val="auto"/>
                <w:kern w:val="2"/>
                <w:sz w:val="24"/>
                <w:szCs w:val="24"/>
                <w:lang w:val="es-ES" w:eastAsia="es-ES_tradnl"/>
                <w14:ligatures w14:val="standardContextual"/>
              </w:rPr>
              <w:tab/>
            </w:r>
            <w:r w:rsidRPr="005C48F9">
              <w:rPr>
                <w:rStyle w:val="Hipervnculo"/>
                <w:noProof/>
              </w:rPr>
              <w:t>Centre del volum a mig camí</w:t>
            </w:r>
            <w:r>
              <w:rPr>
                <w:noProof/>
                <w:webHidden/>
              </w:rPr>
              <w:tab/>
            </w:r>
            <w:r>
              <w:rPr>
                <w:noProof/>
                <w:webHidden/>
              </w:rPr>
              <w:fldChar w:fldCharType="begin"/>
            </w:r>
            <w:r>
              <w:rPr>
                <w:noProof/>
                <w:webHidden/>
              </w:rPr>
              <w:instrText xml:space="preserve"> PAGEREF _Toc229917595 \h </w:instrText>
            </w:r>
            <w:r>
              <w:rPr>
                <w:noProof/>
                <w:webHidden/>
              </w:rPr>
            </w:r>
            <w:r>
              <w:rPr>
                <w:noProof/>
                <w:webHidden/>
              </w:rPr>
              <w:fldChar w:fldCharType="separate"/>
            </w:r>
            <w:r>
              <w:rPr>
                <w:noProof/>
                <w:webHidden/>
              </w:rPr>
              <w:t>51</w:t>
            </w:r>
            <w:r>
              <w:rPr>
                <w:noProof/>
                <w:webHidden/>
              </w:rPr>
              <w:fldChar w:fldCharType="end"/>
            </w:r>
          </w:hyperlink>
        </w:p>
        <w:p w14:paraId="4CE2690D" w14:textId="3829A607" w:rsidR="00F61E49" w:rsidRDefault="00F61E49">
          <w:pPr>
            <w:pStyle w:val="TDC3"/>
            <w:tabs>
              <w:tab w:val="left" w:pos="132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29917596" w:history="1">
            <w:r w:rsidRPr="005C48F9">
              <w:rPr>
                <w:rStyle w:val="Hipervnculo"/>
                <w:noProof/>
              </w:rPr>
              <w:t>F.4.2</w:t>
            </w:r>
            <w:r>
              <w:rPr>
                <w:rFonts w:eastAsiaTheme="minorEastAsia" w:cstheme="minorBidi"/>
                <w:i w:val="0"/>
                <w:iCs w:val="0"/>
                <w:noProof/>
                <w:color w:val="auto"/>
                <w:kern w:val="2"/>
                <w:sz w:val="24"/>
                <w:szCs w:val="24"/>
                <w:lang w:val="es-ES" w:eastAsia="es-ES_tradnl"/>
                <w14:ligatures w14:val="standardContextual"/>
              </w:rPr>
              <w:tab/>
            </w:r>
            <w:r w:rsidRPr="005C48F9">
              <w:rPr>
                <w:rStyle w:val="Hipervnculo"/>
                <w:noProof/>
              </w:rPr>
              <w:t>Vector director per corregir la punta</w:t>
            </w:r>
            <w:r>
              <w:rPr>
                <w:noProof/>
                <w:webHidden/>
              </w:rPr>
              <w:tab/>
            </w:r>
            <w:r>
              <w:rPr>
                <w:noProof/>
                <w:webHidden/>
              </w:rPr>
              <w:fldChar w:fldCharType="begin"/>
            </w:r>
            <w:r>
              <w:rPr>
                <w:noProof/>
                <w:webHidden/>
              </w:rPr>
              <w:instrText xml:space="preserve"> PAGEREF _Toc229917596 \h </w:instrText>
            </w:r>
            <w:r>
              <w:rPr>
                <w:noProof/>
                <w:webHidden/>
              </w:rPr>
            </w:r>
            <w:r>
              <w:rPr>
                <w:noProof/>
                <w:webHidden/>
              </w:rPr>
              <w:fldChar w:fldCharType="separate"/>
            </w:r>
            <w:r>
              <w:rPr>
                <w:noProof/>
                <w:webHidden/>
              </w:rPr>
              <w:t>51</w:t>
            </w:r>
            <w:r>
              <w:rPr>
                <w:noProof/>
                <w:webHidden/>
              </w:rPr>
              <w:fldChar w:fldCharType="end"/>
            </w:r>
          </w:hyperlink>
        </w:p>
        <w:p w14:paraId="24E4F65C" w14:textId="310EEAF7" w:rsidR="00F61E49" w:rsidRDefault="00F61E49">
          <w:pPr>
            <w:pStyle w:val="TDC3"/>
            <w:tabs>
              <w:tab w:val="left" w:pos="132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29917597" w:history="1">
            <w:r w:rsidRPr="005C48F9">
              <w:rPr>
                <w:rStyle w:val="Hipervnculo"/>
                <w:noProof/>
              </w:rPr>
              <w:t>F.4.3</w:t>
            </w:r>
            <w:r>
              <w:rPr>
                <w:rFonts w:eastAsiaTheme="minorEastAsia" w:cstheme="minorBidi"/>
                <w:i w:val="0"/>
                <w:iCs w:val="0"/>
                <w:noProof/>
                <w:color w:val="auto"/>
                <w:kern w:val="2"/>
                <w:sz w:val="24"/>
                <w:szCs w:val="24"/>
                <w:lang w:val="es-ES" w:eastAsia="es-ES_tradnl"/>
                <w14:ligatures w14:val="standardContextual"/>
              </w:rPr>
              <w:tab/>
            </w:r>
            <w:r w:rsidRPr="005C48F9">
              <w:rPr>
                <w:rStyle w:val="Hipervnculo"/>
                <w:noProof/>
              </w:rPr>
              <w:t>Vector director per corregir el flange</w:t>
            </w:r>
            <w:r>
              <w:rPr>
                <w:noProof/>
                <w:webHidden/>
              </w:rPr>
              <w:tab/>
            </w:r>
            <w:r>
              <w:rPr>
                <w:noProof/>
                <w:webHidden/>
              </w:rPr>
              <w:fldChar w:fldCharType="begin"/>
            </w:r>
            <w:r>
              <w:rPr>
                <w:noProof/>
                <w:webHidden/>
              </w:rPr>
              <w:instrText xml:space="preserve"> PAGEREF _Toc229917597 \h </w:instrText>
            </w:r>
            <w:r>
              <w:rPr>
                <w:noProof/>
                <w:webHidden/>
              </w:rPr>
            </w:r>
            <w:r>
              <w:rPr>
                <w:noProof/>
                <w:webHidden/>
              </w:rPr>
              <w:fldChar w:fldCharType="separate"/>
            </w:r>
            <w:r>
              <w:rPr>
                <w:noProof/>
                <w:webHidden/>
              </w:rPr>
              <w:t>51</w:t>
            </w:r>
            <w:r>
              <w:rPr>
                <w:noProof/>
                <w:webHidden/>
              </w:rPr>
              <w:fldChar w:fldCharType="end"/>
            </w:r>
          </w:hyperlink>
        </w:p>
        <w:p w14:paraId="7ECBEAB4" w14:textId="7EE20897" w:rsidR="00F61E49" w:rsidRDefault="00F61E49">
          <w:pPr>
            <w:pStyle w:val="TDC1"/>
            <w:tabs>
              <w:tab w:val="left" w:pos="1320"/>
              <w:tab w:val="right" w:leader="dot" w:pos="8495"/>
            </w:tabs>
            <w:rPr>
              <w:rFonts w:eastAsiaTheme="minorEastAsia" w:cstheme="minorBidi"/>
              <w:b w:val="0"/>
              <w:bCs w:val="0"/>
              <w:caps w:val="0"/>
              <w:noProof/>
              <w:color w:val="auto"/>
              <w:kern w:val="2"/>
              <w:sz w:val="24"/>
              <w:szCs w:val="24"/>
              <w:lang w:val="es-ES" w:eastAsia="es-ES_tradnl"/>
              <w14:ligatures w14:val="standardContextual"/>
            </w:rPr>
          </w:pPr>
          <w:hyperlink w:anchor="_Toc229917598" w:history="1">
            <w:r w:rsidRPr="005C48F9">
              <w:rPr>
                <w:rStyle w:val="Hipervnculo"/>
                <w:noProof/>
              </w:rPr>
              <w:t>ANNEX G.</w:t>
            </w:r>
            <w:r>
              <w:rPr>
                <w:rFonts w:eastAsiaTheme="minorEastAsia" w:cstheme="minorBidi"/>
                <w:b w:val="0"/>
                <w:bCs w:val="0"/>
                <w:caps w:val="0"/>
                <w:noProof/>
                <w:color w:val="auto"/>
                <w:kern w:val="2"/>
                <w:sz w:val="24"/>
                <w:szCs w:val="24"/>
                <w:lang w:val="es-ES" w:eastAsia="es-ES_tradnl"/>
                <w14:ligatures w14:val="standardContextual"/>
              </w:rPr>
              <w:tab/>
            </w:r>
            <w:r w:rsidRPr="005C48F9">
              <w:rPr>
                <w:rStyle w:val="Hipervnculo"/>
                <w:noProof/>
              </w:rPr>
              <w:t>PLEC DE CONDICIONS</w:t>
            </w:r>
            <w:r>
              <w:rPr>
                <w:noProof/>
                <w:webHidden/>
              </w:rPr>
              <w:tab/>
            </w:r>
            <w:r>
              <w:rPr>
                <w:noProof/>
                <w:webHidden/>
              </w:rPr>
              <w:fldChar w:fldCharType="begin"/>
            </w:r>
            <w:r>
              <w:rPr>
                <w:noProof/>
                <w:webHidden/>
              </w:rPr>
              <w:instrText xml:space="preserve"> PAGEREF _Toc229917598 \h </w:instrText>
            </w:r>
            <w:r>
              <w:rPr>
                <w:noProof/>
                <w:webHidden/>
              </w:rPr>
            </w:r>
            <w:r>
              <w:rPr>
                <w:noProof/>
                <w:webHidden/>
              </w:rPr>
              <w:fldChar w:fldCharType="separate"/>
            </w:r>
            <w:r>
              <w:rPr>
                <w:noProof/>
                <w:webHidden/>
              </w:rPr>
              <w:t>51</w:t>
            </w:r>
            <w:r>
              <w:rPr>
                <w:noProof/>
                <w:webHidden/>
              </w:rPr>
              <w:fldChar w:fldCharType="end"/>
            </w:r>
          </w:hyperlink>
        </w:p>
        <w:p w14:paraId="6FF7FFF0" w14:textId="3663EBEC" w:rsidR="00F61E49" w:rsidRDefault="00F61E49">
          <w:pPr>
            <w:pStyle w:val="TDC1"/>
            <w:tabs>
              <w:tab w:val="left" w:pos="1320"/>
              <w:tab w:val="right" w:leader="dot" w:pos="8495"/>
            </w:tabs>
            <w:rPr>
              <w:rFonts w:eastAsiaTheme="minorEastAsia" w:cstheme="minorBidi"/>
              <w:b w:val="0"/>
              <w:bCs w:val="0"/>
              <w:caps w:val="0"/>
              <w:noProof/>
              <w:color w:val="auto"/>
              <w:kern w:val="2"/>
              <w:sz w:val="24"/>
              <w:szCs w:val="24"/>
              <w:lang w:val="es-ES" w:eastAsia="es-ES_tradnl"/>
              <w14:ligatures w14:val="standardContextual"/>
            </w:rPr>
          </w:pPr>
          <w:hyperlink w:anchor="_Toc229917599" w:history="1">
            <w:r w:rsidRPr="005C48F9">
              <w:rPr>
                <w:rStyle w:val="Hipervnculo"/>
                <w:noProof/>
              </w:rPr>
              <w:t>ANNEX H.</w:t>
            </w:r>
            <w:r>
              <w:rPr>
                <w:rFonts w:eastAsiaTheme="minorEastAsia" w:cstheme="minorBidi"/>
                <w:b w:val="0"/>
                <w:bCs w:val="0"/>
                <w:caps w:val="0"/>
                <w:noProof/>
                <w:color w:val="auto"/>
                <w:kern w:val="2"/>
                <w:sz w:val="24"/>
                <w:szCs w:val="24"/>
                <w:lang w:val="es-ES" w:eastAsia="es-ES_tradnl"/>
                <w14:ligatures w14:val="standardContextual"/>
              </w:rPr>
              <w:tab/>
            </w:r>
            <w:r w:rsidRPr="005C48F9">
              <w:rPr>
                <w:rStyle w:val="Hipervnculo"/>
                <w:noProof/>
              </w:rPr>
              <w:t>ESTAT D’AMIDAMENTS</w:t>
            </w:r>
            <w:r>
              <w:rPr>
                <w:noProof/>
                <w:webHidden/>
              </w:rPr>
              <w:tab/>
            </w:r>
            <w:r>
              <w:rPr>
                <w:noProof/>
                <w:webHidden/>
              </w:rPr>
              <w:fldChar w:fldCharType="begin"/>
            </w:r>
            <w:r>
              <w:rPr>
                <w:noProof/>
                <w:webHidden/>
              </w:rPr>
              <w:instrText xml:space="preserve"> PAGEREF _Toc229917599 \h </w:instrText>
            </w:r>
            <w:r>
              <w:rPr>
                <w:noProof/>
                <w:webHidden/>
              </w:rPr>
            </w:r>
            <w:r>
              <w:rPr>
                <w:noProof/>
                <w:webHidden/>
              </w:rPr>
              <w:fldChar w:fldCharType="separate"/>
            </w:r>
            <w:r>
              <w:rPr>
                <w:noProof/>
                <w:webHidden/>
              </w:rPr>
              <w:t>51</w:t>
            </w:r>
            <w:r>
              <w:rPr>
                <w:noProof/>
                <w:webHidden/>
              </w:rPr>
              <w:fldChar w:fldCharType="end"/>
            </w:r>
          </w:hyperlink>
        </w:p>
        <w:p w14:paraId="18228078" w14:textId="730268B7" w:rsidR="00F61E49" w:rsidRDefault="00F61E49">
          <w:pPr>
            <w:pStyle w:val="TDC1"/>
            <w:tabs>
              <w:tab w:val="left" w:pos="1100"/>
              <w:tab w:val="right" w:leader="dot" w:pos="8495"/>
            </w:tabs>
            <w:rPr>
              <w:rFonts w:eastAsiaTheme="minorEastAsia" w:cstheme="minorBidi"/>
              <w:b w:val="0"/>
              <w:bCs w:val="0"/>
              <w:caps w:val="0"/>
              <w:noProof/>
              <w:color w:val="auto"/>
              <w:kern w:val="2"/>
              <w:sz w:val="24"/>
              <w:szCs w:val="24"/>
              <w:lang w:val="es-ES" w:eastAsia="es-ES_tradnl"/>
              <w14:ligatures w14:val="standardContextual"/>
            </w:rPr>
          </w:pPr>
          <w:hyperlink w:anchor="_Toc229917600" w:history="1">
            <w:r w:rsidRPr="005C48F9">
              <w:rPr>
                <w:rStyle w:val="Hipervnculo"/>
                <w:noProof/>
              </w:rPr>
              <w:t>ANNEX I.</w:t>
            </w:r>
            <w:r>
              <w:rPr>
                <w:rFonts w:eastAsiaTheme="minorEastAsia" w:cstheme="minorBidi"/>
                <w:b w:val="0"/>
                <w:bCs w:val="0"/>
                <w:caps w:val="0"/>
                <w:noProof/>
                <w:color w:val="auto"/>
                <w:kern w:val="2"/>
                <w:sz w:val="24"/>
                <w:szCs w:val="24"/>
                <w:lang w:val="es-ES" w:eastAsia="es-ES_tradnl"/>
                <w14:ligatures w14:val="standardContextual"/>
              </w:rPr>
              <w:tab/>
            </w:r>
            <w:r w:rsidRPr="005C48F9">
              <w:rPr>
                <w:rStyle w:val="Hipervnculo"/>
                <w:noProof/>
              </w:rPr>
              <w:t xml:space="preserve"> RÚBRICA</w:t>
            </w:r>
            <w:r>
              <w:rPr>
                <w:noProof/>
                <w:webHidden/>
              </w:rPr>
              <w:tab/>
            </w:r>
            <w:r>
              <w:rPr>
                <w:noProof/>
                <w:webHidden/>
              </w:rPr>
              <w:fldChar w:fldCharType="begin"/>
            </w:r>
            <w:r>
              <w:rPr>
                <w:noProof/>
                <w:webHidden/>
              </w:rPr>
              <w:instrText xml:space="preserve"> PAGEREF _Toc229917600 \h </w:instrText>
            </w:r>
            <w:r>
              <w:rPr>
                <w:noProof/>
                <w:webHidden/>
              </w:rPr>
            </w:r>
            <w:r>
              <w:rPr>
                <w:noProof/>
                <w:webHidden/>
              </w:rPr>
              <w:fldChar w:fldCharType="separate"/>
            </w:r>
            <w:r>
              <w:rPr>
                <w:noProof/>
                <w:webHidden/>
              </w:rPr>
              <w:t>51</w:t>
            </w:r>
            <w:r>
              <w:rPr>
                <w:noProof/>
                <w:webHidden/>
              </w:rPr>
              <w:fldChar w:fldCharType="end"/>
            </w:r>
          </w:hyperlink>
        </w:p>
        <w:p w14:paraId="16DC21DD" w14:textId="7EA72CD1" w:rsidR="0059639D" w:rsidRDefault="00BD3890">
          <w:r>
            <w:rPr>
              <w:rFonts w:cstheme="minorHAnsi"/>
              <w:caps/>
              <w:sz w:val="20"/>
              <w:szCs w:val="20"/>
            </w:rPr>
            <w:fldChar w:fldCharType="end"/>
          </w:r>
        </w:p>
      </w:sdtContent>
    </w:sdt>
    <w:p w14:paraId="160BDAFA" w14:textId="77777777" w:rsidR="0059639D" w:rsidRDefault="0059639D">
      <w:pPr>
        <w:spacing w:before="0" w:after="240" w:line="312" w:lineRule="auto"/>
        <w:jc w:val="left"/>
        <w:rPr>
          <w:rFonts w:asciiTheme="majorHAnsi" w:eastAsiaTheme="majorEastAsia" w:hAnsiTheme="majorHAnsi" w:cstheme="majorBidi"/>
          <w:sz w:val="32"/>
          <w:szCs w:val="32"/>
        </w:rPr>
      </w:pPr>
      <w:r>
        <w:br w:type="page"/>
      </w:r>
    </w:p>
    <w:p w14:paraId="5FDC6B6E" w14:textId="77777777" w:rsidR="00C56220" w:rsidRPr="00D54B85" w:rsidRDefault="001D5E09" w:rsidP="001D5E09">
      <w:pPr>
        <w:pStyle w:val="Ttulo1"/>
      </w:pPr>
      <w:bookmarkStart w:id="0" w:name="_Toc229917527"/>
      <w:r w:rsidRPr="00D54B85">
        <w:lastRenderedPageBreak/>
        <w:t>INTRODUCCIÓ</w:t>
      </w:r>
      <w:bookmarkEnd w:id="0"/>
    </w:p>
    <w:p w14:paraId="26124729" w14:textId="77777777" w:rsidR="001E7D66" w:rsidRDefault="00000000">
      <w:r>
        <w:t>La Universitat de Girona disposa al laboratori de robòtica de l'Escola Politècnica Superior d'un braç robòtic col·laboratiu, el model UR3e d'Universal Robots. Alhora, imparteix el Grau en Enginyeria Biomèdica, on conflueixen disciplines com la robòtica i la medicina. En els darrers anys, la cirurgia robòtica ha guanyat un pes creixent dins les sales d'operacions, especialment en intervencions mínimament invasives, on la precisió i la seguretat són factors crítics. Una desviació accidental de l'eina quirúrgica pot afectar teixits delicats o estructures anatòmiques properes a la zona d'intervenció, motiu pel qual resulta interessant estudiar mecanismes que permetin acotar de manera controlada el moviment de l'instrument i augmentar la seguretat del gest del cirurgià.</w:t>
      </w:r>
    </w:p>
    <w:p w14:paraId="2640AE76" w14:textId="77777777" w:rsidR="001E7D66" w:rsidRDefault="00000000">
      <w:r>
        <w:t>Una barrera virtual és una limitació imposada al moviment d'un robot perquè l'eina que transporta no pugui sortir d'una determinada regió de l'espai, o bé per fer-la seguir una trajectòria predefinida. En cirurgia robòtica, aquestes barreres permeten definir zones segures al voltant del pacient i evitar que l'instrument arribi a punts on hi pot haver risc, mantenint sempre el control del gest en mans del cirurgià.</w:t>
      </w:r>
    </w:p>
    <w:p w14:paraId="1A71B20C" w14:textId="77777777" w:rsidR="001E7D66" w:rsidRDefault="00000000">
      <w:r>
        <w:t>En aquest treball s'utilitza el robot UR3e com a plataforma de proves. El fet que sigui un robot col·laboratiu, és a dir, pensat per treballar conjuntament amb persones i preparat per ser mogut manualment, el fa especialment adequat per simular el comportament d'una eina quirúrgica que el cirurgià guia amb les mans durant una intervenció.</w:t>
      </w:r>
    </w:p>
    <w:p w14:paraId="16C82D49" w14:textId="77777777" w:rsidR="001E7D66" w:rsidRDefault="00000000">
      <w:r>
        <w:t>L'objectiu del projecte és dissenyar i implementar una barrera virtual que defineixi un volum segur d'intervenció al voltant del punt d'incisió del pacient, pensada com una pràctica docent que simuli l'escenari d'una cirurgia mínimament invasiva. El sistema ha de permetre que el cirurgià mogui el robot lliurement amb les mans, però que en cap moment l'instrument no pugui sortir de la zona segura: si l'eina intenta superar els límits, el sistema ha d'aturar el moviment i retornar-la a una posició interior, perquè el cirurgià pugui continuar treballant amb seguretat.</w:t>
      </w:r>
    </w:p>
    <w:p w14:paraId="62217EB3" w14:textId="4AB5EB0B" w:rsidR="001E7D66" w:rsidRDefault="00000000" w:rsidP="007F0BDD">
      <w:r>
        <w:t>El treball està format per dues parts complementàries que funcionen de manera coordinada. La primera s'executa al mateix controlador del robot i s'encarrega de definir el volum segur, vigilar de manera contínua si l'instrument respecta els seus límits i aplicar les correccions necessàries en cas que els superi. La segona és una visualització tridimensional externa que mostra en temps real la posició de l'eina i la regió definida com a segura, de manera que l'operador disposi en cada moment d'una representació visual</w:t>
      </w:r>
      <w:r w:rsidR="007F0BDD">
        <w:t>.</w:t>
      </w:r>
    </w:p>
    <w:p w14:paraId="35316ADE" w14:textId="77777777" w:rsidR="00B24A92" w:rsidRPr="00D54B85" w:rsidRDefault="00310D8D" w:rsidP="00B24A92">
      <w:pPr>
        <w:pStyle w:val="Ttulo1"/>
      </w:pPr>
      <w:bookmarkStart w:id="1" w:name="_Toc229917528"/>
      <w:r w:rsidRPr="00D54B85">
        <w:lastRenderedPageBreak/>
        <w:t>CONCEPTES PREVIS</w:t>
      </w:r>
      <w:bookmarkEnd w:id="1"/>
    </w:p>
    <w:p w14:paraId="43DDA61B" w14:textId="77777777" w:rsidR="00310D8D" w:rsidRPr="00D54B85" w:rsidRDefault="00310D8D" w:rsidP="001D5E09">
      <w:pPr>
        <w:pStyle w:val="Ttulo2"/>
      </w:pPr>
      <w:bookmarkStart w:id="2" w:name="_Toc229917529"/>
      <w:r w:rsidRPr="00D54B85">
        <w:t>Robòtica quirúrgica i cirurgia mínimament invasiva</w:t>
      </w:r>
      <w:bookmarkEnd w:id="2"/>
    </w:p>
    <w:p w14:paraId="293A4362" w14:textId="77777777" w:rsidR="00C25260" w:rsidRPr="00D54B85" w:rsidRDefault="00820827" w:rsidP="00820827">
      <w:r w:rsidRPr="00D54B85">
        <w:t xml:space="preserve">La robòtica quirúrgica s’ha consolidat com un avenç rellevant en la pràctica mèdica actual, amb implicacions no només des del punt de vista tecnològic, sinó també en els àmbits econòmic, ètic i social. Aquests sistemes es basen en l’ús de braços robòtics avançats, visió tridimensional d’alta resolució i instruments articulats, que permeten al cirurgià executar procediments </w:t>
      </w:r>
      <w:r w:rsidR="004D2445">
        <w:t>d’un alt grau de dificultat</w:t>
      </w:r>
      <w:r w:rsidRPr="00D54B85">
        <w:t xml:space="preserve"> amb un</w:t>
      </w:r>
      <w:r w:rsidR="004D2445">
        <w:t>a major</w:t>
      </w:r>
      <w:r w:rsidRPr="00D54B85">
        <w:t xml:space="preserve"> precisió i seguretat. </w:t>
      </w:r>
    </w:p>
    <w:p w14:paraId="3B37DDD2" w14:textId="77777777" w:rsidR="00820827" w:rsidRPr="00D54B85" w:rsidRDefault="00820827" w:rsidP="00820827">
      <w:r w:rsidRPr="00D54B85">
        <w:t xml:space="preserve">Des del punt de vista de l’enginyeria, la utilització de sistemes robòtics avançats permet augmentar la precisió en la realització de tasques quirúrgiques dins d’entorns anatòmics reduïts. </w:t>
      </w:r>
      <w:r w:rsidR="004D2445">
        <w:t>Això comporta que les</w:t>
      </w:r>
      <w:r w:rsidRPr="00D54B85">
        <w:t xml:space="preserve"> intervencions </w:t>
      </w:r>
      <w:r w:rsidR="004D2445">
        <w:t xml:space="preserve">siguin </w:t>
      </w:r>
      <w:r w:rsidRPr="00D54B85">
        <w:t xml:space="preserve">menys invasives, amb menor pèrdua de sang i una reducció del risc de lesions accidentals en </w:t>
      </w:r>
      <w:r w:rsidR="004D2445">
        <w:t>els teixits i òrgans que estan a prop de la zona de la intervenció</w:t>
      </w:r>
      <w:r w:rsidRPr="00D54B85">
        <w:t>. Alhora, l’ús de visió tridimensional i mecanismes d’assistència al moviment facilita una manipulació més estable i ergonòmica,</w:t>
      </w:r>
      <w:r w:rsidR="004D2445">
        <w:t xml:space="preserve"> ja que és </w:t>
      </w:r>
      <w:r w:rsidRPr="00D54B85">
        <w:t xml:space="preserve">especialment rellevant en </w:t>
      </w:r>
      <w:r w:rsidR="004D2445">
        <w:t xml:space="preserve">aquests </w:t>
      </w:r>
      <w:r w:rsidRPr="00D54B85">
        <w:t>procediments d’elevada complexitat i durada.</w:t>
      </w:r>
      <w:sdt>
        <w:sdtPr>
          <w:id w:val="-1435437797"/>
          <w:citation/>
        </w:sdtPr>
        <w:sdtContent>
          <w:r w:rsidR="00FF797D" w:rsidRPr="00D54B85">
            <w:fldChar w:fldCharType="begin"/>
          </w:r>
          <w:r w:rsidR="00916798">
            <w:instrText xml:space="preserve">CITATION Wla24 \l 1034 </w:instrText>
          </w:r>
          <w:r w:rsidR="00FF797D" w:rsidRPr="00D54B85">
            <w:fldChar w:fldCharType="separate"/>
          </w:r>
          <w:r w:rsidR="001202D3">
            <w:rPr>
              <w:noProof/>
            </w:rPr>
            <w:t xml:space="preserve"> (Wladimir &amp; Martínez-García, 2024)</w:t>
          </w:r>
          <w:r w:rsidR="00FF797D" w:rsidRPr="00D54B85">
            <w:fldChar w:fldCharType="end"/>
          </w:r>
        </w:sdtContent>
      </w:sdt>
    </w:p>
    <w:p w14:paraId="6945853F" w14:textId="77777777" w:rsidR="00113CCA" w:rsidRPr="00D54B85" w:rsidRDefault="00C25260" w:rsidP="00C25260">
      <w:r w:rsidRPr="00D54B85">
        <w:t>Així mateix els sistemes de la cirurgia robòtica contribueixen a reduir la dependència directa de l’habilitat manual del cirurgià, fet que permet disminuir la probabilitat d’errors humans durant la intervenció</w:t>
      </w:r>
      <w:r w:rsidR="004D2445">
        <w:t xml:space="preserve"> i s’augmenta la seguretat del pacient</w:t>
      </w:r>
      <w:r w:rsidRPr="00D54B85">
        <w:t>. Aquesta reducció del risc s’aconsegueix principalment gràcies a les capacitats que ofereixen les plataformes robòtiques, les quals proporcionen un major control i precisió del moviment quirúrgic.</w:t>
      </w:r>
    </w:p>
    <w:p w14:paraId="2B15B86D" w14:textId="77777777" w:rsidR="00C25260" w:rsidRPr="00D54B85" w:rsidRDefault="00C25260" w:rsidP="00C25260">
      <w:r w:rsidRPr="00D54B85">
        <w:t xml:space="preserve">Aquests sistemes minimitzen les petites vibracions involuntàries pròpies del moviment humà, que poden afectar la precisió en procediments </w:t>
      </w:r>
      <w:r w:rsidR="004D2445">
        <w:t xml:space="preserve">on es necessita </w:t>
      </w:r>
      <w:r w:rsidR="000B0AF3">
        <w:t>ser expressament precís i delicat per no causar altres patologies degudes a un error</w:t>
      </w:r>
      <w:r w:rsidRPr="00D54B85">
        <w:t>. Encara que el cirurgià disposi d’una gran experiència, aquestes microoscil·lacions poden tenir un impacte significatiu en tasques d’alta exigència.</w:t>
      </w:r>
      <w:r w:rsidRPr="00D54B85">
        <w:rPr>
          <w:rFonts w:ascii="-webkit-standard" w:hAnsi="-webkit-standard"/>
          <w:color w:val="000000"/>
          <w:sz w:val="27"/>
          <w:szCs w:val="27"/>
        </w:rPr>
        <w:t xml:space="preserve"> </w:t>
      </w:r>
      <w:r w:rsidRPr="00D54B85">
        <w:t>D’altra banda, els braços robòtics ofereixen un control molt fi del moviment, amb una precisió mil·limètrica, fet especialment rellevant en intervencions que impliquen estructures anatòmiques petites o sensibles, com ara nervis o vasos sanguinis.</w:t>
      </w:r>
      <w:sdt>
        <w:sdtPr>
          <w:id w:val="840130602"/>
          <w:citation/>
        </w:sdtPr>
        <w:sdtContent>
          <w:r w:rsidRPr="00D54B85">
            <w:fldChar w:fldCharType="begin"/>
          </w:r>
          <w:r w:rsidR="00916798">
            <w:instrText xml:space="preserve">CITATION Mig \l 1034 </w:instrText>
          </w:r>
          <w:r w:rsidRPr="00D54B85">
            <w:fldChar w:fldCharType="separate"/>
          </w:r>
          <w:r w:rsidR="001202D3">
            <w:rPr>
              <w:noProof/>
            </w:rPr>
            <w:t xml:space="preserve"> (Trincado, Bellido-Luque, &amp; Gallego, 2024)</w:t>
          </w:r>
          <w:r w:rsidRPr="00D54B85">
            <w:fldChar w:fldCharType="end"/>
          </w:r>
        </w:sdtContent>
      </w:sdt>
    </w:p>
    <w:p w14:paraId="7B50EEB5" w14:textId="77777777" w:rsidR="00D54B85" w:rsidRPr="00D54B85" w:rsidRDefault="00D54B85" w:rsidP="00D54B85">
      <w:r w:rsidRPr="00D54B85">
        <w:lastRenderedPageBreak/>
        <w:t>L’aplicació de la robòtica quirúrgica és la cirurgia mínimament invasiva on ha esdevingut una alternativa consolidada a la cirurgia convencional, ja que permet reduir de manera significativa el trauma quirúrgic mitjançant l’ús d’incisions més petites. Aquesta menor agressió sobre els teixits es tradueix en menys dolor postoperatori, una resposta inflamatòria reduïda i una recuperació més ràpida del pacient, amb estades hospitalàries més curtes. A més, aquest tipus de procediments presenta un menor risc de complicacions, com infeccions, hemorràgies o adherències, així com una reducció de problemes a llarg termini associats a grans incisions.</w:t>
      </w:r>
    </w:p>
    <w:p w14:paraId="6AE29009" w14:textId="77777777" w:rsidR="00D54B85" w:rsidRDefault="00D54B85" w:rsidP="00D54B85">
      <w:pPr>
        <w:rPr>
          <w:lang w:eastAsia="es-ES_tradnl"/>
        </w:rPr>
      </w:pPr>
      <w:r w:rsidRPr="00D54B85">
        <w:rPr>
          <w:lang w:eastAsia="es-ES_tradnl"/>
        </w:rPr>
        <w:t xml:space="preserve">La incorporació de tecnologies avançades, com la laparoscòpia i la cirurgia robòtica, ha permès millorar notablement la precisió quirúrgica, especialment en intervencions realitzades en àrees anatòmiques complexes on els marges d’error han de ser mínims. Tot i el cost inicial dels equips, la reducció de complicacions i del temps d’hospitalització contribueix a disminuir els costos globals del sistema sanitari. </w:t>
      </w:r>
    </w:p>
    <w:p w14:paraId="10BC93E5" w14:textId="77777777" w:rsidR="00820827" w:rsidRPr="00D54B85" w:rsidRDefault="00D54B85" w:rsidP="00B24A92">
      <w:pPr>
        <w:rPr>
          <w:lang w:eastAsia="es-ES_tradnl"/>
        </w:rPr>
      </w:pPr>
      <w:r w:rsidRPr="00D54B85">
        <w:rPr>
          <w:lang w:eastAsia="es-ES_tradnl"/>
        </w:rPr>
        <w:t>Finalment, els millors resultats estètics i el menor impacte fisiològic de la cirurgia mínimament invasiva fan que aquesta sigui una opció adequada també per a pacients amb comorbiditats, ampliant les opcions terapèutiques en pacients d’alt risc.</w:t>
      </w:r>
      <w:sdt>
        <w:sdtPr>
          <w:rPr>
            <w:lang w:eastAsia="es-ES_tradnl"/>
          </w:rPr>
          <w:id w:val="-813105669"/>
          <w:citation/>
        </w:sdtPr>
        <w:sdtContent>
          <w:r>
            <w:rPr>
              <w:lang w:eastAsia="es-ES_tradnl"/>
            </w:rPr>
            <w:fldChar w:fldCharType="begin"/>
          </w:r>
          <w:r w:rsidR="00916798">
            <w:rPr>
              <w:lang w:val="es-ES_tradnl" w:eastAsia="es-ES_tradnl"/>
            </w:rPr>
            <w:instrText xml:space="preserve">CITATION Pat24 \l 1034 </w:instrText>
          </w:r>
          <w:r>
            <w:rPr>
              <w:lang w:eastAsia="es-ES_tradnl"/>
            </w:rPr>
            <w:fldChar w:fldCharType="separate"/>
          </w:r>
          <w:r w:rsidR="001202D3">
            <w:rPr>
              <w:noProof/>
              <w:lang w:val="es-ES_tradnl" w:eastAsia="es-ES_tradnl"/>
            </w:rPr>
            <w:t xml:space="preserve"> </w:t>
          </w:r>
          <w:r w:rsidR="001202D3" w:rsidRPr="001202D3">
            <w:rPr>
              <w:noProof/>
              <w:lang w:val="es-ES_tradnl" w:eastAsia="es-ES_tradnl"/>
            </w:rPr>
            <w:t>(Jumbo-Chamba, Obando-González, Guevara-Paspuel, CarolinaSisa-Gallegos, &amp; Saravino-Cabascango, 2024)</w:t>
          </w:r>
          <w:r>
            <w:rPr>
              <w:lang w:eastAsia="es-ES_tradnl"/>
            </w:rPr>
            <w:fldChar w:fldCharType="end"/>
          </w:r>
        </w:sdtContent>
      </w:sdt>
    </w:p>
    <w:p w14:paraId="2D827DF3" w14:textId="77777777" w:rsidR="00310D8D" w:rsidRDefault="00310D8D" w:rsidP="001D5E09">
      <w:pPr>
        <w:pStyle w:val="Ttulo2"/>
      </w:pPr>
      <w:bookmarkStart w:id="3" w:name="_Toc229917530"/>
      <w:r w:rsidRPr="00D54B85">
        <w:t xml:space="preserve">Robots </w:t>
      </w:r>
      <w:proofErr w:type="spellStart"/>
      <w:r w:rsidRPr="00D54B85">
        <w:t>col</w:t>
      </w:r>
      <w:r w:rsidR="001D5E09" w:rsidRPr="00D54B85">
        <w:t>·</w:t>
      </w:r>
      <w:r w:rsidRPr="00D54B85">
        <w:t>laboratius</w:t>
      </w:r>
      <w:proofErr w:type="spellEnd"/>
      <w:r w:rsidRPr="00D54B85">
        <w:t xml:space="preserve"> i el robot UR3</w:t>
      </w:r>
      <w:r w:rsidR="00803878">
        <w:t>e</w:t>
      </w:r>
      <w:bookmarkEnd w:id="3"/>
    </w:p>
    <w:p w14:paraId="0226B13E" w14:textId="77777777" w:rsidR="000978B8" w:rsidRPr="000978B8" w:rsidRDefault="00803878" w:rsidP="000978B8">
      <w:pPr>
        <w:pStyle w:val="Ttulo3"/>
      </w:pPr>
      <w:bookmarkStart w:id="4" w:name="_Toc229917531"/>
      <w:r>
        <w:t xml:space="preserve">Robòtica </w:t>
      </w:r>
      <w:proofErr w:type="spellStart"/>
      <w:r>
        <w:t>col·laborativa</w:t>
      </w:r>
      <w:bookmarkEnd w:id="4"/>
      <w:proofErr w:type="spellEnd"/>
    </w:p>
    <w:p w14:paraId="216A4276" w14:textId="77777777" w:rsidR="000978B8" w:rsidRPr="000978B8" w:rsidRDefault="000978B8" w:rsidP="000978B8">
      <w:pPr>
        <w:rPr>
          <w:lang w:eastAsia="es-ES_tradnl"/>
        </w:rPr>
      </w:pPr>
      <w:r w:rsidRPr="000978B8">
        <w:rPr>
          <w:lang w:eastAsia="es-ES_tradnl"/>
        </w:rPr>
        <w:t xml:space="preserve">La robòtica </w:t>
      </w:r>
      <w:proofErr w:type="spellStart"/>
      <w:r w:rsidRPr="000978B8">
        <w:rPr>
          <w:lang w:eastAsia="es-ES_tradnl"/>
        </w:rPr>
        <w:t>col·laborativa</w:t>
      </w:r>
      <w:proofErr w:type="spellEnd"/>
      <w:r w:rsidRPr="000978B8">
        <w:rPr>
          <w:lang w:eastAsia="es-ES_tradnl"/>
        </w:rPr>
        <w:t xml:space="preserve"> ha emergit com una solució clau dins l’automatització moderna, permetent la interacció directa entre persones i robots en un mateix entorn de treball. A diferència dels sistemes robòtics tradicionals, els robots </w:t>
      </w:r>
      <w:proofErr w:type="spellStart"/>
      <w:r w:rsidRPr="000978B8">
        <w:rPr>
          <w:lang w:eastAsia="es-ES_tradnl"/>
        </w:rPr>
        <w:t>col·laboratius</w:t>
      </w:r>
      <w:proofErr w:type="spellEnd"/>
      <w:r w:rsidRPr="000978B8">
        <w:rPr>
          <w:lang w:eastAsia="es-ES_tradnl"/>
        </w:rPr>
        <w:t xml:space="preserve"> estan dissenyats per operar de manera segura al costat de l’usuari, adaptant-se a tasques diverses amb un alt grau de flexibilitat.</w:t>
      </w:r>
    </w:p>
    <w:p w14:paraId="04845F6C" w14:textId="77777777" w:rsidR="000978B8" w:rsidRPr="000978B8" w:rsidRDefault="000978B8" w:rsidP="000978B8">
      <w:pPr>
        <w:rPr>
          <w:lang w:eastAsia="es-ES_tradnl"/>
        </w:rPr>
      </w:pPr>
      <w:r w:rsidRPr="000978B8">
        <w:rPr>
          <w:lang w:eastAsia="es-ES_tradnl"/>
        </w:rPr>
        <w:t>Aquests robots, coneguts com a </w:t>
      </w:r>
      <w:proofErr w:type="spellStart"/>
      <w:r w:rsidRPr="000978B8">
        <w:rPr>
          <w:i/>
          <w:iCs/>
          <w:lang w:eastAsia="es-ES_tradnl"/>
        </w:rPr>
        <w:t>cobots</w:t>
      </w:r>
      <w:proofErr w:type="spellEnd"/>
      <w:r w:rsidRPr="000978B8">
        <w:rPr>
          <w:lang w:eastAsia="es-ES_tradnl"/>
        </w:rPr>
        <w:t xml:space="preserve">, solen tenir dimensions reduïdes o mitjanes i s’utilitzen principalment per assistir o automatitzar processos repetitius, mantenint sempre la seguretat com a criteri fonamental. </w:t>
      </w:r>
    </w:p>
    <w:p w14:paraId="654D5F57" w14:textId="77777777" w:rsidR="00803878" w:rsidRDefault="000978B8" w:rsidP="000978B8">
      <w:pPr>
        <w:rPr>
          <w:lang w:eastAsia="es-ES_tradnl"/>
        </w:rPr>
      </w:pPr>
      <w:r w:rsidRPr="000978B8">
        <w:rPr>
          <w:lang w:eastAsia="es-ES_tradnl"/>
        </w:rPr>
        <w:t xml:space="preserve">Actualment, existeix una àmplia varietat de fabricants que desenvolupen robots </w:t>
      </w:r>
      <w:proofErr w:type="spellStart"/>
      <w:r w:rsidRPr="000978B8">
        <w:rPr>
          <w:lang w:eastAsia="es-ES_tradnl"/>
        </w:rPr>
        <w:t>col·laboratius</w:t>
      </w:r>
      <w:proofErr w:type="spellEnd"/>
      <w:r w:rsidRPr="000978B8">
        <w:rPr>
          <w:lang w:eastAsia="es-ES_tradnl"/>
        </w:rPr>
        <w:t xml:space="preserve">, fet que reflecteix la consolidació d’aquesta tecnologia al mercat. Entre les </w:t>
      </w:r>
      <w:r w:rsidRPr="000978B8">
        <w:rPr>
          <w:lang w:eastAsia="es-ES_tradnl"/>
        </w:rPr>
        <w:lastRenderedPageBreak/>
        <w:t xml:space="preserve">empreses més destacades en aquest àmbit es troben Universal Robots, FANUC, ABB, YASKAWA, KUKA, </w:t>
      </w:r>
      <w:proofErr w:type="spellStart"/>
      <w:r w:rsidRPr="000978B8">
        <w:rPr>
          <w:lang w:eastAsia="es-ES_tradnl"/>
        </w:rPr>
        <w:t>Techman</w:t>
      </w:r>
      <w:proofErr w:type="spellEnd"/>
      <w:r w:rsidRPr="000978B8">
        <w:rPr>
          <w:lang w:eastAsia="es-ES_tradnl"/>
        </w:rPr>
        <w:t xml:space="preserve"> Robot, FESTO, </w:t>
      </w:r>
      <w:proofErr w:type="spellStart"/>
      <w:r w:rsidRPr="000978B8">
        <w:rPr>
          <w:lang w:eastAsia="es-ES_tradnl"/>
        </w:rPr>
        <w:t>Doosan</w:t>
      </w:r>
      <w:proofErr w:type="spellEnd"/>
      <w:r w:rsidRPr="000978B8">
        <w:rPr>
          <w:lang w:eastAsia="es-ES_tradnl"/>
        </w:rPr>
        <w:t xml:space="preserve"> </w:t>
      </w:r>
      <w:proofErr w:type="spellStart"/>
      <w:r w:rsidRPr="000978B8">
        <w:rPr>
          <w:lang w:eastAsia="es-ES_tradnl"/>
        </w:rPr>
        <w:t>Robotics</w:t>
      </w:r>
      <w:proofErr w:type="spellEnd"/>
      <w:r w:rsidRPr="000978B8">
        <w:rPr>
          <w:lang w:eastAsia="es-ES_tradnl"/>
        </w:rPr>
        <w:t xml:space="preserve">, OMRON, </w:t>
      </w:r>
      <w:proofErr w:type="spellStart"/>
      <w:r w:rsidRPr="000978B8">
        <w:rPr>
          <w:lang w:eastAsia="es-ES_tradnl"/>
        </w:rPr>
        <w:t>Stäubli</w:t>
      </w:r>
      <w:proofErr w:type="spellEnd"/>
      <w:r w:rsidRPr="000978B8">
        <w:rPr>
          <w:lang w:eastAsia="es-ES_tradnl"/>
        </w:rPr>
        <w:t xml:space="preserve">, </w:t>
      </w:r>
      <w:proofErr w:type="spellStart"/>
      <w:r w:rsidRPr="000978B8">
        <w:rPr>
          <w:lang w:eastAsia="es-ES_tradnl"/>
        </w:rPr>
        <w:t>Aubo</w:t>
      </w:r>
      <w:proofErr w:type="spellEnd"/>
      <w:r w:rsidRPr="000978B8">
        <w:rPr>
          <w:lang w:eastAsia="es-ES_tradnl"/>
        </w:rPr>
        <w:t xml:space="preserve"> </w:t>
      </w:r>
      <w:proofErr w:type="spellStart"/>
      <w:r w:rsidRPr="000978B8">
        <w:rPr>
          <w:lang w:eastAsia="es-ES_tradnl"/>
        </w:rPr>
        <w:t>Robotics</w:t>
      </w:r>
      <w:proofErr w:type="spellEnd"/>
      <w:r w:rsidRPr="000978B8">
        <w:rPr>
          <w:lang w:eastAsia="es-ES_tradnl"/>
        </w:rPr>
        <w:t xml:space="preserve"> i DENSO.</w:t>
      </w:r>
      <w:r w:rsidR="00803878" w:rsidRPr="00803878">
        <w:rPr>
          <w:lang w:eastAsia="es-ES_tradnl"/>
        </w:rPr>
        <w:t xml:space="preserve"> </w:t>
      </w:r>
      <w:sdt>
        <w:sdtPr>
          <w:rPr>
            <w:lang w:eastAsia="es-ES_tradnl"/>
          </w:rPr>
          <w:id w:val="783002062"/>
          <w:citation/>
        </w:sdtPr>
        <w:sdtContent>
          <w:r w:rsidR="00803878">
            <w:rPr>
              <w:lang w:eastAsia="es-ES_tradnl"/>
            </w:rPr>
            <w:fldChar w:fldCharType="begin"/>
          </w:r>
          <w:r w:rsidR="00916798">
            <w:rPr>
              <w:lang w:val="es-ES_tradnl" w:eastAsia="es-ES_tradnl"/>
            </w:rPr>
            <w:instrText xml:space="preserve">CITATION Edd22 \l 1034 </w:instrText>
          </w:r>
          <w:r w:rsidR="00803878">
            <w:rPr>
              <w:lang w:eastAsia="es-ES_tradnl"/>
            </w:rPr>
            <w:fldChar w:fldCharType="separate"/>
          </w:r>
          <w:r w:rsidR="001202D3" w:rsidRPr="001202D3">
            <w:rPr>
              <w:noProof/>
              <w:lang w:val="es-ES_tradnl" w:eastAsia="es-ES_tradnl"/>
            </w:rPr>
            <w:t>(Gómez, 2022)</w:t>
          </w:r>
          <w:r w:rsidR="00803878">
            <w:rPr>
              <w:lang w:eastAsia="es-ES_tradnl"/>
            </w:rPr>
            <w:fldChar w:fldCharType="end"/>
          </w:r>
        </w:sdtContent>
      </w:sdt>
    </w:p>
    <w:p w14:paraId="644F73C8" w14:textId="77777777" w:rsidR="00803878" w:rsidRDefault="00534B74" w:rsidP="00803878">
      <w:pPr>
        <w:pStyle w:val="Ttulo3"/>
        <w:rPr>
          <w:lang w:eastAsia="es-ES_tradnl"/>
        </w:rPr>
      </w:pPr>
      <w:bookmarkStart w:id="5" w:name="_Toc229917532"/>
      <w:r>
        <w:rPr>
          <w:lang w:eastAsia="es-ES_tradnl"/>
        </w:rPr>
        <w:t>El</w:t>
      </w:r>
      <w:r w:rsidR="0029701F">
        <w:rPr>
          <w:lang w:eastAsia="es-ES_tradnl"/>
        </w:rPr>
        <w:t xml:space="preserve"> Robot col·laboratiu UR3e</w:t>
      </w:r>
      <w:bookmarkEnd w:id="5"/>
    </w:p>
    <w:p w14:paraId="57199E11" w14:textId="77777777" w:rsidR="0029701F" w:rsidRPr="0029701F" w:rsidRDefault="0029701F" w:rsidP="0029701F">
      <w:pPr>
        <w:rPr>
          <w:lang w:eastAsia="es-ES_tradnl"/>
        </w:rPr>
      </w:pPr>
      <w:r w:rsidRPr="0029701F">
        <w:rPr>
          <w:lang w:eastAsia="es-ES_tradnl"/>
        </w:rPr>
        <w:t xml:space="preserve">El UR3e és un robot col·laboratiu compacte, amb sis graus de llibertat, que destaca per la seva forma petita i lleugera, amb un abast de 500 mm i una càrrega útil de 3 kg, fet que el fa especialment apropiat per a tasques precises en espais reduïts. Aquest disseny facilita la seva integració en entorns experimentals i en aplicacions </w:t>
      </w:r>
      <w:r w:rsidR="000B0AF3">
        <w:rPr>
          <w:lang w:eastAsia="es-ES_tradnl"/>
        </w:rPr>
        <w:t>on l’usuari ha de tenir proximitat al robot per poder-lo manipular</w:t>
      </w:r>
      <w:r w:rsidRPr="0029701F">
        <w:rPr>
          <w:lang w:eastAsia="es-ES_tradnl"/>
        </w:rPr>
        <w:t>. A més, el robot presenta una repetibilitat de ±0,03 mm (ISO 9283), característica clau per a aplicacions on és necessari un control espacial precís de la punta de l’instrument.</w:t>
      </w:r>
    </w:p>
    <w:p w14:paraId="0CD1C6EC" w14:textId="77777777" w:rsidR="0029701F" w:rsidRPr="0029701F" w:rsidRDefault="0029701F" w:rsidP="0029701F">
      <w:pPr>
        <w:rPr>
          <w:lang w:eastAsia="es-ES_tradnl"/>
        </w:rPr>
      </w:pPr>
      <w:r w:rsidRPr="0029701F">
        <w:rPr>
          <w:lang w:eastAsia="es-ES_tradnl"/>
        </w:rPr>
        <w:t xml:space="preserve">A més, el UR3e està pensat per a la col·laboració directa amb persones, amb un pes total d’uns 11,2 kg i una interfície de programació intuïtiva que permet una gestió senzilla de moviments i tasques. El robot incorpora sensors de força i parell integrats a totes les articulacions, amb capacitat de mesura de forces de fins a ±30 N al </w:t>
      </w:r>
      <w:r>
        <w:rPr>
          <w:lang w:eastAsia="es-ES_tradnl"/>
        </w:rPr>
        <w:t>punt central de l’eina</w:t>
      </w:r>
      <w:r w:rsidRPr="0029701F">
        <w:rPr>
          <w:lang w:eastAsia="es-ES_tradnl"/>
        </w:rPr>
        <w:t>, fet que permet la manipulació manual del braç i la detecció d’interaccions amb l’usuari en temps real. Aquestes capacitats, juntament amb les 17 funcions de seguretat configurables que permeten limitar força, velocitat i posició, resulten especialment valuoses en un context com el de l’assistència quirúrgica, on es requereix una interacció fluida, segura i controlada entre l’usuari i el robot</w:t>
      </w:r>
      <w:r>
        <w:rPr>
          <w:lang w:eastAsia="es-ES_tradnl"/>
        </w:rPr>
        <w:t>.</w:t>
      </w:r>
      <w:sdt>
        <w:sdtPr>
          <w:rPr>
            <w:lang w:eastAsia="es-ES_tradnl"/>
          </w:rPr>
          <w:id w:val="-1276475368"/>
          <w:citation/>
        </w:sdtPr>
        <w:sdtContent>
          <w:r>
            <w:rPr>
              <w:lang w:eastAsia="es-ES_tradnl"/>
            </w:rPr>
            <w:fldChar w:fldCharType="begin"/>
          </w:r>
          <w:r w:rsidR="00282725">
            <w:rPr>
              <w:lang w:val="es-ES_tradnl" w:eastAsia="es-ES_tradnl"/>
            </w:rPr>
            <w:instrText xml:space="preserve">CITATION Uni \l 1034 </w:instrText>
          </w:r>
          <w:r>
            <w:rPr>
              <w:lang w:eastAsia="es-ES_tradnl"/>
            </w:rPr>
            <w:fldChar w:fldCharType="separate"/>
          </w:r>
          <w:r w:rsidR="001202D3">
            <w:rPr>
              <w:noProof/>
              <w:lang w:val="es-ES_tradnl" w:eastAsia="es-ES_tradnl"/>
            </w:rPr>
            <w:t xml:space="preserve"> </w:t>
          </w:r>
          <w:r w:rsidR="001202D3" w:rsidRPr="001202D3">
            <w:rPr>
              <w:noProof/>
              <w:lang w:val="es-ES_tradnl" w:eastAsia="es-ES_tradnl"/>
            </w:rPr>
            <w:t>(Universal robots, sense data)</w:t>
          </w:r>
          <w:r>
            <w:rPr>
              <w:lang w:eastAsia="es-ES_tradnl"/>
            </w:rPr>
            <w:fldChar w:fldCharType="end"/>
          </w:r>
        </w:sdtContent>
      </w:sdt>
      <w:sdt>
        <w:sdtPr>
          <w:rPr>
            <w:lang w:eastAsia="es-ES_tradnl"/>
          </w:rPr>
          <w:id w:val="423235743"/>
          <w:citation/>
        </w:sdtPr>
        <w:sdtContent>
          <w:r>
            <w:rPr>
              <w:lang w:eastAsia="es-ES_tradnl"/>
            </w:rPr>
            <w:fldChar w:fldCharType="begin"/>
          </w:r>
          <w:r w:rsidR="00282725">
            <w:rPr>
              <w:lang w:val="es-ES_tradnl" w:eastAsia="es-ES_tradnl"/>
            </w:rPr>
            <w:instrText xml:space="preserve">CITATION Uni1 \l 1034 </w:instrText>
          </w:r>
          <w:r>
            <w:rPr>
              <w:lang w:eastAsia="es-ES_tradnl"/>
            </w:rPr>
            <w:fldChar w:fldCharType="separate"/>
          </w:r>
          <w:r w:rsidR="001202D3">
            <w:rPr>
              <w:noProof/>
              <w:lang w:val="es-ES_tradnl" w:eastAsia="es-ES_tradnl"/>
            </w:rPr>
            <w:t xml:space="preserve"> </w:t>
          </w:r>
          <w:r w:rsidR="001202D3" w:rsidRPr="001202D3">
            <w:rPr>
              <w:noProof/>
              <w:lang w:val="es-ES_tradnl" w:eastAsia="es-ES_tradnl"/>
            </w:rPr>
            <w:t>(Universal Robots, 2021)</w:t>
          </w:r>
          <w:r>
            <w:rPr>
              <w:lang w:eastAsia="es-ES_tradnl"/>
            </w:rPr>
            <w:fldChar w:fldCharType="end"/>
          </w:r>
        </w:sdtContent>
      </w:sdt>
      <w:sdt>
        <w:sdtPr>
          <w:rPr>
            <w:lang w:eastAsia="es-ES_tradnl"/>
          </w:rPr>
          <w:id w:val="661352481"/>
          <w:citation/>
        </w:sdtPr>
        <w:sdtContent>
          <w:r w:rsidR="00993B6E">
            <w:rPr>
              <w:lang w:eastAsia="es-ES_tradnl"/>
            </w:rPr>
            <w:fldChar w:fldCharType="begin"/>
          </w:r>
          <w:r w:rsidR="00916798">
            <w:rPr>
              <w:lang w:val="es-ES_tradnl" w:eastAsia="es-ES_tradnl"/>
            </w:rPr>
            <w:instrText xml:space="preserve">CITATION Pow \l 1034 </w:instrText>
          </w:r>
          <w:r w:rsidR="00993B6E">
            <w:rPr>
              <w:lang w:eastAsia="es-ES_tradnl"/>
            </w:rPr>
            <w:fldChar w:fldCharType="separate"/>
          </w:r>
          <w:r w:rsidR="001202D3">
            <w:rPr>
              <w:noProof/>
              <w:lang w:val="es-ES_tradnl" w:eastAsia="es-ES_tradnl"/>
            </w:rPr>
            <w:t xml:space="preserve"> </w:t>
          </w:r>
          <w:r w:rsidR="001202D3" w:rsidRPr="001202D3">
            <w:rPr>
              <w:noProof/>
              <w:lang w:val="es-ES_tradnl" w:eastAsia="es-ES_tradnl"/>
            </w:rPr>
            <w:t>(Power bots)</w:t>
          </w:r>
          <w:r w:rsidR="00993B6E">
            <w:rPr>
              <w:lang w:eastAsia="es-ES_tradnl"/>
            </w:rPr>
            <w:fldChar w:fldCharType="end"/>
          </w:r>
        </w:sdtContent>
      </w:sdt>
    </w:p>
    <w:p w14:paraId="66C90FEB" w14:textId="77777777" w:rsidR="002A5623" w:rsidRDefault="002A5623" w:rsidP="002A5623">
      <w:pPr>
        <w:keepNext/>
        <w:jc w:val="left"/>
      </w:pPr>
      <w:r>
        <w:lastRenderedPageBreak/>
        <w:t xml:space="preserve">       </w:t>
      </w:r>
      <w:r>
        <w:tab/>
      </w:r>
      <w:r>
        <w:tab/>
      </w:r>
      <w:r>
        <w:tab/>
      </w:r>
    </w:p>
    <w:tbl>
      <w:tblPr>
        <w:tblStyle w:val="Tablaconcuadrcula"/>
        <w:tblW w:w="0" w:type="auto"/>
        <w:tblLook w:val="04A0" w:firstRow="1" w:lastRow="0" w:firstColumn="1" w:lastColumn="0" w:noHBand="0" w:noVBand="1"/>
      </w:tblPr>
      <w:tblGrid>
        <w:gridCol w:w="4420"/>
        <w:gridCol w:w="4075"/>
      </w:tblGrid>
      <w:tr w:rsidR="00E82EA7" w14:paraId="207844E0" w14:textId="77777777" w:rsidTr="00667D0D">
        <w:tc>
          <w:tcPr>
            <w:tcW w:w="4247" w:type="dxa"/>
          </w:tcPr>
          <w:p w14:paraId="4A748F73" w14:textId="77777777" w:rsidR="00E82EA7" w:rsidRDefault="00E82EA7" w:rsidP="002A5623">
            <w:pPr>
              <w:keepNext/>
              <w:jc w:val="left"/>
            </w:pPr>
            <w:r>
              <w:rPr>
                <w:noProof/>
              </w:rPr>
              <w:drawing>
                <wp:inline distT="0" distB="0" distL="0" distR="0" wp14:anchorId="5D0D6240" wp14:editId="31F3FF81">
                  <wp:extent cx="2822672" cy="3299791"/>
                  <wp:effectExtent l="0" t="0" r="0" b="2540"/>
                  <wp:docPr id="2122789302" name="Imagen 3" descr="Diagrama, Dibujo de ingenierí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789302" name="Imagen 3" descr="Diagrama, Dibujo de ingeniería&#10;&#10;El contenido generado por IA puede ser incorrecto."/>
                          <pic:cNvPicPr/>
                        </pic:nvPicPr>
                        <pic:blipFill>
                          <a:blip r:embed="rId8">
                            <a:extLst>
                              <a:ext uri="{28A0092B-C50C-407E-A947-70E740481C1C}">
                                <a14:useLocalDpi xmlns:a14="http://schemas.microsoft.com/office/drawing/2010/main" val="0"/>
                              </a:ext>
                            </a:extLst>
                          </a:blip>
                          <a:stretch>
                            <a:fillRect/>
                          </a:stretch>
                        </pic:blipFill>
                        <pic:spPr>
                          <a:xfrm>
                            <a:off x="0" y="0"/>
                            <a:ext cx="2965595" cy="3466873"/>
                          </a:xfrm>
                          <a:prstGeom prst="rect">
                            <a:avLst/>
                          </a:prstGeom>
                        </pic:spPr>
                      </pic:pic>
                    </a:graphicData>
                  </a:graphic>
                </wp:inline>
              </w:drawing>
            </w:r>
          </w:p>
        </w:tc>
        <w:tc>
          <w:tcPr>
            <w:tcW w:w="4248" w:type="dxa"/>
          </w:tcPr>
          <w:p w14:paraId="74B009E3" w14:textId="77777777" w:rsidR="00E82EA7" w:rsidRDefault="00E82EA7" w:rsidP="002A5623">
            <w:pPr>
              <w:keepNext/>
              <w:jc w:val="left"/>
            </w:pPr>
            <w:r>
              <w:rPr>
                <w:noProof/>
              </w:rPr>
              <w:drawing>
                <wp:inline distT="0" distB="0" distL="0" distR="0" wp14:anchorId="055F0BE5" wp14:editId="210C1F6F">
                  <wp:extent cx="2590803" cy="3454400"/>
                  <wp:effectExtent l="0" t="0" r="0" b="0"/>
                  <wp:docPr id="876911128" name="Imagen 2" descr="En blanco y negr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911128" name="Imagen 2" descr="En blanco y negro&#10;&#10;El contenido generado por IA puede ser incorrecto."/>
                          <pic:cNvPicPr/>
                        </pic:nvPicPr>
                        <pic:blipFill>
                          <a:blip r:embed="rId9">
                            <a:extLst>
                              <a:ext uri="{28A0092B-C50C-407E-A947-70E740481C1C}">
                                <a14:useLocalDpi xmlns:a14="http://schemas.microsoft.com/office/drawing/2010/main" val="0"/>
                              </a:ext>
                            </a:extLst>
                          </a:blip>
                          <a:stretch>
                            <a:fillRect/>
                          </a:stretch>
                        </pic:blipFill>
                        <pic:spPr>
                          <a:xfrm>
                            <a:off x="0" y="0"/>
                            <a:ext cx="2784666" cy="3712884"/>
                          </a:xfrm>
                          <a:prstGeom prst="rect">
                            <a:avLst/>
                          </a:prstGeom>
                        </pic:spPr>
                      </pic:pic>
                    </a:graphicData>
                  </a:graphic>
                </wp:inline>
              </w:drawing>
            </w:r>
          </w:p>
        </w:tc>
      </w:tr>
      <w:tr w:rsidR="00E82EA7" w14:paraId="4937A0DA" w14:textId="77777777" w:rsidTr="00667D0D">
        <w:tc>
          <w:tcPr>
            <w:tcW w:w="4247" w:type="dxa"/>
          </w:tcPr>
          <w:p w14:paraId="40F6FF25" w14:textId="77777777" w:rsidR="00E82EA7" w:rsidRDefault="00E82EA7" w:rsidP="00E82EA7">
            <w:pPr>
              <w:pStyle w:val="Descripcin"/>
            </w:pPr>
            <w:r>
              <w:t xml:space="preserve">Figura </w:t>
            </w:r>
            <w:r>
              <w:fldChar w:fldCharType="begin"/>
            </w:r>
            <w:r>
              <w:instrText xml:space="preserve"> SEQ Figura \* ARABIC </w:instrText>
            </w:r>
            <w:r>
              <w:fldChar w:fldCharType="separate"/>
            </w:r>
            <w:r w:rsidR="0001596D">
              <w:rPr>
                <w:noProof/>
              </w:rPr>
              <w:t>1</w:t>
            </w:r>
            <w:r>
              <w:fldChar w:fldCharType="end"/>
            </w:r>
            <w:r>
              <w:t>. Mesures Robot UR3e</w:t>
            </w:r>
            <w:sdt>
              <w:sdtPr>
                <w:id w:val="-311714935"/>
                <w:citation/>
              </w:sdtPr>
              <w:sdtContent>
                <w:r>
                  <w:fldChar w:fldCharType="begin"/>
                </w:r>
                <w:r w:rsidR="00916798">
                  <w:rPr>
                    <w:lang w:val="es-ES_tradnl"/>
                  </w:rPr>
                  <w:instrText xml:space="preserve">CITATION Dev \l 1034 </w:instrText>
                </w:r>
                <w:r>
                  <w:fldChar w:fldCharType="separate"/>
                </w:r>
                <w:r w:rsidR="001202D3">
                  <w:rPr>
                    <w:noProof/>
                    <w:lang w:val="es-ES_tradnl"/>
                  </w:rPr>
                  <w:t xml:space="preserve"> </w:t>
                </w:r>
                <w:r w:rsidR="001202D3" w:rsidRPr="001202D3">
                  <w:rPr>
                    <w:noProof/>
                    <w:lang w:val="es-ES_tradnl"/>
                  </w:rPr>
                  <w:t>(DeviceBase, 2019)</w:t>
                </w:r>
                <w:r>
                  <w:fldChar w:fldCharType="end"/>
                </w:r>
              </w:sdtContent>
            </w:sdt>
          </w:p>
        </w:tc>
        <w:tc>
          <w:tcPr>
            <w:tcW w:w="4248" w:type="dxa"/>
          </w:tcPr>
          <w:p w14:paraId="5EA70A01" w14:textId="77777777" w:rsidR="00E82EA7" w:rsidRDefault="00E82EA7" w:rsidP="00E82EA7">
            <w:pPr>
              <w:pStyle w:val="Descripcin"/>
            </w:pPr>
            <w:r>
              <w:t xml:space="preserve">Figura </w:t>
            </w:r>
            <w:r>
              <w:fldChar w:fldCharType="begin"/>
            </w:r>
            <w:r>
              <w:instrText xml:space="preserve"> SEQ Figura \* ARABIC </w:instrText>
            </w:r>
            <w:r>
              <w:fldChar w:fldCharType="separate"/>
            </w:r>
            <w:r w:rsidR="0001596D">
              <w:rPr>
                <w:noProof/>
              </w:rPr>
              <w:t>2</w:t>
            </w:r>
            <w:r>
              <w:fldChar w:fldCharType="end"/>
            </w:r>
            <w:r>
              <w:t>. Imatge Robot UR3e</w:t>
            </w:r>
            <w:sdt>
              <w:sdtPr>
                <w:id w:val="2049798628"/>
                <w:citation/>
              </w:sdtPr>
              <w:sdtContent>
                <w:r>
                  <w:fldChar w:fldCharType="begin"/>
                </w:r>
                <w:r w:rsidR="00282725">
                  <w:rPr>
                    <w:lang w:val="es-ES_tradnl"/>
                  </w:rPr>
                  <w:instrText xml:space="preserve">CITATION Uni \l 1034 </w:instrText>
                </w:r>
                <w:r>
                  <w:fldChar w:fldCharType="separate"/>
                </w:r>
                <w:r w:rsidR="001202D3">
                  <w:rPr>
                    <w:noProof/>
                    <w:lang w:val="es-ES_tradnl"/>
                  </w:rPr>
                  <w:t xml:space="preserve"> </w:t>
                </w:r>
                <w:r w:rsidR="001202D3" w:rsidRPr="001202D3">
                  <w:rPr>
                    <w:noProof/>
                    <w:lang w:val="es-ES_tradnl"/>
                  </w:rPr>
                  <w:t>(Universal robots, sense data)</w:t>
                </w:r>
                <w:r>
                  <w:fldChar w:fldCharType="end"/>
                </w:r>
              </w:sdtContent>
            </w:sdt>
          </w:p>
        </w:tc>
      </w:tr>
    </w:tbl>
    <w:p w14:paraId="7622B8E3" w14:textId="77777777" w:rsidR="000B0AF3" w:rsidRDefault="000B0AF3" w:rsidP="00993B6E">
      <w:pPr>
        <w:rPr>
          <w:b/>
          <w:bCs/>
          <w:lang w:eastAsia="es-ES_tradnl"/>
        </w:rPr>
      </w:pPr>
    </w:p>
    <w:p w14:paraId="2D1BD9AC" w14:textId="77777777" w:rsidR="00310D8D" w:rsidRDefault="00FB5E3C" w:rsidP="001D5E09">
      <w:pPr>
        <w:pStyle w:val="Ttulo2"/>
      </w:pPr>
      <w:bookmarkStart w:id="6" w:name="_Toc229917533"/>
      <w:r>
        <w:t>C</w:t>
      </w:r>
      <w:r w:rsidR="00F9016B">
        <w:t>oncepte</w:t>
      </w:r>
      <w:r w:rsidR="000B3913">
        <w:t xml:space="preserve"> </w:t>
      </w:r>
      <w:r w:rsidR="002E54DE">
        <w:t>de robot quirúrgic</w:t>
      </w:r>
      <w:bookmarkEnd w:id="6"/>
    </w:p>
    <w:p w14:paraId="207A630B" w14:textId="77777777" w:rsidR="008A3F13" w:rsidRPr="008A3F13" w:rsidRDefault="008A3F13" w:rsidP="008A3F13">
      <w:pPr>
        <w:rPr>
          <w:lang w:eastAsia="es-ES_tradnl"/>
        </w:rPr>
      </w:pPr>
      <w:r w:rsidRPr="008A3F13">
        <w:rPr>
          <w:lang w:eastAsia="es-ES_tradnl"/>
        </w:rPr>
        <w:t>El terme </w:t>
      </w:r>
      <w:r w:rsidRPr="008A3F13">
        <w:rPr>
          <w:i/>
          <w:iCs/>
          <w:lang w:eastAsia="es-ES_tradnl"/>
        </w:rPr>
        <w:t>robot</w:t>
      </w:r>
      <w:r w:rsidRPr="008A3F13">
        <w:rPr>
          <w:lang w:eastAsia="es-ES_tradnl"/>
        </w:rPr>
        <w:t> prové de la paraula txeca </w:t>
      </w:r>
      <w:r w:rsidRPr="008A3F13">
        <w:rPr>
          <w:i/>
          <w:iCs/>
          <w:lang w:eastAsia="es-ES_tradnl"/>
        </w:rPr>
        <w:t>robota</w:t>
      </w:r>
      <w:r w:rsidRPr="008A3F13">
        <w:rPr>
          <w:lang w:eastAsia="es-ES_tradnl"/>
        </w:rPr>
        <w:t>, introduïda pel dramaturg Karel Čapek a l’obra teatral </w:t>
      </w:r>
      <w:r w:rsidRPr="008A3F13">
        <w:rPr>
          <w:i/>
          <w:iCs/>
          <w:lang w:eastAsia="es-ES_tradnl"/>
        </w:rPr>
        <w:t>Rossum’s Universal Robots (RUR)</w:t>
      </w:r>
      <w:r w:rsidRPr="008A3F13">
        <w:rPr>
          <w:lang w:eastAsia="es-ES_tradnl"/>
        </w:rPr>
        <w:t>, publicada l’any 1921. En aquesta obra, els robots són concebuts com a éssers artificials creats per servir la humanitat, tot i que posteriorment evolucionen fins a rebel·lar-se contra els seus creadors.</w:t>
      </w:r>
    </w:p>
    <w:p w14:paraId="12366262" w14:textId="77777777" w:rsidR="00514AEA" w:rsidRDefault="008A3F13" w:rsidP="008A3F13">
      <w:pPr>
        <w:rPr>
          <w:lang w:eastAsia="es-ES_tradnl"/>
        </w:rPr>
      </w:pPr>
      <w:r w:rsidRPr="008A3F13">
        <w:rPr>
          <w:lang w:eastAsia="es-ES_tradnl"/>
        </w:rPr>
        <w:t>Des d’aleshores, el significat del concepte </w:t>
      </w:r>
      <w:r w:rsidRPr="008A3F13">
        <w:rPr>
          <w:i/>
          <w:iCs/>
          <w:lang w:eastAsia="es-ES_tradnl"/>
        </w:rPr>
        <w:t>robot</w:t>
      </w:r>
      <w:r w:rsidRPr="008A3F13">
        <w:rPr>
          <w:lang w:eastAsia="es-ES_tradnl"/>
        </w:rPr>
        <w:t> ha evolucionat notablement. Inicialment associat a màquines destinades a realitzar tasques mecàniques i repetitives, avui dia fa referència a sistemes capaços d’executar operacions altament precises i complexes, sovint en entorns perillosos o inaccessibles per a l’ésser humà, tant en l’àmbit industrial com en el de la recerca.</w:t>
      </w:r>
    </w:p>
    <w:p w14:paraId="4B6904B8" w14:textId="77777777" w:rsidR="008A3F13" w:rsidRDefault="00514AEA" w:rsidP="008A3F13">
      <w:r w:rsidRPr="00514AEA">
        <w:rPr>
          <w:lang w:eastAsia="es-ES_tradnl"/>
        </w:rPr>
        <w:t>Els robots poden classificar-se</w:t>
      </w:r>
      <w:r>
        <w:rPr>
          <w:lang w:eastAsia="es-ES_tradnl"/>
        </w:rPr>
        <w:t xml:space="preserve"> </w:t>
      </w:r>
      <w:r w:rsidRPr="00514AEA">
        <w:rPr>
          <w:lang w:eastAsia="es-ES_tradnl"/>
        </w:rPr>
        <w:t xml:space="preserve">en sistemes autònoms, capaços d’executar tasques a partir d’un programa </w:t>
      </w:r>
      <w:r>
        <w:rPr>
          <w:lang w:eastAsia="es-ES_tradnl"/>
        </w:rPr>
        <w:t>definit prèviament</w:t>
      </w:r>
      <w:r w:rsidRPr="00514AEA">
        <w:rPr>
          <w:lang w:eastAsia="es-ES_tradnl"/>
        </w:rPr>
        <w:t xml:space="preserve">, i sistemes teleoperats o esclaus, que no </w:t>
      </w:r>
      <w:r w:rsidRPr="00514AEA">
        <w:rPr>
          <w:lang w:eastAsia="es-ES_tradnl"/>
        </w:rPr>
        <w:lastRenderedPageBreak/>
        <w:t>disposen de capacitat de moviment propi i depenen completament de les ordres de l’</w:t>
      </w:r>
      <w:r>
        <w:rPr>
          <w:lang w:eastAsia="es-ES_tradnl"/>
        </w:rPr>
        <w:t>usuari encarregat de fer anar el robot</w:t>
      </w:r>
      <w:r w:rsidRPr="00514AEA">
        <w:rPr>
          <w:lang w:eastAsia="es-ES_tradnl"/>
        </w:rPr>
        <w:t xml:space="preserve">. En el cas de la cirurgia robòtica, els sistemes utilitzats corresponen a aquesta segona categoria, ja que </w:t>
      </w:r>
      <w:r>
        <w:rPr>
          <w:lang w:eastAsia="es-ES_tradnl"/>
        </w:rPr>
        <w:t>si el cirurgià no fa maniobrar el robot, aquest no es mourà, sempre farà tot allò que el cirurgià vulgui realitzar.</w:t>
      </w:r>
      <w:sdt>
        <w:sdtPr>
          <w:id w:val="-1430189610"/>
          <w:citation/>
        </w:sdtPr>
        <w:sdtContent>
          <w:r>
            <w:fldChar w:fldCharType="begin"/>
          </w:r>
          <w:r w:rsidR="00282725">
            <w:rPr>
              <w:lang w:val="es-ES_tradnl"/>
            </w:rPr>
            <w:instrText xml:space="preserve">CITATION ase07 \l 1034 </w:instrText>
          </w:r>
          <w:r>
            <w:fldChar w:fldCharType="separate"/>
          </w:r>
          <w:r w:rsidR="001202D3">
            <w:rPr>
              <w:noProof/>
              <w:lang w:val="es-ES_tradnl"/>
            </w:rPr>
            <w:t xml:space="preserve"> </w:t>
          </w:r>
          <w:r w:rsidR="001202D3" w:rsidRPr="001202D3">
            <w:rPr>
              <w:noProof/>
              <w:lang w:val="es-ES_tradnl"/>
            </w:rPr>
            <w:t>(Martínez-Ramos, 2007)</w:t>
          </w:r>
          <w:r>
            <w:fldChar w:fldCharType="end"/>
          </w:r>
        </w:sdtContent>
      </w:sdt>
    </w:p>
    <w:p w14:paraId="16E6ECC0" w14:textId="77777777" w:rsidR="00FB5E3C" w:rsidRDefault="00FB5E3C" w:rsidP="00FB5E3C">
      <w:pPr>
        <w:pStyle w:val="Ttulo2"/>
      </w:pPr>
      <w:bookmarkStart w:id="7" w:name="_Toc229917534"/>
      <w:r>
        <w:t>L’evolució del robot quirúrgic</w:t>
      </w:r>
      <w:bookmarkEnd w:id="7"/>
    </w:p>
    <w:p w14:paraId="3415366D" w14:textId="77777777" w:rsidR="002E54DE" w:rsidRPr="002E54DE" w:rsidRDefault="00564A46" w:rsidP="00534B74">
      <w:r w:rsidRPr="00564A46">
        <w:t>Per tenir una visió global de l’evolució de la robòtica quirúrgica, des dels primers prototips fins als sistemes comercials actuals,</w:t>
      </w:r>
      <w:r w:rsidR="00FB5E3C">
        <w:t xml:space="preserve"> es pot consultar</w:t>
      </w:r>
      <w:r w:rsidR="002274BC">
        <w:t xml:space="preserve"> l</w:t>
      </w:r>
      <w:r w:rsidR="00FB5E3C" w:rsidRPr="00FB5E3C">
        <w:t>’article “</w:t>
      </w:r>
      <w:proofErr w:type="spellStart"/>
      <w:r w:rsidR="00FB5E3C" w:rsidRPr="002274BC">
        <w:rPr>
          <w:rStyle w:val="CitaCar"/>
        </w:rPr>
        <w:t>The</w:t>
      </w:r>
      <w:proofErr w:type="spellEnd"/>
      <w:r w:rsidR="00FB5E3C" w:rsidRPr="002274BC">
        <w:rPr>
          <w:rStyle w:val="CitaCar"/>
        </w:rPr>
        <w:t xml:space="preserve"> </w:t>
      </w:r>
      <w:proofErr w:type="spellStart"/>
      <w:r w:rsidR="00FB5E3C" w:rsidRPr="002274BC">
        <w:rPr>
          <w:rStyle w:val="CitaCar"/>
        </w:rPr>
        <w:t>history</w:t>
      </w:r>
      <w:proofErr w:type="spellEnd"/>
      <w:r w:rsidR="00FB5E3C" w:rsidRPr="002274BC">
        <w:rPr>
          <w:rStyle w:val="CitaCar"/>
        </w:rPr>
        <w:t xml:space="preserve"> of </w:t>
      </w:r>
      <w:proofErr w:type="spellStart"/>
      <w:r w:rsidR="00FB5E3C" w:rsidRPr="002274BC">
        <w:rPr>
          <w:rStyle w:val="CitaCar"/>
        </w:rPr>
        <w:t>robotic</w:t>
      </w:r>
      <w:proofErr w:type="spellEnd"/>
      <w:r w:rsidR="00FB5E3C" w:rsidRPr="002274BC">
        <w:rPr>
          <w:rStyle w:val="CitaCar"/>
        </w:rPr>
        <w:t xml:space="preserve"> </w:t>
      </w:r>
      <w:proofErr w:type="spellStart"/>
      <w:r w:rsidR="00FB5E3C" w:rsidRPr="002274BC">
        <w:rPr>
          <w:rStyle w:val="CitaCar"/>
        </w:rPr>
        <w:t>surgery</w:t>
      </w:r>
      <w:proofErr w:type="spellEnd"/>
      <w:r w:rsidR="00FB5E3C" w:rsidRPr="002274BC">
        <w:rPr>
          <w:rStyle w:val="CitaCar"/>
        </w:rPr>
        <w:t xml:space="preserve"> </w:t>
      </w:r>
      <w:proofErr w:type="spellStart"/>
      <w:r w:rsidR="00FB5E3C" w:rsidRPr="002274BC">
        <w:rPr>
          <w:rStyle w:val="CitaCar"/>
        </w:rPr>
        <w:t>and</w:t>
      </w:r>
      <w:proofErr w:type="spellEnd"/>
      <w:r w:rsidR="00FB5E3C" w:rsidRPr="002274BC">
        <w:rPr>
          <w:rStyle w:val="CitaCar"/>
        </w:rPr>
        <w:t xml:space="preserve"> </w:t>
      </w:r>
      <w:proofErr w:type="spellStart"/>
      <w:r w:rsidR="00FB5E3C" w:rsidRPr="002274BC">
        <w:rPr>
          <w:rStyle w:val="CitaCar"/>
        </w:rPr>
        <w:t>its</w:t>
      </w:r>
      <w:proofErr w:type="spellEnd"/>
      <w:r w:rsidR="00FB5E3C" w:rsidRPr="002274BC">
        <w:rPr>
          <w:rStyle w:val="CitaCar"/>
        </w:rPr>
        <w:t xml:space="preserve"> </w:t>
      </w:r>
      <w:proofErr w:type="spellStart"/>
      <w:r w:rsidR="00FB5E3C" w:rsidRPr="002274BC">
        <w:rPr>
          <w:rStyle w:val="CitaCar"/>
        </w:rPr>
        <w:t>evolution</w:t>
      </w:r>
      <w:proofErr w:type="spellEnd"/>
      <w:r w:rsidR="00FB5E3C" w:rsidRPr="002274BC">
        <w:rPr>
          <w:rStyle w:val="CitaCar"/>
        </w:rPr>
        <w:t xml:space="preserve">: </w:t>
      </w:r>
      <w:proofErr w:type="spellStart"/>
      <w:r w:rsidR="00FB5E3C" w:rsidRPr="002274BC">
        <w:rPr>
          <w:rStyle w:val="CitaCar"/>
        </w:rPr>
        <w:t>when</w:t>
      </w:r>
      <w:proofErr w:type="spellEnd"/>
      <w:r w:rsidR="00FB5E3C" w:rsidRPr="002274BC">
        <w:rPr>
          <w:rStyle w:val="CitaCar"/>
        </w:rPr>
        <w:t xml:space="preserve"> </w:t>
      </w:r>
      <w:proofErr w:type="spellStart"/>
      <w:r w:rsidR="00FB5E3C" w:rsidRPr="002274BC">
        <w:rPr>
          <w:rStyle w:val="CitaCar"/>
        </w:rPr>
        <w:t>illusion</w:t>
      </w:r>
      <w:proofErr w:type="spellEnd"/>
      <w:r w:rsidR="00FB5E3C" w:rsidRPr="002274BC">
        <w:rPr>
          <w:rStyle w:val="CitaCar"/>
        </w:rPr>
        <w:t xml:space="preserve"> </w:t>
      </w:r>
      <w:proofErr w:type="spellStart"/>
      <w:r w:rsidR="00FB5E3C" w:rsidRPr="002274BC">
        <w:rPr>
          <w:rStyle w:val="CitaCar"/>
        </w:rPr>
        <w:t>becomes</w:t>
      </w:r>
      <w:proofErr w:type="spellEnd"/>
      <w:r w:rsidR="00FB5E3C" w:rsidRPr="002274BC">
        <w:rPr>
          <w:rStyle w:val="CitaCar"/>
        </w:rPr>
        <w:t xml:space="preserve"> </w:t>
      </w:r>
      <w:proofErr w:type="spellStart"/>
      <w:r w:rsidR="00FB5E3C" w:rsidRPr="002274BC">
        <w:rPr>
          <w:rStyle w:val="CitaCar"/>
        </w:rPr>
        <w:t>reality</w:t>
      </w:r>
      <w:proofErr w:type="spellEnd"/>
      <w:r w:rsidR="00FB5E3C" w:rsidRPr="00FB5E3C">
        <w:t>” </w:t>
      </w:r>
      <w:r w:rsidR="002274BC">
        <w:t>on s’analitza cronol</w:t>
      </w:r>
      <w:r>
        <w:t>ò</w:t>
      </w:r>
      <w:r w:rsidR="002274BC">
        <w:t>gicament</w:t>
      </w:r>
      <w:r w:rsidR="00FB5E3C" w:rsidRPr="00FB5E3C">
        <w:t xml:space="preserve"> </w:t>
      </w:r>
      <w:r w:rsidR="002274BC">
        <w:t>el</w:t>
      </w:r>
      <w:r w:rsidR="00FB5E3C" w:rsidRPr="00FB5E3C">
        <w:t xml:space="preserve"> desenvolupament de la cirurgia robòtica, començant pels primers robots utilitzats en entorns mèdics als anys vuitanta, com el PUMA 200, passant pels sistemes de control de càmera com AESOP, fins a l’aparició del concepte de </w:t>
      </w:r>
      <w:proofErr w:type="spellStart"/>
      <w:r w:rsidR="00FB5E3C" w:rsidRPr="00FB5E3C">
        <w:t>telemanipulació</w:t>
      </w:r>
      <w:proofErr w:type="spellEnd"/>
      <w:r w:rsidR="002274BC">
        <w:t xml:space="preserve"> </w:t>
      </w:r>
      <w:r w:rsidR="00FB5E3C" w:rsidRPr="00FB5E3C">
        <w:t>mestre-esclau amb plataformes com ZEUS i, posteriorment</w:t>
      </w:r>
      <w:r w:rsidR="006D27DA">
        <w:t xml:space="preserve"> amb l’aparició del </w:t>
      </w:r>
      <w:r w:rsidR="00FB5E3C" w:rsidRPr="00FB5E3C">
        <w:t>da Vinc</w:t>
      </w:r>
      <w:r w:rsidR="006D27DA">
        <w:t>i</w:t>
      </w:r>
      <w:r w:rsidR="00FB5E3C" w:rsidRPr="00FB5E3C">
        <w:t>. El treball destaca com els avenços en visió tridimensional, ergonomia, precisió del moviment i filtratge de moviments no desitjats</w:t>
      </w:r>
      <w:r w:rsidR="006D27DA">
        <w:t>,</w:t>
      </w:r>
      <w:r w:rsidR="00FB5E3C" w:rsidRPr="00FB5E3C">
        <w:t xml:space="preserve"> han estat determinants per superar les limitacions de la laparoscòpia convencional i consolidar la cirurgia robòtica </w:t>
      </w:r>
      <w:r w:rsidR="006D27DA">
        <w:t>en</w:t>
      </w:r>
      <w:r w:rsidR="00FB5E3C" w:rsidRPr="00FB5E3C">
        <w:t xml:space="preserve"> </w:t>
      </w:r>
      <w:r w:rsidR="006D27DA">
        <w:t>la realització de</w:t>
      </w:r>
      <w:r w:rsidR="00FB5E3C" w:rsidRPr="00FB5E3C">
        <w:t xml:space="preserve"> l</w:t>
      </w:r>
      <w:r w:rsidR="006D27DA">
        <w:t>es</w:t>
      </w:r>
      <w:r w:rsidR="00FB5E3C" w:rsidRPr="00FB5E3C">
        <w:t xml:space="preserve"> cirurgi</w:t>
      </w:r>
      <w:r w:rsidR="006D27DA">
        <w:t>es</w:t>
      </w:r>
      <w:r w:rsidR="00FB5E3C" w:rsidRPr="00FB5E3C">
        <w:t xml:space="preserve"> mínimament invasiv</w:t>
      </w:r>
      <w:r w:rsidR="006D27DA">
        <w:t>es</w:t>
      </w:r>
      <w:r w:rsidR="00FB5E3C" w:rsidRPr="00FB5E3C">
        <w:t>. Finalment, l’article analitza l’impacte clínic i les perspectives futures de la robòtica quirúrgica en diverses especialitats mèdiques.</w:t>
      </w:r>
      <w:sdt>
        <w:sdtPr>
          <w:id w:val="-759374141"/>
          <w:citation/>
        </w:sdtPr>
        <w:sdtContent>
          <w:r w:rsidR="00552CC3">
            <w:fldChar w:fldCharType="begin"/>
          </w:r>
          <w:r w:rsidR="00F6013F">
            <w:rPr>
              <w:lang w:val="es-ES_tradnl"/>
            </w:rPr>
            <w:instrText xml:space="preserve">CITATION Mor20 \l 1034 </w:instrText>
          </w:r>
          <w:r w:rsidR="00552CC3">
            <w:fldChar w:fldCharType="separate"/>
          </w:r>
          <w:r w:rsidR="001202D3">
            <w:rPr>
              <w:noProof/>
              <w:lang w:val="es-ES_tradnl"/>
            </w:rPr>
            <w:t xml:space="preserve"> </w:t>
          </w:r>
          <w:r w:rsidR="001202D3" w:rsidRPr="001202D3">
            <w:rPr>
              <w:noProof/>
              <w:lang w:val="es-ES_tradnl"/>
            </w:rPr>
            <w:t>(Morrell, et al., 2020)</w:t>
          </w:r>
          <w:r w:rsidR="00552CC3">
            <w:fldChar w:fldCharType="end"/>
          </w:r>
        </w:sdtContent>
      </w:sdt>
    </w:p>
    <w:p w14:paraId="2CD5C1AD" w14:textId="77777777" w:rsidR="00310D8D" w:rsidRDefault="002A4B9E" w:rsidP="001D5E09">
      <w:pPr>
        <w:pStyle w:val="Ttulo2"/>
      </w:pPr>
      <w:bookmarkStart w:id="8" w:name="_Toc229917535"/>
      <w:r>
        <w:t>Barreres Virtuals</w:t>
      </w:r>
      <w:bookmarkEnd w:id="8"/>
    </w:p>
    <w:p w14:paraId="1F73C7AA" w14:textId="77777777" w:rsidR="00534B74" w:rsidRDefault="00534B74" w:rsidP="00534B74">
      <w:pPr>
        <w:rPr>
          <w:lang w:eastAsia="es-ES_tradnl"/>
        </w:rPr>
      </w:pPr>
      <w:r w:rsidRPr="00534B74">
        <w:rPr>
          <w:lang w:eastAsia="es-ES_tradnl"/>
        </w:rPr>
        <w:t xml:space="preserve">Els darrers desenvolupaments en robòtica han tingut un impacte rellevant en la manera com es duen a terme </w:t>
      </w:r>
      <w:r>
        <w:rPr>
          <w:lang w:eastAsia="es-ES_tradnl"/>
        </w:rPr>
        <w:t>les intervencions quirúrgiques</w:t>
      </w:r>
      <w:r w:rsidRPr="00534B74">
        <w:rPr>
          <w:lang w:eastAsia="es-ES_tradnl"/>
        </w:rPr>
        <w:t xml:space="preserve"> actuals</w:t>
      </w:r>
      <w:r>
        <w:rPr>
          <w:lang w:eastAsia="es-ES_tradnl"/>
        </w:rPr>
        <w:t xml:space="preserve">, per assegurar que siguin </w:t>
      </w:r>
      <w:r w:rsidRPr="00534B74">
        <w:rPr>
          <w:lang w:eastAsia="es-ES_tradnl"/>
        </w:rPr>
        <w:t>més controlades</w:t>
      </w:r>
      <w:r>
        <w:rPr>
          <w:lang w:eastAsia="es-ES_tradnl"/>
        </w:rPr>
        <w:t>, més</w:t>
      </w:r>
      <w:r w:rsidRPr="00534B74">
        <w:rPr>
          <w:lang w:eastAsia="es-ES_tradnl"/>
        </w:rPr>
        <w:t xml:space="preserve"> eficients</w:t>
      </w:r>
      <w:r>
        <w:rPr>
          <w:lang w:eastAsia="es-ES_tradnl"/>
        </w:rPr>
        <w:t xml:space="preserve"> i que sempre prevalgui la seguretat del pacient. </w:t>
      </w:r>
      <w:r w:rsidRPr="00534B74">
        <w:rPr>
          <w:lang w:eastAsia="es-ES_tradnl"/>
        </w:rPr>
        <w:t xml:space="preserve">Dins d’aquest marc, s’ha posat un </w:t>
      </w:r>
      <w:r>
        <w:rPr>
          <w:lang w:eastAsia="es-ES_tradnl"/>
        </w:rPr>
        <w:t>interès</w:t>
      </w:r>
      <w:r w:rsidRPr="00534B74">
        <w:rPr>
          <w:lang w:eastAsia="es-ES_tradnl"/>
        </w:rPr>
        <w:t xml:space="preserve"> especial en l’estudi de les </w:t>
      </w:r>
      <w:r w:rsidRPr="00534B74">
        <w:t>barreres virtu</w:t>
      </w:r>
      <w:r>
        <w:t>als,</w:t>
      </w:r>
      <w:r w:rsidRPr="00534B74">
        <w:t xml:space="preserve"> </w:t>
      </w:r>
      <w:r w:rsidRPr="00534B74">
        <w:rPr>
          <w:lang w:eastAsia="es-ES_tradnl"/>
        </w:rPr>
        <w:t>una estratègia de control que permet guiar i limitar el moviment dels sistemes robòtics amb l’objectiu d’augmentar la seguretat, l’exactitud i l’eficiència en tasques de manipulació assistides per robot.</w:t>
      </w:r>
    </w:p>
    <w:p w14:paraId="37BF98FA" w14:textId="77777777" w:rsidR="00534B74" w:rsidRDefault="00534B74" w:rsidP="00534B74">
      <w:pPr>
        <w:rPr>
          <w:lang w:eastAsia="es-ES_tradnl"/>
        </w:rPr>
      </w:pPr>
      <w:r w:rsidRPr="00534B74">
        <w:rPr>
          <w:lang w:eastAsia="es-ES_tradnl"/>
        </w:rPr>
        <w:t>Les barreres virtuals (</w:t>
      </w:r>
      <w:r w:rsidRPr="00534B74">
        <w:rPr>
          <w:i/>
          <w:iCs/>
          <w:lang w:eastAsia="es-ES_tradnl"/>
        </w:rPr>
        <w:t xml:space="preserve">virtual </w:t>
      </w:r>
      <w:proofErr w:type="spellStart"/>
      <w:r w:rsidRPr="00534B74">
        <w:rPr>
          <w:i/>
          <w:iCs/>
          <w:lang w:eastAsia="es-ES_tradnl"/>
        </w:rPr>
        <w:t>fixtures</w:t>
      </w:r>
      <w:proofErr w:type="spellEnd"/>
      <w:r w:rsidRPr="00534B74">
        <w:rPr>
          <w:lang w:eastAsia="es-ES_tradnl"/>
        </w:rPr>
        <w:t>) es poden agrupar principalment en dues tipologies segons la seva funció:</w:t>
      </w:r>
    </w:p>
    <w:p w14:paraId="4C5C8EF4" w14:textId="77777777" w:rsidR="00534B74" w:rsidRDefault="00534B74" w:rsidP="00534B74">
      <w:pPr>
        <w:pStyle w:val="Prrafodelista"/>
        <w:numPr>
          <w:ilvl w:val="0"/>
          <w:numId w:val="22"/>
        </w:numPr>
        <w:rPr>
          <w:lang w:eastAsia="es-ES_tradnl"/>
        </w:rPr>
      </w:pPr>
      <w:r>
        <w:rPr>
          <w:lang w:eastAsia="es-ES_tradnl"/>
        </w:rPr>
        <w:lastRenderedPageBreak/>
        <w:t>L</w:t>
      </w:r>
      <w:r w:rsidRPr="00534B74">
        <w:rPr>
          <w:lang w:eastAsia="es-ES_tradnl"/>
        </w:rPr>
        <w:t>es barreres</w:t>
      </w:r>
      <w:r>
        <w:rPr>
          <w:lang w:eastAsia="es-ES_tradnl"/>
        </w:rPr>
        <w:t xml:space="preserve"> virtuals</w:t>
      </w:r>
      <w:r w:rsidRPr="00534B74">
        <w:rPr>
          <w:lang w:eastAsia="es-ES_tradnl"/>
        </w:rPr>
        <w:t xml:space="preserve"> de guia</w:t>
      </w:r>
      <w:r>
        <w:rPr>
          <w:lang w:eastAsia="es-ES_tradnl"/>
        </w:rPr>
        <w:t>tge</w:t>
      </w:r>
      <w:r w:rsidRPr="00534B74">
        <w:rPr>
          <w:lang w:eastAsia="es-ES_tradnl"/>
        </w:rPr>
        <w:t> (</w:t>
      </w:r>
      <w:proofErr w:type="spellStart"/>
      <w:r w:rsidRPr="00534B74">
        <w:rPr>
          <w:i/>
          <w:iCs/>
          <w:lang w:eastAsia="es-ES_tradnl"/>
        </w:rPr>
        <w:t>guidance</w:t>
      </w:r>
      <w:proofErr w:type="spellEnd"/>
      <w:r w:rsidRPr="00534B74">
        <w:rPr>
          <w:i/>
          <w:iCs/>
          <w:lang w:eastAsia="es-ES_tradnl"/>
        </w:rPr>
        <w:t xml:space="preserve"> virtual </w:t>
      </w:r>
      <w:proofErr w:type="spellStart"/>
      <w:r w:rsidRPr="00534B74">
        <w:rPr>
          <w:i/>
          <w:iCs/>
          <w:lang w:eastAsia="es-ES_tradnl"/>
        </w:rPr>
        <w:t>fixtures</w:t>
      </w:r>
      <w:proofErr w:type="spellEnd"/>
      <w:r w:rsidRPr="00534B74">
        <w:rPr>
          <w:lang w:eastAsia="es-ES_tradnl"/>
        </w:rPr>
        <w:t>)</w:t>
      </w:r>
      <w:r>
        <w:rPr>
          <w:lang w:eastAsia="es-ES_tradnl"/>
        </w:rPr>
        <w:t>:</w:t>
      </w:r>
      <w:r w:rsidRPr="00534B74">
        <w:rPr>
          <w:lang w:eastAsia="es-ES_tradnl"/>
        </w:rPr>
        <w:t xml:space="preserve"> </w:t>
      </w:r>
      <w:r>
        <w:rPr>
          <w:lang w:eastAsia="es-ES_tradnl"/>
        </w:rPr>
        <w:t xml:space="preserve">Aquestes </w:t>
      </w:r>
      <w:r w:rsidRPr="00534B74">
        <w:rPr>
          <w:lang w:eastAsia="es-ES_tradnl"/>
        </w:rPr>
        <w:t xml:space="preserve">estan orientades a assistir el moviment de l’eina o del robot seguint trajectòries </w:t>
      </w:r>
      <w:proofErr w:type="spellStart"/>
      <w:r w:rsidRPr="00534B74">
        <w:rPr>
          <w:lang w:eastAsia="es-ES_tradnl"/>
        </w:rPr>
        <w:t>predefinides</w:t>
      </w:r>
      <w:proofErr w:type="spellEnd"/>
      <w:r w:rsidRPr="00534B74">
        <w:rPr>
          <w:lang w:eastAsia="es-ES_tradnl"/>
        </w:rPr>
        <w:t xml:space="preserve"> o superfícies anatòmiques d’interès</w:t>
      </w:r>
      <w:r>
        <w:rPr>
          <w:lang w:eastAsia="es-ES_tradnl"/>
        </w:rPr>
        <w:t>.</w:t>
      </w:r>
    </w:p>
    <w:p w14:paraId="15E50235" w14:textId="77777777" w:rsidR="00534B74" w:rsidRPr="00534B74" w:rsidRDefault="00534B74" w:rsidP="00534B74">
      <w:pPr>
        <w:pStyle w:val="Prrafodelista"/>
        <w:numPr>
          <w:ilvl w:val="0"/>
          <w:numId w:val="22"/>
        </w:numPr>
        <w:rPr>
          <w:lang w:eastAsia="es-ES_tradnl"/>
        </w:rPr>
      </w:pPr>
      <w:r>
        <w:rPr>
          <w:lang w:eastAsia="es-ES_tradnl"/>
        </w:rPr>
        <w:t>L</w:t>
      </w:r>
      <w:r w:rsidRPr="00534B74">
        <w:rPr>
          <w:lang w:eastAsia="es-ES_tradnl"/>
        </w:rPr>
        <w:t>es barreres</w:t>
      </w:r>
      <w:r>
        <w:rPr>
          <w:lang w:eastAsia="es-ES_tradnl"/>
        </w:rPr>
        <w:t xml:space="preserve"> virtuals</w:t>
      </w:r>
      <w:r w:rsidRPr="00534B74">
        <w:rPr>
          <w:lang w:eastAsia="es-ES_tradnl"/>
        </w:rPr>
        <w:t xml:space="preserve"> de regió </w:t>
      </w:r>
      <w:r>
        <w:rPr>
          <w:lang w:eastAsia="es-ES_tradnl"/>
        </w:rPr>
        <w:t>restrictiva</w:t>
      </w:r>
      <w:r w:rsidRPr="00534B74">
        <w:rPr>
          <w:lang w:eastAsia="es-ES_tradnl"/>
        </w:rPr>
        <w:t> (</w:t>
      </w:r>
      <w:proofErr w:type="spellStart"/>
      <w:r w:rsidRPr="00534B74">
        <w:rPr>
          <w:i/>
          <w:iCs/>
          <w:lang w:eastAsia="es-ES_tradnl"/>
        </w:rPr>
        <w:t>forbidden</w:t>
      </w:r>
      <w:proofErr w:type="spellEnd"/>
      <w:r w:rsidRPr="00534B74">
        <w:rPr>
          <w:i/>
          <w:iCs/>
          <w:lang w:eastAsia="es-ES_tradnl"/>
        </w:rPr>
        <w:t xml:space="preserve"> </w:t>
      </w:r>
      <w:proofErr w:type="spellStart"/>
      <w:r w:rsidRPr="00534B74">
        <w:rPr>
          <w:i/>
          <w:iCs/>
          <w:lang w:eastAsia="es-ES_tradnl"/>
        </w:rPr>
        <w:t>region</w:t>
      </w:r>
      <w:proofErr w:type="spellEnd"/>
      <w:r w:rsidRPr="00534B74">
        <w:rPr>
          <w:i/>
          <w:iCs/>
          <w:lang w:eastAsia="es-ES_tradnl"/>
        </w:rPr>
        <w:t xml:space="preserve"> virtual </w:t>
      </w:r>
      <w:proofErr w:type="spellStart"/>
      <w:r w:rsidRPr="00534B74">
        <w:rPr>
          <w:i/>
          <w:iCs/>
          <w:lang w:eastAsia="es-ES_tradnl"/>
        </w:rPr>
        <w:t>fixtures</w:t>
      </w:r>
      <w:proofErr w:type="spellEnd"/>
      <w:r>
        <w:rPr>
          <w:lang w:eastAsia="es-ES_tradnl"/>
        </w:rPr>
        <w:t>):</w:t>
      </w:r>
      <w:r w:rsidRPr="00534B74">
        <w:rPr>
          <w:lang w:eastAsia="es-ES_tradnl"/>
        </w:rPr>
        <w:t xml:space="preserve"> </w:t>
      </w:r>
      <w:r>
        <w:rPr>
          <w:lang w:eastAsia="es-ES_tradnl"/>
        </w:rPr>
        <w:t>S’</w:t>
      </w:r>
      <w:r w:rsidRPr="00534B74">
        <w:rPr>
          <w:lang w:eastAsia="es-ES_tradnl"/>
        </w:rPr>
        <w:t>estableixen límits espacials que impedeixen l’accés a zones no segures del camp quirúrgic. En un entorn quirúrgic, aquestes regions restringides solen correspondre a teixits delicats o estructures anatòmiques crítiques, on qualsevol desviació involuntària de l’instrument podria comportar riscos per al pacient</w:t>
      </w:r>
      <w:r>
        <w:rPr>
          <w:lang w:eastAsia="es-ES_tradnl"/>
        </w:rPr>
        <w:t>.</w:t>
      </w:r>
    </w:p>
    <w:p w14:paraId="0D925D62" w14:textId="77777777" w:rsidR="00534B74" w:rsidRPr="00DD2F75" w:rsidRDefault="00534B74" w:rsidP="00534B74">
      <w:pPr>
        <w:rPr>
          <w:lang w:eastAsia="es-ES_tradnl"/>
        </w:rPr>
      </w:pPr>
      <w:r w:rsidRPr="00534B74">
        <w:rPr>
          <w:lang w:eastAsia="es-ES_tradnl"/>
        </w:rPr>
        <w:t>L’ús de barreres virtuals proporciona al cirurgià informació espacial, assistència en el guiatge de l’eina i restriccions de moviment, fet que permet millorar la precisió i l’eficiència del procediment, reduint alhora la càrrega cognitiva, tot mantenint el control directe del gest quirúrgic en mans del cirurgià.</w:t>
      </w:r>
      <w:sdt>
        <w:sdtPr>
          <w:rPr>
            <w:lang w:eastAsia="es-ES_tradnl"/>
          </w:rPr>
          <w:id w:val="-1962796939"/>
          <w:citation/>
        </w:sdtPr>
        <w:sdtContent>
          <w:r>
            <w:rPr>
              <w:lang w:eastAsia="es-ES_tradnl"/>
            </w:rPr>
            <w:fldChar w:fldCharType="begin"/>
          </w:r>
          <w:r>
            <w:rPr>
              <w:lang w:val="es-ES_tradnl" w:eastAsia="es-ES_tradnl"/>
            </w:rPr>
            <w:instrText xml:space="preserve"> CITATION Moh25 \l 1034 </w:instrText>
          </w:r>
          <w:r>
            <w:rPr>
              <w:lang w:eastAsia="es-ES_tradnl"/>
            </w:rPr>
            <w:fldChar w:fldCharType="separate"/>
          </w:r>
          <w:r w:rsidR="001202D3">
            <w:rPr>
              <w:noProof/>
              <w:lang w:val="es-ES_tradnl" w:eastAsia="es-ES_tradnl"/>
            </w:rPr>
            <w:t xml:space="preserve"> </w:t>
          </w:r>
          <w:r w:rsidR="001202D3" w:rsidRPr="001202D3">
            <w:rPr>
              <w:noProof/>
              <w:lang w:val="es-ES_tradnl" w:eastAsia="es-ES_tradnl"/>
            </w:rPr>
            <w:t>(Mohan, et al., 2025)</w:t>
          </w:r>
          <w:r>
            <w:rPr>
              <w:lang w:eastAsia="es-ES_tradnl"/>
            </w:rPr>
            <w:fldChar w:fldCharType="end"/>
          </w:r>
        </w:sdtContent>
      </w:sdt>
    </w:p>
    <w:p w14:paraId="73CAD23C" w14:textId="77777777" w:rsidR="007F0BDD" w:rsidRDefault="007F0BDD">
      <w:pPr>
        <w:spacing w:before="0" w:after="240" w:line="312" w:lineRule="auto"/>
        <w:jc w:val="left"/>
        <w:rPr>
          <w:rFonts w:asciiTheme="majorHAnsi" w:eastAsiaTheme="majorEastAsia" w:hAnsiTheme="majorHAnsi" w:cstheme="majorBidi"/>
          <w:sz w:val="32"/>
          <w:szCs w:val="32"/>
        </w:rPr>
      </w:pPr>
      <w:r>
        <w:br w:type="page"/>
      </w:r>
    </w:p>
    <w:p w14:paraId="43153FEF" w14:textId="418704AA" w:rsidR="007F19BD" w:rsidRDefault="007F19BD" w:rsidP="007F19BD">
      <w:pPr>
        <w:pStyle w:val="Ttulo1"/>
      </w:pPr>
      <w:bookmarkStart w:id="9" w:name="_Toc229917536"/>
      <w:r>
        <w:lastRenderedPageBreak/>
        <w:t>ESTUDI DEL MERCAT</w:t>
      </w:r>
      <w:bookmarkEnd w:id="9"/>
    </w:p>
    <w:p w14:paraId="21428AAB" w14:textId="77777777" w:rsidR="00B3682A" w:rsidRPr="00B3682A" w:rsidRDefault="00B3682A" w:rsidP="00B3682A">
      <w:pPr>
        <w:rPr>
          <w:lang w:eastAsia="es-ES_tradnl"/>
        </w:rPr>
      </w:pPr>
      <w:r w:rsidRPr="00B3682A">
        <w:rPr>
          <w:lang w:eastAsia="es-ES_tradnl"/>
        </w:rPr>
        <w:t>Entre 2020 i 2025, el mercat de la cirurgia robòtica va créixer de manera significativa, impulsat per la digitalització del sector sanitari i per la creixent demanda de precisió i seguretat en els procediments quirúrgics. Els sistemes de cirurgia assistida per robot van demostrar beneficis clars en la reducció de complicacions i en la millora dels resultats clínics.</w:t>
      </w:r>
    </w:p>
    <w:p w14:paraId="10CE899B" w14:textId="77777777" w:rsidR="00B3682A" w:rsidRDefault="00B3682A" w:rsidP="00B3682A">
      <w:pPr>
        <w:rPr>
          <w:lang w:eastAsia="es-ES_tradnl"/>
        </w:rPr>
      </w:pPr>
      <w:r w:rsidRPr="00B3682A">
        <w:rPr>
          <w:lang w:eastAsia="es-ES_tradnl"/>
        </w:rPr>
        <w:t>A més, la pandèmia de la COVID-19 va accelerar l’adopció de tècniques mínimament invasives i de tecnologies quirúrgiques que minimitzen el contacte directe, contribuint a consolidar la cirurgia robòtica com una solució clau en l’evolució dels sistemes de salut.</w:t>
      </w:r>
    </w:p>
    <w:p w14:paraId="5E81BDB9" w14:textId="77777777" w:rsidR="00B3682A" w:rsidRDefault="00B3682A" w:rsidP="00B3682A">
      <w:pPr>
        <w:rPr>
          <w:lang w:eastAsia="es-ES_tradnl"/>
        </w:rPr>
      </w:pPr>
      <w:r>
        <w:rPr>
          <w:lang w:eastAsia="es-ES_tradnl"/>
        </w:rPr>
        <w:t>És per això que e</w:t>
      </w:r>
      <w:r w:rsidRPr="00B3682A">
        <w:rPr>
          <w:lang w:eastAsia="es-ES_tradnl"/>
        </w:rPr>
        <w:t>l mercat global dels procediments de cirurgia robòtica presenta una tendència de creixement molt significativa en</w:t>
      </w:r>
      <w:r w:rsidR="005A6BC9">
        <w:rPr>
          <w:lang w:eastAsia="es-ES_tradnl"/>
        </w:rPr>
        <w:t xml:space="preserve"> la</w:t>
      </w:r>
      <w:r w:rsidRPr="00B3682A">
        <w:rPr>
          <w:lang w:eastAsia="es-ES_tradnl"/>
        </w:rPr>
        <w:t xml:space="preserve"> proper</w:t>
      </w:r>
      <w:r>
        <w:rPr>
          <w:lang w:eastAsia="es-ES_tradnl"/>
        </w:rPr>
        <w:t>a dècada</w:t>
      </w:r>
      <w:r w:rsidRPr="00B3682A">
        <w:rPr>
          <w:lang w:eastAsia="es-ES_tradnl"/>
        </w:rPr>
        <w:t>. Les previsions indiquen que el seu valor podria passar d’uns 14,2 milers de milions de dòlars l’any 2025</w:t>
      </w:r>
      <w:r>
        <w:rPr>
          <w:b/>
          <w:bCs/>
          <w:lang w:eastAsia="es-ES_tradnl"/>
        </w:rPr>
        <w:t xml:space="preserve"> </w:t>
      </w:r>
      <w:r w:rsidRPr="00B3682A">
        <w:rPr>
          <w:lang w:eastAsia="es-ES_tradnl"/>
        </w:rPr>
        <w:t>a aproximadament 70,2 milers de milions l’any 2035, fet que representa un increment absolut de 56 milers de milions de dòlars.</w:t>
      </w:r>
      <w:r w:rsidR="00AF69DB">
        <w:rPr>
          <w:lang w:eastAsia="es-ES_tradnl"/>
        </w:rPr>
        <w:t xml:space="preserve"> </w:t>
      </w:r>
      <w:r w:rsidRPr="00B3682A">
        <w:rPr>
          <w:lang w:eastAsia="es-ES_tradnl"/>
        </w:rPr>
        <w:t xml:space="preserve"> Aquest creixement equival a una expansió total propera al </w:t>
      </w:r>
      <w:r>
        <w:rPr>
          <w:lang w:eastAsia="es-ES_tradnl"/>
        </w:rPr>
        <w:t>394,4</w:t>
      </w:r>
      <w:r w:rsidRPr="00B3682A">
        <w:rPr>
          <w:lang w:eastAsia="es-ES_tradnl"/>
        </w:rPr>
        <w:t>%, amb una taxa de creixement anual composta (CAGR</w:t>
      </w:r>
      <w:r w:rsidR="005A6BC9">
        <w:rPr>
          <w:rStyle w:val="Refdenotaalpie"/>
          <w:lang w:eastAsia="es-ES_tradnl"/>
        </w:rPr>
        <w:footnoteReference w:id="1"/>
      </w:r>
      <w:r w:rsidRPr="00B3682A">
        <w:rPr>
          <w:lang w:eastAsia="es-ES_tradnl"/>
        </w:rPr>
        <w:t>) estimada del 17,3% durant aquest període.</w:t>
      </w:r>
    </w:p>
    <w:tbl>
      <w:tblPr>
        <w:tblStyle w:val="Tablaconcuadrcula"/>
        <w:tblW w:w="0" w:type="auto"/>
        <w:jc w:val="center"/>
        <w:tblLook w:val="04A0" w:firstRow="1" w:lastRow="0" w:firstColumn="1" w:lastColumn="0" w:noHBand="0" w:noVBand="1"/>
      </w:tblPr>
      <w:tblGrid>
        <w:gridCol w:w="8036"/>
      </w:tblGrid>
      <w:tr w:rsidR="00B3682A" w14:paraId="7FC7B5B9" w14:textId="77777777" w:rsidTr="005A6BC9">
        <w:trPr>
          <w:trHeight w:val="3574"/>
          <w:jc w:val="center"/>
        </w:trPr>
        <w:tc>
          <w:tcPr>
            <w:tcW w:w="7552" w:type="dxa"/>
          </w:tcPr>
          <w:p w14:paraId="325847D0" w14:textId="77777777" w:rsidR="00B3682A" w:rsidRDefault="00B3682A" w:rsidP="00B3682A">
            <w:pPr>
              <w:rPr>
                <w:lang w:eastAsia="es-ES_tradnl"/>
              </w:rPr>
            </w:pPr>
            <w:r>
              <w:rPr>
                <w:noProof/>
                <w:lang w:eastAsia="es-ES_tradnl"/>
              </w:rPr>
              <w:drawing>
                <wp:inline distT="0" distB="0" distL="0" distR="0" wp14:anchorId="3C9A8C54" wp14:editId="72476F4D">
                  <wp:extent cx="4963886" cy="2000827"/>
                  <wp:effectExtent l="0" t="0" r="1905" b="6350"/>
                  <wp:docPr id="770831229"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831229" name="Imagen 1" descr="Gráfico, Gráfico de líneas&#10;&#10;El contenido generado por IA puede ser incorrecto."/>
                          <pic:cNvPicPr/>
                        </pic:nvPicPr>
                        <pic:blipFill>
                          <a:blip r:embed="rId10">
                            <a:extLst>
                              <a:ext uri="{28A0092B-C50C-407E-A947-70E740481C1C}">
                                <a14:useLocalDpi xmlns:a14="http://schemas.microsoft.com/office/drawing/2010/main" val="0"/>
                              </a:ext>
                            </a:extLst>
                          </a:blip>
                          <a:stretch>
                            <a:fillRect/>
                          </a:stretch>
                        </pic:blipFill>
                        <pic:spPr>
                          <a:xfrm>
                            <a:off x="0" y="0"/>
                            <a:ext cx="5049016" cy="2035141"/>
                          </a:xfrm>
                          <a:prstGeom prst="rect">
                            <a:avLst/>
                          </a:prstGeom>
                        </pic:spPr>
                      </pic:pic>
                    </a:graphicData>
                  </a:graphic>
                </wp:inline>
              </w:drawing>
            </w:r>
          </w:p>
        </w:tc>
      </w:tr>
      <w:tr w:rsidR="00B3682A" w14:paraId="5480F7AB" w14:textId="77777777" w:rsidTr="005A6BC9">
        <w:trPr>
          <w:trHeight w:val="772"/>
          <w:jc w:val="center"/>
        </w:trPr>
        <w:tc>
          <w:tcPr>
            <w:tcW w:w="7552" w:type="dxa"/>
          </w:tcPr>
          <w:p w14:paraId="2B937F22" w14:textId="77777777" w:rsidR="00B3682A" w:rsidRDefault="00B3682A" w:rsidP="00B3682A">
            <w:pPr>
              <w:pStyle w:val="Descripcin"/>
              <w:rPr>
                <w:lang w:eastAsia="es-ES_tradnl"/>
              </w:rPr>
            </w:pPr>
            <w:r>
              <w:t xml:space="preserve">Figura </w:t>
            </w:r>
            <w:r>
              <w:fldChar w:fldCharType="begin"/>
            </w:r>
            <w:r>
              <w:instrText xml:space="preserve"> SEQ Figura \* ARABIC </w:instrText>
            </w:r>
            <w:r>
              <w:fldChar w:fldCharType="separate"/>
            </w:r>
            <w:r w:rsidR="0001596D">
              <w:rPr>
                <w:noProof/>
              </w:rPr>
              <w:t>3</w:t>
            </w:r>
            <w:r>
              <w:fldChar w:fldCharType="end"/>
            </w:r>
            <w:r>
              <w:t xml:space="preserve">. </w:t>
            </w:r>
            <w:proofErr w:type="spellStart"/>
            <w:r>
              <w:t>Surgical</w:t>
            </w:r>
            <w:proofErr w:type="spellEnd"/>
            <w:r>
              <w:t xml:space="preserve"> Robot </w:t>
            </w:r>
            <w:proofErr w:type="spellStart"/>
            <w:r>
              <w:t>Procedures</w:t>
            </w:r>
            <w:proofErr w:type="spellEnd"/>
            <w:r>
              <w:t xml:space="preserve"> </w:t>
            </w:r>
            <w:proofErr w:type="spellStart"/>
            <w:r>
              <w:t>Market</w:t>
            </w:r>
            <w:proofErr w:type="spellEnd"/>
            <w:sdt>
              <w:sdtPr>
                <w:id w:val="-290054336"/>
                <w:citation/>
              </w:sdtPr>
              <w:sdtContent>
                <w:r>
                  <w:fldChar w:fldCharType="begin"/>
                </w:r>
                <w:r w:rsidR="00FA7624">
                  <w:rPr>
                    <w:lang w:val="es-ES_tradnl"/>
                  </w:rPr>
                  <w:instrText xml:space="preserve">CITATION Sur25 \l 1034 </w:instrText>
                </w:r>
                <w:r>
                  <w:fldChar w:fldCharType="separate"/>
                </w:r>
                <w:r w:rsidR="001202D3">
                  <w:rPr>
                    <w:noProof/>
                    <w:lang w:val="es-ES_tradnl"/>
                  </w:rPr>
                  <w:t xml:space="preserve"> </w:t>
                </w:r>
                <w:r w:rsidR="001202D3" w:rsidRPr="001202D3">
                  <w:rPr>
                    <w:noProof/>
                    <w:lang w:val="es-ES_tradnl"/>
                  </w:rPr>
                  <w:t>(Surgical Robot Procedures Market Analysis - Size, Share, and Forecast Outlook 2025 to 2035, 2025)</w:t>
                </w:r>
                <w:r>
                  <w:fldChar w:fldCharType="end"/>
                </w:r>
              </w:sdtContent>
            </w:sdt>
          </w:p>
        </w:tc>
      </w:tr>
    </w:tbl>
    <w:p w14:paraId="72AA3D6D" w14:textId="77777777" w:rsidR="00C4616B" w:rsidRDefault="00C4616B" w:rsidP="00377743">
      <w:pPr>
        <w:rPr>
          <w:lang w:eastAsia="es-ES_tradnl"/>
        </w:rPr>
      </w:pPr>
    </w:p>
    <w:p w14:paraId="0803646E" w14:textId="77777777" w:rsidR="001A7519" w:rsidRDefault="001A7519" w:rsidP="001A7519">
      <w:pPr>
        <w:pStyle w:val="Ttulo2"/>
        <w:rPr>
          <w:lang w:eastAsia="es-ES_tradnl"/>
        </w:rPr>
      </w:pPr>
      <w:bookmarkStart w:id="10" w:name="_Toc229917537"/>
      <w:r w:rsidRPr="00377743">
        <w:rPr>
          <w:rFonts w:eastAsia="Times New Roman"/>
          <w:lang w:eastAsia="es-ES_tradnl"/>
        </w:rPr>
        <w:lastRenderedPageBreak/>
        <w:t xml:space="preserve">El mercat dels </w:t>
      </w:r>
      <w:r>
        <w:rPr>
          <w:lang w:eastAsia="es-ES_tradnl"/>
        </w:rPr>
        <w:t>robots quirúrgics</w:t>
      </w:r>
      <w:bookmarkEnd w:id="10"/>
    </w:p>
    <w:p w14:paraId="05307DBF" w14:textId="77777777" w:rsidR="00377743" w:rsidRPr="00377743" w:rsidRDefault="00377743" w:rsidP="00377743">
      <w:pPr>
        <w:rPr>
          <w:lang w:eastAsia="es-ES_tradnl"/>
        </w:rPr>
      </w:pPr>
      <w:r w:rsidRPr="00377743">
        <w:rPr>
          <w:lang w:eastAsia="es-ES_tradnl"/>
        </w:rPr>
        <w:t xml:space="preserve">El mercat dels </w:t>
      </w:r>
      <w:r w:rsidR="00F16453">
        <w:rPr>
          <w:lang w:eastAsia="es-ES_tradnl"/>
        </w:rPr>
        <w:t>robots quirúrgics</w:t>
      </w:r>
      <w:r w:rsidRPr="00377743">
        <w:rPr>
          <w:lang w:eastAsia="es-ES_tradnl"/>
        </w:rPr>
        <w:t xml:space="preserve"> es caracteritza per una elevada competitivitat entre grans empreses consolidades de tecnologia mèdica i nous desenvolupadors de plataformes quirúrgiques avançades. La competència se centra principalment en el desenvolupament de sistemes robòtics de nova generació, la integració de tecnologies intel·ligents, la validació clínica i l’expansió comercial, així com en la provisió de programes de formació i suport especialitzat per als cirurgians.</w:t>
      </w:r>
    </w:p>
    <w:p w14:paraId="3054BB30" w14:textId="77777777" w:rsidR="00377743" w:rsidRDefault="00377743" w:rsidP="00377743">
      <w:pPr>
        <w:rPr>
          <w:lang w:eastAsia="es-ES_tradnl"/>
        </w:rPr>
      </w:pPr>
      <w:r w:rsidRPr="00377743">
        <w:rPr>
          <w:lang w:eastAsia="es-ES_tradnl"/>
        </w:rPr>
        <w:t>En aquest context, </w:t>
      </w:r>
      <w:proofErr w:type="spellStart"/>
      <w:r w:rsidRPr="00F16453">
        <w:rPr>
          <w:lang w:eastAsia="es-ES_tradnl"/>
        </w:rPr>
        <w:t>Intuitive</w:t>
      </w:r>
      <w:proofErr w:type="spellEnd"/>
      <w:r w:rsidRPr="00F16453">
        <w:rPr>
          <w:lang w:eastAsia="es-ES_tradnl"/>
        </w:rPr>
        <w:t xml:space="preserve"> </w:t>
      </w:r>
      <w:proofErr w:type="spellStart"/>
      <w:r w:rsidRPr="00F16453">
        <w:rPr>
          <w:lang w:eastAsia="es-ES_tradnl"/>
        </w:rPr>
        <w:t>Surgical</w:t>
      </w:r>
      <w:proofErr w:type="spellEnd"/>
      <w:r w:rsidRPr="00377743">
        <w:rPr>
          <w:lang w:eastAsia="es-ES_tradnl"/>
        </w:rPr>
        <w:t> es posiciona com el líder del mercat, amb aproximadament un </w:t>
      </w:r>
      <w:r w:rsidRPr="00F16453">
        <w:rPr>
          <w:lang w:eastAsia="es-ES_tradnl"/>
        </w:rPr>
        <w:t>58% de quota de valor global</w:t>
      </w:r>
      <w:r w:rsidRPr="00377743">
        <w:rPr>
          <w:lang w:eastAsia="es-ES_tradnl"/>
        </w:rPr>
        <w:t>, gràcies a la seva plataforma </w:t>
      </w:r>
      <w:r w:rsidRPr="00F16453">
        <w:rPr>
          <w:lang w:eastAsia="es-ES_tradnl"/>
        </w:rPr>
        <w:t>Da Vinci</w:t>
      </w:r>
      <w:r w:rsidRPr="00377743">
        <w:rPr>
          <w:lang w:eastAsia="es-ES_tradnl"/>
        </w:rPr>
        <w:t>, àmpliament implantada a nivell internacional. L’empresa destaca no només per la tecnologia del sistema, sinó també per l’ecosistema associat, que inclou programes de formació estructurats i un ampli suport clínic, factors clau per a la consolidació i adopció de la cirurgia robòtica en l’àmbit hospitalari.</w:t>
      </w:r>
      <w:sdt>
        <w:sdtPr>
          <w:rPr>
            <w:lang w:eastAsia="es-ES_tradnl"/>
          </w:rPr>
          <w:id w:val="-497816522"/>
          <w:citation/>
        </w:sdtPr>
        <w:sdtContent>
          <w:r w:rsidR="00F16453">
            <w:rPr>
              <w:lang w:eastAsia="es-ES_tradnl"/>
            </w:rPr>
            <w:fldChar w:fldCharType="begin"/>
          </w:r>
          <w:r w:rsidR="00FA7624">
            <w:rPr>
              <w:lang w:val="es-ES_tradnl" w:eastAsia="es-ES_tradnl"/>
            </w:rPr>
            <w:instrText xml:space="preserve">CITATION Sur25 \l 1034 </w:instrText>
          </w:r>
          <w:r w:rsidR="00F16453">
            <w:rPr>
              <w:lang w:eastAsia="es-ES_tradnl"/>
            </w:rPr>
            <w:fldChar w:fldCharType="separate"/>
          </w:r>
          <w:r w:rsidR="001202D3">
            <w:rPr>
              <w:noProof/>
              <w:lang w:val="es-ES_tradnl" w:eastAsia="es-ES_tradnl"/>
            </w:rPr>
            <w:t xml:space="preserve"> </w:t>
          </w:r>
          <w:r w:rsidR="001202D3" w:rsidRPr="001202D3">
            <w:rPr>
              <w:noProof/>
              <w:lang w:val="es-ES_tradnl" w:eastAsia="es-ES_tradnl"/>
            </w:rPr>
            <w:t>(Surgical Robot Procedures Market Analysis - Size, Share, and Forecast Outlook 2025 to 2035, 2025)</w:t>
          </w:r>
          <w:r w:rsidR="00F16453">
            <w:rPr>
              <w:lang w:eastAsia="es-ES_tradnl"/>
            </w:rPr>
            <w:fldChar w:fldCharType="end"/>
          </w:r>
        </w:sdtContent>
      </w:sdt>
    </w:p>
    <w:tbl>
      <w:tblPr>
        <w:tblStyle w:val="Tablaconcuadrcula"/>
        <w:tblW w:w="0" w:type="auto"/>
        <w:jc w:val="center"/>
        <w:tblLook w:val="04A0" w:firstRow="1" w:lastRow="0" w:firstColumn="1" w:lastColumn="0" w:noHBand="0" w:noVBand="1"/>
      </w:tblPr>
      <w:tblGrid>
        <w:gridCol w:w="5280"/>
      </w:tblGrid>
      <w:tr w:rsidR="005A6BC9" w14:paraId="71777D60" w14:textId="77777777" w:rsidTr="00F9016B">
        <w:trPr>
          <w:trHeight w:val="2888"/>
          <w:jc w:val="center"/>
        </w:trPr>
        <w:tc>
          <w:tcPr>
            <w:tcW w:w="5111" w:type="dxa"/>
          </w:tcPr>
          <w:p w14:paraId="3D9E001F" w14:textId="77777777" w:rsidR="005A6BC9" w:rsidRDefault="005A6BC9" w:rsidP="00377743">
            <w:pPr>
              <w:rPr>
                <w:lang w:eastAsia="es-ES_tradnl"/>
              </w:rPr>
            </w:pPr>
            <w:r>
              <w:fldChar w:fldCharType="begin"/>
            </w:r>
            <w:r>
              <w:instrText xml:space="preserve"> INCLUDEPICTURE "https://www.surgicalroboticstechnology.com/wp-content/uploads/2025/07/intuitive-da-vinci-5-surgical-system-740x493.jpg" \* MERGEFORMATINET </w:instrText>
            </w:r>
            <w:r>
              <w:fldChar w:fldCharType="separate"/>
            </w:r>
            <w:r>
              <w:rPr>
                <w:noProof/>
              </w:rPr>
              <w:drawing>
                <wp:inline distT="0" distB="0" distL="0" distR="0" wp14:anchorId="23E52841" wp14:editId="39DA7E8B">
                  <wp:extent cx="3215955" cy="2142837"/>
                  <wp:effectExtent l="0" t="0" r="0" b="3810"/>
                  <wp:docPr id="1643645419" name="Imagen 3" descr="Intuitive's da Vinci 5 Surgical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ntuitive's da Vinci 5 Surgical System"/>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347269" cy="2230333"/>
                          </a:xfrm>
                          <a:prstGeom prst="rect">
                            <a:avLst/>
                          </a:prstGeom>
                          <a:noFill/>
                          <a:ln>
                            <a:noFill/>
                          </a:ln>
                        </pic:spPr>
                      </pic:pic>
                    </a:graphicData>
                  </a:graphic>
                </wp:inline>
              </w:drawing>
            </w:r>
            <w:r>
              <w:fldChar w:fldCharType="end"/>
            </w:r>
          </w:p>
        </w:tc>
      </w:tr>
      <w:tr w:rsidR="005A6BC9" w14:paraId="139006E1" w14:textId="77777777" w:rsidTr="00F9016B">
        <w:trPr>
          <w:trHeight w:val="462"/>
          <w:jc w:val="center"/>
        </w:trPr>
        <w:tc>
          <w:tcPr>
            <w:tcW w:w="5111" w:type="dxa"/>
          </w:tcPr>
          <w:p w14:paraId="1011BD18" w14:textId="77777777" w:rsidR="005A6BC9" w:rsidRDefault="005A6BC9" w:rsidP="005A6BC9">
            <w:pPr>
              <w:pStyle w:val="Descripcin"/>
              <w:rPr>
                <w:lang w:eastAsia="es-ES_tradnl"/>
              </w:rPr>
            </w:pPr>
            <w:r>
              <w:t xml:space="preserve">Figura </w:t>
            </w:r>
            <w:r>
              <w:fldChar w:fldCharType="begin"/>
            </w:r>
            <w:r>
              <w:instrText xml:space="preserve"> SEQ Figura \* ARABIC </w:instrText>
            </w:r>
            <w:r>
              <w:fldChar w:fldCharType="separate"/>
            </w:r>
            <w:r w:rsidR="0001596D">
              <w:rPr>
                <w:noProof/>
              </w:rPr>
              <w:t>4</w:t>
            </w:r>
            <w:r>
              <w:fldChar w:fldCharType="end"/>
            </w:r>
            <w:r>
              <w:t xml:space="preserve">. Robot quirúrgic Da Vinci 5 de </w:t>
            </w:r>
            <w:proofErr w:type="spellStart"/>
            <w:r>
              <w:t>Intuitive</w:t>
            </w:r>
            <w:proofErr w:type="spellEnd"/>
            <w:r>
              <w:t xml:space="preserve"> </w:t>
            </w:r>
            <w:proofErr w:type="spellStart"/>
            <w:r>
              <w:t>Surgical</w:t>
            </w:r>
            <w:proofErr w:type="spellEnd"/>
            <w:sdt>
              <w:sdtPr>
                <w:id w:val="-756441596"/>
                <w:citation/>
              </w:sdtPr>
              <w:sdtContent>
                <w:r>
                  <w:fldChar w:fldCharType="begin"/>
                </w:r>
                <w:r>
                  <w:rPr>
                    <w:lang w:val="es-ES_tradnl"/>
                  </w:rPr>
                  <w:instrText xml:space="preserve"> CITATION Int25 \l 1034 </w:instrText>
                </w:r>
                <w:r>
                  <w:fldChar w:fldCharType="separate"/>
                </w:r>
                <w:r w:rsidR="001202D3">
                  <w:rPr>
                    <w:noProof/>
                    <w:lang w:val="es-ES_tradnl"/>
                  </w:rPr>
                  <w:t xml:space="preserve"> </w:t>
                </w:r>
                <w:r w:rsidR="001202D3" w:rsidRPr="001202D3">
                  <w:rPr>
                    <w:noProof/>
                    <w:lang w:val="es-ES_tradnl"/>
                  </w:rPr>
                  <w:t>(Intuitive’s da Vinci 5 Surgical System Receives CE Mark, 2025)</w:t>
                </w:r>
                <w:r>
                  <w:fldChar w:fldCharType="end"/>
                </w:r>
              </w:sdtContent>
            </w:sdt>
          </w:p>
        </w:tc>
      </w:tr>
    </w:tbl>
    <w:p w14:paraId="1764B251" w14:textId="77777777" w:rsidR="005A6BC9" w:rsidRDefault="005A6BC9" w:rsidP="00377743">
      <w:pPr>
        <w:rPr>
          <w:lang w:eastAsia="es-ES_tradnl"/>
        </w:rPr>
      </w:pPr>
    </w:p>
    <w:p w14:paraId="0D199955" w14:textId="77777777" w:rsidR="00F16453" w:rsidRDefault="00FA7624" w:rsidP="00F16453">
      <w:r>
        <w:rPr>
          <w:rStyle w:val="Fuerte"/>
          <w:b w:val="0"/>
          <w:bCs w:val="0"/>
          <w:color w:val="000000"/>
        </w:rPr>
        <w:t>També han sortit altres alternatives competitives com</w:t>
      </w:r>
      <w:r w:rsidR="00F16453">
        <w:rPr>
          <w:rStyle w:val="apple-converted-space"/>
          <w:rFonts w:ascii="-webkit-standard" w:hAnsi="-webkit-standard"/>
          <w:color w:val="000000"/>
          <w:sz w:val="27"/>
          <w:szCs w:val="27"/>
        </w:rPr>
        <w:t> </w:t>
      </w:r>
      <w:proofErr w:type="spellStart"/>
      <w:r w:rsidR="00F16453" w:rsidRPr="00F16453">
        <w:rPr>
          <w:rStyle w:val="Fuerte"/>
          <w:b w:val="0"/>
          <w:bCs w:val="0"/>
          <w:color w:val="000000"/>
        </w:rPr>
        <w:t>Medtronic</w:t>
      </w:r>
      <w:proofErr w:type="spellEnd"/>
      <w:r w:rsidR="00F16453">
        <w:rPr>
          <w:rStyle w:val="apple-converted-space"/>
          <w:rFonts w:ascii="-webkit-standard" w:hAnsi="-webkit-standard"/>
          <w:color w:val="000000"/>
          <w:sz w:val="27"/>
          <w:szCs w:val="27"/>
        </w:rPr>
        <w:t> </w:t>
      </w:r>
      <w:r w:rsidRPr="00FA7624">
        <w:t>que</w:t>
      </w:r>
      <w:r>
        <w:rPr>
          <w:rStyle w:val="apple-converted-space"/>
          <w:rFonts w:ascii="-webkit-standard" w:hAnsi="-webkit-standard"/>
          <w:color w:val="000000"/>
          <w:sz w:val="27"/>
          <w:szCs w:val="27"/>
        </w:rPr>
        <w:t xml:space="preserve"> </w:t>
      </w:r>
      <w:r w:rsidR="00F16453">
        <w:t>ha entrat al mercat de la cirurgia robòtica amb la plataforma</w:t>
      </w:r>
      <w:r w:rsidR="00F16453">
        <w:rPr>
          <w:rStyle w:val="apple-converted-space"/>
          <w:rFonts w:ascii="-webkit-standard" w:hAnsi="-webkit-standard"/>
          <w:color w:val="000000"/>
          <w:sz w:val="27"/>
          <w:szCs w:val="27"/>
        </w:rPr>
        <w:t> </w:t>
      </w:r>
      <w:r w:rsidR="00F16453" w:rsidRPr="00F16453">
        <w:rPr>
          <w:rStyle w:val="Fuerte"/>
          <w:b w:val="0"/>
          <w:bCs w:val="0"/>
          <w:color w:val="000000"/>
        </w:rPr>
        <w:t>Hug</w:t>
      </w:r>
      <w:r>
        <w:rPr>
          <w:rStyle w:val="Fuerte"/>
          <w:b w:val="0"/>
          <w:bCs w:val="0"/>
          <w:color w:val="000000"/>
        </w:rPr>
        <w:t>o</w:t>
      </w:r>
      <w:r w:rsidR="00F16453" w:rsidRPr="00F16453">
        <w:rPr>
          <w:rStyle w:val="Fuerte"/>
          <w:b w:val="0"/>
          <w:bCs w:val="0"/>
          <w:color w:val="000000"/>
        </w:rPr>
        <w:t xml:space="preserve"> RAS</w:t>
      </w:r>
      <w:r w:rsidR="00F16453">
        <w:t xml:space="preserve">, </w:t>
      </w:r>
      <w:r>
        <w:t xml:space="preserve">aquesta està pensada </w:t>
      </w:r>
      <w:r w:rsidR="00F16453">
        <w:t xml:space="preserve">i orientada a procediments mínimament invasius. El sistema es caracteritza per una arquitectura modular i per una integració progressiva en els fluxos de treball hospitalaris, amb </w:t>
      </w:r>
      <w:r w:rsidR="00F16453">
        <w:lastRenderedPageBreak/>
        <w:t xml:space="preserve">l’objectiu d’oferir una alternativa flexible als sistemes existents. L’obtenció recent d’autoritzacions reguladores per a procediments </w:t>
      </w:r>
      <w:proofErr w:type="spellStart"/>
      <w:r w:rsidR="00F16453">
        <w:t>urològics</w:t>
      </w:r>
      <w:proofErr w:type="spellEnd"/>
      <w:r w:rsidR="00F16453">
        <w:t xml:space="preserve"> als Estats Units ha reforçat la seva posició com a competidor directe dins d’un mercat tradicionalment dominat per </w:t>
      </w:r>
      <w:proofErr w:type="spellStart"/>
      <w:r w:rsidR="00F16453">
        <w:t>Intuitive</w:t>
      </w:r>
      <w:proofErr w:type="spellEnd"/>
      <w:r w:rsidR="00F16453">
        <w:t xml:space="preserve"> </w:t>
      </w:r>
      <w:proofErr w:type="spellStart"/>
      <w:r w:rsidR="00F16453">
        <w:t>Surgical</w:t>
      </w:r>
      <w:proofErr w:type="spellEnd"/>
      <w:r w:rsidR="00F16453">
        <w:t>.</w:t>
      </w:r>
      <w:sdt>
        <w:sdtPr>
          <w:id w:val="-1281649727"/>
          <w:citation/>
        </w:sdtPr>
        <w:sdtContent>
          <w:r>
            <w:fldChar w:fldCharType="begin"/>
          </w:r>
          <w:r>
            <w:rPr>
              <w:lang w:val="es-ES_tradnl"/>
            </w:rPr>
            <w:instrText xml:space="preserve"> CITATION Med25 \l 1034 </w:instrText>
          </w:r>
          <w:r>
            <w:fldChar w:fldCharType="separate"/>
          </w:r>
          <w:r w:rsidR="001202D3">
            <w:rPr>
              <w:noProof/>
              <w:lang w:val="es-ES_tradnl"/>
            </w:rPr>
            <w:t xml:space="preserve"> </w:t>
          </w:r>
          <w:r w:rsidR="001202D3" w:rsidRPr="001202D3">
            <w:rPr>
              <w:noProof/>
              <w:lang w:val="es-ES_tradnl"/>
            </w:rPr>
            <w:t>(Medtronic announces FDA clearance of Hugo robotic-assisted surgery system for urologic surgical procedures, 2025)</w:t>
          </w:r>
          <w:r>
            <w:fldChar w:fldCharType="end"/>
          </w:r>
        </w:sdtContent>
      </w:sdt>
    </w:p>
    <w:p w14:paraId="2A1C056E" w14:textId="77777777" w:rsidR="005E40F1" w:rsidRPr="005E40F1" w:rsidRDefault="005E40F1" w:rsidP="005E40F1">
      <w:pPr>
        <w:rPr>
          <w:lang w:eastAsia="es-ES_tradnl"/>
        </w:rPr>
      </w:pPr>
      <w:r>
        <w:rPr>
          <w:lang w:eastAsia="es-ES_tradnl"/>
        </w:rPr>
        <w:t xml:space="preserve">Una altra empresa que està entrant en el mercat </w:t>
      </w:r>
      <w:r w:rsidRPr="005E40F1">
        <w:rPr>
          <w:lang w:eastAsia="es-ES_tradnl"/>
        </w:rPr>
        <w:t xml:space="preserve">de la cirurgia robòtica </w:t>
      </w:r>
      <w:r>
        <w:rPr>
          <w:lang w:eastAsia="es-ES_tradnl"/>
        </w:rPr>
        <w:t xml:space="preserve"> és </w:t>
      </w:r>
      <w:r w:rsidRPr="005E40F1">
        <w:rPr>
          <w:lang w:eastAsia="es-ES_tradnl"/>
        </w:rPr>
        <w:t xml:space="preserve">CMR </w:t>
      </w:r>
      <w:proofErr w:type="spellStart"/>
      <w:r w:rsidRPr="005E40F1">
        <w:rPr>
          <w:lang w:eastAsia="es-ES_tradnl"/>
        </w:rPr>
        <w:t>Surgical</w:t>
      </w:r>
      <w:proofErr w:type="spellEnd"/>
      <w:r w:rsidRPr="005E40F1">
        <w:rPr>
          <w:lang w:eastAsia="es-ES_tradnl"/>
        </w:rPr>
        <w:t xml:space="preserve"> amb la plataforma </w:t>
      </w:r>
      <w:proofErr w:type="spellStart"/>
      <w:r w:rsidRPr="005E40F1">
        <w:rPr>
          <w:lang w:eastAsia="es-ES_tradnl"/>
        </w:rPr>
        <w:t>Versius</w:t>
      </w:r>
      <w:proofErr w:type="spellEnd"/>
      <w:r w:rsidRPr="005E40F1">
        <w:rPr>
          <w:lang w:eastAsia="es-ES_tradnl"/>
        </w:rPr>
        <w:t>, desenvolupada al Regne Unit. Aquest sistema es basa en una arquitectura formada per unitats independents situades al costat del pacient, una per a cada braç robòtic, fet que proporciona una elevada flexibilitat en la configuració del quiròfan. Aquesta característica fa que el sistema sigui especialment adequat per a un ús multi-especialitat i per a quiròfans de dimensions reduïdes, on la gestió de l’espai és un factor crític.</w:t>
      </w:r>
    </w:p>
    <w:p w14:paraId="1009259B" w14:textId="77777777" w:rsidR="005A6BC9" w:rsidRPr="005A6BC9" w:rsidRDefault="005E40F1" w:rsidP="005A6BC9">
      <w:pPr>
        <w:rPr>
          <w:lang w:eastAsia="es-ES_tradnl"/>
        </w:rPr>
      </w:pPr>
      <w:r w:rsidRPr="005E40F1">
        <w:rPr>
          <w:lang w:eastAsia="es-ES_tradnl"/>
        </w:rPr>
        <w:t>Tot i que encara no existeixen evidències àmplies d’ús en entorns de gran volum o en programes multi-especialitat consolidats, la seva introducció clínica segueix els criteris del mar</w:t>
      </w:r>
      <w:r>
        <w:rPr>
          <w:lang w:eastAsia="es-ES_tradnl"/>
        </w:rPr>
        <w:t>c ideal</w:t>
      </w:r>
      <w:r w:rsidRPr="005E40F1">
        <w:rPr>
          <w:lang w:eastAsia="es-ES_tradnl"/>
        </w:rPr>
        <w:t xml:space="preserve"> per a l’avaluació progressiva de noves tecnologies quirúrgiques. En aquest context, s’han presentat experiències inicials d’ús del sistema en hospitals de mida mitjana sense experiència prèvia en cirurgia robòtica, posant de manifest el seu potencial com a alternativa emergent dins del mercat de la cirurgia robòtica </w:t>
      </w:r>
      <w:proofErr w:type="spellStart"/>
      <w:r w:rsidRPr="005E40F1">
        <w:rPr>
          <w:lang w:eastAsia="es-ES_tradnl"/>
        </w:rPr>
        <w:t>telemanipulada</w:t>
      </w:r>
      <w:proofErr w:type="spellEnd"/>
      <w:r w:rsidRPr="005E40F1">
        <w:rPr>
          <w:lang w:eastAsia="es-ES_tradnl"/>
        </w:rPr>
        <w:t>.</w:t>
      </w:r>
      <w:sdt>
        <w:sdtPr>
          <w:rPr>
            <w:lang w:eastAsia="es-ES_tradnl"/>
          </w:rPr>
          <w:id w:val="918373532"/>
          <w:citation/>
        </w:sdtPr>
        <w:sdtContent>
          <w:r>
            <w:rPr>
              <w:lang w:eastAsia="es-ES_tradnl"/>
            </w:rPr>
            <w:fldChar w:fldCharType="begin"/>
          </w:r>
          <w:r>
            <w:rPr>
              <w:lang w:val="es-ES_tradnl" w:eastAsia="es-ES_tradnl"/>
            </w:rPr>
            <w:instrText xml:space="preserve"> CITATION Fra21 \l 1034 </w:instrText>
          </w:r>
          <w:r>
            <w:rPr>
              <w:lang w:eastAsia="es-ES_tradnl"/>
            </w:rPr>
            <w:fldChar w:fldCharType="separate"/>
          </w:r>
          <w:r w:rsidR="001202D3">
            <w:rPr>
              <w:noProof/>
              <w:lang w:val="es-ES_tradnl" w:eastAsia="es-ES_tradnl"/>
            </w:rPr>
            <w:t xml:space="preserve"> </w:t>
          </w:r>
          <w:r w:rsidR="001202D3" w:rsidRPr="001202D3">
            <w:rPr>
              <w:noProof/>
              <w:lang w:val="es-ES_tradnl" w:eastAsia="es-ES_tradnl"/>
            </w:rPr>
            <w:t>(Dixon, et al., 2021)</w:t>
          </w:r>
          <w:r>
            <w:rPr>
              <w:lang w:eastAsia="es-ES_tradnl"/>
            </w:rPr>
            <w:fldChar w:fldCharType="end"/>
          </w:r>
        </w:sdtContent>
      </w:sdt>
      <w:r w:rsidR="005A6BC9">
        <w:rPr>
          <w:lang w:eastAsia="es-ES_tradnl"/>
        </w:rPr>
        <w:tab/>
      </w:r>
    </w:p>
    <w:tbl>
      <w:tblPr>
        <w:tblStyle w:val="Tablaconcuadrcula"/>
        <w:tblW w:w="3902" w:type="dxa"/>
        <w:jc w:val="center"/>
        <w:tblLook w:val="04A0" w:firstRow="1" w:lastRow="0" w:firstColumn="1" w:lastColumn="0" w:noHBand="0" w:noVBand="1"/>
      </w:tblPr>
      <w:tblGrid>
        <w:gridCol w:w="3902"/>
      </w:tblGrid>
      <w:tr w:rsidR="005A6BC9" w14:paraId="3E35BE95" w14:textId="77777777" w:rsidTr="00F9016B">
        <w:trPr>
          <w:trHeight w:val="2786"/>
          <w:jc w:val="center"/>
        </w:trPr>
        <w:tc>
          <w:tcPr>
            <w:tcW w:w="3902" w:type="dxa"/>
          </w:tcPr>
          <w:p w14:paraId="49F45A37" w14:textId="77777777" w:rsidR="005A6BC9" w:rsidRDefault="005A6BC9" w:rsidP="00B55993">
            <w:pPr>
              <w:keepNext/>
              <w:tabs>
                <w:tab w:val="left" w:pos="1731"/>
              </w:tabs>
            </w:pPr>
            <w:r>
              <w:fldChar w:fldCharType="begin"/>
            </w:r>
            <w:r>
              <w:instrText xml:space="preserve"> INCLUDEPICTURE "/Users/carlessolelanzas/Library/Group Containers/UBF8T346G9.ms/WebArchiveCopyPasteTempFiles/com.microsoft.Word/Medtronic_plc_Hugo_Console.jpg?p=original" \* MERGEFORMATINET </w:instrText>
            </w:r>
            <w:r>
              <w:fldChar w:fldCharType="separate"/>
            </w:r>
            <w:r>
              <w:rPr>
                <w:noProof/>
              </w:rPr>
              <w:drawing>
                <wp:inline distT="0" distB="0" distL="0" distR="0" wp14:anchorId="69A46A44" wp14:editId="2018D105">
                  <wp:extent cx="2294466" cy="2309033"/>
                  <wp:effectExtent l="0" t="0" r="4445" b="2540"/>
                  <wp:docPr id="31444193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368207" cy="2383242"/>
                          </a:xfrm>
                          <a:prstGeom prst="rect">
                            <a:avLst/>
                          </a:prstGeom>
                          <a:noFill/>
                          <a:ln>
                            <a:noFill/>
                          </a:ln>
                        </pic:spPr>
                      </pic:pic>
                    </a:graphicData>
                  </a:graphic>
                </wp:inline>
              </w:drawing>
            </w:r>
            <w:r>
              <w:fldChar w:fldCharType="end"/>
            </w:r>
          </w:p>
        </w:tc>
      </w:tr>
      <w:tr w:rsidR="005A6BC9" w14:paraId="747C0127" w14:textId="77777777" w:rsidTr="00F9016B">
        <w:trPr>
          <w:trHeight w:val="1406"/>
          <w:jc w:val="center"/>
        </w:trPr>
        <w:tc>
          <w:tcPr>
            <w:tcW w:w="3902" w:type="dxa"/>
          </w:tcPr>
          <w:p w14:paraId="2EDD225C" w14:textId="77777777" w:rsidR="005A6BC9" w:rsidRDefault="005A6BC9" w:rsidP="00651046">
            <w:pPr>
              <w:pStyle w:val="Descripcin"/>
              <w:rPr>
                <w:lang w:eastAsia="es-ES_tradnl"/>
              </w:rPr>
            </w:pPr>
            <w:r>
              <w:t xml:space="preserve">Figura </w:t>
            </w:r>
            <w:r w:rsidR="00B55993">
              <w:t>5</w:t>
            </w:r>
            <w:r>
              <w:t xml:space="preserve">. Robot quirúrgic Hugo de </w:t>
            </w:r>
            <w:proofErr w:type="spellStart"/>
            <w:r>
              <w:t>Medtronic</w:t>
            </w:r>
            <w:proofErr w:type="spellEnd"/>
            <w:sdt>
              <w:sdtPr>
                <w:id w:val="-1563558516"/>
                <w:citation/>
              </w:sdtPr>
              <w:sdtContent>
                <w:r>
                  <w:fldChar w:fldCharType="begin"/>
                </w:r>
                <w:r>
                  <w:rPr>
                    <w:lang w:val="es-ES_tradnl"/>
                  </w:rPr>
                  <w:instrText xml:space="preserve"> CITATION Med25 \l 1034 </w:instrText>
                </w:r>
                <w:r>
                  <w:fldChar w:fldCharType="separate"/>
                </w:r>
                <w:r w:rsidR="001202D3">
                  <w:rPr>
                    <w:noProof/>
                    <w:lang w:val="es-ES_tradnl"/>
                  </w:rPr>
                  <w:t xml:space="preserve"> </w:t>
                </w:r>
                <w:r w:rsidR="001202D3" w:rsidRPr="001202D3">
                  <w:rPr>
                    <w:noProof/>
                    <w:lang w:val="es-ES_tradnl"/>
                  </w:rPr>
                  <w:t>(Medtronic announces FDA clearance of Hugo robotic-assisted surgery system for urologic surgical procedures, 2025)</w:t>
                </w:r>
                <w:r>
                  <w:fldChar w:fldCharType="end"/>
                </w:r>
              </w:sdtContent>
            </w:sdt>
          </w:p>
        </w:tc>
      </w:tr>
    </w:tbl>
    <w:p w14:paraId="7F735FCA" w14:textId="77777777" w:rsidR="001A7519" w:rsidRDefault="007F19BD" w:rsidP="007F0BDD">
      <w:pPr>
        <w:pStyle w:val="Ttulo1"/>
      </w:pPr>
      <w:bookmarkStart w:id="11" w:name="_Toc229917538"/>
      <w:r>
        <w:lastRenderedPageBreak/>
        <w:t>NORMATIVA I ASPECTES LEGALS</w:t>
      </w:r>
      <w:bookmarkEnd w:id="11"/>
    </w:p>
    <w:p w14:paraId="082ED075" w14:textId="77777777" w:rsidR="007D6232" w:rsidRDefault="007D6232" w:rsidP="007D6232">
      <w:r>
        <w:t>La robòtica quirúrgica és un àmbit tecnològic relativament recent, amb una evolució molt ràpida en les darreres dècades. Com a conseqüència,</w:t>
      </w:r>
      <w:r>
        <w:rPr>
          <w:rStyle w:val="apple-converted-space"/>
          <w:rFonts w:ascii="-webkit-standard" w:hAnsi="-webkit-standard"/>
          <w:color w:val="000000"/>
          <w:sz w:val="27"/>
          <w:szCs w:val="27"/>
        </w:rPr>
        <w:t> </w:t>
      </w:r>
      <w:r w:rsidRPr="007D6232">
        <w:rPr>
          <w:rStyle w:val="Fuerte"/>
          <w:b w:val="0"/>
          <w:bCs w:val="0"/>
          <w:color w:val="000000"/>
        </w:rPr>
        <w:t>no existeix encara una normativa específica i unificada dedicada exclusivament als robots quirúrgics</w:t>
      </w:r>
      <w:r>
        <w:t xml:space="preserve">, sinó que aquests sistemes </w:t>
      </w:r>
      <w:r w:rsidR="005C3454">
        <w:t>estan</w:t>
      </w:r>
      <w:r>
        <w:t xml:space="preserve"> dins de regulacions més generals aplicables als dispo</w:t>
      </w:r>
      <w:r w:rsidRPr="007D6232">
        <w:t>sitius mèdics</w:t>
      </w:r>
      <w:r>
        <w:t>.</w:t>
      </w:r>
    </w:p>
    <w:p w14:paraId="06FFC697" w14:textId="77777777" w:rsidR="004F0815" w:rsidRDefault="004F0815" w:rsidP="004F0815">
      <w:pPr>
        <w:rPr>
          <w:sz w:val="24"/>
          <w:lang w:val="es-ES"/>
        </w:rPr>
      </w:pPr>
      <w:r>
        <w:t>Als</w:t>
      </w:r>
      <w:r>
        <w:rPr>
          <w:rStyle w:val="apple-converted-space"/>
          <w:color w:val="000000"/>
        </w:rPr>
        <w:t> </w:t>
      </w:r>
      <w:r w:rsidRPr="004F0815">
        <w:rPr>
          <w:rStyle w:val="Fuerte"/>
          <w:b w:val="0"/>
          <w:bCs w:val="0"/>
          <w:color w:val="000000"/>
        </w:rPr>
        <w:t>Estats Units</w:t>
      </w:r>
      <w:r>
        <w:t>, els robots quirúrgics es regulen com a</w:t>
      </w:r>
      <w:r>
        <w:rPr>
          <w:rStyle w:val="apple-converted-space"/>
          <w:color w:val="000000"/>
        </w:rPr>
        <w:t> </w:t>
      </w:r>
      <w:r w:rsidRPr="004F0815">
        <w:rPr>
          <w:rStyle w:val="Fuerte"/>
          <w:b w:val="0"/>
          <w:bCs w:val="0"/>
          <w:color w:val="000000"/>
        </w:rPr>
        <w:t>dispositius mèdics</w:t>
      </w:r>
      <w:r>
        <w:rPr>
          <w:rStyle w:val="apple-converted-space"/>
          <w:color w:val="000000"/>
        </w:rPr>
        <w:t> </w:t>
      </w:r>
      <w:r>
        <w:t>sota l’autoritat de la</w:t>
      </w:r>
      <w:r>
        <w:rPr>
          <w:rStyle w:val="apple-converted-space"/>
          <w:color w:val="000000"/>
        </w:rPr>
        <w:t> </w:t>
      </w:r>
      <w:proofErr w:type="spellStart"/>
      <w:r w:rsidRPr="004F0815">
        <w:rPr>
          <w:rStyle w:val="nfasis"/>
          <w:b w:val="0"/>
          <w:bCs/>
          <w:color w:val="000000"/>
        </w:rPr>
        <w:t>Food</w:t>
      </w:r>
      <w:proofErr w:type="spellEnd"/>
      <w:r w:rsidRPr="004F0815">
        <w:rPr>
          <w:rStyle w:val="nfasis"/>
          <w:b w:val="0"/>
          <w:bCs/>
          <w:color w:val="000000"/>
        </w:rPr>
        <w:t xml:space="preserve"> </w:t>
      </w:r>
      <w:proofErr w:type="spellStart"/>
      <w:r w:rsidRPr="004F0815">
        <w:rPr>
          <w:rStyle w:val="nfasis"/>
          <w:b w:val="0"/>
          <w:bCs/>
          <w:color w:val="000000"/>
        </w:rPr>
        <w:t>and</w:t>
      </w:r>
      <w:proofErr w:type="spellEnd"/>
      <w:r w:rsidRPr="004F0815">
        <w:rPr>
          <w:rStyle w:val="nfasis"/>
          <w:b w:val="0"/>
          <w:bCs/>
          <w:color w:val="000000"/>
        </w:rPr>
        <w:t xml:space="preserve"> </w:t>
      </w:r>
      <w:proofErr w:type="spellStart"/>
      <w:r w:rsidRPr="004F0815">
        <w:rPr>
          <w:rStyle w:val="nfasis"/>
          <w:b w:val="0"/>
          <w:bCs/>
          <w:color w:val="000000"/>
        </w:rPr>
        <w:t>Drug</w:t>
      </w:r>
      <w:proofErr w:type="spellEnd"/>
      <w:r w:rsidRPr="004F0815">
        <w:rPr>
          <w:rStyle w:val="nfasis"/>
          <w:b w:val="0"/>
          <w:bCs/>
          <w:color w:val="000000"/>
        </w:rPr>
        <w:t xml:space="preserve"> </w:t>
      </w:r>
      <w:proofErr w:type="spellStart"/>
      <w:r w:rsidRPr="004F0815">
        <w:rPr>
          <w:rStyle w:val="nfasis"/>
          <w:b w:val="0"/>
          <w:bCs/>
          <w:color w:val="000000"/>
        </w:rPr>
        <w:t>Administration</w:t>
      </w:r>
      <w:proofErr w:type="spellEnd"/>
      <w:r>
        <w:rPr>
          <w:rStyle w:val="apple-converted-space"/>
          <w:color w:val="000000"/>
        </w:rPr>
        <w:t> </w:t>
      </w:r>
      <w:r>
        <w:t xml:space="preserve">(FDA). Dins d’aquesta classificació, els sistemes de cirurgia robòtica </w:t>
      </w:r>
      <w:proofErr w:type="spellStart"/>
      <w:r>
        <w:t>teleoperada</w:t>
      </w:r>
      <w:proofErr w:type="spellEnd"/>
      <w:r>
        <w:t xml:space="preserve"> s’inclouen en la categoria de</w:t>
      </w:r>
      <w:r>
        <w:rPr>
          <w:rStyle w:val="apple-converted-space"/>
          <w:color w:val="000000"/>
        </w:rPr>
        <w:t> </w:t>
      </w:r>
      <w:proofErr w:type="spellStart"/>
      <w:r w:rsidRPr="004F0815">
        <w:rPr>
          <w:rStyle w:val="Fuerte"/>
          <w:b w:val="0"/>
          <w:bCs w:val="0"/>
          <w:color w:val="000000"/>
        </w:rPr>
        <w:t>Robotically-Assisted</w:t>
      </w:r>
      <w:proofErr w:type="spellEnd"/>
      <w:r w:rsidRPr="004F0815">
        <w:rPr>
          <w:rStyle w:val="Fuerte"/>
          <w:b w:val="0"/>
          <w:bCs w:val="0"/>
          <w:color w:val="000000"/>
        </w:rPr>
        <w:t xml:space="preserve"> </w:t>
      </w:r>
      <w:proofErr w:type="spellStart"/>
      <w:r w:rsidRPr="004F0815">
        <w:rPr>
          <w:rStyle w:val="Fuerte"/>
          <w:b w:val="0"/>
          <w:bCs w:val="0"/>
          <w:color w:val="000000"/>
        </w:rPr>
        <w:t>Surgical</w:t>
      </w:r>
      <w:proofErr w:type="spellEnd"/>
      <w:r w:rsidRPr="004F0815">
        <w:rPr>
          <w:rStyle w:val="Fuerte"/>
          <w:b w:val="0"/>
          <w:bCs w:val="0"/>
          <w:color w:val="000000"/>
        </w:rPr>
        <w:t xml:space="preserve"> </w:t>
      </w:r>
      <w:proofErr w:type="spellStart"/>
      <w:r w:rsidRPr="004F0815">
        <w:rPr>
          <w:rStyle w:val="Fuerte"/>
          <w:b w:val="0"/>
          <w:bCs w:val="0"/>
          <w:color w:val="000000"/>
        </w:rPr>
        <w:t>Devices</w:t>
      </w:r>
      <w:proofErr w:type="spellEnd"/>
      <w:r w:rsidRPr="004F0815">
        <w:rPr>
          <w:rStyle w:val="Fuerte"/>
          <w:b w:val="0"/>
          <w:bCs w:val="0"/>
          <w:color w:val="000000"/>
        </w:rPr>
        <w:t xml:space="preserve"> (RASD)</w:t>
      </w:r>
      <w:r w:rsidRPr="004F0815">
        <w:rPr>
          <w:b/>
          <w:bCs/>
        </w:rPr>
        <w:t>,</w:t>
      </w:r>
      <w:r>
        <w:t xml:space="preserve"> ja que intervenen directament en procediments quirúrgics sobre pacients humans. La FDA estableix que aquests dispositius han de demostrar una garantia raonable de seguretat i eficàcia abans de poder ser utilitzats en l’àmbit clínic, i en descriu els criteris generals dins la documentació específica per a sistemes quirúrgics assistits per ordinador.</w:t>
      </w:r>
      <w:sdt>
        <w:sdtPr>
          <w:id w:val="1933321961"/>
          <w:citation/>
        </w:sdtPr>
        <w:sdtContent>
          <w:r w:rsidR="00053EA1">
            <w:fldChar w:fldCharType="begin"/>
          </w:r>
          <w:r w:rsidR="00053EA1">
            <w:rPr>
              <w:lang w:val="es-ES_tradnl"/>
            </w:rPr>
            <w:instrText xml:space="preserve"> CITATION Com22 \l 1034 </w:instrText>
          </w:r>
          <w:r w:rsidR="00053EA1">
            <w:fldChar w:fldCharType="separate"/>
          </w:r>
          <w:r w:rsidR="001202D3">
            <w:rPr>
              <w:noProof/>
              <w:lang w:val="es-ES_tradnl"/>
            </w:rPr>
            <w:t xml:space="preserve"> </w:t>
          </w:r>
          <w:r w:rsidR="001202D3" w:rsidRPr="001202D3">
            <w:rPr>
              <w:noProof/>
              <w:lang w:val="es-ES_tradnl"/>
            </w:rPr>
            <w:t>(Computer-Assisted Surgical Systems, 2022)</w:t>
          </w:r>
          <w:r w:rsidR="00053EA1">
            <w:fldChar w:fldCharType="end"/>
          </w:r>
        </w:sdtContent>
      </w:sdt>
    </w:p>
    <w:p w14:paraId="1D72372B" w14:textId="77777777" w:rsidR="004F0815" w:rsidRDefault="004F0815" w:rsidP="004F0815">
      <w:r>
        <w:t>La majoria de robots quirúrgics han estat autoritzats mitjançant el procediment</w:t>
      </w:r>
      <w:r>
        <w:rPr>
          <w:rStyle w:val="apple-converted-space"/>
          <w:color w:val="000000"/>
        </w:rPr>
        <w:t> </w:t>
      </w:r>
      <w:proofErr w:type="spellStart"/>
      <w:r w:rsidRPr="004F0815">
        <w:rPr>
          <w:rStyle w:val="Fuerte"/>
          <w:b w:val="0"/>
          <w:bCs w:val="0"/>
          <w:color w:val="000000"/>
        </w:rPr>
        <w:t>Premarket</w:t>
      </w:r>
      <w:proofErr w:type="spellEnd"/>
      <w:r w:rsidRPr="004F0815">
        <w:rPr>
          <w:rStyle w:val="Fuerte"/>
          <w:b w:val="0"/>
          <w:bCs w:val="0"/>
          <w:color w:val="000000"/>
        </w:rPr>
        <w:t xml:space="preserve"> </w:t>
      </w:r>
      <w:proofErr w:type="spellStart"/>
      <w:r w:rsidRPr="004F0815">
        <w:rPr>
          <w:rStyle w:val="Fuerte"/>
          <w:b w:val="0"/>
          <w:bCs w:val="0"/>
          <w:color w:val="000000"/>
        </w:rPr>
        <w:t>Notification</w:t>
      </w:r>
      <w:proofErr w:type="spellEnd"/>
      <w:r w:rsidRPr="004F0815">
        <w:rPr>
          <w:rStyle w:val="Fuerte"/>
          <w:b w:val="0"/>
          <w:bCs w:val="0"/>
          <w:color w:val="000000"/>
        </w:rPr>
        <w:t xml:space="preserve"> 510(k)</w:t>
      </w:r>
      <w:r w:rsidRPr="004F0815">
        <w:rPr>
          <w:b/>
          <w:bCs/>
        </w:rPr>
        <w:t xml:space="preserve">, </w:t>
      </w:r>
      <w:r>
        <w:t>en el qual el fabricant ha de demostrar que el seu dispositiu és</w:t>
      </w:r>
      <w:r>
        <w:rPr>
          <w:rStyle w:val="apple-converted-space"/>
          <w:color w:val="000000"/>
        </w:rPr>
        <w:t> </w:t>
      </w:r>
      <w:r w:rsidRPr="004F0815">
        <w:rPr>
          <w:rStyle w:val="Fuerte"/>
          <w:b w:val="0"/>
          <w:bCs w:val="0"/>
          <w:color w:val="000000"/>
        </w:rPr>
        <w:t>substancialment equivalent</w:t>
      </w:r>
      <w:r>
        <w:rPr>
          <w:rStyle w:val="apple-converted-space"/>
          <w:color w:val="000000"/>
        </w:rPr>
        <w:t> </w:t>
      </w:r>
      <w:r>
        <w:t>a un altre ja aprovat prèviament per la FDA. Aquest procés avalua aspectes com la seguretat del sistema de control, la precisió dels moviments robòtics, la fiabilitat del programari i la correcta interacció entre el cirurgià i el dispositiu</w:t>
      </w:r>
      <w:r w:rsidR="00053EA1">
        <w:t>.</w:t>
      </w:r>
      <w:sdt>
        <w:sdtPr>
          <w:id w:val="997395453"/>
          <w:citation/>
        </w:sdtPr>
        <w:sdtContent>
          <w:r w:rsidR="00053EA1">
            <w:fldChar w:fldCharType="begin"/>
          </w:r>
          <w:r w:rsidR="00053EA1">
            <w:rPr>
              <w:lang w:val="es-ES_tradnl"/>
            </w:rPr>
            <w:instrText xml:space="preserve"> CITATION USF24 \l 1034 </w:instrText>
          </w:r>
          <w:r w:rsidR="00053EA1">
            <w:fldChar w:fldCharType="separate"/>
          </w:r>
          <w:r w:rsidR="001202D3">
            <w:rPr>
              <w:noProof/>
              <w:lang w:val="es-ES_tradnl"/>
            </w:rPr>
            <w:t xml:space="preserve"> </w:t>
          </w:r>
          <w:r w:rsidR="001202D3" w:rsidRPr="001202D3">
            <w:rPr>
              <w:noProof/>
              <w:lang w:val="es-ES_tradnl"/>
            </w:rPr>
            <w:t>(U.S. Food &amp; Drug Administration, 2024)</w:t>
          </w:r>
          <w:r w:rsidR="00053EA1">
            <w:fldChar w:fldCharType="end"/>
          </w:r>
        </w:sdtContent>
      </w:sdt>
    </w:p>
    <w:p w14:paraId="41BB3BD2" w14:textId="77777777" w:rsidR="004F0815" w:rsidRDefault="004F0815" w:rsidP="004F0815">
      <w:r>
        <w:t>A més de l’autorització inicial, la FDA exigeix que els fabricants compleixin amb la</w:t>
      </w:r>
      <w:r>
        <w:rPr>
          <w:rStyle w:val="apple-converted-space"/>
          <w:color w:val="000000"/>
        </w:rPr>
        <w:t> </w:t>
      </w:r>
      <w:proofErr w:type="spellStart"/>
      <w:r w:rsidRPr="00053EA1">
        <w:rPr>
          <w:rStyle w:val="Fuerte"/>
          <w:b w:val="0"/>
          <w:bCs w:val="0"/>
          <w:color w:val="000000"/>
        </w:rPr>
        <w:t>Quality</w:t>
      </w:r>
      <w:proofErr w:type="spellEnd"/>
      <w:r w:rsidRPr="00053EA1">
        <w:rPr>
          <w:rStyle w:val="Fuerte"/>
          <w:b w:val="0"/>
          <w:bCs w:val="0"/>
          <w:color w:val="000000"/>
        </w:rPr>
        <w:t xml:space="preserve"> System </w:t>
      </w:r>
      <w:proofErr w:type="spellStart"/>
      <w:r w:rsidRPr="00053EA1">
        <w:rPr>
          <w:rStyle w:val="Fuerte"/>
          <w:b w:val="0"/>
          <w:bCs w:val="0"/>
          <w:color w:val="000000"/>
        </w:rPr>
        <w:t>Regulation</w:t>
      </w:r>
      <w:proofErr w:type="spellEnd"/>
      <w:r w:rsidRPr="00053EA1">
        <w:rPr>
          <w:rStyle w:val="Fuerte"/>
          <w:b w:val="0"/>
          <w:bCs w:val="0"/>
          <w:color w:val="000000"/>
        </w:rPr>
        <w:t xml:space="preserve"> (QSR)</w:t>
      </w:r>
      <w:r w:rsidR="00053EA1">
        <w:rPr>
          <w:rStyle w:val="Fuerte"/>
          <w:b w:val="0"/>
          <w:bCs w:val="0"/>
          <w:color w:val="000000"/>
        </w:rPr>
        <w:t xml:space="preserve">, </w:t>
      </w:r>
      <w:r w:rsidR="00053EA1" w:rsidRPr="004F0815">
        <w:rPr>
          <w:lang w:eastAsia="es-ES_tradnl"/>
        </w:rPr>
        <w:t>codificada en el </w:t>
      </w:r>
      <w:r w:rsidR="00053EA1" w:rsidRPr="00053EA1">
        <w:rPr>
          <w:lang w:eastAsia="es-ES_tradnl"/>
        </w:rPr>
        <w:t>21 CFR Part 820</w:t>
      </w:r>
      <w:r w:rsidRPr="00053EA1">
        <w:t>,</w:t>
      </w:r>
      <w:r w:rsidRPr="00053EA1">
        <w:rPr>
          <w:b/>
          <w:bCs/>
        </w:rPr>
        <w:t xml:space="preserve"> </w:t>
      </w:r>
      <w:r>
        <w:t>que estableix requisits obligatoris sobre disseny, validació, fabricació i vigilància</w:t>
      </w:r>
      <w:r w:rsidR="00053EA1">
        <w:t xml:space="preserve"> després de la comercialització </w:t>
      </w:r>
      <w:r>
        <w:t xml:space="preserve">dels dispositius mèdics. Aquesta normativa assegura que qualsevol incidència </w:t>
      </w:r>
      <w:r w:rsidR="005C3454">
        <w:t xml:space="preserve">associada </w:t>
      </w:r>
      <w:r>
        <w:t>a l’ús del robot quirúrgic sigui registrat i analitzat, contribuint a mantenir un alt nivell de seguretat del pacient durant tot el cicle de vida del dispositiu</w:t>
      </w:r>
      <w:r w:rsidR="00053EA1">
        <w:t>.</w:t>
      </w:r>
    </w:p>
    <w:p w14:paraId="46F2C0E7" w14:textId="77777777" w:rsidR="00183282" w:rsidRDefault="005C3454" w:rsidP="007D6232">
      <w:pPr>
        <w:rPr>
          <w:lang w:eastAsia="es-ES_tradnl"/>
        </w:rPr>
      </w:pPr>
      <w:r>
        <w:rPr>
          <w:lang w:eastAsia="es-ES_tradnl"/>
        </w:rPr>
        <w:t>Així mateix, la</w:t>
      </w:r>
      <w:r w:rsidR="00053EA1" w:rsidRPr="004F0815">
        <w:rPr>
          <w:lang w:eastAsia="es-ES_tradnl"/>
        </w:rPr>
        <w:t xml:space="preserve"> FDA ha aprovat una revisió d’aquesta regulació, anomenada </w:t>
      </w:r>
      <w:proofErr w:type="spellStart"/>
      <w:r w:rsidR="00053EA1" w:rsidRPr="00053EA1">
        <w:rPr>
          <w:lang w:eastAsia="es-ES_tradnl"/>
        </w:rPr>
        <w:t>Quality</w:t>
      </w:r>
      <w:proofErr w:type="spellEnd"/>
      <w:r w:rsidR="00053EA1" w:rsidRPr="00053EA1">
        <w:rPr>
          <w:lang w:eastAsia="es-ES_tradnl"/>
        </w:rPr>
        <w:t xml:space="preserve"> Management System </w:t>
      </w:r>
      <w:proofErr w:type="spellStart"/>
      <w:r w:rsidR="00053EA1" w:rsidRPr="00053EA1">
        <w:rPr>
          <w:lang w:eastAsia="es-ES_tradnl"/>
        </w:rPr>
        <w:t>Regulation</w:t>
      </w:r>
      <w:proofErr w:type="spellEnd"/>
      <w:r w:rsidR="00053EA1" w:rsidRPr="00053EA1">
        <w:rPr>
          <w:lang w:eastAsia="es-ES_tradnl"/>
        </w:rPr>
        <w:t xml:space="preserve"> (QMSR), </w:t>
      </w:r>
      <w:r w:rsidR="00053EA1" w:rsidRPr="004F0815">
        <w:rPr>
          <w:lang w:eastAsia="es-ES_tradnl"/>
        </w:rPr>
        <w:t>que a partir del </w:t>
      </w:r>
      <w:r w:rsidR="00053EA1" w:rsidRPr="00053EA1">
        <w:rPr>
          <w:lang w:eastAsia="es-ES_tradnl"/>
        </w:rPr>
        <w:t>2 de febrer de 2026</w:t>
      </w:r>
      <w:r>
        <w:rPr>
          <w:lang w:eastAsia="es-ES_tradnl"/>
        </w:rPr>
        <w:t xml:space="preserve"> durà a terme</w:t>
      </w:r>
      <w:r w:rsidR="00053EA1" w:rsidRPr="004F0815">
        <w:rPr>
          <w:lang w:eastAsia="es-ES_tradnl"/>
        </w:rPr>
        <w:t xml:space="preserve"> els requisits de qualitat incorporant</w:t>
      </w:r>
      <w:r>
        <w:rPr>
          <w:lang w:eastAsia="es-ES_tradnl"/>
        </w:rPr>
        <w:t xml:space="preserve"> </w:t>
      </w:r>
      <w:r w:rsidR="00053EA1" w:rsidRPr="004F0815">
        <w:rPr>
          <w:lang w:eastAsia="es-ES_tradnl"/>
        </w:rPr>
        <w:t>l’estàndard internacional </w:t>
      </w:r>
      <w:r w:rsidR="00053EA1" w:rsidRPr="00053EA1">
        <w:rPr>
          <w:lang w:eastAsia="es-ES_tradnl"/>
        </w:rPr>
        <w:t>ISO 13485:2016</w:t>
      </w:r>
      <w:r w:rsidR="00053EA1" w:rsidRPr="004F0815">
        <w:rPr>
          <w:lang w:eastAsia="es-ES_tradnl"/>
        </w:rPr>
        <w:t> </w:t>
      </w:r>
      <w:r>
        <w:rPr>
          <w:lang w:eastAsia="es-ES_tradnl"/>
        </w:rPr>
        <w:t>b</w:t>
      </w:r>
      <w:r w:rsidR="00053EA1" w:rsidRPr="004F0815">
        <w:rPr>
          <w:lang w:eastAsia="es-ES_tradnl"/>
        </w:rPr>
        <w:t>asat en el risc al llarg del sistema de gestió de qualitat.</w:t>
      </w:r>
      <w:sdt>
        <w:sdtPr>
          <w:rPr>
            <w:lang w:eastAsia="es-ES_tradnl"/>
          </w:rPr>
          <w:id w:val="-2133086636"/>
          <w:citation/>
        </w:sdtPr>
        <w:sdtContent>
          <w:r w:rsidR="00053EA1">
            <w:rPr>
              <w:lang w:eastAsia="es-ES_tradnl"/>
            </w:rPr>
            <w:fldChar w:fldCharType="begin"/>
          </w:r>
          <w:r w:rsidR="00053EA1">
            <w:rPr>
              <w:lang w:val="es-ES_tradnl" w:eastAsia="es-ES_tradnl"/>
            </w:rPr>
            <w:instrText xml:space="preserve"> CITATION Qua24 \l 1034 </w:instrText>
          </w:r>
          <w:r w:rsidR="00053EA1">
            <w:rPr>
              <w:lang w:eastAsia="es-ES_tradnl"/>
            </w:rPr>
            <w:fldChar w:fldCharType="separate"/>
          </w:r>
          <w:r w:rsidR="001202D3">
            <w:rPr>
              <w:noProof/>
              <w:lang w:val="es-ES_tradnl" w:eastAsia="es-ES_tradnl"/>
            </w:rPr>
            <w:t xml:space="preserve"> </w:t>
          </w:r>
          <w:r w:rsidR="001202D3" w:rsidRPr="001202D3">
            <w:rPr>
              <w:noProof/>
              <w:lang w:val="es-ES_tradnl" w:eastAsia="es-ES_tradnl"/>
            </w:rPr>
            <w:t>(Quality System (QS) Regulation/Medical Device Current Good Manufacturing Practices (CGMP), 2024)</w:t>
          </w:r>
          <w:r w:rsidR="00053EA1">
            <w:rPr>
              <w:lang w:eastAsia="es-ES_tradnl"/>
            </w:rPr>
            <w:fldChar w:fldCharType="end"/>
          </w:r>
        </w:sdtContent>
      </w:sdt>
    </w:p>
    <w:p w14:paraId="69DF410C" w14:textId="77777777" w:rsidR="00183282" w:rsidRPr="00183282" w:rsidRDefault="00183282" w:rsidP="00183282">
      <w:pPr>
        <w:rPr>
          <w:rStyle w:val="Fuerte"/>
          <w:b w:val="0"/>
          <w:bCs w:val="0"/>
          <w:lang w:val="es-ES"/>
        </w:rPr>
      </w:pPr>
      <w:r>
        <w:rPr>
          <w:rStyle w:val="Fuerte"/>
          <w:b w:val="0"/>
          <w:bCs w:val="0"/>
        </w:rPr>
        <w:lastRenderedPageBreak/>
        <w:t>Pel que fa a</w:t>
      </w:r>
      <w:r w:rsidRPr="00183282">
        <w:rPr>
          <w:rStyle w:val="Fuerte"/>
          <w:b w:val="0"/>
          <w:bCs w:val="0"/>
        </w:rPr>
        <w:t xml:space="preserve"> la legislació de dispositius mèdics de la Unió Europea, </w:t>
      </w:r>
      <w:r>
        <w:rPr>
          <w:rStyle w:val="Fuerte"/>
          <w:b w:val="0"/>
          <w:bCs w:val="0"/>
        </w:rPr>
        <w:t>estan</w:t>
      </w:r>
      <w:r w:rsidRPr="00183282">
        <w:rPr>
          <w:rStyle w:val="Fuerte"/>
          <w:b w:val="0"/>
          <w:bCs w:val="0"/>
        </w:rPr>
        <w:t xml:space="preserve"> sota el Reglament (UE) 2017/745 del Parlament Europeu i del Consell. Aquest </w:t>
      </w:r>
      <w:r>
        <w:rPr>
          <w:rStyle w:val="Fuerte"/>
          <w:b w:val="0"/>
          <w:bCs w:val="0"/>
        </w:rPr>
        <w:t>r</w:t>
      </w:r>
      <w:r w:rsidRPr="00183282">
        <w:rPr>
          <w:rStyle w:val="Fuerte"/>
          <w:b w:val="0"/>
          <w:bCs w:val="0"/>
        </w:rPr>
        <w:t>eglament substitueix les directives europees anteriors i estableix un marc normatiu comú per garantir un elevat nivell de seguretat i protecció de la salut dels pacients. El text va ser publicat al Diari Oficial de la Unió Europea l’any 2017 i és plenament aplicable des del 26 de maig de 202</w:t>
      </w:r>
      <w:r>
        <w:rPr>
          <w:rStyle w:val="Fuerte"/>
          <w:b w:val="0"/>
          <w:bCs w:val="0"/>
        </w:rPr>
        <w:t>1</w:t>
      </w:r>
      <w:r w:rsidRPr="00183282">
        <w:rPr>
          <w:rStyle w:val="Fuerte"/>
          <w:b w:val="0"/>
          <w:bCs w:val="0"/>
        </w:rPr>
        <w:t>, amb l’objectiu de reforçar el control sobre dispositius mèdics avançats i tecnologies emergents.</w:t>
      </w:r>
    </w:p>
    <w:p w14:paraId="34CF4F1D" w14:textId="77777777" w:rsidR="00183282" w:rsidRPr="00183282" w:rsidRDefault="00183282" w:rsidP="00183282">
      <w:pPr>
        <w:rPr>
          <w:rStyle w:val="Fuerte"/>
          <w:b w:val="0"/>
          <w:bCs w:val="0"/>
          <w:lang w:val="es-ES"/>
        </w:rPr>
      </w:pPr>
      <w:r w:rsidRPr="00183282">
        <w:rPr>
          <w:rStyle w:val="Fuerte"/>
          <w:b w:val="0"/>
          <w:bCs w:val="0"/>
        </w:rPr>
        <w:t>D’acord amb el Reglament (UE) 2017/745, abans de ser comercialitzat, qualsevol dispositiu mèdic ha de superar un procés d’avaluació de conformitat que acrediti que compleix els requisits generals de seguretat i prestació. En el cas dels robots quirúrgics, aquest procés inclou la preparació de documentació tècnica detallada, una avaluació clínica basada en evidència científica i una anàlisi exhaustiva dels riscos associats a l’ús del dispositiu. Aquest procediment culmina amb l’obtenció del marcatge CE, imprescindible per a la seva comercialització dins del mercat europeu.</w:t>
      </w:r>
    </w:p>
    <w:p w14:paraId="101AD8A4" w14:textId="77777777" w:rsidR="00636C6C" w:rsidRDefault="00183282" w:rsidP="005D280E">
      <w:pPr>
        <w:rPr>
          <w:rStyle w:val="Fuerte"/>
          <w:b w:val="0"/>
          <w:bCs w:val="0"/>
        </w:rPr>
      </w:pPr>
      <w:r w:rsidRPr="00183282">
        <w:rPr>
          <w:rStyle w:val="Fuerte"/>
          <w:b w:val="0"/>
          <w:bCs w:val="0"/>
        </w:rPr>
        <w:t>El Reglament també estableix l’obligació d’implementar sistemes de vigilància</w:t>
      </w:r>
      <w:r w:rsidR="005D280E">
        <w:rPr>
          <w:rStyle w:val="Fuerte"/>
          <w:b w:val="0"/>
          <w:bCs w:val="0"/>
        </w:rPr>
        <w:t xml:space="preserve">, </w:t>
      </w:r>
      <w:r w:rsidRPr="00183282">
        <w:rPr>
          <w:rStyle w:val="Fuerte"/>
          <w:b w:val="0"/>
          <w:bCs w:val="0"/>
        </w:rPr>
        <w:t>mitjançant els quals el fabricant ha de supervisar el rendiment i la seguretat del dispositiu durant el seu ús clínic real. Aquest mecanisme permet detectar possibles incidents, avaluar riscos i aplicar mesures quan sigui necessari.</w:t>
      </w:r>
      <w:r w:rsidR="005D280E" w:rsidRPr="005D280E">
        <w:rPr>
          <w:rStyle w:val="Fuerte"/>
          <w:b w:val="0"/>
          <w:bCs w:val="0"/>
        </w:rPr>
        <w:t xml:space="preserve"> </w:t>
      </w:r>
      <w:r w:rsidR="005D280E">
        <w:rPr>
          <w:rStyle w:val="Fuerte"/>
          <w:b w:val="0"/>
          <w:bCs w:val="0"/>
        </w:rPr>
        <w:t xml:space="preserve">També </w:t>
      </w:r>
      <w:r w:rsidR="005D280E" w:rsidRPr="00183282">
        <w:rPr>
          <w:rStyle w:val="Fuerte"/>
          <w:b w:val="0"/>
          <w:bCs w:val="0"/>
        </w:rPr>
        <w:t>classifica els dispositius mèdics en funció del nivell de risc associat al seu ús. Els robots quirúrgics, per la seva naturalesa invasiva i el seu paper durant l’acte quirúrgic, es consideren dispositius d’alt risc, fet que implica requisits més estrictes en l’avaluació de conformitat i la intervenció obligatòria d’Organismes Notificats.</w:t>
      </w:r>
      <w:sdt>
        <w:sdtPr>
          <w:rPr>
            <w:rStyle w:val="Fuerte"/>
            <w:b w:val="0"/>
            <w:bCs w:val="0"/>
          </w:rPr>
          <w:id w:val="1413663671"/>
          <w:citation/>
        </w:sdtPr>
        <w:sdtContent>
          <w:r w:rsidR="005D280E">
            <w:rPr>
              <w:rStyle w:val="Fuerte"/>
              <w:b w:val="0"/>
              <w:bCs w:val="0"/>
            </w:rPr>
            <w:fldChar w:fldCharType="begin"/>
          </w:r>
          <w:r w:rsidR="005D280E">
            <w:rPr>
              <w:rStyle w:val="Fuerte"/>
              <w:b w:val="0"/>
              <w:bCs w:val="0"/>
              <w:lang w:val="es-ES_tradnl"/>
            </w:rPr>
            <w:instrText xml:space="preserve"> CITATION Reg17 \l 1034 </w:instrText>
          </w:r>
          <w:r w:rsidR="005D280E">
            <w:rPr>
              <w:rStyle w:val="Fuerte"/>
              <w:b w:val="0"/>
              <w:bCs w:val="0"/>
            </w:rPr>
            <w:fldChar w:fldCharType="separate"/>
          </w:r>
          <w:r w:rsidR="001202D3">
            <w:rPr>
              <w:rStyle w:val="Fuerte"/>
              <w:b w:val="0"/>
              <w:bCs w:val="0"/>
              <w:noProof/>
              <w:lang w:val="es-ES_tradnl"/>
            </w:rPr>
            <w:t xml:space="preserve"> </w:t>
          </w:r>
          <w:r w:rsidR="001202D3" w:rsidRPr="001202D3">
            <w:rPr>
              <w:noProof/>
              <w:lang w:val="es-ES_tradnl"/>
            </w:rPr>
            <w:t>(Reglamento (UE) 2017/745 del Parlamento Europeo y del Consejo, 2017)</w:t>
          </w:r>
          <w:r w:rsidR="005D280E">
            <w:rPr>
              <w:rStyle w:val="Fuerte"/>
              <w:b w:val="0"/>
              <w:bCs w:val="0"/>
            </w:rPr>
            <w:fldChar w:fldCharType="end"/>
          </w:r>
        </w:sdtContent>
      </w:sdt>
    </w:p>
    <w:p w14:paraId="70F5BB88" w14:textId="77777777" w:rsidR="005D280E" w:rsidRPr="007D6232" w:rsidRDefault="00636C6C" w:rsidP="00636C6C">
      <w:pPr>
        <w:spacing w:before="0" w:after="240" w:line="312" w:lineRule="auto"/>
        <w:jc w:val="left"/>
      </w:pPr>
      <w:r>
        <w:rPr>
          <w:rStyle w:val="Fuerte"/>
          <w:b w:val="0"/>
          <w:bCs w:val="0"/>
        </w:rPr>
        <w:br w:type="page"/>
      </w:r>
    </w:p>
    <w:p w14:paraId="1E2833D7" w14:textId="77777777" w:rsidR="007F19BD" w:rsidRDefault="007F19BD" w:rsidP="007F19BD">
      <w:pPr>
        <w:pStyle w:val="Ttulo1"/>
      </w:pPr>
      <w:bookmarkStart w:id="12" w:name="_Toc229917539"/>
      <w:r>
        <w:lastRenderedPageBreak/>
        <w:t>CONCEPTE D’ENGINYERIA</w:t>
      </w:r>
      <w:bookmarkEnd w:id="12"/>
    </w:p>
    <w:p w14:paraId="07597415" w14:textId="77777777" w:rsidR="00E76DD6" w:rsidRDefault="00023186" w:rsidP="00023186">
      <w:pPr>
        <w:pStyle w:val="Ttulo2"/>
      </w:pPr>
      <w:bookmarkStart w:id="13" w:name="_Toc229917540"/>
      <w:r>
        <w:t>Arquitectura de programació del robot UR3e</w:t>
      </w:r>
      <w:bookmarkEnd w:id="13"/>
    </w:p>
    <w:p w14:paraId="0DC70D38" w14:textId="77777777" w:rsidR="0021570E" w:rsidRDefault="00E76DD6" w:rsidP="00E76DD6">
      <w:r>
        <w:t>PolyScope és l’entorn de programació i control desenvolupat per</w:t>
      </w:r>
      <w:r>
        <w:rPr>
          <w:rStyle w:val="apple-converted-space"/>
          <w:rFonts w:ascii="-webkit-standard" w:hAnsi="-webkit-standard"/>
          <w:color w:val="000000"/>
          <w:sz w:val="27"/>
          <w:szCs w:val="27"/>
        </w:rPr>
        <w:t> </w:t>
      </w:r>
      <w:r w:rsidRPr="00E76DD6">
        <w:t>Universal Robots</w:t>
      </w:r>
      <w:r>
        <w:rPr>
          <w:rStyle w:val="apple-converted-space"/>
          <w:rFonts w:ascii="-webkit-standard" w:hAnsi="-webkit-standard"/>
          <w:color w:val="000000"/>
          <w:sz w:val="27"/>
          <w:szCs w:val="27"/>
        </w:rPr>
        <w:t> </w:t>
      </w:r>
      <w:r>
        <w:t xml:space="preserve">per a la configuració i operació dels seus robots </w:t>
      </w:r>
      <w:proofErr w:type="spellStart"/>
      <w:r>
        <w:t>col·laboratius</w:t>
      </w:r>
      <w:proofErr w:type="spellEnd"/>
      <w:r>
        <w:t>, en el nostre cas farem servir el robo</w:t>
      </w:r>
      <w:r w:rsidR="00B35C1A">
        <w:t>t</w:t>
      </w:r>
      <w:r>
        <w:t xml:space="preserve"> col·laboratiu UR3e. Es tracta d’una interfície gràfica integrada al controlador del robot, on ens permet crear, editar i executar programes per poder fer que el nostre robot realitzi una tasca</w:t>
      </w:r>
      <w:r w:rsidR="00B35C1A">
        <w:t>, la manera de manipular aquest entorn és a través d’una pantalla tàctil</w:t>
      </w:r>
      <w:r>
        <w:t xml:space="preserve">. </w:t>
      </w:r>
      <w:r w:rsidR="0029038F">
        <w:t>E</w:t>
      </w:r>
      <w:r>
        <w:t>ls programes generats es tradu</w:t>
      </w:r>
      <w:r w:rsidR="0029038F">
        <w:t>eixen</w:t>
      </w:r>
      <w:r>
        <w:t xml:space="preserve"> a</w:t>
      </w:r>
      <w:r>
        <w:rPr>
          <w:rStyle w:val="apple-converted-space"/>
          <w:rFonts w:ascii="-webkit-standard" w:hAnsi="-webkit-standard"/>
          <w:color w:val="000000"/>
          <w:sz w:val="27"/>
          <w:szCs w:val="27"/>
        </w:rPr>
        <w:t> </w:t>
      </w:r>
      <w:r w:rsidRPr="0029038F">
        <w:t>URScript</w:t>
      </w:r>
      <w:r>
        <w:t>, el llenguatge de programació propi del fabricant.</w:t>
      </w:r>
      <w:sdt>
        <w:sdtPr>
          <w:id w:val="-1065176905"/>
          <w:citation/>
        </w:sdtPr>
        <w:sdtContent>
          <w:r w:rsidR="0029038F">
            <w:fldChar w:fldCharType="begin"/>
          </w:r>
          <w:r w:rsidR="0029038F">
            <w:rPr>
              <w:lang w:val="es-ES_tradnl"/>
            </w:rPr>
            <w:instrText xml:space="preserve"> CITATION Use24 \l 1034 </w:instrText>
          </w:r>
          <w:r w:rsidR="0029038F">
            <w:fldChar w:fldCharType="separate"/>
          </w:r>
          <w:r w:rsidR="001202D3">
            <w:rPr>
              <w:noProof/>
              <w:lang w:val="es-ES_tradnl"/>
            </w:rPr>
            <w:t xml:space="preserve"> </w:t>
          </w:r>
          <w:r w:rsidR="001202D3" w:rsidRPr="001202D3">
            <w:rPr>
              <w:noProof/>
              <w:lang w:val="es-ES_tradnl"/>
            </w:rPr>
            <w:t>(User Manual UR3e, 2024)</w:t>
          </w:r>
          <w:r w:rsidR="0029038F">
            <w:fldChar w:fldCharType="end"/>
          </w:r>
        </w:sdtContent>
      </w:sdt>
    </w:p>
    <w:p w14:paraId="2852CAAD" w14:textId="77777777" w:rsidR="00DE1B64" w:rsidRDefault="00DE1B64" w:rsidP="00E76DD6">
      <w:pPr>
        <w:rPr>
          <w:lang w:eastAsia="es-ES_tradnl"/>
        </w:rPr>
      </w:pPr>
      <w:r w:rsidRPr="001303B1">
        <w:rPr>
          <w:lang w:eastAsia="es-ES_tradnl"/>
        </w:rPr>
        <w:t>Abans de desenvolupar qualsevol aplicació específica amb el robot UR3e, és imprescindible establir una configuració inicial adequada del sistema mitjançant el mode </w:t>
      </w:r>
      <w:proofErr w:type="spellStart"/>
      <w:r w:rsidRPr="00A43E47">
        <w:t>Installation</w:t>
      </w:r>
      <w:proofErr w:type="spellEnd"/>
      <w:r w:rsidRPr="001303B1">
        <w:rPr>
          <w:lang w:eastAsia="es-ES_tradnl"/>
        </w:rPr>
        <w:t> de PolyScope. Aquest mode permet definir els paràmetres globals que determinen el comportament del robot i que queden associats a un fitxer d’instal·lació concret, independent del programa executable</w:t>
      </w:r>
      <w:r>
        <w:rPr>
          <w:lang w:eastAsia="es-ES_tradnl"/>
        </w:rPr>
        <w:t xml:space="preserve">. </w:t>
      </w:r>
    </w:p>
    <w:tbl>
      <w:tblPr>
        <w:tblStyle w:val="Tablaconcuadrcula"/>
        <w:tblW w:w="0" w:type="auto"/>
        <w:jc w:val="center"/>
        <w:tblLook w:val="04A0" w:firstRow="1" w:lastRow="0" w:firstColumn="1" w:lastColumn="0" w:noHBand="0" w:noVBand="1"/>
      </w:tblPr>
      <w:tblGrid>
        <w:gridCol w:w="7585"/>
      </w:tblGrid>
      <w:tr w:rsidR="0021570E" w14:paraId="3725A0B9" w14:textId="77777777" w:rsidTr="00DE1B64">
        <w:trPr>
          <w:trHeight w:val="4964"/>
          <w:jc w:val="center"/>
        </w:trPr>
        <w:tc>
          <w:tcPr>
            <w:tcW w:w="7508" w:type="dxa"/>
            <w:vAlign w:val="center"/>
          </w:tcPr>
          <w:p w14:paraId="0B362492" w14:textId="77777777" w:rsidR="0021570E" w:rsidRDefault="0021570E" w:rsidP="00DE1B64">
            <w:pPr>
              <w:keepNext/>
              <w:jc w:val="center"/>
            </w:pPr>
            <w:r>
              <w:rPr>
                <w:noProof/>
              </w:rPr>
              <w:drawing>
                <wp:inline distT="0" distB="0" distL="0" distR="0" wp14:anchorId="2AF994F7" wp14:editId="652F02A9">
                  <wp:extent cx="4679577" cy="2961256"/>
                  <wp:effectExtent l="0" t="0" r="0" b="0"/>
                  <wp:docPr id="1179021444" name="Imagen 2"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021444" name="Imagen 2" descr="Interfaz de usuario gráfica, Aplicación, Sitio web&#10;&#10;El contenido generado por IA puede ser incorrecto."/>
                          <pic:cNvPicPr/>
                        </pic:nvPicPr>
                        <pic:blipFill>
                          <a:blip r:embed="rId13">
                            <a:extLst>
                              <a:ext uri="{28A0092B-C50C-407E-A947-70E740481C1C}">
                                <a14:useLocalDpi xmlns:a14="http://schemas.microsoft.com/office/drawing/2010/main" val="0"/>
                              </a:ext>
                            </a:extLst>
                          </a:blip>
                          <a:stretch>
                            <a:fillRect/>
                          </a:stretch>
                        </pic:blipFill>
                        <pic:spPr>
                          <a:xfrm>
                            <a:off x="0" y="0"/>
                            <a:ext cx="4707375" cy="2978846"/>
                          </a:xfrm>
                          <a:prstGeom prst="rect">
                            <a:avLst/>
                          </a:prstGeom>
                        </pic:spPr>
                      </pic:pic>
                    </a:graphicData>
                  </a:graphic>
                </wp:inline>
              </w:drawing>
            </w:r>
          </w:p>
        </w:tc>
      </w:tr>
      <w:tr w:rsidR="0021570E" w14:paraId="71B04BE2" w14:textId="77777777" w:rsidTr="00DE1B64">
        <w:trPr>
          <w:trHeight w:val="798"/>
          <w:jc w:val="center"/>
        </w:trPr>
        <w:tc>
          <w:tcPr>
            <w:tcW w:w="7508" w:type="dxa"/>
          </w:tcPr>
          <w:p w14:paraId="3993AF13" w14:textId="77777777" w:rsidR="0021570E" w:rsidRDefault="0021570E" w:rsidP="00E76DD6">
            <w:r>
              <w:t xml:space="preserve">Figura </w:t>
            </w:r>
            <w:r>
              <w:fldChar w:fldCharType="begin"/>
            </w:r>
            <w:r>
              <w:instrText xml:space="preserve"> SEQ Figura \* ARABIC </w:instrText>
            </w:r>
            <w:r>
              <w:fldChar w:fldCharType="separate"/>
            </w:r>
            <w:r w:rsidR="0001596D">
              <w:rPr>
                <w:noProof/>
              </w:rPr>
              <w:t>5</w:t>
            </w:r>
            <w:r>
              <w:fldChar w:fldCharType="end"/>
            </w:r>
            <w:r>
              <w:t xml:space="preserve">. </w:t>
            </w:r>
            <w:r w:rsidR="00A054EB">
              <w:t>Pantalla</w:t>
            </w:r>
            <w:r>
              <w:t xml:space="preserve"> inicial del </w:t>
            </w:r>
            <w:proofErr w:type="spellStart"/>
            <w:r>
              <w:t>Polyscope</w:t>
            </w:r>
            <w:proofErr w:type="spellEnd"/>
            <w:r w:rsidR="00A054EB">
              <w:t xml:space="preserve"> </w:t>
            </w:r>
            <w:sdt>
              <w:sdtPr>
                <w:id w:val="-779566866"/>
                <w:citation/>
              </w:sdtPr>
              <w:sdtContent>
                <w:r w:rsidR="00A054EB">
                  <w:fldChar w:fldCharType="begin"/>
                </w:r>
                <w:r w:rsidR="00A054EB">
                  <w:rPr>
                    <w:lang w:val="es-ES_tradnl"/>
                  </w:rPr>
                  <w:instrText xml:space="preserve"> CITATION eSe20 \l 1034 </w:instrText>
                </w:r>
                <w:r w:rsidR="00A054EB">
                  <w:fldChar w:fldCharType="separate"/>
                </w:r>
                <w:r w:rsidR="001202D3" w:rsidRPr="001202D3">
                  <w:rPr>
                    <w:noProof/>
                    <w:lang w:val="es-ES_tradnl"/>
                  </w:rPr>
                  <w:t>(e-Series User Manual, 2020)</w:t>
                </w:r>
                <w:r w:rsidR="00A054EB">
                  <w:fldChar w:fldCharType="end"/>
                </w:r>
              </w:sdtContent>
            </w:sdt>
          </w:p>
        </w:tc>
      </w:tr>
    </w:tbl>
    <w:p w14:paraId="135C1118" w14:textId="77777777" w:rsidR="0021570E" w:rsidRDefault="0021570E" w:rsidP="00E76DD6"/>
    <w:p w14:paraId="4E088016" w14:textId="77777777" w:rsidR="00DE1B64" w:rsidRPr="00DE1B64" w:rsidRDefault="00A054EB" w:rsidP="00DE1B64">
      <w:pPr>
        <w:pStyle w:val="Prrafodelista"/>
        <w:numPr>
          <w:ilvl w:val="0"/>
          <w:numId w:val="25"/>
        </w:numPr>
        <w:rPr>
          <w:b/>
          <w:bCs/>
          <w:lang w:eastAsia="es-ES_tradnl"/>
        </w:rPr>
      </w:pPr>
      <w:r w:rsidRPr="00DE1B64">
        <w:rPr>
          <w:b/>
          <w:bCs/>
          <w:lang w:eastAsia="es-ES_tradnl"/>
        </w:rPr>
        <w:lastRenderedPageBreak/>
        <w:t>Capçalera:</w:t>
      </w:r>
      <w:r w:rsidR="00DE1B64" w:rsidRPr="00DE1B64">
        <w:rPr>
          <w:b/>
          <w:bCs/>
          <w:lang w:eastAsia="es-ES_tradnl"/>
        </w:rPr>
        <w:t xml:space="preserve"> </w:t>
      </w:r>
      <w:r w:rsidRPr="00DE1B64">
        <w:rPr>
          <w:lang w:eastAsia="es-ES_tradnl"/>
        </w:rPr>
        <w:t>Barra principal de navegació que permet accedir als modes d’execució, edició de programa, configuració de la instal·lació i control manual del robot. També integra la gestió d’entrades/sortides, registre d’estat i gestió de fitxers.</w:t>
      </w:r>
    </w:p>
    <w:p w14:paraId="3726B8F0" w14:textId="77777777" w:rsidR="00A054EB" w:rsidRPr="00DE1B64" w:rsidRDefault="00A054EB" w:rsidP="00DE1B64">
      <w:pPr>
        <w:pStyle w:val="Prrafodelista"/>
        <w:numPr>
          <w:ilvl w:val="0"/>
          <w:numId w:val="25"/>
        </w:numPr>
        <w:rPr>
          <w:lang w:eastAsia="es-ES_tradnl"/>
        </w:rPr>
      </w:pPr>
      <w:r w:rsidRPr="00DE1B64">
        <w:rPr>
          <w:b/>
          <w:bCs/>
          <w:lang w:eastAsia="es-ES_tradnl"/>
        </w:rPr>
        <w:t>Àrea central:</w:t>
      </w:r>
      <w:r w:rsidR="00DE1B64" w:rsidRPr="00DE1B64">
        <w:rPr>
          <w:b/>
          <w:bCs/>
          <w:lang w:eastAsia="es-ES_tradnl"/>
        </w:rPr>
        <w:t xml:space="preserve"> </w:t>
      </w:r>
      <w:r w:rsidRPr="00DE1B64">
        <w:rPr>
          <w:lang w:eastAsia="es-ES_tradnl"/>
        </w:rPr>
        <w:t>Espai de treball on es mostren les opcions inicials del sistema: executar un programa existent, crear-ne un de nou o configurar la instal·lació. Aquesta àrea varia segons el mode seleccionat.</w:t>
      </w:r>
    </w:p>
    <w:p w14:paraId="6391AD12" w14:textId="77777777" w:rsidR="00A054EB" w:rsidRPr="00DE1B64" w:rsidRDefault="00A054EB" w:rsidP="00E76DD6">
      <w:pPr>
        <w:pStyle w:val="Prrafodelista"/>
        <w:numPr>
          <w:ilvl w:val="0"/>
          <w:numId w:val="25"/>
        </w:numPr>
        <w:rPr>
          <w:b/>
          <w:bCs/>
          <w:lang w:eastAsia="es-ES_tradnl"/>
        </w:rPr>
      </w:pPr>
      <w:r w:rsidRPr="00DE1B64">
        <w:rPr>
          <w:b/>
          <w:bCs/>
          <w:lang w:eastAsia="es-ES_tradnl"/>
        </w:rPr>
        <w:t>Peu de pàgina:</w:t>
      </w:r>
      <w:r w:rsidR="00DE1B64" w:rsidRPr="00DE1B64">
        <w:rPr>
          <w:b/>
          <w:bCs/>
          <w:lang w:eastAsia="es-ES_tradnl"/>
        </w:rPr>
        <w:t xml:space="preserve"> </w:t>
      </w:r>
      <w:r w:rsidRPr="00DE1B64">
        <w:rPr>
          <w:lang w:eastAsia="es-ES_tradnl"/>
        </w:rPr>
        <w:t>Zona de control operatiu que inclou la inicialització del robot, l’ajust de la velocitat d’execució i els comandaments d’inici, pausa i aturada del programa.</w:t>
      </w:r>
      <w:sdt>
        <w:sdtPr>
          <w:rPr>
            <w:lang w:eastAsia="es-ES_tradnl"/>
          </w:rPr>
          <w:id w:val="-81068980"/>
          <w:citation/>
        </w:sdtPr>
        <w:sdtContent>
          <w:r w:rsidR="00DE1B64">
            <w:rPr>
              <w:lang w:eastAsia="es-ES_tradnl"/>
            </w:rPr>
            <w:fldChar w:fldCharType="begin"/>
          </w:r>
          <w:r w:rsidR="00DE1B64">
            <w:rPr>
              <w:lang w:val="es-ES_tradnl" w:eastAsia="es-ES_tradnl"/>
            </w:rPr>
            <w:instrText xml:space="preserve"> CITATION eSe20 \l 1034 </w:instrText>
          </w:r>
          <w:r w:rsidR="00DE1B64">
            <w:rPr>
              <w:lang w:eastAsia="es-ES_tradnl"/>
            </w:rPr>
            <w:fldChar w:fldCharType="separate"/>
          </w:r>
          <w:r w:rsidR="001202D3">
            <w:rPr>
              <w:noProof/>
              <w:lang w:val="es-ES_tradnl" w:eastAsia="es-ES_tradnl"/>
            </w:rPr>
            <w:t xml:space="preserve"> </w:t>
          </w:r>
          <w:r w:rsidR="001202D3" w:rsidRPr="001202D3">
            <w:rPr>
              <w:noProof/>
              <w:lang w:val="es-ES_tradnl" w:eastAsia="es-ES_tradnl"/>
            </w:rPr>
            <w:t>(e-Series User Manual, 2020)</w:t>
          </w:r>
          <w:r w:rsidR="00DE1B64">
            <w:rPr>
              <w:lang w:eastAsia="es-ES_tradnl"/>
            </w:rPr>
            <w:fldChar w:fldCharType="end"/>
          </w:r>
        </w:sdtContent>
      </w:sdt>
    </w:p>
    <w:p w14:paraId="66A97C3B" w14:textId="77777777" w:rsidR="001303B1" w:rsidRDefault="001303B1" w:rsidP="001303B1">
      <w:pPr>
        <w:rPr>
          <w:lang w:eastAsia="es-ES_tradnl"/>
        </w:rPr>
      </w:pPr>
      <w:r w:rsidRPr="001303B1">
        <w:rPr>
          <w:lang w:eastAsia="es-ES_tradnl"/>
        </w:rPr>
        <w:t xml:space="preserve">El fitxer d’instal·lació conté la configuració estructural del sistema, incloent la definició de sistemes de coordenades, configuració d’entrades i sortides, paràmetres de seguretat, definició del </w:t>
      </w:r>
      <w:proofErr w:type="spellStart"/>
      <w:r w:rsidRPr="001303B1">
        <w:rPr>
          <w:lang w:eastAsia="es-ES_tradnl"/>
        </w:rPr>
        <w:t>Tool</w:t>
      </w:r>
      <w:proofErr w:type="spellEnd"/>
      <w:r w:rsidRPr="001303B1">
        <w:rPr>
          <w:lang w:eastAsia="es-ES_tradnl"/>
        </w:rPr>
        <w:t xml:space="preserve"> </w:t>
      </w:r>
      <w:proofErr w:type="spellStart"/>
      <w:r w:rsidRPr="001303B1">
        <w:rPr>
          <w:lang w:eastAsia="es-ES_tradnl"/>
        </w:rPr>
        <w:t>Center</w:t>
      </w:r>
      <w:proofErr w:type="spellEnd"/>
      <w:r w:rsidRPr="001303B1">
        <w:rPr>
          <w:lang w:eastAsia="es-ES_tradnl"/>
        </w:rPr>
        <w:t xml:space="preserve"> </w:t>
      </w:r>
      <w:proofErr w:type="spellStart"/>
      <w:r w:rsidRPr="001303B1">
        <w:rPr>
          <w:lang w:eastAsia="es-ES_tradnl"/>
        </w:rPr>
        <w:t>Point</w:t>
      </w:r>
      <w:proofErr w:type="spellEnd"/>
      <w:r w:rsidRPr="001303B1">
        <w:rPr>
          <w:lang w:eastAsia="es-ES_tradnl"/>
        </w:rPr>
        <w:t xml:space="preserve"> (TCP) i ajustos del </w:t>
      </w:r>
      <w:proofErr w:type="spellStart"/>
      <w:r w:rsidRPr="001303B1">
        <w:rPr>
          <w:lang w:eastAsia="es-ES_tradnl"/>
        </w:rPr>
        <w:t>payload</w:t>
      </w:r>
      <w:proofErr w:type="spellEnd"/>
      <w:r w:rsidRPr="001303B1">
        <w:rPr>
          <w:lang w:eastAsia="es-ES_tradnl"/>
        </w:rPr>
        <w:t>. Aquesta separació entre configuració i programa respon a una arquitectura modular del controlador</w:t>
      </w:r>
      <w:r>
        <w:rPr>
          <w:lang w:eastAsia="es-ES_tradnl"/>
        </w:rPr>
        <w:t>.</w:t>
      </w:r>
    </w:p>
    <w:tbl>
      <w:tblPr>
        <w:tblStyle w:val="Tablaconcuadrcula"/>
        <w:tblW w:w="6658" w:type="dxa"/>
        <w:jc w:val="center"/>
        <w:tblLook w:val="04A0" w:firstRow="1" w:lastRow="0" w:firstColumn="1" w:lastColumn="0" w:noHBand="0" w:noVBand="1"/>
      </w:tblPr>
      <w:tblGrid>
        <w:gridCol w:w="6756"/>
      </w:tblGrid>
      <w:tr w:rsidR="00821652" w:rsidRPr="001303B1" w14:paraId="6AF0EBAF" w14:textId="77777777" w:rsidTr="00821652">
        <w:trPr>
          <w:trHeight w:val="1430"/>
          <w:jc w:val="center"/>
        </w:trPr>
        <w:tc>
          <w:tcPr>
            <w:tcW w:w="6658" w:type="dxa"/>
            <w:vAlign w:val="center"/>
          </w:tcPr>
          <w:p w14:paraId="0F0FC478" w14:textId="77777777" w:rsidR="00821652" w:rsidRPr="001303B1" w:rsidRDefault="00821652" w:rsidP="00821652">
            <w:pPr>
              <w:keepNext/>
              <w:jc w:val="center"/>
            </w:pPr>
            <w:r w:rsidRPr="00821652">
              <w:rPr>
                <w:noProof/>
                <w:lang w:eastAsia="es-ES_tradnl"/>
              </w:rPr>
              <w:drawing>
                <wp:inline distT="0" distB="0" distL="0" distR="0" wp14:anchorId="5F5FEDE1" wp14:editId="6BBFE9FD">
                  <wp:extent cx="4149683" cy="2604957"/>
                  <wp:effectExtent l="0" t="0" r="3810" b="0"/>
                  <wp:docPr id="117776801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768018" name="Imagen 1" descr="Interfaz de usuario gráfica, Aplicación&#10;&#10;El contenido generado por IA puede ser incorrecto."/>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163323" cy="2613519"/>
                          </a:xfrm>
                          <a:prstGeom prst="rect">
                            <a:avLst/>
                          </a:prstGeom>
                        </pic:spPr>
                      </pic:pic>
                    </a:graphicData>
                  </a:graphic>
                </wp:inline>
              </w:drawing>
            </w:r>
          </w:p>
        </w:tc>
      </w:tr>
      <w:tr w:rsidR="00821652" w:rsidRPr="001303B1" w14:paraId="72AAB181" w14:textId="77777777" w:rsidTr="00821652">
        <w:trPr>
          <w:trHeight w:val="229"/>
          <w:jc w:val="center"/>
        </w:trPr>
        <w:tc>
          <w:tcPr>
            <w:tcW w:w="6658" w:type="dxa"/>
          </w:tcPr>
          <w:p w14:paraId="378E8C57" w14:textId="77777777" w:rsidR="00821652" w:rsidRPr="00821652" w:rsidRDefault="00821652" w:rsidP="00341C5D">
            <w:pPr>
              <w:rPr>
                <w:noProof/>
                <w:lang w:eastAsia="es-ES_tradnl"/>
              </w:rPr>
            </w:pPr>
            <w:r>
              <w:t xml:space="preserve">Figura </w:t>
            </w:r>
            <w:r>
              <w:fldChar w:fldCharType="begin"/>
            </w:r>
            <w:r>
              <w:instrText xml:space="preserve"> SEQ Figura \* ARABIC </w:instrText>
            </w:r>
            <w:r>
              <w:fldChar w:fldCharType="separate"/>
            </w:r>
            <w:r w:rsidR="0001596D">
              <w:rPr>
                <w:noProof/>
              </w:rPr>
              <w:t>6</w:t>
            </w:r>
            <w:r>
              <w:fldChar w:fldCharType="end"/>
            </w:r>
            <w:r>
              <w:t xml:space="preserve">. Configuració del TCP </w:t>
            </w:r>
            <w:sdt>
              <w:sdtPr>
                <w:id w:val="350923484"/>
                <w:citation/>
              </w:sdtPr>
              <w:sdtContent>
                <w:r>
                  <w:fldChar w:fldCharType="begin"/>
                </w:r>
                <w:r>
                  <w:rPr>
                    <w:lang w:val="es-ES_tradnl"/>
                  </w:rPr>
                  <w:instrText xml:space="preserve"> CITATION Uni25 \l 1034 </w:instrText>
                </w:r>
                <w:r>
                  <w:fldChar w:fldCharType="separate"/>
                </w:r>
                <w:r w:rsidR="001202D3" w:rsidRPr="001202D3">
                  <w:rPr>
                    <w:noProof/>
                    <w:lang w:val="es-ES_tradnl"/>
                  </w:rPr>
                  <w:t>(e-Series e-Learnig, tutorials, 2026)</w:t>
                </w:r>
                <w:r>
                  <w:fldChar w:fldCharType="end"/>
                </w:r>
              </w:sdtContent>
            </w:sdt>
          </w:p>
        </w:tc>
      </w:tr>
    </w:tbl>
    <w:p w14:paraId="1968A225" w14:textId="77777777" w:rsidR="00A43E47" w:rsidRPr="001303B1" w:rsidRDefault="00A43E47" w:rsidP="001303B1">
      <w:pPr>
        <w:rPr>
          <w:lang w:eastAsia="es-ES_tradnl"/>
        </w:rPr>
      </w:pPr>
    </w:p>
    <w:p w14:paraId="5E2117B7" w14:textId="77777777" w:rsidR="001303B1" w:rsidRPr="001303B1" w:rsidRDefault="001303B1" w:rsidP="001303B1">
      <w:pPr>
        <w:rPr>
          <w:lang w:eastAsia="es-ES_tradnl"/>
        </w:rPr>
      </w:pPr>
      <w:r w:rsidRPr="001303B1">
        <w:rPr>
          <w:lang w:eastAsia="es-ES_tradnl"/>
        </w:rPr>
        <w:t>Des del punt de vista de l’enginyeria del sistema desenvolupat en aquest treball</w:t>
      </w:r>
      <w:r w:rsidR="00A43E47">
        <w:rPr>
          <w:lang w:eastAsia="es-ES_tradnl"/>
        </w:rPr>
        <w:t>, e</w:t>
      </w:r>
      <w:r w:rsidRPr="001303B1">
        <w:rPr>
          <w:lang w:eastAsia="es-ES_tradnl"/>
        </w:rPr>
        <w:t>l control del volum de seguretat depèn directament de la correcta definició del sistema de referència i dels paràmetres espacials del robot. Qualsevol desajust en aquesta fase pot introduir errors, afectant la precisió del model espacial implementat.</w:t>
      </w:r>
    </w:p>
    <w:p w14:paraId="3697C31D" w14:textId="77777777" w:rsidR="00D92D5A" w:rsidRDefault="001303B1" w:rsidP="00D92D5A">
      <w:pPr>
        <w:rPr>
          <w:lang w:eastAsia="es-ES_tradnl"/>
        </w:rPr>
      </w:pPr>
      <w:r w:rsidRPr="001303B1">
        <w:rPr>
          <w:lang w:eastAsia="es-ES_tradnl"/>
        </w:rPr>
        <w:lastRenderedPageBreak/>
        <w:t xml:space="preserve">A més de la documentació tècnica oficial, Universal Robots proporciona recursos de suport i </w:t>
      </w:r>
      <w:proofErr w:type="spellStart"/>
      <w:r w:rsidRPr="001303B1">
        <w:rPr>
          <w:lang w:eastAsia="es-ES_tradnl"/>
        </w:rPr>
        <w:t>tutorials</w:t>
      </w:r>
      <w:proofErr w:type="spellEnd"/>
      <w:r w:rsidRPr="001303B1">
        <w:rPr>
          <w:lang w:eastAsia="es-ES_tradnl"/>
        </w:rPr>
        <w:t xml:space="preserve"> detallats a través del seu portal oficial d’assistència (</w:t>
      </w:r>
      <w:r w:rsidRPr="001303B1">
        <w:rPr>
          <w:i/>
          <w:iCs/>
          <w:lang w:eastAsia="es-ES_tradnl"/>
        </w:rPr>
        <w:t xml:space="preserve">Universal Robots </w:t>
      </w:r>
      <w:proofErr w:type="spellStart"/>
      <w:r w:rsidRPr="001303B1">
        <w:rPr>
          <w:i/>
          <w:iCs/>
          <w:lang w:eastAsia="es-ES_tradnl"/>
        </w:rPr>
        <w:t>Support</w:t>
      </w:r>
      <w:proofErr w:type="spellEnd"/>
      <w:r w:rsidRPr="001303B1">
        <w:rPr>
          <w:lang w:eastAsia="es-ES_tradnl"/>
        </w:rPr>
        <w:t>), on es descriuen els procediments de configuració inicial, creació d’instal·lacions i ajust de paràmetres de seguretat. Aquests recursos complementen el manual tècnic i faciliten la correcta implementació de l’entorn de treball</w:t>
      </w:r>
      <w:r>
        <w:rPr>
          <w:lang w:eastAsia="es-ES_tradnl"/>
        </w:rPr>
        <w:t xml:space="preserve">. </w:t>
      </w:r>
      <w:sdt>
        <w:sdtPr>
          <w:rPr>
            <w:lang w:eastAsia="es-ES_tradnl"/>
          </w:rPr>
          <w:id w:val="107321406"/>
          <w:citation/>
        </w:sdtPr>
        <w:sdtContent>
          <w:r>
            <w:rPr>
              <w:lang w:eastAsia="es-ES_tradnl"/>
            </w:rPr>
            <w:fldChar w:fldCharType="begin"/>
          </w:r>
          <w:r>
            <w:rPr>
              <w:lang w:val="es-ES_tradnl" w:eastAsia="es-ES_tradnl"/>
            </w:rPr>
            <w:instrText xml:space="preserve">CITATION Uni25 \l 1034 </w:instrText>
          </w:r>
          <w:r>
            <w:rPr>
              <w:lang w:eastAsia="es-ES_tradnl"/>
            </w:rPr>
            <w:fldChar w:fldCharType="separate"/>
          </w:r>
          <w:r w:rsidR="001202D3" w:rsidRPr="001202D3">
            <w:rPr>
              <w:noProof/>
              <w:lang w:val="es-ES_tradnl" w:eastAsia="es-ES_tradnl"/>
            </w:rPr>
            <w:t>(e-Series e-Learnig, tutorials, 2026)</w:t>
          </w:r>
          <w:r>
            <w:rPr>
              <w:lang w:eastAsia="es-ES_tradnl"/>
            </w:rPr>
            <w:fldChar w:fldCharType="end"/>
          </w:r>
        </w:sdtContent>
      </w:sdt>
    </w:p>
    <w:p w14:paraId="7724FE22" w14:textId="77777777" w:rsidR="0069348D" w:rsidRPr="0069348D" w:rsidRDefault="005F15B7" w:rsidP="0069348D">
      <w:pPr>
        <w:pStyle w:val="Ttulo3"/>
        <w:rPr>
          <w:lang w:eastAsia="es-ES_tradnl"/>
        </w:rPr>
      </w:pPr>
      <w:bookmarkStart w:id="14" w:name="_Toc229917541"/>
      <w:r>
        <w:rPr>
          <w:lang w:eastAsia="es-ES_tradnl"/>
        </w:rPr>
        <w:t xml:space="preserve">Llenguatge </w:t>
      </w:r>
      <w:proofErr w:type="spellStart"/>
      <w:r>
        <w:rPr>
          <w:lang w:eastAsia="es-ES_tradnl"/>
        </w:rPr>
        <w:t>URscript</w:t>
      </w:r>
      <w:bookmarkEnd w:id="14"/>
      <w:proofErr w:type="spellEnd"/>
    </w:p>
    <w:p w14:paraId="61364CF2" w14:textId="77777777" w:rsidR="00FC620F" w:rsidRDefault="00FC620F" w:rsidP="00FC620F">
      <w:pPr>
        <w:rPr>
          <w:rStyle w:val="relative"/>
          <w:color w:val="000000"/>
          <w:sz w:val="24"/>
        </w:rPr>
      </w:pPr>
      <w:r>
        <w:t>A PolyScope, un programa es construeix com un arbre de nodes (</w:t>
      </w:r>
      <w:proofErr w:type="spellStart"/>
      <w:r w:rsidRPr="0069348D">
        <w:rPr>
          <w:rStyle w:val="nfasis"/>
          <w:b w:val="0"/>
          <w:bCs/>
          <w:i w:val="0"/>
          <w:iCs w:val="0"/>
          <w:color w:val="000000"/>
        </w:rPr>
        <w:t>program</w:t>
      </w:r>
      <w:proofErr w:type="spellEnd"/>
      <w:r w:rsidRPr="0069348D">
        <w:rPr>
          <w:rStyle w:val="nfasis"/>
          <w:b w:val="0"/>
          <w:bCs/>
          <w:i w:val="0"/>
          <w:iCs w:val="0"/>
          <w:color w:val="000000"/>
        </w:rPr>
        <w:t xml:space="preserve"> </w:t>
      </w:r>
      <w:proofErr w:type="spellStart"/>
      <w:r w:rsidRPr="0069348D">
        <w:rPr>
          <w:rStyle w:val="nfasis"/>
          <w:b w:val="0"/>
          <w:bCs/>
          <w:i w:val="0"/>
          <w:iCs w:val="0"/>
          <w:color w:val="000000"/>
        </w:rPr>
        <w:t>tree</w:t>
      </w:r>
      <w:proofErr w:type="spellEnd"/>
      <w:r>
        <w:t>), on cada node representa una acció o una estructura de control. Aquest enfocament permet programar tasques sense escriure directament codi textual; tot i això, el controlador executa una lògica equivalent que inclou moviment per punts de pas, gestió d’E/S i estructures condicionals i iteratives.</w:t>
      </w:r>
      <w:r>
        <w:rPr>
          <w:rStyle w:val="apple-converted-space"/>
          <w:color w:val="000000"/>
        </w:rPr>
        <w:t> </w:t>
      </w:r>
    </w:p>
    <w:p w14:paraId="7B32BDA5" w14:textId="77777777" w:rsidR="00FE37C7" w:rsidRPr="00FE37C7" w:rsidRDefault="00FC620F" w:rsidP="00B5471F">
      <w:pPr>
        <w:pStyle w:val="Ttulo3"/>
        <w:numPr>
          <w:ilvl w:val="3"/>
          <w:numId w:val="20"/>
        </w:numPr>
      </w:pPr>
      <w:bookmarkStart w:id="15" w:name="_Toc229917542"/>
      <w:r w:rsidRPr="00FC620F">
        <w:t>Basic</w:t>
      </w:r>
      <w:bookmarkEnd w:id="15"/>
    </w:p>
    <w:p w14:paraId="64A26C0F" w14:textId="77777777" w:rsidR="00FC620F" w:rsidRDefault="00FC620F" w:rsidP="00FC620F">
      <w:r>
        <w:t>Els nodes bàsics cobreixen les accions essencials d’un programa: moviment, temporització i interacció amb operari o perifèrics.</w:t>
      </w:r>
    </w:p>
    <w:p w14:paraId="461864B9" w14:textId="77777777" w:rsidR="00FC620F" w:rsidRDefault="00FC620F" w:rsidP="00FC620F">
      <w:pPr>
        <w:pStyle w:val="Prrafodelista"/>
        <w:numPr>
          <w:ilvl w:val="0"/>
          <w:numId w:val="31"/>
        </w:numPr>
        <w:rPr>
          <w:rStyle w:val="relative"/>
        </w:rPr>
      </w:pPr>
      <w:proofErr w:type="spellStart"/>
      <w:r w:rsidRPr="00FC620F">
        <w:rPr>
          <w:rStyle w:val="Fuerte"/>
          <w:color w:val="000000"/>
        </w:rPr>
        <w:t>Move</w:t>
      </w:r>
      <w:proofErr w:type="spellEnd"/>
      <w:r w:rsidRPr="00FC620F">
        <w:rPr>
          <w:rStyle w:val="Fuerte"/>
          <w:color w:val="000000"/>
        </w:rPr>
        <w:t xml:space="preserve"> (</w:t>
      </w:r>
      <w:proofErr w:type="spellStart"/>
      <w:r w:rsidRPr="00FC620F">
        <w:rPr>
          <w:rStyle w:val="Fuerte"/>
          <w:color w:val="000000"/>
        </w:rPr>
        <w:t>Move</w:t>
      </w:r>
      <w:r w:rsidR="00AE7502">
        <w:rPr>
          <w:rStyle w:val="Fuerte"/>
          <w:color w:val="000000"/>
        </w:rPr>
        <w:t>l</w:t>
      </w:r>
      <w:proofErr w:type="spellEnd"/>
      <w:r w:rsidR="00AE7502">
        <w:rPr>
          <w:rStyle w:val="Fuerte"/>
          <w:color w:val="000000"/>
        </w:rPr>
        <w:t>/</w:t>
      </w:r>
      <w:proofErr w:type="spellStart"/>
      <w:r w:rsidR="00AE7502">
        <w:rPr>
          <w:rStyle w:val="Fuerte"/>
          <w:color w:val="000000"/>
        </w:rPr>
        <w:t>Movej</w:t>
      </w:r>
      <w:proofErr w:type="spellEnd"/>
      <w:r w:rsidR="00AE7502">
        <w:rPr>
          <w:rStyle w:val="Fuerte"/>
          <w:color w:val="000000"/>
        </w:rPr>
        <w:t>/</w:t>
      </w:r>
      <w:proofErr w:type="spellStart"/>
      <w:r w:rsidR="00AE7502">
        <w:rPr>
          <w:rStyle w:val="Fuerte"/>
          <w:color w:val="000000"/>
        </w:rPr>
        <w:t>Movep</w:t>
      </w:r>
      <w:proofErr w:type="spellEnd"/>
      <w:r w:rsidRPr="00FC620F">
        <w:rPr>
          <w:rStyle w:val="Fuerte"/>
          <w:color w:val="000000"/>
        </w:rPr>
        <w:t>)</w:t>
      </w:r>
      <w:r>
        <w:t xml:space="preserve">: </w:t>
      </w:r>
      <w:r w:rsidR="00AE7502">
        <w:t>Podem definir el moviment del robot a través</w:t>
      </w:r>
      <w:r>
        <w:t xml:space="preserve"> </w:t>
      </w:r>
      <w:r w:rsidR="00AE7502">
        <w:t>d</w:t>
      </w:r>
      <w:r>
        <w:t>e paràmetres</w:t>
      </w:r>
      <w:r w:rsidR="00AE7502">
        <w:t xml:space="preserve"> </w:t>
      </w:r>
      <w:r>
        <w:t xml:space="preserve">com </w:t>
      </w:r>
      <w:r w:rsidR="00AE7502">
        <w:t xml:space="preserve">la </w:t>
      </w:r>
      <w:r>
        <w:t xml:space="preserve">velocitat i </w:t>
      </w:r>
      <w:r w:rsidR="00AE7502">
        <w:t>l’</w:t>
      </w:r>
      <w:r>
        <w:t>acceleració</w:t>
      </w:r>
      <w:r w:rsidR="00AE7502">
        <w:t xml:space="preserve"> </w:t>
      </w:r>
      <w:r>
        <w:t>per als desplaçaments entre punts.</w:t>
      </w:r>
      <w:r w:rsidRPr="00FC620F">
        <w:rPr>
          <w:rStyle w:val="apple-converted-space"/>
          <w:color w:val="000000"/>
        </w:rPr>
        <w:t> </w:t>
      </w:r>
    </w:p>
    <w:p w14:paraId="30DCEEEA" w14:textId="77777777" w:rsidR="00FC620F" w:rsidRPr="0054515A" w:rsidRDefault="00FC620F" w:rsidP="0054515A">
      <w:pPr>
        <w:pStyle w:val="Prrafodelista"/>
        <w:numPr>
          <w:ilvl w:val="0"/>
          <w:numId w:val="31"/>
        </w:numPr>
        <w:rPr>
          <w:sz w:val="17"/>
          <w:lang w:val="es-ES"/>
        </w:rPr>
      </w:pPr>
      <w:proofErr w:type="spellStart"/>
      <w:r w:rsidRPr="0054515A">
        <w:rPr>
          <w:rStyle w:val="Fuerte"/>
          <w:color w:val="000000"/>
        </w:rPr>
        <w:t>Waypoint</w:t>
      </w:r>
      <w:proofErr w:type="spellEnd"/>
      <w:r>
        <w:t>:</w:t>
      </w:r>
      <w:r w:rsidR="00AE7502">
        <w:t xml:space="preserve"> Indiquem el punt objectiu al que es vol que el robot es mogui amb aquest node, normalment es mou el robot fins a la posició desitjada amb el </w:t>
      </w:r>
      <w:proofErr w:type="spellStart"/>
      <w:r w:rsidR="00AE7502" w:rsidRPr="0054515A">
        <w:rPr>
          <w:i/>
          <w:iCs/>
        </w:rPr>
        <w:t>Freedrive</w:t>
      </w:r>
      <w:proofErr w:type="spellEnd"/>
      <w:r w:rsidR="00AE7502">
        <w:t xml:space="preserve"> i prement el botó </w:t>
      </w:r>
      <w:r w:rsidR="00AE7502" w:rsidRPr="0054515A">
        <w:rPr>
          <w:i/>
          <w:iCs/>
        </w:rPr>
        <w:t xml:space="preserve">Set </w:t>
      </w:r>
      <w:proofErr w:type="spellStart"/>
      <w:r w:rsidR="00AE7502" w:rsidRPr="0054515A">
        <w:rPr>
          <w:i/>
          <w:iCs/>
        </w:rPr>
        <w:t>Point</w:t>
      </w:r>
      <w:proofErr w:type="spellEnd"/>
      <w:r w:rsidR="00AE7502">
        <w:t xml:space="preserve"> guardem les coordenades d’aquest. </w:t>
      </w:r>
    </w:p>
    <w:p w14:paraId="26C65B74" w14:textId="77777777" w:rsidR="00FC620F" w:rsidRDefault="00FC620F" w:rsidP="00FC620F">
      <w:pPr>
        <w:pStyle w:val="Prrafodelista"/>
        <w:numPr>
          <w:ilvl w:val="0"/>
          <w:numId w:val="31"/>
        </w:numPr>
        <w:rPr>
          <w:rStyle w:val="relative"/>
        </w:rPr>
      </w:pPr>
      <w:proofErr w:type="spellStart"/>
      <w:r w:rsidRPr="00FC620F">
        <w:rPr>
          <w:rStyle w:val="Fuerte"/>
          <w:color w:val="000000"/>
        </w:rPr>
        <w:t>Wait</w:t>
      </w:r>
      <w:proofErr w:type="spellEnd"/>
      <w:r>
        <w:t xml:space="preserve">: </w:t>
      </w:r>
      <w:proofErr w:type="spellStart"/>
      <w:r w:rsidR="00AE7502">
        <w:t>P</w:t>
      </w:r>
      <w:r w:rsidR="00D74133">
        <w:t>a</w:t>
      </w:r>
      <w:r w:rsidR="00AE7502">
        <w:t>usem</w:t>
      </w:r>
      <w:proofErr w:type="spellEnd"/>
      <w:r>
        <w:t xml:space="preserve"> l’execució durant un temps determinat o fins que una condició (</w:t>
      </w:r>
      <w:r w:rsidR="00AE7502">
        <w:t>I</w:t>
      </w:r>
      <w:r>
        <w:t>/</w:t>
      </w:r>
      <w:r w:rsidR="00AE7502">
        <w:t>O</w:t>
      </w:r>
      <w:r w:rsidR="0063211C">
        <w:t xml:space="preserve"> </w:t>
      </w:r>
      <w:proofErr w:type="spellStart"/>
      <w:r>
        <w:t>o</w:t>
      </w:r>
      <w:proofErr w:type="spellEnd"/>
      <w:r>
        <w:t xml:space="preserve"> expressió) es compleixi.</w:t>
      </w:r>
      <w:r w:rsidRPr="00FC620F">
        <w:rPr>
          <w:rStyle w:val="apple-converted-space"/>
          <w:color w:val="000000"/>
        </w:rPr>
        <w:t> </w:t>
      </w:r>
    </w:p>
    <w:p w14:paraId="22AF3FD1" w14:textId="77777777" w:rsidR="00FC620F" w:rsidRDefault="00FC620F" w:rsidP="00FC620F">
      <w:pPr>
        <w:pStyle w:val="Prrafodelista"/>
        <w:numPr>
          <w:ilvl w:val="0"/>
          <w:numId w:val="31"/>
        </w:numPr>
        <w:rPr>
          <w:rStyle w:val="relative"/>
        </w:rPr>
      </w:pPr>
      <w:r w:rsidRPr="00FC620F">
        <w:rPr>
          <w:rStyle w:val="Fuerte"/>
          <w:color w:val="000000"/>
        </w:rPr>
        <w:t>Set</w:t>
      </w:r>
      <w:r>
        <w:t xml:space="preserve">: </w:t>
      </w:r>
      <w:r w:rsidR="00AE7502">
        <w:t>Podem determinar les variables de les</w:t>
      </w:r>
      <w:r>
        <w:t xml:space="preserve"> sortides digitals o analògiques a un valor de</w:t>
      </w:r>
      <w:r w:rsidR="00AE7502">
        <w:t>sitjat</w:t>
      </w:r>
      <w:r>
        <w:t>; també es pot utilitzar per ajustar paràmetres relacionats amb la càrrega (</w:t>
      </w:r>
      <w:proofErr w:type="spellStart"/>
      <w:r w:rsidRPr="00AE7502">
        <w:rPr>
          <w:rStyle w:val="nfasis"/>
          <w:b w:val="0"/>
          <w:bCs/>
          <w:color w:val="000000"/>
        </w:rPr>
        <w:t>payload</w:t>
      </w:r>
      <w:proofErr w:type="spellEnd"/>
      <w:r>
        <w:t>).</w:t>
      </w:r>
      <w:r w:rsidRPr="00FC620F">
        <w:rPr>
          <w:rStyle w:val="apple-converted-space"/>
          <w:color w:val="000000"/>
        </w:rPr>
        <w:t> </w:t>
      </w:r>
    </w:p>
    <w:p w14:paraId="38300420" w14:textId="77777777" w:rsidR="00FC620F" w:rsidRDefault="00FC620F" w:rsidP="00FC620F">
      <w:pPr>
        <w:pStyle w:val="Prrafodelista"/>
        <w:numPr>
          <w:ilvl w:val="0"/>
          <w:numId w:val="31"/>
        </w:numPr>
        <w:rPr>
          <w:rStyle w:val="relative"/>
        </w:rPr>
      </w:pPr>
      <w:proofErr w:type="spellStart"/>
      <w:r w:rsidRPr="00FC620F">
        <w:rPr>
          <w:rStyle w:val="Fuerte"/>
          <w:color w:val="000000"/>
        </w:rPr>
        <w:t>Popup</w:t>
      </w:r>
      <w:proofErr w:type="spellEnd"/>
      <w:r>
        <w:t xml:space="preserve">: </w:t>
      </w:r>
      <w:r w:rsidR="0054515A">
        <w:t xml:space="preserve">Es fa servir quan volem </w:t>
      </w:r>
      <w:r>
        <w:t>mostra</w:t>
      </w:r>
      <w:r w:rsidR="0054515A">
        <w:t>r</w:t>
      </w:r>
      <w:r>
        <w:t xml:space="preserve"> un missatge</w:t>
      </w:r>
      <w:r w:rsidR="0054515A">
        <w:t xml:space="preserve"> en qualsevol moment</w:t>
      </w:r>
      <w:r>
        <w:t xml:space="preserve"> </w:t>
      </w:r>
      <w:r w:rsidR="0054515A">
        <w:t>d</w:t>
      </w:r>
      <w:r>
        <w:t>el program</w:t>
      </w:r>
      <w:r w:rsidR="0054515A">
        <w:t>a, i pot ser un missatge, un avís o un error, e</w:t>
      </w:r>
      <w:r w:rsidR="00D74133">
        <w:t>s necessita</w:t>
      </w:r>
      <w:r w:rsidR="0054515A">
        <w:t xml:space="preserve"> la confirmació de l’usuari per continuar</w:t>
      </w:r>
      <w:r>
        <w:t>.</w:t>
      </w:r>
    </w:p>
    <w:p w14:paraId="251B193E" w14:textId="77777777" w:rsidR="00FC620F" w:rsidRPr="00D74133" w:rsidRDefault="00FC620F" w:rsidP="0054515A">
      <w:pPr>
        <w:pStyle w:val="Prrafodelista"/>
        <w:numPr>
          <w:ilvl w:val="0"/>
          <w:numId w:val="31"/>
        </w:numPr>
        <w:rPr>
          <w:rStyle w:val="apple-converted-space"/>
        </w:rPr>
      </w:pPr>
      <w:proofErr w:type="spellStart"/>
      <w:r w:rsidRPr="00FC620F">
        <w:rPr>
          <w:rStyle w:val="Fuerte"/>
          <w:color w:val="000000"/>
        </w:rPr>
        <w:t>Halt</w:t>
      </w:r>
      <w:proofErr w:type="spellEnd"/>
      <w:r w:rsidR="0054515A">
        <w:rPr>
          <w:rStyle w:val="Fuerte"/>
          <w:color w:val="000000"/>
        </w:rPr>
        <w:t xml:space="preserve">: </w:t>
      </w:r>
      <w:r w:rsidR="0054515A">
        <w:t>Aturem el programa</w:t>
      </w:r>
      <w:r w:rsidR="00D74133">
        <w:t xml:space="preserve"> per complet</w:t>
      </w:r>
      <w:r w:rsidR="0054515A">
        <w:t>.</w:t>
      </w:r>
      <w:r w:rsidRPr="00FC620F">
        <w:rPr>
          <w:rStyle w:val="apple-converted-space"/>
          <w:color w:val="000000"/>
        </w:rPr>
        <w:t> </w:t>
      </w:r>
    </w:p>
    <w:p w14:paraId="1BA41C4B" w14:textId="77777777" w:rsidR="00D74133" w:rsidRDefault="00D74133" w:rsidP="00D74133">
      <w:pPr>
        <w:pStyle w:val="Prrafodelista"/>
        <w:numPr>
          <w:ilvl w:val="0"/>
          <w:numId w:val="31"/>
        </w:numPr>
        <w:rPr>
          <w:rStyle w:val="apple-converted-space"/>
        </w:rPr>
      </w:pPr>
      <w:proofErr w:type="spellStart"/>
      <w:r>
        <w:rPr>
          <w:rStyle w:val="Fuerte"/>
          <w:color w:val="000000"/>
        </w:rPr>
        <w:t>Comment</w:t>
      </w:r>
      <w:proofErr w:type="spellEnd"/>
      <w:r>
        <w:rPr>
          <w:rStyle w:val="Fuerte"/>
          <w:color w:val="000000"/>
        </w:rPr>
        <w:t>:</w:t>
      </w:r>
      <w:r>
        <w:rPr>
          <w:rStyle w:val="apple-converted-space"/>
        </w:rPr>
        <w:t xml:space="preserve"> Afegir comentaris per entendre millor el codi.</w:t>
      </w:r>
    </w:p>
    <w:p w14:paraId="01DE28A4" w14:textId="77777777" w:rsidR="00D74133" w:rsidRPr="00D74133" w:rsidRDefault="00D74133" w:rsidP="0054515A">
      <w:pPr>
        <w:pStyle w:val="Prrafodelista"/>
        <w:numPr>
          <w:ilvl w:val="0"/>
          <w:numId w:val="31"/>
        </w:numPr>
        <w:rPr>
          <w:rStyle w:val="apple-converted-space"/>
          <w:b/>
          <w:bCs/>
        </w:rPr>
      </w:pPr>
      <w:proofErr w:type="spellStart"/>
      <w:r w:rsidRPr="00D74133">
        <w:rPr>
          <w:rStyle w:val="apple-converted-space"/>
          <w:b/>
          <w:bCs/>
        </w:rPr>
        <w:t>Folder</w:t>
      </w:r>
      <w:proofErr w:type="spellEnd"/>
      <w:r w:rsidRPr="00D74133">
        <w:rPr>
          <w:rStyle w:val="apple-converted-space"/>
          <w:b/>
          <w:bCs/>
        </w:rPr>
        <w:t>:</w:t>
      </w:r>
      <w:r>
        <w:rPr>
          <w:rStyle w:val="apple-converted-space"/>
          <w:b/>
          <w:bCs/>
        </w:rPr>
        <w:t xml:space="preserve"> </w:t>
      </w:r>
      <w:r>
        <w:rPr>
          <w:rStyle w:val="apple-converted-space"/>
        </w:rPr>
        <w:t>Permet agrupar el codi en carpetes.</w:t>
      </w:r>
      <w:sdt>
        <w:sdtPr>
          <w:rPr>
            <w:rStyle w:val="apple-converted-space"/>
          </w:rPr>
          <w:id w:val="-56790126"/>
          <w:citation/>
        </w:sdtPr>
        <w:sdtContent>
          <w:r w:rsidR="008B1967">
            <w:rPr>
              <w:rStyle w:val="apple-converted-space"/>
            </w:rPr>
            <w:fldChar w:fldCharType="begin"/>
          </w:r>
          <w:r w:rsidR="008B1967">
            <w:rPr>
              <w:rStyle w:val="apple-converted-space"/>
              <w:lang w:val="es-ES_tradnl"/>
            </w:rPr>
            <w:instrText xml:space="preserve"> CITATION Ort211 \l 1034 </w:instrText>
          </w:r>
          <w:r w:rsidR="008B1967">
            <w:rPr>
              <w:rStyle w:val="apple-converted-space"/>
            </w:rPr>
            <w:fldChar w:fldCharType="separate"/>
          </w:r>
          <w:r w:rsidR="001202D3">
            <w:rPr>
              <w:rStyle w:val="apple-converted-space"/>
              <w:noProof/>
              <w:lang w:val="es-ES_tradnl"/>
            </w:rPr>
            <w:t xml:space="preserve"> </w:t>
          </w:r>
          <w:r w:rsidR="001202D3" w:rsidRPr="001202D3">
            <w:rPr>
              <w:noProof/>
              <w:lang w:val="es-ES_tradnl"/>
            </w:rPr>
            <w:t>(Ortuño, 2021)</w:t>
          </w:r>
          <w:r w:rsidR="008B1967">
            <w:rPr>
              <w:rStyle w:val="apple-converted-space"/>
            </w:rPr>
            <w:fldChar w:fldCharType="end"/>
          </w:r>
        </w:sdtContent>
      </w:sdt>
    </w:p>
    <w:tbl>
      <w:tblPr>
        <w:tblStyle w:val="Tablaconcuadrcula"/>
        <w:tblW w:w="7656" w:type="dxa"/>
        <w:jc w:val="center"/>
        <w:tblLook w:val="04A0" w:firstRow="1" w:lastRow="0" w:firstColumn="1" w:lastColumn="0" w:noHBand="0" w:noVBand="1"/>
      </w:tblPr>
      <w:tblGrid>
        <w:gridCol w:w="7656"/>
      </w:tblGrid>
      <w:tr w:rsidR="00B5471F" w:rsidRPr="001303B1" w14:paraId="513073BF" w14:textId="77777777" w:rsidTr="00B5471F">
        <w:trPr>
          <w:trHeight w:val="1430"/>
          <w:jc w:val="center"/>
        </w:trPr>
        <w:tc>
          <w:tcPr>
            <w:tcW w:w="7656" w:type="dxa"/>
            <w:vAlign w:val="center"/>
          </w:tcPr>
          <w:p w14:paraId="42C9C251" w14:textId="77777777" w:rsidR="00B5471F" w:rsidRPr="001303B1" w:rsidRDefault="00B5471F" w:rsidP="008B1967">
            <w:pPr>
              <w:keepNext/>
              <w:jc w:val="center"/>
            </w:pPr>
            <w:r>
              <w:rPr>
                <w:noProof/>
              </w:rPr>
              <w:lastRenderedPageBreak/>
              <w:drawing>
                <wp:inline distT="0" distB="0" distL="0" distR="0" wp14:anchorId="10B5119A" wp14:editId="6F352A65">
                  <wp:extent cx="4722312" cy="2954985"/>
                  <wp:effectExtent l="0" t="0" r="2540" b="4445"/>
                  <wp:docPr id="1022038401"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038401" name="Imagen 1" descr="Interfaz de usuario gráfica, Texto&#10;&#10;El contenido generado por IA puede ser incorrecto."/>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762687" cy="2980250"/>
                          </a:xfrm>
                          <a:prstGeom prst="rect">
                            <a:avLst/>
                          </a:prstGeom>
                        </pic:spPr>
                      </pic:pic>
                    </a:graphicData>
                  </a:graphic>
                </wp:inline>
              </w:drawing>
            </w:r>
          </w:p>
        </w:tc>
      </w:tr>
      <w:tr w:rsidR="00B5471F" w:rsidRPr="001303B1" w14:paraId="71306CB3" w14:textId="77777777" w:rsidTr="00B5471F">
        <w:trPr>
          <w:trHeight w:val="229"/>
          <w:jc w:val="center"/>
        </w:trPr>
        <w:tc>
          <w:tcPr>
            <w:tcW w:w="7656" w:type="dxa"/>
          </w:tcPr>
          <w:p w14:paraId="4AD53A75" w14:textId="77777777" w:rsidR="00B5471F" w:rsidRPr="00821652" w:rsidRDefault="008B1967" w:rsidP="001F545A">
            <w:pPr>
              <w:rPr>
                <w:noProof/>
                <w:lang w:eastAsia="es-ES_tradnl"/>
              </w:rPr>
            </w:pPr>
            <w:r>
              <w:t xml:space="preserve">Figura </w:t>
            </w:r>
            <w:r>
              <w:fldChar w:fldCharType="begin"/>
            </w:r>
            <w:r>
              <w:instrText xml:space="preserve"> SEQ Figura \* ARABIC </w:instrText>
            </w:r>
            <w:r>
              <w:fldChar w:fldCharType="separate"/>
            </w:r>
            <w:r w:rsidR="0001596D">
              <w:rPr>
                <w:noProof/>
              </w:rPr>
              <w:t>7</w:t>
            </w:r>
            <w:r>
              <w:fldChar w:fldCharType="end"/>
            </w:r>
            <w:r>
              <w:t>. Nodes bàsics</w:t>
            </w:r>
            <w:sdt>
              <w:sdtPr>
                <w:id w:val="59989420"/>
                <w:citation/>
              </w:sdtPr>
              <w:sdtContent>
                <w:r>
                  <w:fldChar w:fldCharType="begin"/>
                </w:r>
                <w:r>
                  <w:rPr>
                    <w:lang w:val="es-ES_tradnl"/>
                  </w:rPr>
                  <w:instrText xml:space="preserve"> CITATION eSe20 \l 1034 </w:instrText>
                </w:r>
                <w:r>
                  <w:fldChar w:fldCharType="separate"/>
                </w:r>
                <w:r w:rsidR="001202D3">
                  <w:rPr>
                    <w:noProof/>
                    <w:lang w:val="es-ES_tradnl"/>
                  </w:rPr>
                  <w:t xml:space="preserve"> </w:t>
                </w:r>
                <w:r w:rsidR="001202D3" w:rsidRPr="001202D3">
                  <w:rPr>
                    <w:noProof/>
                    <w:lang w:val="es-ES_tradnl"/>
                  </w:rPr>
                  <w:t>(e-Series User Manual, 2020)</w:t>
                </w:r>
                <w:r>
                  <w:fldChar w:fldCharType="end"/>
                </w:r>
              </w:sdtContent>
            </w:sdt>
          </w:p>
        </w:tc>
      </w:tr>
    </w:tbl>
    <w:p w14:paraId="69C6F2D4" w14:textId="77777777" w:rsidR="00B5471F" w:rsidRDefault="00B5471F" w:rsidP="00B5471F">
      <w:pPr>
        <w:rPr>
          <w:rStyle w:val="relative"/>
        </w:rPr>
      </w:pPr>
    </w:p>
    <w:p w14:paraId="105EAD20" w14:textId="77777777" w:rsidR="00FC620F" w:rsidRDefault="00FC620F" w:rsidP="00B5471F">
      <w:pPr>
        <w:pStyle w:val="Ttulo3"/>
        <w:numPr>
          <w:ilvl w:val="3"/>
          <w:numId w:val="20"/>
        </w:numPr>
        <w:rPr>
          <w:color w:val="000000"/>
        </w:rPr>
      </w:pPr>
      <w:bookmarkStart w:id="16" w:name="_Toc229917543"/>
      <w:r>
        <w:rPr>
          <w:color w:val="000000"/>
        </w:rPr>
        <w:t>Advanced</w:t>
      </w:r>
      <w:bookmarkEnd w:id="16"/>
    </w:p>
    <w:p w14:paraId="1B244CA4" w14:textId="77777777" w:rsidR="00F61642" w:rsidRDefault="00F61642" w:rsidP="00F61642">
      <w:r>
        <w:t xml:space="preserve">Les comandes avançades </w:t>
      </w:r>
      <w:r w:rsidR="0031344B">
        <w:t>son principalment</w:t>
      </w:r>
      <w:r>
        <w:t xml:space="preserve"> estructures de control del flux, crida o execució de subprogrames, gestió de variables i funcions d’assistència. La combinació d’aquestes amb els nodes bàsics permet desenvolupar </w:t>
      </w:r>
      <w:r w:rsidR="0031344B">
        <w:t>i controlar completament el robot.</w:t>
      </w:r>
    </w:p>
    <w:p w14:paraId="5A9CE2E7" w14:textId="77777777" w:rsidR="0054515A" w:rsidRPr="0054515A" w:rsidRDefault="00FC620F" w:rsidP="00F61642">
      <w:pPr>
        <w:pStyle w:val="Prrafodelista"/>
        <w:numPr>
          <w:ilvl w:val="0"/>
          <w:numId w:val="38"/>
        </w:numPr>
        <w:rPr>
          <w:rStyle w:val="apple-converted-space"/>
        </w:rPr>
      </w:pPr>
      <w:proofErr w:type="spellStart"/>
      <w:r w:rsidRPr="00F61642">
        <w:rPr>
          <w:rStyle w:val="Fuerte"/>
          <w:color w:val="000000"/>
        </w:rPr>
        <w:t>Loop</w:t>
      </w:r>
      <w:proofErr w:type="spellEnd"/>
      <w:r>
        <w:t xml:space="preserve">: </w:t>
      </w:r>
      <w:r w:rsidR="00D74133">
        <w:t xml:space="preserve">Executem un bucle de nodes </w:t>
      </w:r>
      <w:r>
        <w:t>indefinidament, un nombre fix de vegades o mentre una condició sigui certa.</w:t>
      </w:r>
      <w:r w:rsidRPr="00F61642">
        <w:rPr>
          <w:rStyle w:val="apple-converted-space"/>
          <w:color w:val="000000"/>
        </w:rPr>
        <w:t> </w:t>
      </w:r>
    </w:p>
    <w:p w14:paraId="4FB9A204" w14:textId="77777777" w:rsidR="00FC620F" w:rsidRDefault="00FC620F" w:rsidP="0054515A">
      <w:pPr>
        <w:pStyle w:val="Prrafodelista"/>
        <w:numPr>
          <w:ilvl w:val="0"/>
          <w:numId w:val="29"/>
        </w:numPr>
        <w:rPr>
          <w:rStyle w:val="relative"/>
        </w:rPr>
      </w:pPr>
      <w:proofErr w:type="spellStart"/>
      <w:r w:rsidRPr="0054515A">
        <w:rPr>
          <w:rStyle w:val="Fuerte"/>
          <w:color w:val="000000"/>
        </w:rPr>
        <w:t>Subpro</w:t>
      </w:r>
      <w:r w:rsidR="00D74133">
        <w:rPr>
          <w:rStyle w:val="Fuerte"/>
          <w:color w:val="000000"/>
        </w:rPr>
        <w:t>g</w:t>
      </w:r>
      <w:proofErr w:type="spellEnd"/>
      <w:r>
        <w:t xml:space="preserve">: </w:t>
      </w:r>
      <w:r w:rsidR="0050757D">
        <w:t xml:space="preserve">Permet cridar i executar subprogrames fets amb </w:t>
      </w:r>
      <w:proofErr w:type="spellStart"/>
      <w:r w:rsidR="0050757D">
        <w:t>Polyscope</w:t>
      </w:r>
      <w:proofErr w:type="spellEnd"/>
    </w:p>
    <w:p w14:paraId="1F895516" w14:textId="77777777" w:rsidR="0054515A" w:rsidRPr="0054515A" w:rsidRDefault="00FC620F" w:rsidP="0054515A">
      <w:pPr>
        <w:pStyle w:val="Prrafodelista"/>
        <w:numPr>
          <w:ilvl w:val="0"/>
          <w:numId w:val="29"/>
        </w:numPr>
        <w:rPr>
          <w:rStyle w:val="apple-converted-space"/>
        </w:rPr>
      </w:pPr>
      <w:proofErr w:type="spellStart"/>
      <w:r w:rsidRPr="00FC620F">
        <w:rPr>
          <w:rStyle w:val="Fuerte"/>
          <w:color w:val="000000"/>
        </w:rPr>
        <w:t>Assignment</w:t>
      </w:r>
      <w:proofErr w:type="spellEnd"/>
      <w:r>
        <w:t xml:space="preserve">: </w:t>
      </w:r>
      <w:r w:rsidR="0050757D">
        <w:t>A</w:t>
      </w:r>
      <w:r>
        <w:t>ssigna valors</w:t>
      </w:r>
      <w:r w:rsidR="0050757D">
        <w:t xml:space="preserve"> i crea</w:t>
      </w:r>
      <w:r>
        <w:t xml:space="preserve"> a variables</w:t>
      </w:r>
    </w:p>
    <w:p w14:paraId="7291FA77" w14:textId="77777777" w:rsidR="0054515A" w:rsidRPr="0054515A" w:rsidRDefault="00FC620F" w:rsidP="0054515A">
      <w:pPr>
        <w:pStyle w:val="Prrafodelista"/>
        <w:numPr>
          <w:ilvl w:val="0"/>
          <w:numId w:val="29"/>
        </w:numPr>
        <w:rPr>
          <w:rStyle w:val="apple-converted-space"/>
        </w:rPr>
      </w:pPr>
      <w:proofErr w:type="spellStart"/>
      <w:r w:rsidRPr="0054515A">
        <w:rPr>
          <w:rStyle w:val="Fuerte"/>
          <w:color w:val="000000"/>
        </w:rPr>
        <w:t>If</w:t>
      </w:r>
      <w:proofErr w:type="spellEnd"/>
      <w:r w:rsidRPr="0054515A">
        <w:rPr>
          <w:rStyle w:val="Fuerte"/>
          <w:color w:val="000000"/>
        </w:rPr>
        <w:t xml:space="preserve"> / </w:t>
      </w:r>
      <w:proofErr w:type="spellStart"/>
      <w:r w:rsidRPr="0054515A">
        <w:rPr>
          <w:rStyle w:val="Fuerte"/>
          <w:color w:val="000000"/>
        </w:rPr>
        <w:t>ElseIf</w:t>
      </w:r>
      <w:proofErr w:type="spellEnd"/>
      <w:r w:rsidRPr="0054515A">
        <w:rPr>
          <w:rStyle w:val="Fuerte"/>
          <w:color w:val="000000"/>
        </w:rPr>
        <w:t xml:space="preserve"> / </w:t>
      </w:r>
      <w:proofErr w:type="spellStart"/>
      <w:r w:rsidRPr="0054515A">
        <w:rPr>
          <w:rStyle w:val="Fuerte"/>
          <w:color w:val="000000"/>
        </w:rPr>
        <w:t>Else</w:t>
      </w:r>
      <w:proofErr w:type="spellEnd"/>
      <w:r>
        <w:t xml:space="preserve">: </w:t>
      </w:r>
      <w:r w:rsidR="008A7699">
        <w:t>Amb aquesta estructura podem implementar condicionals.</w:t>
      </w:r>
      <w:r w:rsidRPr="0054515A">
        <w:rPr>
          <w:rStyle w:val="apple-converted-space"/>
          <w:color w:val="000000"/>
        </w:rPr>
        <w:t> </w:t>
      </w:r>
    </w:p>
    <w:p w14:paraId="6542A063" w14:textId="77777777" w:rsidR="00FC620F" w:rsidRDefault="00FC620F" w:rsidP="0054515A">
      <w:pPr>
        <w:pStyle w:val="Prrafodelista"/>
        <w:numPr>
          <w:ilvl w:val="0"/>
          <w:numId w:val="29"/>
        </w:numPr>
      </w:pPr>
      <w:r w:rsidRPr="0054515A">
        <w:rPr>
          <w:rStyle w:val="Fuerte"/>
          <w:color w:val="000000"/>
        </w:rPr>
        <w:t>Script</w:t>
      </w:r>
      <w:r>
        <w:t xml:space="preserve">: </w:t>
      </w:r>
      <w:r w:rsidR="00565332">
        <w:t xml:space="preserve">Podem executar una línia o programa </w:t>
      </w:r>
      <w:proofErr w:type="spellStart"/>
      <w:r w:rsidR="00565332">
        <w:t>d’UrScript</w:t>
      </w:r>
      <w:proofErr w:type="spellEnd"/>
      <w:r w:rsidR="00565332">
        <w:t>.</w:t>
      </w:r>
    </w:p>
    <w:p w14:paraId="480FEB3A" w14:textId="77777777" w:rsidR="00FC620F" w:rsidRDefault="00FC620F" w:rsidP="00FC620F">
      <w:pPr>
        <w:pStyle w:val="Prrafodelista"/>
        <w:numPr>
          <w:ilvl w:val="0"/>
          <w:numId w:val="29"/>
        </w:numPr>
        <w:rPr>
          <w:rStyle w:val="relative"/>
        </w:rPr>
      </w:pPr>
      <w:proofErr w:type="spellStart"/>
      <w:r w:rsidRPr="00FC620F">
        <w:rPr>
          <w:rStyle w:val="Fuerte"/>
          <w:color w:val="000000"/>
        </w:rPr>
        <w:t>Event</w:t>
      </w:r>
      <w:proofErr w:type="spellEnd"/>
      <w:r w:rsidR="008A7699">
        <w:rPr>
          <w:rStyle w:val="Fuerte"/>
          <w:color w:val="000000"/>
        </w:rPr>
        <w:t>:</w:t>
      </w:r>
      <w:r>
        <w:t xml:space="preserve"> permet reaccionar a canvis d’entrada </w:t>
      </w:r>
      <w:r w:rsidR="008A7699">
        <w:t xml:space="preserve">executant un programa en paral·lel  al robot en cas de que es </w:t>
      </w:r>
      <w:proofErr w:type="spellStart"/>
      <w:r w:rsidR="008A7699">
        <w:t>donguin</w:t>
      </w:r>
      <w:proofErr w:type="spellEnd"/>
      <w:r w:rsidR="008A7699">
        <w:t xml:space="preserve"> certes condicions, el</w:t>
      </w:r>
      <w:r>
        <w:t xml:space="preserve"> sistema comprova els esdeveniments cada cicle de control.</w:t>
      </w:r>
      <w:r w:rsidRPr="00FC620F">
        <w:rPr>
          <w:rStyle w:val="apple-converted-space"/>
          <w:color w:val="000000"/>
        </w:rPr>
        <w:t> </w:t>
      </w:r>
      <w:r w:rsidR="008A7699">
        <w:rPr>
          <w:rStyle w:val="apple-converted-space"/>
          <w:color w:val="000000"/>
        </w:rPr>
        <w:t>Està pensat per tasques poc usuals</w:t>
      </w:r>
      <w:r w:rsidR="00565332">
        <w:rPr>
          <w:rStyle w:val="apple-converted-space"/>
          <w:color w:val="000000"/>
        </w:rPr>
        <w:t>.</w:t>
      </w:r>
    </w:p>
    <w:p w14:paraId="25BFF42D" w14:textId="77777777" w:rsidR="00B5471F" w:rsidRDefault="00FC620F" w:rsidP="00FC620F">
      <w:pPr>
        <w:pStyle w:val="Prrafodelista"/>
        <w:numPr>
          <w:ilvl w:val="0"/>
          <w:numId w:val="30"/>
        </w:numPr>
      </w:pPr>
      <w:r w:rsidRPr="00FC620F">
        <w:rPr>
          <w:rStyle w:val="Fuerte"/>
          <w:color w:val="000000"/>
        </w:rPr>
        <w:lastRenderedPageBreak/>
        <w:t>Thread</w:t>
      </w:r>
      <w:r w:rsidR="00565332">
        <w:rPr>
          <w:rStyle w:val="Fuerte"/>
          <w:color w:val="000000"/>
        </w:rPr>
        <w:t xml:space="preserve">: </w:t>
      </w:r>
      <w:r>
        <w:t>és un procés paral·lel al programa principal</w:t>
      </w:r>
      <w:r w:rsidR="00565332">
        <w:t xml:space="preserve"> i el canvi amb </w:t>
      </w:r>
      <w:proofErr w:type="spellStart"/>
      <w:r w:rsidR="00565332">
        <w:t>l’</w:t>
      </w:r>
      <w:r w:rsidR="00565332" w:rsidRPr="00565332">
        <w:rPr>
          <w:i/>
          <w:iCs/>
        </w:rPr>
        <w:t>Event</w:t>
      </w:r>
      <w:proofErr w:type="spellEnd"/>
      <w:r w:rsidR="00565332">
        <w:t xml:space="preserve"> és que s’executa de forma automàtica, permet mirar condicions </w:t>
      </w:r>
      <w:proofErr w:type="spellStart"/>
      <w:r w:rsidR="00565332">
        <w:t>mentres</w:t>
      </w:r>
      <w:proofErr w:type="spellEnd"/>
      <w:r w:rsidR="00565332">
        <w:t xml:space="preserve"> el robot va fent el programa principal.</w:t>
      </w:r>
    </w:p>
    <w:p w14:paraId="50072F99" w14:textId="77777777" w:rsidR="00F61642" w:rsidRDefault="00F61642" w:rsidP="00FC620F">
      <w:pPr>
        <w:pStyle w:val="Prrafodelista"/>
        <w:numPr>
          <w:ilvl w:val="0"/>
          <w:numId w:val="30"/>
        </w:numPr>
      </w:pPr>
      <w:proofErr w:type="spellStart"/>
      <w:r>
        <w:rPr>
          <w:rStyle w:val="Fuerte"/>
          <w:color w:val="000000"/>
        </w:rPr>
        <w:t>Switch</w:t>
      </w:r>
      <w:proofErr w:type="spellEnd"/>
      <w:r>
        <w:rPr>
          <w:rStyle w:val="Fuerte"/>
          <w:color w:val="000000"/>
        </w:rPr>
        <w:t>:</w:t>
      </w:r>
      <w:r>
        <w:t xml:space="preserve"> </w:t>
      </w:r>
      <w:r w:rsidRPr="00F61642">
        <w:t>Estructura de control que permet executar diferents blocs d’instruccions segons el valor d’una variable</w:t>
      </w:r>
      <w:r>
        <w:t xml:space="preserve">, és molt semblant als </w:t>
      </w:r>
      <w:proofErr w:type="spellStart"/>
      <w:r>
        <w:t>If</w:t>
      </w:r>
      <w:proofErr w:type="spellEnd"/>
      <w:r>
        <w:t>/</w:t>
      </w:r>
      <w:proofErr w:type="spellStart"/>
      <w:r>
        <w:t>ElseIf</w:t>
      </w:r>
      <w:proofErr w:type="spellEnd"/>
      <w:r>
        <w:t>/</w:t>
      </w:r>
      <w:proofErr w:type="spellStart"/>
      <w:r>
        <w:t>Else</w:t>
      </w:r>
      <w:proofErr w:type="spellEnd"/>
      <w:r w:rsidRPr="00F61642">
        <w:t xml:space="preserve">. </w:t>
      </w:r>
    </w:p>
    <w:p w14:paraId="3EB9E4D6" w14:textId="77777777" w:rsidR="00565332" w:rsidRDefault="00565332" w:rsidP="00FC620F">
      <w:pPr>
        <w:pStyle w:val="Prrafodelista"/>
        <w:numPr>
          <w:ilvl w:val="0"/>
          <w:numId w:val="30"/>
        </w:numPr>
        <w:rPr>
          <w:rStyle w:val="apple-converted-space"/>
        </w:rPr>
      </w:pPr>
      <w:proofErr w:type="spellStart"/>
      <w:r>
        <w:rPr>
          <w:rStyle w:val="Fuerte"/>
          <w:color w:val="000000"/>
        </w:rPr>
        <w:t>Timer</w:t>
      </w:r>
      <w:proofErr w:type="spellEnd"/>
      <w:r>
        <w:rPr>
          <w:rStyle w:val="Fuerte"/>
          <w:color w:val="000000"/>
        </w:rPr>
        <w:t>:</w:t>
      </w:r>
      <w:r>
        <w:rPr>
          <w:rStyle w:val="apple-converted-space"/>
        </w:rPr>
        <w:t xml:space="preserve"> És una variable de temps.</w:t>
      </w:r>
    </w:p>
    <w:p w14:paraId="7C8CC0ED" w14:textId="77777777" w:rsidR="00565332" w:rsidRPr="00F61642" w:rsidRDefault="00565332" w:rsidP="00FC620F">
      <w:pPr>
        <w:pStyle w:val="Prrafodelista"/>
        <w:numPr>
          <w:ilvl w:val="0"/>
          <w:numId w:val="30"/>
        </w:numPr>
      </w:pPr>
      <w:proofErr w:type="spellStart"/>
      <w:r>
        <w:rPr>
          <w:rStyle w:val="Fuerte"/>
          <w:color w:val="000000"/>
        </w:rPr>
        <w:t>Screwdriving</w:t>
      </w:r>
      <w:proofErr w:type="spellEnd"/>
      <w:r>
        <w:rPr>
          <w:rStyle w:val="Fuerte"/>
          <w:color w:val="000000"/>
        </w:rPr>
        <w:t>:</w:t>
      </w:r>
      <w:r w:rsidR="00F61642" w:rsidRPr="00F61642">
        <w:rPr>
          <w:rFonts w:ascii="-webkit-standard" w:hAnsi="-webkit-standard"/>
          <w:color w:val="000000"/>
          <w:sz w:val="27"/>
          <w:szCs w:val="27"/>
        </w:rPr>
        <w:t xml:space="preserve"> </w:t>
      </w:r>
      <w:r w:rsidR="00F61642" w:rsidRPr="00F61642">
        <w:t>Node utilitzat per programar operacions de cargolar o descargolar peces, permetent definir de forma senzilla el moviment i les condicions necessàries per realitzar aquest tipus de tasques.</w:t>
      </w:r>
    </w:p>
    <w:p w14:paraId="3ED24679" w14:textId="77777777" w:rsidR="00565332" w:rsidRPr="00B5471F" w:rsidRDefault="00565332" w:rsidP="00FC620F">
      <w:pPr>
        <w:pStyle w:val="Prrafodelista"/>
        <w:numPr>
          <w:ilvl w:val="0"/>
          <w:numId w:val="30"/>
        </w:numPr>
        <w:rPr>
          <w:rStyle w:val="apple-converted-space"/>
        </w:rPr>
      </w:pPr>
      <w:r w:rsidRPr="00565332">
        <w:rPr>
          <w:rStyle w:val="apple-converted-space"/>
          <w:b/>
          <w:bCs/>
        </w:rPr>
        <w:t xml:space="preserve">Home: </w:t>
      </w:r>
      <w:r w:rsidRPr="00565332">
        <w:t xml:space="preserve">Comanda que desplaça el robot a una posició </w:t>
      </w:r>
      <w:proofErr w:type="spellStart"/>
      <w:r w:rsidRPr="00565332">
        <w:t>predefinida</w:t>
      </w:r>
      <w:proofErr w:type="spellEnd"/>
      <w:r w:rsidRPr="00565332">
        <w:t xml:space="preserve"> de referència o seguretat.</w:t>
      </w:r>
    </w:p>
    <w:tbl>
      <w:tblPr>
        <w:tblStyle w:val="Tablaconcuadrcula"/>
        <w:tblW w:w="7152" w:type="dxa"/>
        <w:jc w:val="center"/>
        <w:tblLook w:val="04A0" w:firstRow="1" w:lastRow="0" w:firstColumn="1" w:lastColumn="0" w:noHBand="0" w:noVBand="1"/>
      </w:tblPr>
      <w:tblGrid>
        <w:gridCol w:w="7902"/>
      </w:tblGrid>
      <w:tr w:rsidR="00B5471F" w:rsidRPr="001303B1" w14:paraId="59C60529" w14:textId="77777777" w:rsidTr="00B5471F">
        <w:trPr>
          <w:trHeight w:val="1464"/>
          <w:jc w:val="center"/>
        </w:trPr>
        <w:tc>
          <w:tcPr>
            <w:tcW w:w="7152" w:type="dxa"/>
            <w:vAlign w:val="center"/>
          </w:tcPr>
          <w:p w14:paraId="23E66BE5" w14:textId="77777777" w:rsidR="00B5471F" w:rsidRPr="001303B1" w:rsidRDefault="00B5471F" w:rsidP="00B5471F">
            <w:pPr>
              <w:keepNext/>
              <w:jc w:val="center"/>
            </w:pPr>
            <w:r>
              <w:rPr>
                <w:noProof/>
              </w:rPr>
              <w:drawing>
                <wp:inline distT="0" distB="0" distL="0" distR="0" wp14:anchorId="15509883" wp14:editId="36D9AD0C">
                  <wp:extent cx="4880919" cy="3064560"/>
                  <wp:effectExtent l="0" t="0" r="0" b="0"/>
                  <wp:docPr id="427240377" name="Imagen 2"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240377" name="Imagen 2" descr="Interfaz de usuario gráfica, Texto, Aplicación, Correo electrónico&#10;&#10;El contenido generado por IA puede ser incorrec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042254" cy="3165857"/>
                          </a:xfrm>
                          <a:prstGeom prst="rect">
                            <a:avLst/>
                          </a:prstGeom>
                        </pic:spPr>
                      </pic:pic>
                    </a:graphicData>
                  </a:graphic>
                </wp:inline>
              </w:drawing>
            </w:r>
          </w:p>
        </w:tc>
      </w:tr>
      <w:tr w:rsidR="00B5471F" w:rsidRPr="001303B1" w14:paraId="2BD17243" w14:textId="77777777" w:rsidTr="00B5471F">
        <w:trPr>
          <w:trHeight w:val="234"/>
          <w:jc w:val="center"/>
        </w:trPr>
        <w:tc>
          <w:tcPr>
            <w:tcW w:w="7152" w:type="dxa"/>
          </w:tcPr>
          <w:p w14:paraId="1CC0CEFD" w14:textId="77777777" w:rsidR="00B5471F" w:rsidRPr="00821652" w:rsidRDefault="00B5471F" w:rsidP="001F545A">
            <w:pPr>
              <w:rPr>
                <w:noProof/>
                <w:lang w:eastAsia="es-ES_tradnl"/>
              </w:rPr>
            </w:pPr>
            <w:r>
              <w:t xml:space="preserve">Figura </w:t>
            </w:r>
            <w:r>
              <w:fldChar w:fldCharType="begin"/>
            </w:r>
            <w:r>
              <w:instrText xml:space="preserve"> SEQ Figura \* ARABIC </w:instrText>
            </w:r>
            <w:r>
              <w:fldChar w:fldCharType="separate"/>
            </w:r>
            <w:r w:rsidR="0001596D">
              <w:rPr>
                <w:noProof/>
              </w:rPr>
              <w:t>8</w:t>
            </w:r>
            <w:r>
              <w:fldChar w:fldCharType="end"/>
            </w:r>
            <w:r>
              <w:t>. Nodes A</w:t>
            </w:r>
            <w:r w:rsidR="002D6210">
              <w:t>dvanced</w:t>
            </w:r>
            <w:r>
              <w:t xml:space="preserve"> </w:t>
            </w:r>
            <w:sdt>
              <w:sdtPr>
                <w:id w:val="2130279580"/>
                <w:citation/>
              </w:sdtPr>
              <w:sdtContent>
                <w:r>
                  <w:fldChar w:fldCharType="begin"/>
                </w:r>
                <w:r>
                  <w:rPr>
                    <w:lang w:val="es-ES_tradnl"/>
                  </w:rPr>
                  <w:instrText xml:space="preserve"> CITATION eSe20 \l 1034 </w:instrText>
                </w:r>
                <w:r>
                  <w:fldChar w:fldCharType="separate"/>
                </w:r>
                <w:r w:rsidR="001202D3" w:rsidRPr="001202D3">
                  <w:rPr>
                    <w:noProof/>
                    <w:lang w:val="es-ES_tradnl"/>
                  </w:rPr>
                  <w:t>(e-Series User Manual, 2020)</w:t>
                </w:r>
                <w:r>
                  <w:fldChar w:fldCharType="end"/>
                </w:r>
              </w:sdtContent>
            </w:sdt>
          </w:p>
        </w:tc>
      </w:tr>
    </w:tbl>
    <w:p w14:paraId="1D195094" w14:textId="77777777" w:rsidR="00B5471F" w:rsidRPr="00B5471F" w:rsidRDefault="00B5471F" w:rsidP="002D6210">
      <w:pPr>
        <w:rPr>
          <w:rStyle w:val="apple-converted-space"/>
        </w:rPr>
      </w:pPr>
    </w:p>
    <w:p w14:paraId="6F35083E" w14:textId="77777777" w:rsidR="00FC620F" w:rsidRDefault="00FC620F" w:rsidP="00B5471F">
      <w:pPr>
        <w:pStyle w:val="Ttulo3"/>
        <w:numPr>
          <w:ilvl w:val="3"/>
          <w:numId w:val="20"/>
        </w:numPr>
      </w:pPr>
      <w:bookmarkStart w:id="17" w:name="_Toc229917544"/>
      <w:proofErr w:type="spellStart"/>
      <w:r>
        <w:t>Templates</w:t>
      </w:r>
      <w:bookmarkEnd w:id="17"/>
      <w:proofErr w:type="spellEnd"/>
    </w:p>
    <w:p w14:paraId="608A217E" w14:textId="77777777" w:rsidR="00FC620F" w:rsidRDefault="0031344B" w:rsidP="00FC620F">
      <w:r>
        <w:t>Aquestes comandes</w:t>
      </w:r>
      <w:r w:rsidR="00FC620F">
        <w:t xml:space="preserve"> agrupen funcionalitats per implementar patrons </w:t>
      </w:r>
      <w:r>
        <w:t xml:space="preserve">que </w:t>
      </w:r>
      <w:r w:rsidR="0081664B">
        <w:t>poden ser</w:t>
      </w:r>
      <w:r>
        <w:t xml:space="preserve"> molt repetitius</w:t>
      </w:r>
      <w:r w:rsidR="0081664B">
        <w:t xml:space="preserve"> en un programa</w:t>
      </w:r>
      <w:r w:rsidR="00FC620F">
        <w:t>.</w:t>
      </w:r>
    </w:p>
    <w:p w14:paraId="2E33B910" w14:textId="77777777" w:rsidR="00C14C2E" w:rsidRPr="00C14C2E" w:rsidRDefault="00FC620F" w:rsidP="00C14C2E">
      <w:pPr>
        <w:pStyle w:val="Prrafodelista"/>
        <w:numPr>
          <w:ilvl w:val="0"/>
          <w:numId w:val="30"/>
        </w:numPr>
      </w:pPr>
      <w:proofErr w:type="spellStart"/>
      <w:r w:rsidRPr="00C14C2E">
        <w:rPr>
          <w:rStyle w:val="Fuerte"/>
          <w:color w:val="000000"/>
        </w:rPr>
        <w:lastRenderedPageBreak/>
        <w:t>Se</w:t>
      </w:r>
      <w:r w:rsidR="00C14C2E" w:rsidRPr="00C14C2E">
        <w:rPr>
          <w:rStyle w:val="Fuerte"/>
          <w:color w:val="000000"/>
        </w:rPr>
        <w:t>ek</w:t>
      </w:r>
      <w:proofErr w:type="spellEnd"/>
      <w:r>
        <w:t xml:space="preserve">: </w:t>
      </w:r>
      <w:r w:rsidR="00C14C2E" w:rsidRPr="00C14C2E">
        <w:t>Eina per simplificar operacions d’apilament i desapilament definint posicions i patrons de manera estructurada.</w:t>
      </w:r>
    </w:p>
    <w:p w14:paraId="114F6FEF" w14:textId="77777777" w:rsidR="00B5471F" w:rsidRPr="00C14C2E" w:rsidRDefault="00FC620F" w:rsidP="00C14C2E">
      <w:pPr>
        <w:pStyle w:val="Prrafodelista"/>
        <w:numPr>
          <w:ilvl w:val="0"/>
          <w:numId w:val="30"/>
        </w:numPr>
        <w:rPr>
          <w:rStyle w:val="apple-converted-space"/>
        </w:rPr>
      </w:pPr>
      <w:proofErr w:type="spellStart"/>
      <w:r w:rsidRPr="00C14C2E">
        <w:rPr>
          <w:rStyle w:val="Fuerte"/>
          <w:color w:val="000000"/>
        </w:rPr>
        <w:t>Force</w:t>
      </w:r>
      <w:proofErr w:type="spellEnd"/>
      <w:r>
        <w:t xml:space="preserve">: </w:t>
      </w:r>
      <w:r w:rsidR="00C14C2E">
        <w:t>P</w:t>
      </w:r>
      <w:r w:rsidR="00C14C2E" w:rsidRPr="00C14C2E">
        <w:t>ermet que el robot apliqui una força controlada</w:t>
      </w:r>
      <w:r w:rsidR="00C14C2E">
        <w:t xml:space="preserve"> i segura.</w:t>
      </w:r>
    </w:p>
    <w:p w14:paraId="2F85E47D" w14:textId="77777777" w:rsidR="00C14C2E" w:rsidRDefault="00C14C2E" w:rsidP="00C14C2E">
      <w:pPr>
        <w:pStyle w:val="Prrafodelista"/>
        <w:numPr>
          <w:ilvl w:val="0"/>
          <w:numId w:val="30"/>
        </w:numPr>
      </w:pPr>
      <w:proofErr w:type="spellStart"/>
      <w:r w:rsidRPr="00FC620F">
        <w:rPr>
          <w:rStyle w:val="Fuerte"/>
          <w:color w:val="000000"/>
        </w:rPr>
        <w:t>Pallet</w:t>
      </w:r>
      <w:r>
        <w:rPr>
          <w:rStyle w:val="Fuerte"/>
          <w:color w:val="000000"/>
        </w:rPr>
        <w:t>izing</w:t>
      </w:r>
      <w:proofErr w:type="spellEnd"/>
      <w:r>
        <w:t>: S’utilitza per</w:t>
      </w:r>
      <w:r w:rsidRPr="00C14C2E">
        <w:t xml:space="preserve"> organitzar peces en palets seguint un patró determinat.</w:t>
      </w:r>
    </w:p>
    <w:p w14:paraId="3E9B5FE2" w14:textId="77777777" w:rsidR="00C14C2E" w:rsidRPr="002D6210" w:rsidRDefault="00C14C2E" w:rsidP="00C14C2E">
      <w:pPr>
        <w:pStyle w:val="Prrafodelista"/>
        <w:numPr>
          <w:ilvl w:val="0"/>
          <w:numId w:val="30"/>
        </w:numPr>
        <w:rPr>
          <w:rStyle w:val="apple-converted-space"/>
        </w:rPr>
      </w:pPr>
      <w:proofErr w:type="spellStart"/>
      <w:r>
        <w:rPr>
          <w:rStyle w:val="Fuerte"/>
          <w:color w:val="000000"/>
        </w:rPr>
        <w:t>Conveyor</w:t>
      </w:r>
      <w:proofErr w:type="spellEnd"/>
      <w:r>
        <w:rPr>
          <w:rStyle w:val="Fuerte"/>
          <w:color w:val="000000"/>
        </w:rPr>
        <w:t xml:space="preserve"> </w:t>
      </w:r>
      <w:proofErr w:type="spellStart"/>
      <w:r>
        <w:rPr>
          <w:rStyle w:val="Fuerte"/>
          <w:color w:val="000000"/>
        </w:rPr>
        <w:t>Tracking</w:t>
      </w:r>
      <w:proofErr w:type="spellEnd"/>
      <w:r w:rsidRPr="00C14C2E">
        <w:rPr>
          <w:rStyle w:val="apple-converted-space"/>
        </w:rPr>
        <w:t>:</w:t>
      </w:r>
      <w:r w:rsidR="0084406F">
        <w:rPr>
          <w:rStyle w:val="apple-converted-space"/>
        </w:rPr>
        <w:t xml:space="preserve"> </w:t>
      </w:r>
      <w:r w:rsidR="0084406F" w:rsidRPr="0084406F">
        <w:t>Eina que permet al robot sincronitzar els seus moviments amb una cinta transportadora, executant trajectòries relatives al seu desplaçament.</w:t>
      </w:r>
    </w:p>
    <w:tbl>
      <w:tblPr>
        <w:tblStyle w:val="Tablaconcuadrcula"/>
        <w:tblW w:w="7152" w:type="dxa"/>
        <w:jc w:val="center"/>
        <w:tblLook w:val="04A0" w:firstRow="1" w:lastRow="0" w:firstColumn="1" w:lastColumn="0" w:noHBand="0" w:noVBand="1"/>
      </w:tblPr>
      <w:tblGrid>
        <w:gridCol w:w="8402"/>
      </w:tblGrid>
      <w:tr w:rsidR="002D6210" w:rsidRPr="001303B1" w14:paraId="28ECBBCB" w14:textId="77777777" w:rsidTr="001F545A">
        <w:trPr>
          <w:trHeight w:val="1464"/>
          <w:jc w:val="center"/>
        </w:trPr>
        <w:tc>
          <w:tcPr>
            <w:tcW w:w="7152" w:type="dxa"/>
            <w:vAlign w:val="center"/>
          </w:tcPr>
          <w:p w14:paraId="69BA3E16" w14:textId="77777777" w:rsidR="002D6210" w:rsidRPr="001303B1" w:rsidRDefault="002D6210" w:rsidP="002D6210">
            <w:pPr>
              <w:keepNext/>
              <w:jc w:val="center"/>
            </w:pPr>
            <w:r>
              <w:rPr>
                <w:noProof/>
              </w:rPr>
              <w:drawing>
                <wp:inline distT="0" distB="0" distL="0" distR="0" wp14:anchorId="6D1BB5A5" wp14:editId="5BADD538">
                  <wp:extent cx="5198590" cy="3262184"/>
                  <wp:effectExtent l="0" t="0" r="0" b="1905"/>
                  <wp:docPr id="1986821103" name="Imagen 4" descr="Interfaz de usuario gráfica, Texto,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821103" name="Imagen 4" descr="Interfaz de usuario gráfica, Texto, Correo electrónico&#10;&#10;El contenido generado por IA puede ser incorrecto."/>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02085" cy="3264377"/>
                          </a:xfrm>
                          <a:prstGeom prst="rect">
                            <a:avLst/>
                          </a:prstGeom>
                        </pic:spPr>
                      </pic:pic>
                    </a:graphicData>
                  </a:graphic>
                </wp:inline>
              </w:drawing>
            </w:r>
          </w:p>
        </w:tc>
      </w:tr>
      <w:tr w:rsidR="002D6210" w:rsidRPr="001303B1" w14:paraId="5004D2D3" w14:textId="77777777" w:rsidTr="001F545A">
        <w:trPr>
          <w:trHeight w:val="234"/>
          <w:jc w:val="center"/>
        </w:trPr>
        <w:tc>
          <w:tcPr>
            <w:tcW w:w="7152" w:type="dxa"/>
          </w:tcPr>
          <w:p w14:paraId="1CED2082" w14:textId="77777777" w:rsidR="002D6210" w:rsidRPr="00821652" w:rsidRDefault="002D6210" w:rsidP="001F545A">
            <w:pPr>
              <w:rPr>
                <w:noProof/>
                <w:lang w:eastAsia="es-ES_tradnl"/>
              </w:rPr>
            </w:pPr>
            <w:r>
              <w:t xml:space="preserve">Figura </w:t>
            </w:r>
            <w:r>
              <w:fldChar w:fldCharType="begin"/>
            </w:r>
            <w:r>
              <w:instrText xml:space="preserve"> SEQ Figura \* ARABIC </w:instrText>
            </w:r>
            <w:r>
              <w:fldChar w:fldCharType="separate"/>
            </w:r>
            <w:r w:rsidR="0001596D">
              <w:rPr>
                <w:noProof/>
              </w:rPr>
              <w:t>9</w:t>
            </w:r>
            <w:r>
              <w:fldChar w:fldCharType="end"/>
            </w:r>
            <w:r>
              <w:t xml:space="preserve">. Nodes </w:t>
            </w:r>
            <w:proofErr w:type="spellStart"/>
            <w:r>
              <w:t>Templates</w:t>
            </w:r>
            <w:proofErr w:type="spellEnd"/>
            <w:r>
              <w:t xml:space="preserve"> </w:t>
            </w:r>
            <w:sdt>
              <w:sdtPr>
                <w:id w:val="-153300647"/>
                <w:citation/>
              </w:sdtPr>
              <w:sdtContent>
                <w:r>
                  <w:fldChar w:fldCharType="begin"/>
                </w:r>
                <w:r>
                  <w:rPr>
                    <w:lang w:val="es-ES_tradnl"/>
                  </w:rPr>
                  <w:instrText xml:space="preserve"> CITATION Use24 \l 1034 </w:instrText>
                </w:r>
                <w:r>
                  <w:fldChar w:fldCharType="separate"/>
                </w:r>
                <w:r w:rsidR="001202D3" w:rsidRPr="001202D3">
                  <w:rPr>
                    <w:noProof/>
                    <w:lang w:val="es-ES_tradnl"/>
                  </w:rPr>
                  <w:t>(User Manual UR3e, 2024)</w:t>
                </w:r>
                <w:r>
                  <w:fldChar w:fldCharType="end"/>
                </w:r>
              </w:sdtContent>
            </w:sdt>
          </w:p>
        </w:tc>
      </w:tr>
    </w:tbl>
    <w:p w14:paraId="6418B9F3" w14:textId="77777777" w:rsidR="002D6210" w:rsidRPr="00B5471F" w:rsidRDefault="002D6210" w:rsidP="002D6210">
      <w:pPr>
        <w:rPr>
          <w:rStyle w:val="apple-converted-space"/>
        </w:rPr>
      </w:pPr>
    </w:p>
    <w:p w14:paraId="23A27C31" w14:textId="77777777" w:rsidR="006770B1" w:rsidRDefault="006770B1" w:rsidP="006770B1">
      <w:pPr>
        <w:pStyle w:val="Ttulo2"/>
      </w:pPr>
      <w:bookmarkStart w:id="18" w:name="_Toc229917545"/>
      <w:r>
        <w:t>Instal·lació de l’entorn URsim</w:t>
      </w:r>
      <w:bookmarkEnd w:id="18"/>
    </w:p>
    <w:p w14:paraId="2B832045" w14:textId="77777777" w:rsidR="00367E3D" w:rsidRPr="00367E3D" w:rsidRDefault="00367E3D" w:rsidP="00367E3D">
      <w:pPr>
        <w:rPr>
          <w:lang w:eastAsia="es-ES_tradnl"/>
        </w:rPr>
      </w:pPr>
      <w:r w:rsidRPr="00367E3D">
        <w:rPr>
          <w:lang w:eastAsia="es-ES_tradnl"/>
        </w:rPr>
        <w:t>La part pràctica d’aquest treball s’ha realitzat principalment al laboratori, ja que permet treballar directament amb el robot físic i v</w:t>
      </w:r>
      <w:r w:rsidR="006B3CB0">
        <w:rPr>
          <w:lang w:eastAsia="es-ES_tradnl"/>
        </w:rPr>
        <w:t>eure</w:t>
      </w:r>
      <w:r w:rsidRPr="00367E3D">
        <w:rPr>
          <w:lang w:eastAsia="es-ES_tradnl"/>
        </w:rPr>
        <w:t xml:space="preserve"> el correcte funcionament del sistema desenvolupat. Tot i això, per tal de poder avançar en el desenvolupament del codi fora del laboratori i facilitar el treball des de casa, </w:t>
      </w:r>
      <w:r w:rsidR="00830A91">
        <w:rPr>
          <w:lang w:eastAsia="es-ES_tradnl"/>
        </w:rPr>
        <w:t>s’ha fet</w:t>
      </w:r>
      <w:r w:rsidR="0041473A">
        <w:rPr>
          <w:lang w:eastAsia="es-ES_tradnl"/>
        </w:rPr>
        <w:t xml:space="preserve"> </w:t>
      </w:r>
      <w:r w:rsidR="00830A91">
        <w:rPr>
          <w:lang w:eastAsia="es-ES_tradnl"/>
        </w:rPr>
        <w:t>servir</w:t>
      </w:r>
      <w:r w:rsidRPr="00367E3D">
        <w:rPr>
          <w:lang w:eastAsia="es-ES_tradnl"/>
        </w:rPr>
        <w:t xml:space="preserve"> l’entorn de simulació del robot URSim</w:t>
      </w:r>
      <w:r w:rsidR="00830A91">
        <w:rPr>
          <w:lang w:eastAsia="es-ES_tradnl"/>
        </w:rPr>
        <w:t>.</w:t>
      </w:r>
    </w:p>
    <w:p w14:paraId="6079C0F2" w14:textId="77777777" w:rsidR="00367E3D" w:rsidRPr="00367E3D" w:rsidRDefault="00367E3D" w:rsidP="00281823">
      <w:pPr>
        <w:rPr>
          <w:lang w:eastAsia="es-ES_tradnl"/>
        </w:rPr>
      </w:pPr>
      <w:r w:rsidRPr="00367E3D">
        <w:rPr>
          <w:lang w:eastAsia="es-ES_tradnl"/>
        </w:rPr>
        <w:lastRenderedPageBreak/>
        <w:t>Atès que el simulador URSim està dissenyat per a sistemes operatius Linux i l’ordinador utilitzat disposa del sistema operatiu</w:t>
      </w:r>
      <w:r w:rsidR="00830A91">
        <w:rPr>
          <w:lang w:eastAsia="es-ES_tradnl"/>
        </w:rPr>
        <w:t xml:space="preserve"> Windows</w:t>
      </w:r>
      <w:r w:rsidRPr="00367E3D">
        <w:rPr>
          <w:lang w:eastAsia="es-ES_tradnl"/>
        </w:rPr>
        <w:t>, ha estat necessari instal·lar una màquina virtual</w:t>
      </w:r>
      <w:r w:rsidR="00830A91">
        <w:rPr>
          <w:lang w:eastAsia="es-ES_tradnl"/>
        </w:rPr>
        <w:t>, m’he instal·lat la màquina virtual d’oracle, la VirtualBox</w:t>
      </w:r>
      <w:r w:rsidRPr="00367E3D">
        <w:rPr>
          <w:lang w:eastAsia="es-ES_tradnl"/>
        </w:rPr>
        <w:t>. Aquesta màquina virtual permet executar el simulador URSim i utilitzar el mateix entorn de programació que el robot real, facilitant el desenvolupament i la prova del codi en un entorn equivalent.</w:t>
      </w:r>
    </w:p>
    <w:p w14:paraId="39EBE180" w14:textId="77777777" w:rsidR="006770B1" w:rsidRDefault="00367E3D" w:rsidP="00367E3D">
      <w:pPr>
        <w:rPr>
          <w:rFonts w:cs="Cordia New (Cuerpo en alfabeto"/>
          <w:lang w:eastAsia="es-ES_tradnl"/>
        </w:rPr>
      </w:pPr>
      <w:r w:rsidRPr="00367E3D">
        <w:rPr>
          <w:lang w:eastAsia="es-ES_tradnl"/>
        </w:rPr>
        <w:t>D’aquesta manera, ha estat possible preparar</w:t>
      </w:r>
      <w:r w:rsidR="006B3CB0">
        <w:rPr>
          <w:lang w:eastAsia="es-ES_tradnl"/>
        </w:rPr>
        <w:t xml:space="preserve"> i</w:t>
      </w:r>
      <w:r w:rsidRPr="00367E3D">
        <w:rPr>
          <w:lang w:eastAsia="es-ES_tradnl"/>
        </w:rPr>
        <w:t xml:space="preserve"> modificar el codi del projecte des de casa abans d’executar-lo</w:t>
      </w:r>
      <w:r w:rsidR="006B3CB0">
        <w:rPr>
          <w:lang w:eastAsia="es-ES_tradnl"/>
        </w:rPr>
        <w:t xml:space="preserve"> a</w:t>
      </w:r>
      <w:r w:rsidRPr="00367E3D">
        <w:rPr>
          <w:lang w:eastAsia="es-ES_tradnl"/>
        </w:rPr>
        <w:t xml:space="preserve">l robot físic. El procediment d’instal·lació de la màquina virtual i del simulador URSim es descriu detalladament a </w:t>
      </w:r>
      <w:hyperlink w:anchor="_ANNEX_E._ANNEX" w:history="1">
        <w:r w:rsidRPr="00466A59">
          <w:rPr>
            <w:rStyle w:val="Hipervnculo"/>
            <w:rFonts w:cs="Cordia New (Cuerpo en alfabeto"/>
            <w:lang w:eastAsia="es-ES_tradnl"/>
          </w:rPr>
          <w:t xml:space="preserve">l’ANNEX </w:t>
        </w:r>
        <w:r w:rsidR="006B3CB0" w:rsidRPr="00466A59">
          <w:rPr>
            <w:rStyle w:val="Hipervnculo"/>
            <w:rFonts w:cs="Cordia New (Cuerpo en alfabeto"/>
            <w:lang w:eastAsia="es-ES_tradnl"/>
          </w:rPr>
          <w:t>E</w:t>
        </w:r>
      </w:hyperlink>
      <w:r w:rsidRPr="00466A59">
        <w:rPr>
          <w:rFonts w:cs="Cordia New (Cuerpo en alfabeto"/>
          <w:lang w:eastAsia="es-ES_tradnl"/>
        </w:rPr>
        <w:t>.</w:t>
      </w:r>
    </w:p>
    <w:p w14:paraId="2936C052" w14:textId="77777777" w:rsidR="00972617" w:rsidRDefault="008F6A4C" w:rsidP="00972617">
      <w:pPr>
        <w:pStyle w:val="Ttulo2"/>
        <w:rPr>
          <w:lang w:eastAsia="es-ES_tradnl"/>
        </w:rPr>
      </w:pPr>
      <w:bookmarkStart w:id="19" w:name="_Toc229917546"/>
      <w:r>
        <w:rPr>
          <w:lang w:eastAsia="es-ES_tradnl"/>
        </w:rPr>
        <w:t>La interfície RTDE (Real-Time Data Exchange)</w:t>
      </w:r>
      <w:bookmarkEnd w:id="19"/>
    </w:p>
    <w:p w14:paraId="347CD4F1" w14:textId="77777777" w:rsidR="00E87DC1" w:rsidRDefault="004765B5" w:rsidP="008F6A4C">
      <w:pPr>
        <w:rPr>
          <w:lang w:eastAsia="es-ES_tradnl"/>
        </w:rPr>
      </w:pPr>
      <w:r w:rsidRPr="004765B5">
        <w:rPr>
          <w:lang w:eastAsia="es-ES_tradnl"/>
        </w:rPr>
        <w:t xml:space="preserve">La interfície </w:t>
      </w:r>
      <w:r w:rsidRPr="004765B5">
        <w:rPr>
          <w:i/>
          <w:iCs/>
          <w:lang w:eastAsia="es-ES_tradnl"/>
        </w:rPr>
        <w:t>Real-Time Data Exchange</w:t>
      </w:r>
      <w:r w:rsidRPr="004765B5">
        <w:rPr>
          <w:lang w:eastAsia="es-ES_tradnl"/>
        </w:rPr>
        <w:t xml:space="preserve"> (RTDE) és un protocol de comunicació dissenyat per Universal Robots que permet establir un intercanvi de dades en temps real entre el controlador del robot i sistemes externs. Es tracta d'un protocol basat en TCP/IP que opera sobre el port 30004 del controlador i suporta la comunicació bidireccional, de manera que permet tant la recepció d'informació d'estat del robot com l'enviament de valors d'entrada des de l'aplicació externa. El tipus de dades que es pot intercanviar inclou posicions i velocitats de les articulacions i del TCP, informació d'estat i modes de seguretat, estat de les entrades i sortides digitals i analògiques, i registres personalitzats definits per l'usuari. </w:t>
      </w:r>
      <w:sdt>
        <w:sdtPr>
          <w:rPr>
            <w:lang w:eastAsia="es-ES_tradnl"/>
          </w:rPr>
          <w:id w:val="-1422489832"/>
          <w:citation/>
        </w:sdtPr>
        <w:sdtContent>
          <w:r>
            <w:rPr>
              <w:lang w:eastAsia="es-ES_tradnl"/>
            </w:rPr>
            <w:fldChar w:fldCharType="begin"/>
          </w:r>
          <w:r w:rsidR="00E87DC1">
            <w:rPr>
              <w:lang w:val="es-ES_tradnl" w:eastAsia="es-ES_tradnl"/>
            </w:rPr>
            <w:instrText xml:space="preserve">CITATION Rea26 \l 1034 </w:instrText>
          </w:r>
          <w:r>
            <w:rPr>
              <w:lang w:eastAsia="es-ES_tradnl"/>
            </w:rPr>
            <w:fldChar w:fldCharType="separate"/>
          </w:r>
          <w:r w:rsidR="001202D3" w:rsidRPr="001202D3">
            <w:rPr>
              <w:noProof/>
              <w:lang w:val="es-ES_tradnl" w:eastAsia="es-ES_tradnl"/>
            </w:rPr>
            <w:t>(Real-Time Data Exchange (RTDE), 2026)</w:t>
          </w:r>
          <w:r>
            <w:rPr>
              <w:lang w:eastAsia="es-ES_tradnl"/>
            </w:rPr>
            <w:fldChar w:fldCharType="end"/>
          </w:r>
        </w:sdtContent>
      </w:sdt>
    </w:p>
    <w:p w14:paraId="34020282" w14:textId="77777777" w:rsidR="004765B5" w:rsidRDefault="00E87DC1" w:rsidP="008F6A4C">
      <w:r w:rsidRPr="00E87DC1">
        <w:t xml:space="preserve">Una característica fonamental d'aquesta interfície és que està dissenyada per operar en paral·lel al programa principal del robot: mentre el controlador executa el codi de PolyScope, la interfície RTDE continua oberta i transmetent dades. En aquest esquema, el controlador del robot actua com a servidor i el programa extern actua com a client. El procés de comunicació es divideix en dues etapes diferenciades: en primer lloc, una etapa de configuració o </w:t>
      </w:r>
      <w:proofErr w:type="spellStart"/>
      <w:r w:rsidRPr="00E87DC1">
        <w:rPr>
          <w:i/>
          <w:iCs/>
        </w:rPr>
        <w:t>setup</w:t>
      </w:r>
      <w:proofErr w:type="spellEnd"/>
      <w:r w:rsidRPr="00E87DC1">
        <w:t>, en la qual el client especifica, mitjançant un fitxer XML, les variables que vol sincronitzar; en segon lloc, un bucle de sincronització en el qual el robot envia periòdicament la informació sol·licitada en el mateix ordre en què el client l'ha requerit. La freqüència màxima de transmissió que suporta la interfície RTDE és de fins a 500 Hz, consistent amb la freqüència d'actualització del cicle de control intern del robot.</w:t>
      </w:r>
      <w:sdt>
        <w:sdtPr>
          <w:id w:val="1998684126"/>
          <w:citation/>
        </w:sdtPr>
        <w:sdtContent>
          <w:r w:rsidR="001202D3">
            <w:fldChar w:fldCharType="begin"/>
          </w:r>
          <w:r w:rsidR="001202D3">
            <w:rPr>
              <w:lang w:val="es-ES_tradnl"/>
            </w:rPr>
            <w:instrText xml:space="preserve"> CITATION Ort211 \l 1034 </w:instrText>
          </w:r>
          <w:r w:rsidR="001202D3">
            <w:fldChar w:fldCharType="separate"/>
          </w:r>
          <w:r w:rsidR="001202D3">
            <w:rPr>
              <w:noProof/>
              <w:lang w:val="es-ES_tradnl"/>
            </w:rPr>
            <w:t xml:space="preserve"> </w:t>
          </w:r>
          <w:r w:rsidR="001202D3" w:rsidRPr="001202D3">
            <w:rPr>
              <w:noProof/>
              <w:lang w:val="es-ES_tradnl"/>
            </w:rPr>
            <w:t>(Ortuño, 2021)</w:t>
          </w:r>
          <w:r w:rsidR="001202D3">
            <w:fldChar w:fldCharType="end"/>
          </w:r>
        </w:sdtContent>
      </w:sdt>
    </w:p>
    <w:p w14:paraId="5F4231F9" w14:textId="77777777" w:rsidR="007F0BDD" w:rsidRPr="007F0BDD" w:rsidRDefault="007F0BDD" w:rsidP="007F0BDD">
      <w:pPr>
        <w:rPr>
          <w:lang w:eastAsia="es-ES_tradnl"/>
        </w:rPr>
      </w:pPr>
      <w:r w:rsidRPr="007F0BDD">
        <w:rPr>
          <w:lang w:eastAsia="es-ES_tradnl"/>
        </w:rPr>
        <w:t xml:space="preserve">En el marc d'aquest treball, la interfície RTDE s'utilitza exclusivament com a capa de monitorització externa, sense interferir en el control del robot, el qual es gestiona íntegrament des de PolyScope. Es defineix una </w:t>
      </w:r>
      <w:r w:rsidRPr="007F0BDD">
        <w:rPr>
          <w:i/>
          <w:iCs/>
          <w:lang w:eastAsia="es-ES_tradnl"/>
        </w:rPr>
        <w:t xml:space="preserve">output </w:t>
      </w:r>
      <w:proofErr w:type="spellStart"/>
      <w:r w:rsidRPr="007F0BDD">
        <w:rPr>
          <w:i/>
          <w:iCs/>
          <w:lang w:eastAsia="es-ES_tradnl"/>
        </w:rPr>
        <w:t>recipe</w:t>
      </w:r>
      <w:proofErr w:type="spellEnd"/>
      <w:r w:rsidRPr="007F0BDD">
        <w:rPr>
          <w:lang w:eastAsia="es-ES_tradnl"/>
        </w:rPr>
        <w:t xml:space="preserve"> en el fitxer </w:t>
      </w:r>
      <w:r w:rsidRPr="007F0BDD">
        <w:t xml:space="preserve">rtde_config.xml </w:t>
      </w:r>
      <w:r w:rsidRPr="007F0BDD">
        <w:rPr>
          <w:lang w:eastAsia="es-ES_tradnl"/>
        </w:rPr>
        <w:lastRenderedPageBreak/>
        <w:t xml:space="preserve">que llegeix el </w:t>
      </w:r>
      <w:r w:rsidRPr="007F0BDD">
        <w:t>timestamp</w:t>
      </w:r>
      <w:r w:rsidRPr="007F0BDD">
        <w:rPr>
          <w:lang w:eastAsia="es-ES_tradnl"/>
        </w:rPr>
        <w:t xml:space="preserve">, la </w:t>
      </w:r>
      <w:r w:rsidRPr="007F0BDD">
        <w:t>actual_TCP_pose</w:t>
      </w:r>
      <w:r w:rsidRPr="007F0BDD">
        <w:rPr>
          <w:lang w:eastAsia="es-ES_tradnl"/>
        </w:rPr>
        <w:t xml:space="preserve"> (vector de sis components [x, y, z, </w:t>
      </w:r>
      <w:proofErr w:type="spellStart"/>
      <w:r w:rsidRPr="007F0BDD">
        <w:rPr>
          <w:lang w:eastAsia="es-ES_tradnl"/>
        </w:rPr>
        <w:t>rx</w:t>
      </w:r>
      <w:proofErr w:type="spellEnd"/>
      <w:r w:rsidRPr="007F0BDD">
        <w:rPr>
          <w:lang w:eastAsia="es-ES_tradnl"/>
        </w:rPr>
        <w:t xml:space="preserve">, </w:t>
      </w:r>
      <w:proofErr w:type="spellStart"/>
      <w:r w:rsidRPr="007F0BDD">
        <w:rPr>
          <w:lang w:eastAsia="es-ES_tradnl"/>
        </w:rPr>
        <w:t>ry</w:t>
      </w:r>
      <w:proofErr w:type="spellEnd"/>
      <w:r w:rsidRPr="007F0BDD">
        <w:rPr>
          <w:lang w:eastAsia="es-ES_tradnl"/>
        </w:rPr>
        <w:t xml:space="preserve">, </w:t>
      </w:r>
      <w:proofErr w:type="spellStart"/>
      <w:r w:rsidRPr="007F0BDD">
        <w:rPr>
          <w:lang w:eastAsia="es-ES_tradnl"/>
        </w:rPr>
        <w:t>rz</w:t>
      </w:r>
      <w:proofErr w:type="spellEnd"/>
      <w:r w:rsidRPr="007F0BDD">
        <w:rPr>
          <w:lang w:eastAsia="es-ES_tradnl"/>
        </w:rPr>
        <w:t xml:space="preserve">] que descriu la posició i l'orientació de la punta de l'instrument en el sistema de referència de la base del robot), la </w:t>
      </w:r>
      <w:r w:rsidRPr="007F0BDD">
        <w:t xml:space="preserve">actual_TCP_speed </w:t>
      </w:r>
      <w:r w:rsidRPr="007F0BDD">
        <w:rPr>
          <w:lang w:eastAsia="es-ES_tradnl"/>
        </w:rPr>
        <w:t xml:space="preserve">i els </w:t>
      </w:r>
      <w:r w:rsidRPr="007F0BDD">
        <w:t>robot_status_bits</w:t>
      </w:r>
      <w:r w:rsidRPr="007F0BDD">
        <w:rPr>
          <w:lang w:eastAsia="es-ES_tradnl"/>
        </w:rPr>
        <w:t>. Com que la pose del flange no és una variable nativa del RTDE, s'habiliten tres registres dobles de sortida (</w:t>
      </w:r>
      <w:r w:rsidRPr="007F0BDD">
        <w:t>output_double_register_0, 1 i 2)</w:t>
      </w:r>
      <w:r w:rsidRPr="007F0BDD">
        <w:rPr>
          <w:lang w:eastAsia="es-ES_tradnl"/>
        </w:rPr>
        <w:t xml:space="preserve"> que un thread paral·lel del programa del robot omple amb les coordenades d'aquest punt, i un registre enter (</w:t>
      </w:r>
      <w:r w:rsidRPr="007F0BDD">
        <w:t>output_int_register_0</w:t>
      </w:r>
      <w:r w:rsidRPr="007F0BDD">
        <w:rPr>
          <w:lang w:eastAsia="es-ES_tradnl"/>
        </w:rPr>
        <w:t>) que indica la fase del sistema (0 = tria d'incisió, 1 = intervenció activa). Un script Python llegeix contínuament aquestes dades a través d'un cable ethernet i n'actualitza la representació en un entorn de visualització tridimensional, mostrant en temps real la posició de l'instrument respecte al punt d'incisió i el volum segur en forma de con truncat. Aquesta arquitectura, en la qual PolyScope gestiona el control i Python s'encarrega de la visualització, és coherent amb les capacitats documentades de la interfície RTDE i amb l'ús descrit a la literatura de referència sobre el robot UR3.</w:t>
      </w:r>
    </w:p>
    <w:p w14:paraId="11B90E01" w14:textId="77777777" w:rsidR="001202D3" w:rsidRDefault="001202D3" w:rsidP="008F6A4C">
      <w:r w:rsidRPr="001202D3">
        <w:t xml:space="preserve">Per a una descripció </w:t>
      </w:r>
      <w:r>
        <w:t>exhaustiva</w:t>
      </w:r>
      <w:r w:rsidRPr="001202D3">
        <w:t xml:space="preserve"> del protocol, la llista completa de variables disponibles, l'estructura dels paquets de dades i els detalls d'implementació avançada, es pot consultar la guia oficial de la interfície RTDE publicada per Universal Robots a la seva plataforma de documentació tècnica: </w:t>
      </w:r>
      <w:r w:rsidRPr="001202D3">
        <w:rPr>
          <w:i/>
          <w:iCs/>
        </w:rPr>
        <w:t>Real-Time Data Exchange (RTDE) Guide</w:t>
      </w:r>
      <w:r w:rsidRPr="001202D3">
        <w:t>.</w:t>
      </w:r>
      <w:r>
        <w:t xml:space="preserve"> </w:t>
      </w:r>
      <w:sdt>
        <w:sdtPr>
          <w:id w:val="1750076276"/>
          <w:citation/>
        </w:sdtPr>
        <w:sdtContent>
          <w:r>
            <w:fldChar w:fldCharType="begin"/>
          </w:r>
          <w:r>
            <w:rPr>
              <w:lang w:val="es-ES_tradnl"/>
            </w:rPr>
            <w:instrText xml:space="preserve"> CITATION Rea25 \l 1034 </w:instrText>
          </w:r>
          <w:r>
            <w:fldChar w:fldCharType="separate"/>
          </w:r>
          <w:r w:rsidRPr="001202D3">
            <w:rPr>
              <w:noProof/>
              <w:lang w:val="es-ES_tradnl"/>
            </w:rPr>
            <w:t>(Real-Time Data Exchange (RTDE) Guide, 2025)</w:t>
          </w:r>
          <w:r>
            <w:fldChar w:fldCharType="end"/>
          </w:r>
        </w:sdtContent>
      </w:sdt>
    </w:p>
    <w:p w14:paraId="276C8F26" w14:textId="77777777" w:rsidR="007F0BDD" w:rsidRDefault="007F0BDD">
      <w:pPr>
        <w:spacing w:before="0" w:after="240" w:line="312" w:lineRule="auto"/>
        <w:jc w:val="left"/>
        <w:rPr>
          <w:rFonts w:asciiTheme="majorHAnsi" w:eastAsiaTheme="majorEastAsia" w:hAnsiTheme="majorHAnsi" w:cstheme="majorBidi"/>
          <w:sz w:val="32"/>
          <w:szCs w:val="32"/>
        </w:rPr>
      </w:pPr>
      <w:r>
        <w:br w:type="page"/>
      </w:r>
    </w:p>
    <w:p w14:paraId="035B07D2" w14:textId="526FD5DE" w:rsidR="007F19BD" w:rsidRDefault="007F19BD" w:rsidP="007F19BD">
      <w:pPr>
        <w:pStyle w:val="Ttulo1"/>
      </w:pPr>
      <w:bookmarkStart w:id="20" w:name="_Toc229917547"/>
      <w:r>
        <w:lastRenderedPageBreak/>
        <w:t>IMPLEMENTACIÓ I RESULTATS</w:t>
      </w:r>
      <w:bookmarkEnd w:id="20"/>
    </w:p>
    <w:p w14:paraId="5647B364" w14:textId="77777777" w:rsidR="00692BFE" w:rsidRDefault="00000000">
      <w:pPr>
        <w:pStyle w:val="Ttulo2"/>
      </w:pPr>
      <w:bookmarkStart w:id="21" w:name="_Toc229917548"/>
      <w:r>
        <w:t>Visió general del sistema desenvolupat</w:t>
      </w:r>
      <w:bookmarkEnd w:id="21"/>
    </w:p>
    <w:p w14:paraId="17B9F4B3" w14:textId="77777777" w:rsidR="00692BFE" w:rsidRDefault="00000000">
      <w:r>
        <w:t>El sistema desenvolupat en aquest treball té com a objectiu definir i mantenir un volum segur d'intervenció al voltant d'un punt d'incisió, amb la finalitat d'evitar que l'instrument quirúrgic surti d'una regió tridimensional considerada anatòmicament segura. La solució proposada parteix d'una arquitectura distribuïda en tres components que treballen de manera coordinada: el controlador del robot UR3e, que executa el programa principal mitjançant PolyScope i el llenguatge URScript; la interfície de comunicació RTDE, que actua com a pont entre el robot i un sistema extern; i un script de visualització desenvolupat en Python, que mostra en temps real la posició de l'instrument i el volum segur en un entorn tridimensional.</w:t>
      </w:r>
    </w:p>
    <w:p w14:paraId="53ED23AF" w14:textId="77777777" w:rsidR="00692BFE" w:rsidRDefault="00000000">
      <w:r>
        <w:t xml:space="preserve">Aquesta separació entre control i visualització és coherent amb les capacitats que ofereix la interfície RTDE: PolyScope manté en tot moment la responsabilitat del control del robot i de l'aplicació de les correccions necessàries, mentre que Python s'encarrega exclusivament de la representació gràfica de l'estat del sistema. El flux d'informació, doncs, es manté unidireccional pel que fa al control </w:t>
      </w:r>
      <w:r w:rsidR="00281DE0">
        <w:t>,</w:t>
      </w:r>
      <w:r>
        <w:t>el Python mai pren decisions sobre el robot</w:t>
      </w:r>
      <w:r w:rsidR="00281DE0">
        <w:t>,</w:t>
      </w:r>
      <w:r>
        <w:t xml:space="preserve"> i bidireccional pel que fa a les dades, amb la possibilitat de transmetre tant variables d'estat com registres de configuració.</w:t>
      </w:r>
    </w:p>
    <w:p w14:paraId="4B7ED44E" w14:textId="77777777" w:rsidR="00692BFE" w:rsidRDefault="00000000">
      <w:r>
        <w:t>El comportament del sistema està estructurat en dues fases diferenciades, identificades amb un flag enter transmès a través d'un dels registres de sortida del RTDE:</w:t>
      </w:r>
    </w:p>
    <w:p w14:paraId="5BA3851B" w14:textId="77777777" w:rsidR="00692BFE" w:rsidRDefault="00000000">
      <w:pPr>
        <w:pStyle w:val="Prrafodelista"/>
        <w:numPr>
          <w:ilvl w:val="0"/>
          <w:numId w:val="22"/>
        </w:numPr>
      </w:pPr>
      <w:r>
        <w:t>Fase 0 — Tria del punt d'incisió: el robot es troba en mode freedrive i el cirurgià pot moure'l manualment fins a la posició desitjada. Durant aquesta fase, el con que representa el volum segur es dibuixa de manera dinàmica al monitor 3D, centrat al TCP de l'instrument. Quan el robot detecta que la posició s'ha mantingut estable durant cinc segons, es confirma el punt d'incisió i el sistema passa a la fase següent.</w:t>
      </w:r>
    </w:p>
    <w:p w14:paraId="2B3655AB" w14:textId="77777777" w:rsidR="00692BFE" w:rsidRDefault="00000000">
      <w:pPr>
        <w:pStyle w:val="Prrafodelista"/>
        <w:numPr>
          <w:ilvl w:val="0"/>
          <w:numId w:val="22"/>
        </w:numPr>
      </w:pPr>
      <w:r>
        <w:t>Fase 1 — Intervenció activa: el volum segur queda fixat al punt d'incisió confirmat, conservant l'orientació de l'eina en aquell instant. El robot manté el mode freedrive, però el programa comprova de manera contínua que tant la punta de l'instrument com el seu eix respecten els límits del con i del disc d'incisió. Si es detecta una violació d'aquests límits, s'aplica una correcció lineal que retorna l'eina a una posició segura.</w:t>
      </w:r>
    </w:p>
    <w:p w14:paraId="5E815A6F" w14:textId="77777777" w:rsidR="00692BFE" w:rsidRDefault="00000000">
      <w:r>
        <w:lastRenderedPageBreak/>
        <w:t>Aquesta arquitectura es manté coherent amb la filosofia de la robòtica col·laborativa, en la qual el robot no substitueix el cirurgià sinó que actua com a element de suport que garanteix uns límits de seguretat predefinits, mantenint el control directe del gest en mans del professional.</w:t>
      </w:r>
    </w:p>
    <w:p w14:paraId="237741F2" w14:textId="77777777" w:rsidR="00692BFE" w:rsidRDefault="00000000">
      <w:pPr>
        <w:pStyle w:val="Ttulo2"/>
      </w:pPr>
      <w:bookmarkStart w:id="22" w:name="_Toc229917549"/>
      <w:r>
        <w:t>Disseny del volum segur</w:t>
      </w:r>
      <w:bookmarkEnd w:id="22"/>
    </w:p>
    <w:p w14:paraId="3129B0CA" w14:textId="77777777" w:rsidR="00692BFE" w:rsidRDefault="00000000">
      <w:r>
        <w:t>Abans de descriure la implementació concreta del sistema, és necessari establir la geometria utilitzada per definir el volum segur i els fonaments matemàtics que permeten determinar, en cada instant, si l'instrument es troba dins o fora d'aquesta regió. Tot el desenvolupament algèbric i les justificacions detallades de cada fórmula es presenten a l'ANNEX F, mentre que en aquest apartat se'n descriu la visió funcional.</w:t>
      </w:r>
    </w:p>
    <w:p w14:paraId="277000FD" w14:textId="77777777" w:rsidR="00692BFE" w:rsidRDefault="00000000">
      <w:pPr>
        <w:pStyle w:val="Ttulo3"/>
      </w:pPr>
      <w:bookmarkStart w:id="23" w:name="_Toc229917550"/>
      <w:r>
        <w:t>Geometria escollida: con truncat</w:t>
      </w:r>
      <w:bookmarkEnd w:id="23"/>
    </w:p>
    <w:p w14:paraId="0EE2A7F4" w14:textId="77777777" w:rsidR="00692BFE" w:rsidRDefault="00000000">
      <w:r>
        <w:t>Per representar la regió segura d'intervenció s'ha optat per un con truncat amb el vèrtex situat al punt d'incisió. La tria d'aquesta geometria respon a la naturalesa de la cirurgia mínimament invasiva, on l'instrument quirúrgic accedeix al cos del pacient a través d'una obertura petita i s'ha de poder pivotar al voltant d'aquesta obertura sense desplaçar-la lateralment. Una geometria cúbica o esfèrica imposaria restriccions menys realistes: el cub no respectaria la simetria angular al voltant del punt d'incisió, i una esfera centrada en aquest punt no representaria correctament la projecció natural d'un instrument llarg que ha de poder accedir a diferents profunditats sense ampliar excessivament la zona de moviment lateral.</w:t>
      </w:r>
    </w:p>
    <w:p w14:paraId="2851FE67" w14:textId="77777777" w:rsidR="00692BFE" w:rsidRDefault="00000000">
      <w:r>
        <w:t>El con truncat queda definit per quatre paràmetres principals:</w:t>
      </w:r>
    </w:p>
    <w:p w14:paraId="6C99892F" w14:textId="77777777" w:rsidR="00692BFE" w:rsidRDefault="00000000">
      <w:pPr>
        <w:pStyle w:val="Prrafodelista"/>
        <w:numPr>
          <w:ilvl w:val="0"/>
          <w:numId w:val="22"/>
        </w:numPr>
      </w:pPr>
      <w:r>
        <w:t>El punt d'incisió, p0 = (x0, y0, z0), que actua com a apex del con.</w:t>
      </w:r>
    </w:p>
    <w:p w14:paraId="5930D31F" w14:textId="77777777" w:rsidR="00692BFE" w:rsidRDefault="00000000">
      <w:pPr>
        <w:pStyle w:val="Prrafodelista"/>
        <w:numPr>
          <w:ilvl w:val="0"/>
          <w:numId w:val="22"/>
        </w:numPr>
      </w:pPr>
      <w:r>
        <w:t>La direcció axial del con, donada pel vector unitari normal n̂, calculat a partir de l'orientació de l'eina en el moment de confirmar la incisió.</w:t>
      </w:r>
    </w:p>
    <w:p w14:paraId="412040A0" w14:textId="77777777" w:rsidR="00692BFE" w:rsidRDefault="00000000">
      <w:pPr>
        <w:pStyle w:val="Prrafodelista"/>
        <w:numPr>
          <w:ilvl w:val="0"/>
          <w:numId w:val="22"/>
        </w:numPr>
      </w:pPr>
      <w:r>
        <w:t>El radi a la incisió, R_incisió = 0,03 m, que correspon al radi del disc per on l'instrument pot pivotar.</w:t>
      </w:r>
    </w:p>
    <w:p w14:paraId="0D5C1757" w14:textId="77777777" w:rsidR="00692BFE" w:rsidRDefault="00000000">
      <w:pPr>
        <w:pStyle w:val="Prrafodelista"/>
        <w:numPr>
          <w:ilvl w:val="0"/>
          <w:numId w:val="22"/>
        </w:numPr>
      </w:pPr>
      <w:r>
        <w:t>El radi a la profunditat màxima, R_profunditat = 0,10 m, i la profunditat útil de la zona segura, profunditat = 0,12 m.</w:t>
      </w:r>
    </w:p>
    <w:p w14:paraId="20F81696" w14:textId="77777777" w:rsidR="00692BFE" w:rsidRDefault="00000000">
      <w:r>
        <w:lastRenderedPageBreak/>
        <w:t>Aquests paràmetres s'han definit conjuntament al programa PolyScope i al script Python per garantir que la representació visual coincideixi exactament amb les comprovacions geomètriques que aplica el controlador.</w:t>
      </w:r>
    </w:p>
    <w:p w14:paraId="688731E3" w14:textId="77777777" w:rsidR="00692BFE" w:rsidRDefault="00000000">
      <w:pPr>
        <w:pStyle w:val="Ttulo3"/>
      </w:pPr>
      <w:bookmarkStart w:id="24" w:name="_Toc229917551"/>
      <w:r>
        <w:t>Model matemàtic</w:t>
      </w:r>
      <w:bookmarkEnd w:id="24"/>
    </w:p>
    <w:p w14:paraId="2591B08D" w14:textId="77777777" w:rsidR="00692BFE" w:rsidRDefault="00000000">
      <w:r>
        <w:t>El control del volum segur es fonamenta en dues comprovacions geomètriques independents, que es realitzen contínuament durant la fase d'intervenció.</w:t>
      </w:r>
    </w:p>
    <w:p w14:paraId="612ED7F4" w14:textId="77777777" w:rsidR="00245093" w:rsidRPr="00245093" w:rsidRDefault="00000000" w:rsidP="00245093">
      <w:pPr>
        <w:pStyle w:val="Ttulo3"/>
        <w:numPr>
          <w:ilvl w:val="3"/>
          <w:numId w:val="20"/>
        </w:numPr>
      </w:pPr>
      <w:bookmarkStart w:id="25" w:name="_Toc229917552"/>
      <w:r>
        <w:t>Co</w:t>
      </w:r>
      <w:r w:rsidRPr="00245093">
        <w:t>mprovació de la punta de l'eina dins del con.</w:t>
      </w:r>
      <w:bookmarkEnd w:id="25"/>
      <w:r w:rsidRPr="00245093">
        <w:t xml:space="preserve"> </w:t>
      </w:r>
    </w:p>
    <w:p w14:paraId="5D1F9776" w14:textId="77777777" w:rsidR="00692BFE" w:rsidRDefault="00000000" w:rsidP="00245093">
      <w:r>
        <w:t>A partir de la posició actual del TCP es calcula la projecció escalar sobre l'eix del con, que dona l'alçada h a la qual es troba la punta respecte el pla d'incisió. Amb aquesta alçada s'obté el centre del con a la mateixa altura (punt projectat sobre l'eix) i, mitjançant la distància entre la punta i aquest centre, es determina el radi relatiu. Aquest radi relatiu es compara amb el radi límit que correspon a l'alçada h, calculat per interpolació lineal entre el radi a la incisió i el radi a la profunditat màxima. Si el radi relatiu supera el límit, o si l'alçada h és major que la profunditat útil, es marca la punta com a fora del volum.</w:t>
      </w:r>
    </w:p>
    <w:p w14:paraId="20027252" w14:textId="77777777" w:rsidR="00245093" w:rsidRDefault="00000000" w:rsidP="00245093">
      <w:pPr>
        <w:pStyle w:val="Ttulo3"/>
        <w:numPr>
          <w:ilvl w:val="3"/>
          <w:numId w:val="20"/>
        </w:numPr>
      </w:pPr>
      <w:bookmarkStart w:id="26" w:name="_Toc229917553"/>
      <w:r>
        <w:t>Comprovació del flange respecte el disc d'incisió.</w:t>
      </w:r>
      <w:bookmarkEnd w:id="26"/>
      <w:r>
        <w:t xml:space="preserve"> </w:t>
      </w:r>
    </w:p>
    <w:p w14:paraId="18E86F36" w14:textId="77777777" w:rsidR="00692BFE" w:rsidRDefault="00000000" w:rsidP="00245093">
      <w:r>
        <w:t>Atès que l'eina té longitud finita i no només cal controlar la punta, sinó també que l'instrument continuï passant pel forat d'incisió, es projecta el vector flange–punta sobre el pla de la incisió. Aplicant l'equació del pla i l'equació paramètrica de la recta que descriu el cos de l'eina, s'obté el punt d'intersecció entre l'eix de l'instrument i el pla d'incisió. La distància entre aquest punt i el centre del disc indica si l'instrument continua passant per dins de l'obertura. Si aquesta distància supera el radi de</w:t>
      </w:r>
      <w:r w:rsidR="00245093">
        <w:t xml:space="preserve"> la incisió</w:t>
      </w:r>
      <w:r>
        <w:t>, es marca el flange com a fora del disc.</w:t>
      </w:r>
    </w:p>
    <w:p w14:paraId="27FF1FAB" w14:textId="77777777" w:rsidR="00245093" w:rsidRDefault="00245093" w:rsidP="00245093">
      <w:pPr>
        <w:pStyle w:val="Ttulo3"/>
        <w:numPr>
          <w:ilvl w:val="3"/>
          <w:numId w:val="20"/>
        </w:numPr>
      </w:pPr>
      <w:bookmarkStart w:id="27" w:name="_Toc229917554"/>
      <w:r>
        <w:t>Correcció lineal</w:t>
      </w:r>
      <w:bookmarkEnd w:id="27"/>
    </w:p>
    <w:p w14:paraId="016EADAE" w14:textId="77777777" w:rsidR="00245093" w:rsidRDefault="00000000">
      <w:r>
        <w:t>Quan qualsevol d'aquestes dues comprovacions detecta una violació, s'aplica una correcció lineal en una direcció predefinida que retorna l'eina a una posició interior. La direcció de correcció s'obté a partir d'un vector director que, en el cas de la punta, apunta cap al centre del volum a mig camí entre la incisió i la profunditat màxima, i en el cas del flange, apunta cap al centre del disc d'incisió.</w:t>
      </w:r>
    </w:p>
    <w:p w14:paraId="0E09956D" w14:textId="77777777" w:rsidR="00692BFE" w:rsidRDefault="00000000">
      <w:r>
        <w:lastRenderedPageBreak/>
        <w:t>El càlcul detallat del paràmetre t que permet trobar la intersecció pla–recta, així com totes les equacions emprades (equació general del pla, equació paramètrica de la recta, càlcul del mòdul i del vector unitari, projecció escalar i interpolació lineal del radi), es desenvolupen pas a pas a l'ANNEX F.</w:t>
      </w:r>
    </w:p>
    <w:p w14:paraId="20B62655" w14:textId="77777777" w:rsidR="00692BFE" w:rsidRDefault="00000000">
      <w:pPr>
        <w:pStyle w:val="Ttulo2"/>
      </w:pPr>
      <w:bookmarkStart w:id="28" w:name="_Toc229917555"/>
      <w:r>
        <w:t>Implementació al controlador del robot (PolyScope / URScript)</w:t>
      </w:r>
      <w:bookmarkEnd w:id="28"/>
    </w:p>
    <w:p w14:paraId="06E93E8C" w14:textId="77777777" w:rsidR="00692BFE" w:rsidRDefault="00000000">
      <w:r>
        <w:t>El programa que s'executa al controlador del robot UR3e ha estat desenvolupat dins de l'entorn PolyScope i s'estructura com un arbre de nodes que conté tant codi URScript explícit com nodes gràfics propis del llenguatge. L'objectiu d'aquest programa és gestionar les dues fases del sistema, mantenir el control continu de la posició de l'eina i aplicar les correccions necessàries quan es detecti una violació dels límits del volum segur.</w:t>
      </w:r>
    </w:p>
    <w:p w14:paraId="3D112A68" w14:textId="77777777" w:rsidR="00692BFE" w:rsidRDefault="00000000">
      <w:pPr>
        <w:pStyle w:val="Ttulo3"/>
      </w:pPr>
      <w:bookmarkStart w:id="29" w:name="_Toc229917556"/>
      <w:r>
        <w:t>Arquitectura del programa en dues fases</w:t>
      </w:r>
      <w:bookmarkEnd w:id="29"/>
    </w:p>
    <w:p w14:paraId="5694BA0C" w14:textId="77777777" w:rsidR="00692BFE" w:rsidRDefault="00000000">
      <w:r>
        <w:t>A l'inici del programa es defineixen els paràmetres constants que caracteritzen el volum segur (profunditat, radi a la incisió i radi a la profunditat màxima) i es prepara la comunicació RTDE escrivint un valor inicial de 0 al registre enter de sortida, indicant així al script Python que el sistema es troba en la fase de tria d'incisió.</w:t>
      </w:r>
    </w:p>
    <w:p w14:paraId="22B253ED" w14:textId="77777777" w:rsidR="00692BFE" w:rsidRDefault="00000000">
      <w:r>
        <w:t>A continuació s'activa el mode freedrive, que permet al cirurgià moure manualment el braç del robot fins a la posició desitjada per a la incisió. La detecció del punt d'incisió es realitza dins d'un primer bucle (triant_incisio) que compara la posició actual del TCP amb la del cicle anterior i incrementa un comptador només quan la diferència és inferior a un llindar molt petit. Quan aquest comptador arriba a cinc, s'entén que el robot ha estat quiet cinc segons consecutius i es considera confirmada la incisió: es crida el subprograma guardar_incisio, es trenca el bucle i s'escriu el valor 1 al registre enter de sortida, indicant al monitor 3D que ha de congelar el con al punt seleccionat.</w:t>
      </w:r>
    </w:p>
    <w:p w14:paraId="2E4A5E5A" w14:textId="77777777" w:rsidR="00692BFE" w:rsidRDefault="00000000">
      <w:r>
        <w:t>A partir d'aquest moment s'entra al bucle principal d'intervenció, que executa contínuament tres accions: cridar el subprograma comprovem, que avalua si la posició actual respecta els dos criteris geomètrics; cridar el subprograma corregim_eina, que aplica una correcció si alguna de les comprovacions ha marcat una violació; i esperar un breu interval de temps abans de tornar a començar.</w:t>
      </w:r>
    </w:p>
    <w:p w14:paraId="76125F76" w14:textId="77777777" w:rsidR="00692BFE" w:rsidRDefault="00000000">
      <w:pPr>
        <w:pStyle w:val="Ttulo3"/>
      </w:pPr>
      <w:bookmarkStart w:id="30" w:name="_Toc229917557"/>
      <w:r>
        <w:lastRenderedPageBreak/>
        <w:t>Subprogrames i responsabilitats de cadascun</w:t>
      </w:r>
      <w:bookmarkEnd w:id="30"/>
    </w:p>
    <w:p w14:paraId="39E5179F" w14:textId="77777777" w:rsidR="00692BFE" w:rsidRDefault="00000000">
      <w:r>
        <w:t>L'organització del programa en subprogrames facilita la separació de responsabilitats i permet reutilitzar fragments de codi entre les diferents fases del programa.</w:t>
      </w:r>
    </w:p>
    <w:p w14:paraId="24C7FBDD" w14:textId="77777777" w:rsidR="009D3477" w:rsidRDefault="00000000" w:rsidP="009D3477">
      <w:pPr>
        <w:pStyle w:val="Ttulo3"/>
        <w:numPr>
          <w:ilvl w:val="3"/>
          <w:numId w:val="20"/>
        </w:numPr>
      </w:pPr>
      <w:bookmarkStart w:id="31" w:name="_Toc229917558"/>
      <w:r>
        <w:t>El subprograma guardar_incisio</w:t>
      </w:r>
      <w:bookmarkEnd w:id="31"/>
    </w:p>
    <w:p w14:paraId="2716239B" w14:textId="77777777" w:rsidR="00692BFE" w:rsidRDefault="009D3477" w:rsidP="009D3477">
      <w:r>
        <w:t>S'executa una única vegada en confirmar la incisió. Pren la posició del TCP en aquell instant i la registra com el punt d'incisió p0. A continuació calcula el vector flange-TCP, en determina el mòdul i obté el vector unitari n̂ que defineix la direcció axial del con. També calcula la posició del centre del volum a la profunditat màxima, que servirà més endavant per al càlcul de les correccions.</w:t>
      </w:r>
    </w:p>
    <w:p w14:paraId="1760AE61" w14:textId="77777777" w:rsidR="009D3477" w:rsidRDefault="00000000" w:rsidP="009D3477">
      <w:pPr>
        <w:pStyle w:val="Ttulo3"/>
        <w:numPr>
          <w:ilvl w:val="3"/>
          <w:numId w:val="20"/>
        </w:numPr>
      </w:pPr>
      <w:bookmarkStart w:id="32" w:name="_Toc229917559"/>
      <w:r>
        <w:t>El subprograma comprovem</w:t>
      </w:r>
      <w:bookmarkEnd w:id="32"/>
    </w:p>
    <w:p w14:paraId="730E7423" w14:textId="77777777" w:rsidR="00692BFE" w:rsidRDefault="009D3477" w:rsidP="009D3477">
      <w:r>
        <w:t>S'executa a cada cicle del bucle principal i conté tota la lògica de detecció. Obté les posicions actuals del TCP i del flange, calcula l'alçada de la punta sobre l'eix del con, n'obté el radi relatiu i el compara amb el radi límit interpolat per a aquella alçada. Si la punta excedeix el radi permès, o si l'alçada supera la profunditat útil, activa la variable booleana fora_punta i atura el freedrive. Tot seguit projecta l'eix de l'instrument sobre el pla d'incisió, obté el punt d'intersecció i en comprova la distància al centre de la incisió; si aquesta distància supera el radi de la incisió, activa la variable fora_incisio i atura el freedrive també.</w:t>
      </w:r>
    </w:p>
    <w:p w14:paraId="0C8A45B3" w14:textId="77777777" w:rsidR="009D3477" w:rsidRDefault="00000000" w:rsidP="009D3477">
      <w:pPr>
        <w:pStyle w:val="Ttulo3"/>
        <w:numPr>
          <w:ilvl w:val="3"/>
          <w:numId w:val="20"/>
        </w:numPr>
      </w:pPr>
      <w:bookmarkStart w:id="33" w:name="_Toc229917560"/>
      <w:r>
        <w:t>El subprograma corregim_eina</w:t>
      </w:r>
      <w:bookmarkEnd w:id="33"/>
      <w:r>
        <w:t xml:space="preserve"> </w:t>
      </w:r>
    </w:p>
    <w:p w14:paraId="2FA0958E" w14:textId="77777777" w:rsidR="00692BFE" w:rsidRDefault="009D3477" w:rsidP="009D3477">
      <w:r>
        <w:t>Rep el control quan alguna de les dues variables anteriors es troba activa. Calcula el vector director adequat segons el cas, cap al centre del volum si la violació és de la punta, o cap al centre de la incisió si la violació és del flange, i executa un moviment lineal en aquella direcció mitjançant un MoveL amb un node Until (distance) que delimita la distància màxima del desplaçament, que és de 3 mm. Un cop completada la correcció, s'executa un sync() per assegurar la finalització del moviment, es reactiva el mode freedrive i es restableix la variable booleana al seu valor inicial perquè el sistema pugui tornar a detectar noves violacions.</w:t>
      </w:r>
    </w:p>
    <w:p w14:paraId="3E9644E6" w14:textId="77777777" w:rsidR="00692BFE" w:rsidRDefault="00000000" w:rsidP="009D3477">
      <w:pPr>
        <w:pStyle w:val="Ttulo3"/>
        <w:numPr>
          <w:ilvl w:val="3"/>
          <w:numId w:val="20"/>
        </w:numPr>
      </w:pPr>
      <w:bookmarkStart w:id="34" w:name="_Toc229917561"/>
      <w:r>
        <w:lastRenderedPageBreak/>
        <w:t>El Thread paral·lel</w:t>
      </w:r>
      <w:bookmarkEnd w:id="34"/>
    </w:p>
    <w:p w14:paraId="25DDFD01" w14:textId="77777777" w:rsidR="00692BFE" w:rsidRDefault="00000000">
      <w:r>
        <w:t>Una limitació rellevant de la interfície RTDE és que, tot i que exposa de manera nativa la pose del TCP, no inclou la pose del flange entre les variables disponibles. Atès que el sistema requereix conèixer en tot moment la posició del flange per representar gràficament l'eina i comprovar la projecció sobre el pla d'incisió, ha calgut implementar una solució a banda.</w:t>
      </w:r>
    </w:p>
    <w:p w14:paraId="503FD3D9" w14:textId="77777777" w:rsidR="00692BFE" w:rsidRDefault="00000000">
      <w:r>
        <w:t xml:space="preserve">La solució consisteix a definir un Thread paral·lel al programa principal que s'executa de manera contínua i independent. Aquest Thread crida cíclicament la funció get_actual_tool_flange_pose() per obtenir la posició actual del flange i, mitjançant la funció write_output_float_register, n'escriu cadascuna de les tres components (x, y, z) en un dels registres </w:t>
      </w:r>
      <w:r w:rsidR="009D3477">
        <w:t>de tipus double</w:t>
      </w:r>
      <w:r>
        <w:t xml:space="preserve"> de sortida del RTDE. D'aquesta manera, el script de Python pot llegir aquestes components com si fossin variables natives de la interfície RTDE, sense que el programa principal del robot s'hagi d'aturar per fer aquesta transmissió.</w:t>
      </w:r>
    </w:p>
    <w:p w14:paraId="3BAF066C" w14:textId="77777777" w:rsidR="00692BFE" w:rsidRDefault="00000000">
      <w:pPr>
        <w:pStyle w:val="Ttulo2"/>
      </w:pPr>
      <w:bookmarkStart w:id="35" w:name="_Toc229917562"/>
      <w:r>
        <w:t>Configuració de la comunicació RTDE</w:t>
      </w:r>
      <w:bookmarkEnd w:id="35"/>
    </w:p>
    <w:p w14:paraId="449627DD" w14:textId="77777777" w:rsidR="00692BFE" w:rsidRDefault="00000000">
      <w:r>
        <w:t>L'enllaç entre el controlador del robot i el monitor 3D es defineix a través del fitxer rtde_config.xml, que conté la recipe de sortida que el client RTDE de Python utilitza per subscriure's a les variables que vol rebre. Aquesta recipe agrupa quatre categories de variables que descriuen completament l'estat necessari per a la visualització: el timestamp, que serveix com a marca temporal de cada paquet; la actual_TCP_pose i la actual_TCP_speed, que donen la posició, orientació i velocitat de la punta de l'instrument; els robot_status_bits, que permeten saber si el programa està en execució; i un conjunt de registres personalitzats.</w:t>
      </w:r>
    </w:p>
    <w:p w14:paraId="4F841FD4" w14:textId="77777777" w:rsidR="00692BFE" w:rsidRDefault="00000000">
      <w:r>
        <w:t xml:space="preserve">Aquests registres personalitzats responen a una necessitat tècnica concreta. Atès que la pose del flange no és una variable estàndard del RTDE, s'han habilitat els tres primers registres </w:t>
      </w:r>
      <w:r w:rsidR="009D3477">
        <w:t>de tipus double</w:t>
      </w:r>
      <w:r>
        <w:t xml:space="preserve"> de sortida (output_double_register_0, output_double_register_1 i output_double_register_2) per transportar respectivament les components x, y i z del flange, escrites en temps real des del Thread paral·lel descrit a l'apartat anterior. D'altra banda, el registre enter output_int_register_0 s'utilitza per indicar al script de Python en quina fase es troba el sistema: el valor 0 correspon a la tria d'incisió i el valor 1 a la intervenció activa.</w:t>
      </w:r>
    </w:p>
    <w:p w14:paraId="1AC5D9FD" w14:textId="77777777" w:rsidR="00692BFE" w:rsidRDefault="00000000">
      <w:r>
        <w:lastRenderedPageBreak/>
        <w:t>La freqüència de comunicació s'ha fixat a 100 Hz, valor que ofereix un equilibri raonable entre la fluïdesa de la visualització i la càrrega computacional sobre el client de Python. Aquesta freqüència és prou alta per percebre el moviment com a continu en el monitor 3D i prou conservadora per evitar pèrdues de paquets quan el sistema operatiu del client introdueix latències puntuals.</w:t>
      </w:r>
    </w:p>
    <w:p w14:paraId="33488DD0" w14:textId="77777777" w:rsidR="00692BFE" w:rsidRDefault="00000000">
      <w:pPr>
        <w:pStyle w:val="Ttulo2"/>
      </w:pPr>
      <w:bookmarkStart w:id="36" w:name="_Toc229917563"/>
      <w:r>
        <w:t>Implementació del monitor 3D (Python)</w:t>
      </w:r>
      <w:bookmarkEnd w:id="36"/>
    </w:p>
    <w:p w14:paraId="0175224F" w14:textId="77777777" w:rsidR="00E450A5" w:rsidRDefault="00000000">
      <w:r>
        <w:t>El monitor 3D s'ha desenvolupat com un script de Python independent que s'executa des d'una màquina connectada al robot a través d'un cable Ethernet. Carrega la recipe definida al fitxer rtde_config.xml, obre la sessió RTDE i, a través d'un bucle d'animació, llegeix periòdicament l'estat del sistema i n'actualitza la representació gràfica. La seva responsabilitat es limita a la visualització: no pren cap decisió sobre el robot ni hi envia ordres, sinó que dona al cirurgià una lectura visual i numèrica de la situació en tot moment.</w:t>
      </w:r>
    </w:p>
    <w:p w14:paraId="05B1D797" w14:textId="77777777" w:rsidR="00E450A5" w:rsidRDefault="00000000">
      <w:r>
        <w:t>El comportament del monitor depèn directament del flag rebut del controlador, fet que permet distingir gràficament les dues fases del sistema. Mentre el flag té valor 0, el con que representa el volum segur es dibuixa de manera dinàmica al voltant del TCP de l'eina, fent servir l'orientació actual de l'instrument com a direcció axial. D'aquesta manera, el cirurgià pot anticipar visualment quina serà la regió segura en cada possible posició d'incisió. Quan el flag canvia a 1, el script registra el punt d'incisió i la normal d'aquell instant i, a partir d'aquest moment, dibuixa sempre el con a la mateixa ubicació i amb la mateixa orientació, tot canviant-ne el color per indicar visualment que el sistema està actiu.</w:t>
      </w:r>
    </w:p>
    <w:p w14:paraId="12A879C0" w14:textId="77777777" w:rsidR="00E450A5" w:rsidRDefault="00000000">
      <w:r>
        <w:t>A més del con, el monitor mostra la punta de l'eina, la base del flange i la recta que les uneix, així com un panell d'estat amb informació complementària: l'estat d'execució del programa del robot, la fase activa, les coordenades del TCP i del flange, i la velocitat instantània de la punta. La finestra de visualització ajusta automàticament el seu centre quan algun dels punts d'interès s'apropa al límit, de manera que l'instrument i el volum segur queden sempre dins del camp de visió sense necessitat d'intervenció manual per part de l'usuari.</w:t>
      </w:r>
    </w:p>
    <w:p w14:paraId="64537B13" w14:textId="77777777" w:rsidR="00692BFE" w:rsidRDefault="00000000">
      <w:pPr>
        <w:pStyle w:val="Ttulo2"/>
      </w:pPr>
      <w:bookmarkStart w:id="37" w:name="_Toc229917564"/>
      <w:r>
        <w:lastRenderedPageBreak/>
        <w:t>Validació experimental al laboratori</w:t>
      </w:r>
      <w:bookmarkEnd w:id="37"/>
    </w:p>
    <w:p w14:paraId="71A5728F" w14:textId="77777777" w:rsidR="00E450A5" w:rsidRDefault="00000000">
      <w:r>
        <w:t xml:space="preserve">La validació final del sistema s'ha dut a terme al laboratori de robòtica, amb el robot UR3e físic connectat al PC a través d'un cable Ethernet. Per documentar el funcionament complet del sistema i mostrar visualment cadascuna de les fases del programa, s'ha elaborat un vídeo editat de la implementació. Aquest vídeo, juntament amb el codi font del programa del robot, el fitxer de configuració RTDE i el script de visualització en Python, està disponible al repositori GitHub del projecte, a través de l'enllaç següent: </w:t>
      </w:r>
      <w:hyperlink r:id="rId18" w:history="1">
        <w:r w:rsidR="00716182" w:rsidRPr="00716182">
          <w:rPr>
            <w:rStyle w:val="Hipervnculo"/>
          </w:rPr>
          <w:t>https://github.com/Carlessolelanzas/Entrega-Final-TFG.git</w:t>
        </w:r>
      </w:hyperlink>
      <w:r>
        <w:t>.</w:t>
      </w:r>
    </w:p>
    <w:p w14:paraId="7328DAB2" w14:textId="77777777" w:rsidR="00410739" w:rsidRDefault="00410739">
      <w:pPr>
        <w:spacing w:before="0" w:after="240" w:line="312" w:lineRule="auto"/>
        <w:jc w:val="left"/>
        <w:rPr>
          <w:rFonts w:asciiTheme="majorHAnsi" w:eastAsiaTheme="majorEastAsia" w:hAnsiTheme="majorHAnsi" w:cstheme="majorBidi"/>
          <w:sz w:val="32"/>
          <w:szCs w:val="32"/>
        </w:rPr>
      </w:pPr>
      <w:r>
        <w:br w:type="page"/>
      </w:r>
    </w:p>
    <w:p w14:paraId="015ADD86" w14:textId="77777777" w:rsidR="007F19BD" w:rsidRDefault="007F19BD" w:rsidP="007F19BD">
      <w:pPr>
        <w:pStyle w:val="Ttulo1"/>
      </w:pPr>
      <w:bookmarkStart w:id="38" w:name="_Toc229917565"/>
      <w:r>
        <w:lastRenderedPageBreak/>
        <w:t>CONCLUSIONS</w:t>
      </w:r>
      <w:bookmarkEnd w:id="38"/>
    </w:p>
    <w:p w14:paraId="15F0FEBA" w14:textId="77777777" w:rsidR="00342F06" w:rsidRDefault="00000000">
      <w:r>
        <w:t>Aquest treball es planteja com una prova de concepte i una simulació del comportament d'una barrera virtual aplicada a un escenari de cirurgia mínimament invasiva. L'objectiu no és, doncs, plantejar una solució directament transferible al quiròfan, sinó demostrar que el principi funciona: un robot col·laboratiu, manejat lliurement amb les mans, pot limitar el moviment d'un instrument a una regió definida prèviament al voltant d'un punt d'incisió, sense substituir el gest de qui el guia. Cal reconèixer que el robot UR3e no és la plataforma més adequada per a aquesta aplicació, ja que es tracta d'un robot col·laboratiu industrial i no d'un robot quirúrgic: ni la precisió, ni les eines, ni la dinàmica del moviment han estat concebudes per a un entorn clínic. Tot i això, ha resultat una plataforma idònia per al propòsit d'aquest treball, que és estudiar i validar el concepte de barrera virtual en un entorn controlat de laboratori, i en aquest sentit l'objectiu inicial s'ha aconseguit de manera molt satisfactòria.</w:t>
      </w:r>
    </w:p>
    <w:p w14:paraId="5968DD04" w14:textId="77777777" w:rsidR="00342F06" w:rsidRDefault="00000000">
      <w:r>
        <w:t>Durant el desenvolupament han aparegut diverses dificultats que ha calgut anar resolent. La primera ha estat un treball previ important per comprendre les possibilitats i les limitacions del robot UR3e i de les seves eines de programació. Una segona dificultat ha estat aconseguir que el sistema conegués en tot moment la posició completa de l'instrument</w:t>
      </w:r>
      <w:r w:rsidR="00086844">
        <w:t xml:space="preserve">, </w:t>
      </w:r>
      <w:r>
        <w:t>no només la punta, sinó també la seva base i el seu eix</w:t>
      </w:r>
      <w:r w:rsidR="00086844">
        <w:t>,</w:t>
      </w:r>
      <w:r>
        <w:t xml:space="preserve"> per poder comprovar que l'eina continua passant correctament per l'orifici d'incisió en cada instant. També ha calgut definir una vigilància contínua que actua en paral·lel al programa principal, de manera que qualsevol sortida del volum segur es detecti de forma immediata. Finalment, ha calgut construir una representació gràfica externa en temps real perquè es pogués observar amb claredat allò que el robot està controlant.</w:t>
      </w:r>
    </w:p>
    <w:p w14:paraId="26F3D7AE" w14:textId="77777777" w:rsidR="00342F06" w:rsidRDefault="00000000">
      <w:r>
        <w:t>Personalment, aquest treball ha estat un repte constant, tant pel desconeixement inicial del robot i de l'entorn que envolta la seva programació com per la necessitat d'anar trobant solucions als problemes que han anat apareixent al llarg del desenvolupament. M'ha permès endinsar-me per primera vegada en el món de la robòtica col·laborativa i adonar-me de la complexitat que hi ha darrere d'un sistema que, vist des de fora, pot semblar senzill quan funciona. Acabo el projecte amb la satisfacció d'haver assolit l'objectiu que m'havia plantejat des del principi i, alhora, amb la sensació que sempre hi ha petits detalls que es podrien continuar refinant. Aquesta combinació de robòtica i cirurgia, dos àmbits a priori molt diferents però amb un potencial enorme quan es treballen conjuntament, m'ha permès aplicar de manera pràctica molts dels conceptes apresos durant el grau i confirmar el meu interès per l'enginyeria aplicada a l'àmbit mèdic.</w:t>
      </w:r>
    </w:p>
    <w:p w14:paraId="73A5FBAF" w14:textId="77777777" w:rsidR="00342F06" w:rsidRDefault="00000000">
      <w:r>
        <w:lastRenderedPageBreak/>
        <w:t>Com a línies futures, el treball obre la porta a refinar el model matemàtic del volum segur per adaptar-lo a geometries més complexes que el con truncat utilitzat aquí, a fer més fluida la dinàmica del moviment de correcció, i a portar el concepte cap a plataformes pensades específicament per a aplicacions mèdiques, on la precisió, l'instrumental i les certificacions corresponents permetin estudiar-ne la viabilitat en un entorn més proper al clínic.</w:t>
      </w:r>
    </w:p>
    <w:p w14:paraId="41B561BC" w14:textId="77777777" w:rsidR="00086844" w:rsidRDefault="00086844">
      <w:pPr>
        <w:spacing w:before="0" w:after="240" w:line="312" w:lineRule="auto"/>
        <w:jc w:val="left"/>
        <w:rPr>
          <w:rFonts w:asciiTheme="majorHAnsi" w:eastAsiaTheme="majorEastAsia" w:hAnsiTheme="majorHAnsi" w:cstheme="majorBidi"/>
          <w:sz w:val="32"/>
          <w:szCs w:val="32"/>
        </w:rPr>
      </w:pPr>
      <w:r>
        <w:br w:type="page"/>
      </w:r>
    </w:p>
    <w:p w14:paraId="66733832" w14:textId="77777777" w:rsidR="00B0491C" w:rsidRDefault="002A4B9E" w:rsidP="002A4B9E">
      <w:pPr>
        <w:pStyle w:val="Ttulo1"/>
        <w:numPr>
          <w:ilvl w:val="0"/>
          <w:numId w:val="0"/>
        </w:numPr>
      </w:pPr>
      <w:bookmarkStart w:id="39" w:name="_Toc229917566"/>
      <w:r>
        <w:lastRenderedPageBreak/>
        <w:t>ANNEX A.</w:t>
      </w:r>
      <w:r>
        <w:tab/>
        <w:t>PLANIFICACIÓ</w:t>
      </w:r>
      <w:bookmarkEnd w:id="39"/>
    </w:p>
    <w:p w14:paraId="6D3FBA44" w14:textId="77777777" w:rsidR="00AD6C14" w:rsidRDefault="00AD6C14" w:rsidP="00AD6C14">
      <w:r>
        <w:t xml:space="preserve">Per elaborar aquest treball final de grau ha estat necessari seguir una planificació estructurada que </w:t>
      </w:r>
      <w:r w:rsidR="000F1D8F">
        <w:t>permès</w:t>
      </w:r>
      <w:r>
        <w:t xml:space="preserve"> assolir les diferents fases del projecte de manera sequüencial. La Taula</w:t>
      </w:r>
      <w:r w:rsidR="0001596D">
        <w:t xml:space="preserve"> </w:t>
      </w:r>
      <w:r>
        <w:t>1</w:t>
      </w:r>
      <w:r w:rsidR="000F1D8F">
        <w:t xml:space="preserve"> i el diagrama de Gantt</w:t>
      </w:r>
      <w:r>
        <w:t xml:space="preserve"> recull les tasques principals identificades, duració, hores dedicades</w:t>
      </w:r>
      <w:r w:rsidR="0001596D">
        <w:t xml:space="preserve"> i </w:t>
      </w:r>
      <w:r>
        <w:t>recursos emprats.</w:t>
      </w:r>
    </w:p>
    <w:tbl>
      <w:tblPr>
        <w:tblStyle w:val="Tablaconcuadrcula"/>
        <w:tblW w:w="0" w:type="auto"/>
        <w:tblLook w:val="04A0" w:firstRow="1" w:lastRow="0" w:firstColumn="1" w:lastColumn="0" w:noHBand="0" w:noVBand="1"/>
      </w:tblPr>
      <w:tblGrid>
        <w:gridCol w:w="2702"/>
        <w:gridCol w:w="1982"/>
        <w:gridCol w:w="840"/>
        <w:gridCol w:w="2971"/>
      </w:tblGrid>
      <w:tr w:rsidR="0001596D" w14:paraId="6A46C050" w14:textId="77777777" w:rsidTr="000F1D8F">
        <w:trPr>
          <w:trHeight w:val="283"/>
        </w:trPr>
        <w:tc>
          <w:tcPr>
            <w:tcW w:w="0" w:type="auto"/>
            <w:shd w:val="clear" w:color="auto" w:fill="3B5998"/>
            <w:vAlign w:val="center"/>
          </w:tcPr>
          <w:p w14:paraId="40D9B651" w14:textId="77777777" w:rsidR="0001596D" w:rsidRDefault="0001596D" w:rsidP="000F1D8F">
            <w:pPr>
              <w:spacing w:after="0"/>
              <w:jc w:val="center"/>
            </w:pPr>
            <w:r>
              <w:rPr>
                <w:b/>
                <w:color w:val="FFFFFF"/>
              </w:rPr>
              <w:t>Tasca</w:t>
            </w:r>
          </w:p>
        </w:tc>
        <w:tc>
          <w:tcPr>
            <w:tcW w:w="0" w:type="auto"/>
            <w:shd w:val="clear" w:color="auto" w:fill="3B5998"/>
            <w:vAlign w:val="center"/>
          </w:tcPr>
          <w:p w14:paraId="7B3425C0" w14:textId="77777777" w:rsidR="0001596D" w:rsidRDefault="0001596D" w:rsidP="000F1D8F">
            <w:pPr>
              <w:spacing w:after="0"/>
              <w:jc w:val="center"/>
            </w:pPr>
            <w:r>
              <w:rPr>
                <w:b/>
                <w:color w:val="FFFFFF"/>
              </w:rPr>
              <w:t>Duració</w:t>
            </w:r>
          </w:p>
        </w:tc>
        <w:tc>
          <w:tcPr>
            <w:tcW w:w="840" w:type="dxa"/>
            <w:shd w:val="clear" w:color="auto" w:fill="3B5998"/>
            <w:vAlign w:val="center"/>
          </w:tcPr>
          <w:p w14:paraId="1A993F46" w14:textId="77777777" w:rsidR="0001596D" w:rsidRDefault="0001596D" w:rsidP="000F1D8F">
            <w:pPr>
              <w:spacing w:after="0"/>
              <w:jc w:val="center"/>
            </w:pPr>
            <w:r>
              <w:rPr>
                <w:b/>
                <w:color w:val="FFFFFF"/>
              </w:rPr>
              <w:t>Hores</w:t>
            </w:r>
          </w:p>
        </w:tc>
        <w:tc>
          <w:tcPr>
            <w:tcW w:w="2971" w:type="dxa"/>
            <w:shd w:val="clear" w:color="auto" w:fill="3B5998"/>
            <w:vAlign w:val="center"/>
          </w:tcPr>
          <w:p w14:paraId="041D11F6" w14:textId="77777777" w:rsidR="0001596D" w:rsidRDefault="0001596D" w:rsidP="000F1D8F">
            <w:pPr>
              <w:spacing w:after="0"/>
              <w:jc w:val="center"/>
            </w:pPr>
            <w:r>
              <w:rPr>
                <w:b/>
                <w:color w:val="FFFFFF"/>
              </w:rPr>
              <w:t>Recursos</w:t>
            </w:r>
          </w:p>
        </w:tc>
      </w:tr>
      <w:tr w:rsidR="0001596D" w14:paraId="6A42F5E2" w14:textId="77777777" w:rsidTr="000F1D8F">
        <w:trPr>
          <w:trHeight w:val="283"/>
        </w:trPr>
        <w:tc>
          <w:tcPr>
            <w:tcW w:w="0" w:type="auto"/>
            <w:vAlign w:val="center"/>
          </w:tcPr>
          <w:p w14:paraId="374CB4E0" w14:textId="77777777" w:rsidR="0001596D" w:rsidRDefault="0001596D" w:rsidP="000F1D8F">
            <w:pPr>
              <w:spacing w:after="0"/>
              <w:jc w:val="center"/>
            </w:pPr>
            <w:r>
              <w:t>Planificació del projecte</w:t>
            </w:r>
          </w:p>
        </w:tc>
        <w:tc>
          <w:tcPr>
            <w:tcW w:w="0" w:type="auto"/>
            <w:vAlign w:val="center"/>
          </w:tcPr>
          <w:p w14:paraId="14C3B9DD" w14:textId="77777777" w:rsidR="0001596D" w:rsidRDefault="0001596D" w:rsidP="000F1D8F">
            <w:pPr>
              <w:spacing w:after="0"/>
              <w:jc w:val="center"/>
            </w:pPr>
            <w:r>
              <w:t>25/11/2025 – 01/12/2025</w:t>
            </w:r>
          </w:p>
        </w:tc>
        <w:tc>
          <w:tcPr>
            <w:tcW w:w="840" w:type="dxa"/>
            <w:vAlign w:val="center"/>
          </w:tcPr>
          <w:p w14:paraId="33BE0783" w14:textId="77777777" w:rsidR="0001596D" w:rsidRDefault="0001596D" w:rsidP="000F1D8F">
            <w:pPr>
              <w:spacing w:after="0"/>
              <w:jc w:val="center"/>
            </w:pPr>
            <w:r>
              <w:t>8</w:t>
            </w:r>
          </w:p>
        </w:tc>
        <w:tc>
          <w:tcPr>
            <w:tcW w:w="2971" w:type="dxa"/>
            <w:vAlign w:val="center"/>
          </w:tcPr>
          <w:p w14:paraId="1C32F739" w14:textId="77777777" w:rsidR="0001596D" w:rsidRDefault="0001596D" w:rsidP="000F1D8F">
            <w:pPr>
              <w:spacing w:after="0"/>
              <w:jc w:val="center"/>
            </w:pPr>
            <w:r>
              <w:t>Ordinador</w:t>
            </w:r>
          </w:p>
        </w:tc>
      </w:tr>
      <w:tr w:rsidR="0001596D" w14:paraId="47B9A9A2" w14:textId="77777777" w:rsidTr="000F1D8F">
        <w:trPr>
          <w:trHeight w:val="283"/>
        </w:trPr>
        <w:tc>
          <w:tcPr>
            <w:tcW w:w="0" w:type="auto"/>
            <w:vAlign w:val="center"/>
          </w:tcPr>
          <w:p w14:paraId="25DFD770" w14:textId="77777777" w:rsidR="0001596D" w:rsidRDefault="0001596D" w:rsidP="000F1D8F">
            <w:pPr>
              <w:spacing w:after="0"/>
              <w:jc w:val="center"/>
            </w:pPr>
            <w:r>
              <w:t xml:space="preserve">Familiarització amb el </w:t>
            </w:r>
            <w:r w:rsidR="00954CE3">
              <w:t xml:space="preserve"> </w:t>
            </w:r>
            <w:r>
              <w:t>robot i l’entorn</w:t>
            </w:r>
          </w:p>
        </w:tc>
        <w:tc>
          <w:tcPr>
            <w:tcW w:w="0" w:type="auto"/>
            <w:vAlign w:val="center"/>
          </w:tcPr>
          <w:p w14:paraId="1758B297" w14:textId="77777777" w:rsidR="0001596D" w:rsidRDefault="0001596D" w:rsidP="000F1D8F">
            <w:pPr>
              <w:spacing w:after="0"/>
              <w:jc w:val="center"/>
            </w:pPr>
            <w:r>
              <w:t>01/02/2026 – 15/04/2026</w:t>
            </w:r>
          </w:p>
        </w:tc>
        <w:tc>
          <w:tcPr>
            <w:tcW w:w="840" w:type="dxa"/>
            <w:vAlign w:val="center"/>
          </w:tcPr>
          <w:p w14:paraId="40C80899" w14:textId="77777777" w:rsidR="0001596D" w:rsidRDefault="0001596D" w:rsidP="000F1D8F">
            <w:pPr>
              <w:spacing w:after="0"/>
              <w:jc w:val="center"/>
            </w:pPr>
            <w:r>
              <w:t>45</w:t>
            </w:r>
          </w:p>
        </w:tc>
        <w:tc>
          <w:tcPr>
            <w:tcW w:w="2971" w:type="dxa"/>
            <w:vAlign w:val="center"/>
          </w:tcPr>
          <w:p w14:paraId="54FEA2D5" w14:textId="77777777" w:rsidR="0001596D" w:rsidRDefault="0001596D" w:rsidP="000F1D8F">
            <w:pPr>
              <w:spacing w:after="0"/>
              <w:jc w:val="center"/>
            </w:pPr>
            <w:r>
              <w:t>Robot UR3e, manual d’usuari, URSim, VirtualBox</w:t>
            </w:r>
          </w:p>
        </w:tc>
      </w:tr>
      <w:tr w:rsidR="0001596D" w14:paraId="54BAAFB7" w14:textId="77777777" w:rsidTr="000F1D8F">
        <w:trPr>
          <w:trHeight w:val="283"/>
        </w:trPr>
        <w:tc>
          <w:tcPr>
            <w:tcW w:w="0" w:type="auto"/>
            <w:vAlign w:val="center"/>
          </w:tcPr>
          <w:p w14:paraId="38AD870A" w14:textId="77777777" w:rsidR="0001596D" w:rsidRDefault="0001596D" w:rsidP="000F1D8F">
            <w:pPr>
              <w:spacing w:after="0"/>
              <w:jc w:val="center"/>
            </w:pPr>
            <w:r>
              <w:t>Instal·lació de l’entorn de programació</w:t>
            </w:r>
          </w:p>
        </w:tc>
        <w:tc>
          <w:tcPr>
            <w:tcW w:w="0" w:type="auto"/>
            <w:vAlign w:val="center"/>
          </w:tcPr>
          <w:p w14:paraId="742266A4" w14:textId="77777777" w:rsidR="0001596D" w:rsidRDefault="0001596D" w:rsidP="000F1D8F">
            <w:pPr>
              <w:spacing w:after="0"/>
              <w:jc w:val="center"/>
            </w:pPr>
            <w:r>
              <w:t>20/01/2026</w:t>
            </w:r>
          </w:p>
        </w:tc>
        <w:tc>
          <w:tcPr>
            <w:tcW w:w="840" w:type="dxa"/>
            <w:vAlign w:val="center"/>
          </w:tcPr>
          <w:p w14:paraId="66C8A3E0" w14:textId="77777777" w:rsidR="0001596D" w:rsidRDefault="0001596D" w:rsidP="000F1D8F">
            <w:pPr>
              <w:spacing w:after="0"/>
              <w:jc w:val="center"/>
            </w:pPr>
            <w:r>
              <w:t>5</w:t>
            </w:r>
          </w:p>
        </w:tc>
        <w:tc>
          <w:tcPr>
            <w:tcW w:w="2971" w:type="dxa"/>
            <w:vAlign w:val="center"/>
          </w:tcPr>
          <w:p w14:paraId="3A43C3C8" w14:textId="77777777" w:rsidR="0001596D" w:rsidRDefault="0001596D" w:rsidP="000F1D8F">
            <w:pPr>
              <w:spacing w:after="0"/>
              <w:jc w:val="center"/>
            </w:pPr>
            <w:r>
              <w:t>Ordinador, VirtualBox, URSim</w:t>
            </w:r>
          </w:p>
        </w:tc>
      </w:tr>
      <w:tr w:rsidR="0001596D" w14:paraId="4F1DD4D0" w14:textId="77777777" w:rsidTr="000F1D8F">
        <w:trPr>
          <w:trHeight w:val="283"/>
        </w:trPr>
        <w:tc>
          <w:tcPr>
            <w:tcW w:w="0" w:type="auto"/>
            <w:vAlign w:val="center"/>
          </w:tcPr>
          <w:p w14:paraId="18F3D414" w14:textId="77777777" w:rsidR="0001596D" w:rsidRDefault="0001596D" w:rsidP="000F1D8F">
            <w:pPr>
              <w:spacing w:after="0"/>
              <w:jc w:val="center"/>
            </w:pPr>
            <w:r>
              <w:t>Investigació del projecte</w:t>
            </w:r>
          </w:p>
        </w:tc>
        <w:tc>
          <w:tcPr>
            <w:tcW w:w="0" w:type="auto"/>
            <w:vAlign w:val="center"/>
          </w:tcPr>
          <w:p w14:paraId="5D1BB983" w14:textId="77777777" w:rsidR="0001596D" w:rsidRDefault="0001596D" w:rsidP="000F1D8F">
            <w:pPr>
              <w:spacing w:after="0"/>
              <w:jc w:val="center"/>
            </w:pPr>
            <w:r>
              <w:t>01/12/2025 – 15/03/2026</w:t>
            </w:r>
          </w:p>
        </w:tc>
        <w:tc>
          <w:tcPr>
            <w:tcW w:w="840" w:type="dxa"/>
            <w:vAlign w:val="center"/>
          </w:tcPr>
          <w:p w14:paraId="0BA8C3EA" w14:textId="77777777" w:rsidR="0001596D" w:rsidRDefault="0001596D" w:rsidP="000F1D8F">
            <w:pPr>
              <w:spacing w:after="0"/>
              <w:jc w:val="center"/>
            </w:pPr>
            <w:r>
              <w:t>45</w:t>
            </w:r>
          </w:p>
        </w:tc>
        <w:tc>
          <w:tcPr>
            <w:tcW w:w="2971" w:type="dxa"/>
            <w:vAlign w:val="center"/>
          </w:tcPr>
          <w:p w14:paraId="64709C02" w14:textId="77777777" w:rsidR="0001596D" w:rsidRDefault="0001596D" w:rsidP="000F1D8F">
            <w:pPr>
              <w:spacing w:after="0"/>
              <w:jc w:val="center"/>
            </w:pPr>
            <w:r>
              <w:t>Documentació de l’apartat de referències</w:t>
            </w:r>
          </w:p>
        </w:tc>
      </w:tr>
      <w:tr w:rsidR="0001596D" w14:paraId="6E24386F" w14:textId="77777777" w:rsidTr="000F1D8F">
        <w:trPr>
          <w:trHeight w:val="283"/>
        </w:trPr>
        <w:tc>
          <w:tcPr>
            <w:tcW w:w="0" w:type="auto"/>
            <w:vAlign w:val="center"/>
          </w:tcPr>
          <w:p w14:paraId="467A1278" w14:textId="77777777" w:rsidR="0001596D" w:rsidRDefault="0001596D" w:rsidP="000F1D8F">
            <w:pPr>
              <w:spacing w:after="0"/>
              <w:jc w:val="center"/>
            </w:pPr>
            <w:r>
              <w:t>Redacció de la memòria (1a fase)</w:t>
            </w:r>
          </w:p>
        </w:tc>
        <w:tc>
          <w:tcPr>
            <w:tcW w:w="0" w:type="auto"/>
            <w:vAlign w:val="center"/>
          </w:tcPr>
          <w:p w14:paraId="54235671" w14:textId="77777777" w:rsidR="0001596D" w:rsidRDefault="0001596D" w:rsidP="000F1D8F">
            <w:pPr>
              <w:spacing w:after="0"/>
              <w:jc w:val="center"/>
            </w:pPr>
            <w:r>
              <w:t>01/12/2025 – 31/01/2026</w:t>
            </w:r>
          </w:p>
        </w:tc>
        <w:tc>
          <w:tcPr>
            <w:tcW w:w="840" w:type="dxa"/>
            <w:vAlign w:val="center"/>
          </w:tcPr>
          <w:p w14:paraId="6AB80683" w14:textId="77777777" w:rsidR="0001596D" w:rsidRDefault="0001596D" w:rsidP="000F1D8F">
            <w:pPr>
              <w:spacing w:after="0"/>
              <w:jc w:val="center"/>
            </w:pPr>
            <w:r>
              <w:t>60</w:t>
            </w:r>
          </w:p>
        </w:tc>
        <w:tc>
          <w:tcPr>
            <w:tcW w:w="2971" w:type="dxa"/>
            <w:vAlign w:val="center"/>
          </w:tcPr>
          <w:p w14:paraId="30DECB26" w14:textId="77777777" w:rsidR="0001596D" w:rsidRDefault="0001596D" w:rsidP="000F1D8F">
            <w:pPr>
              <w:spacing w:after="0"/>
              <w:jc w:val="center"/>
            </w:pPr>
            <w:r>
              <w:t>Ordinador (Word)</w:t>
            </w:r>
          </w:p>
        </w:tc>
      </w:tr>
      <w:tr w:rsidR="0001596D" w14:paraId="556D7396" w14:textId="77777777" w:rsidTr="000F1D8F">
        <w:trPr>
          <w:trHeight w:val="283"/>
        </w:trPr>
        <w:tc>
          <w:tcPr>
            <w:tcW w:w="0" w:type="auto"/>
            <w:vAlign w:val="center"/>
          </w:tcPr>
          <w:p w14:paraId="7E95ED09" w14:textId="77777777" w:rsidR="0001596D" w:rsidRDefault="0001596D" w:rsidP="000F1D8F">
            <w:pPr>
              <w:spacing w:after="0"/>
              <w:jc w:val="center"/>
            </w:pPr>
            <w:r>
              <w:t xml:space="preserve">Implementació del </w:t>
            </w:r>
            <w:r w:rsidR="00954CE3">
              <w:t xml:space="preserve">     </w:t>
            </w:r>
            <w:r>
              <w:t>sistema de control</w:t>
            </w:r>
          </w:p>
        </w:tc>
        <w:tc>
          <w:tcPr>
            <w:tcW w:w="0" w:type="auto"/>
            <w:vAlign w:val="center"/>
          </w:tcPr>
          <w:p w14:paraId="58B37611" w14:textId="77777777" w:rsidR="0001596D" w:rsidRDefault="0001596D" w:rsidP="000F1D8F">
            <w:pPr>
              <w:spacing w:after="0"/>
              <w:jc w:val="center"/>
            </w:pPr>
            <w:r>
              <w:t>15/04/2026 – 08/05/2026</w:t>
            </w:r>
          </w:p>
        </w:tc>
        <w:tc>
          <w:tcPr>
            <w:tcW w:w="840" w:type="dxa"/>
            <w:vAlign w:val="center"/>
          </w:tcPr>
          <w:p w14:paraId="77C5577E" w14:textId="77777777" w:rsidR="0001596D" w:rsidRDefault="0001596D" w:rsidP="000F1D8F">
            <w:pPr>
              <w:spacing w:after="0"/>
              <w:jc w:val="center"/>
            </w:pPr>
            <w:r>
              <w:t>65</w:t>
            </w:r>
          </w:p>
        </w:tc>
        <w:tc>
          <w:tcPr>
            <w:tcW w:w="2971" w:type="dxa"/>
            <w:vAlign w:val="center"/>
          </w:tcPr>
          <w:p w14:paraId="68BA7D80" w14:textId="77777777" w:rsidR="0001596D" w:rsidRDefault="0001596D" w:rsidP="000F1D8F">
            <w:pPr>
              <w:spacing w:after="0"/>
              <w:jc w:val="center"/>
            </w:pPr>
            <w:r>
              <w:t>Robot UR3e, PolyScope, URScript, manual d’usuari</w:t>
            </w:r>
          </w:p>
        </w:tc>
      </w:tr>
      <w:tr w:rsidR="0001596D" w14:paraId="6F079DBD" w14:textId="77777777" w:rsidTr="000F1D8F">
        <w:trPr>
          <w:trHeight w:val="283"/>
        </w:trPr>
        <w:tc>
          <w:tcPr>
            <w:tcW w:w="0" w:type="auto"/>
            <w:vAlign w:val="center"/>
          </w:tcPr>
          <w:p w14:paraId="62F82465" w14:textId="77777777" w:rsidR="0001596D" w:rsidRDefault="0001596D" w:rsidP="000F1D8F">
            <w:pPr>
              <w:spacing w:after="0"/>
              <w:jc w:val="center"/>
            </w:pPr>
            <w:r>
              <w:t>Desenvolupament de la visualització Python</w:t>
            </w:r>
          </w:p>
        </w:tc>
        <w:tc>
          <w:tcPr>
            <w:tcW w:w="0" w:type="auto"/>
            <w:vAlign w:val="center"/>
          </w:tcPr>
          <w:p w14:paraId="64992DE7" w14:textId="77777777" w:rsidR="0001596D" w:rsidRDefault="0001596D" w:rsidP="000F1D8F">
            <w:pPr>
              <w:spacing w:after="0"/>
              <w:jc w:val="center"/>
            </w:pPr>
            <w:r>
              <w:t>15/04/2026 – 08/05/2026</w:t>
            </w:r>
          </w:p>
        </w:tc>
        <w:tc>
          <w:tcPr>
            <w:tcW w:w="840" w:type="dxa"/>
            <w:vAlign w:val="center"/>
          </w:tcPr>
          <w:p w14:paraId="6382D061" w14:textId="77777777" w:rsidR="0001596D" w:rsidRDefault="0001596D" w:rsidP="000F1D8F">
            <w:pPr>
              <w:spacing w:after="0"/>
              <w:jc w:val="center"/>
            </w:pPr>
            <w:r>
              <w:t>20</w:t>
            </w:r>
          </w:p>
        </w:tc>
        <w:tc>
          <w:tcPr>
            <w:tcW w:w="2971" w:type="dxa"/>
            <w:vAlign w:val="center"/>
          </w:tcPr>
          <w:p w14:paraId="2C8114CC" w14:textId="77777777" w:rsidR="0001596D" w:rsidRDefault="0001596D" w:rsidP="000F1D8F">
            <w:pPr>
              <w:spacing w:after="0"/>
              <w:jc w:val="center"/>
            </w:pPr>
            <w:r>
              <w:t>Ordinador, Python, ur_rtde, Robot UR3e</w:t>
            </w:r>
          </w:p>
        </w:tc>
      </w:tr>
      <w:tr w:rsidR="0001596D" w14:paraId="61151AE8" w14:textId="77777777" w:rsidTr="000F1D8F">
        <w:trPr>
          <w:trHeight w:val="283"/>
        </w:trPr>
        <w:tc>
          <w:tcPr>
            <w:tcW w:w="0" w:type="auto"/>
            <w:vAlign w:val="center"/>
          </w:tcPr>
          <w:p w14:paraId="123B4E61" w14:textId="77777777" w:rsidR="0001596D" w:rsidRDefault="0001596D" w:rsidP="000F1D8F">
            <w:pPr>
              <w:spacing w:after="0"/>
              <w:jc w:val="center"/>
            </w:pPr>
            <w:r>
              <w:t>Redacció de la memòria (2a fase)</w:t>
            </w:r>
          </w:p>
        </w:tc>
        <w:tc>
          <w:tcPr>
            <w:tcW w:w="0" w:type="auto"/>
            <w:vAlign w:val="center"/>
          </w:tcPr>
          <w:p w14:paraId="083A9650" w14:textId="77777777" w:rsidR="0001596D" w:rsidRDefault="0001596D" w:rsidP="000F1D8F">
            <w:pPr>
              <w:spacing w:after="0"/>
              <w:jc w:val="center"/>
            </w:pPr>
            <w:r>
              <w:t>05/05/2026 – 20/05/2026</w:t>
            </w:r>
          </w:p>
        </w:tc>
        <w:tc>
          <w:tcPr>
            <w:tcW w:w="840" w:type="dxa"/>
            <w:vAlign w:val="center"/>
          </w:tcPr>
          <w:p w14:paraId="4AA541F2" w14:textId="77777777" w:rsidR="0001596D" w:rsidRDefault="0001596D" w:rsidP="000F1D8F">
            <w:pPr>
              <w:spacing w:after="0"/>
              <w:jc w:val="center"/>
            </w:pPr>
            <w:r>
              <w:t>40</w:t>
            </w:r>
          </w:p>
        </w:tc>
        <w:tc>
          <w:tcPr>
            <w:tcW w:w="2971" w:type="dxa"/>
            <w:vAlign w:val="center"/>
          </w:tcPr>
          <w:p w14:paraId="40DFB44F" w14:textId="77777777" w:rsidR="0001596D" w:rsidRDefault="0001596D" w:rsidP="000F1D8F">
            <w:pPr>
              <w:spacing w:after="0"/>
              <w:jc w:val="center"/>
            </w:pPr>
            <w:r>
              <w:t>Ordinador (Word)</w:t>
            </w:r>
          </w:p>
        </w:tc>
      </w:tr>
      <w:tr w:rsidR="0001596D" w14:paraId="4628001B" w14:textId="77777777" w:rsidTr="000F1D8F">
        <w:trPr>
          <w:trHeight w:val="283"/>
        </w:trPr>
        <w:tc>
          <w:tcPr>
            <w:tcW w:w="0" w:type="auto"/>
            <w:vAlign w:val="center"/>
          </w:tcPr>
          <w:p w14:paraId="01B618D1" w14:textId="77777777" w:rsidR="0001596D" w:rsidRDefault="0001596D" w:rsidP="000F1D8F">
            <w:pPr>
              <w:spacing w:after="0"/>
              <w:jc w:val="center"/>
            </w:pPr>
            <w:r>
              <w:t>Revisió final</w:t>
            </w:r>
          </w:p>
        </w:tc>
        <w:tc>
          <w:tcPr>
            <w:tcW w:w="0" w:type="auto"/>
            <w:vAlign w:val="center"/>
          </w:tcPr>
          <w:p w14:paraId="41E2B7EF" w14:textId="77777777" w:rsidR="0001596D" w:rsidRDefault="0001596D" w:rsidP="000F1D8F">
            <w:pPr>
              <w:spacing w:after="0"/>
              <w:jc w:val="center"/>
            </w:pPr>
            <w:r>
              <w:t>20/05/2026 – 30/05/2026</w:t>
            </w:r>
          </w:p>
        </w:tc>
        <w:tc>
          <w:tcPr>
            <w:tcW w:w="840" w:type="dxa"/>
            <w:vAlign w:val="center"/>
          </w:tcPr>
          <w:p w14:paraId="31B71389" w14:textId="77777777" w:rsidR="0001596D" w:rsidRDefault="0001596D" w:rsidP="000F1D8F">
            <w:pPr>
              <w:spacing w:after="0"/>
              <w:jc w:val="center"/>
            </w:pPr>
            <w:r>
              <w:t>10</w:t>
            </w:r>
          </w:p>
        </w:tc>
        <w:tc>
          <w:tcPr>
            <w:tcW w:w="2971" w:type="dxa"/>
            <w:vAlign w:val="center"/>
          </w:tcPr>
          <w:p w14:paraId="577532BA" w14:textId="77777777" w:rsidR="0001596D" w:rsidRDefault="0001596D" w:rsidP="000F1D8F">
            <w:pPr>
              <w:spacing w:after="0"/>
              <w:jc w:val="center"/>
            </w:pPr>
            <w:r>
              <w:t>Ordinador (Word), Robot UR3e</w:t>
            </w:r>
            <w:r w:rsidR="0062426B">
              <w:t>, Python, ur_rtde</w:t>
            </w:r>
          </w:p>
        </w:tc>
      </w:tr>
      <w:tr w:rsidR="0001596D" w14:paraId="26A6B261" w14:textId="77777777" w:rsidTr="000F1D8F">
        <w:trPr>
          <w:trHeight w:val="283"/>
        </w:trPr>
        <w:tc>
          <w:tcPr>
            <w:tcW w:w="0" w:type="auto"/>
            <w:shd w:val="clear" w:color="auto" w:fill="3B5998"/>
            <w:vAlign w:val="center"/>
          </w:tcPr>
          <w:p w14:paraId="0798F34A" w14:textId="77777777" w:rsidR="0001596D" w:rsidRDefault="0001596D" w:rsidP="000F1D8F">
            <w:pPr>
              <w:spacing w:after="0"/>
              <w:jc w:val="center"/>
            </w:pPr>
            <w:r>
              <w:rPr>
                <w:b/>
                <w:color w:val="FFFFFF"/>
              </w:rPr>
              <w:t>Total</w:t>
            </w:r>
          </w:p>
        </w:tc>
        <w:tc>
          <w:tcPr>
            <w:tcW w:w="0" w:type="auto"/>
            <w:shd w:val="clear" w:color="auto" w:fill="3B5998"/>
            <w:vAlign w:val="center"/>
          </w:tcPr>
          <w:p w14:paraId="11BA0B71" w14:textId="77777777" w:rsidR="0001596D" w:rsidRDefault="0001596D" w:rsidP="000F1D8F">
            <w:pPr>
              <w:spacing w:after="0"/>
              <w:jc w:val="center"/>
            </w:pPr>
            <w:r>
              <w:rPr>
                <w:b/>
                <w:color w:val="FFFFFF"/>
              </w:rPr>
              <w:t>25/11/2025 – 30/05/2026</w:t>
            </w:r>
          </w:p>
        </w:tc>
        <w:tc>
          <w:tcPr>
            <w:tcW w:w="840" w:type="dxa"/>
            <w:shd w:val="clear" w:color="auto" w:fill="3B5998"/>
            <w:vAlign w:val="center"/>
          </w:tcPr>
          <w:p w14:paraId="2955B250" w14:textId="77777777" w:rsidR="0001596D" w:rsidRDefault="0001596D" w:rsidP="000F1D8F">
            <w:pPr>
              <w:spacing w:after="0"/>
              <w:jc w:val="center"/>
            </w:pPr>
            <w:r>
              <w:rPr>
                <w:b/>
                <w:color w:val="FFFFFF"/>
              </w:rPr>
              <w:t>298</w:t>
            </w:r>
          </w:p>
        </w:tc>
        <w:tc>
          <w:tcPr>
            <w:tcW w:w="2971" w:type="dxa"/>
            <w:shd w:val="clear" w:color="auto" w:fill="3B5998"/>
            <w:vAlign w:val="center"/>
          </w:tcPr>
          <w:p w14:paraId="57A66CBF" w14:textId="77777777" w:rsidR="0001596D" w:rsidRDefault="0001596D" w:rsidP="000F1D8F">
            <w:pPr>
              <w:spacing w:after="0"/>
              <w:jc w:val="center"/>
            </w:pPr>
          </w:p>
        </w:tc>
      </w:tr>
    </w:tbl>
    <w:p w14:paraId="641608A8" w14:textId="77777777" w:rsidR="00AD6C14" w:rsidRDefault="0001596D" w:rsidP="0001596D">
      <w:pPr>
        <w:pStyle w:val="Descripcin"/>
        <w:rPr>
          <w:i w:val="0"/>
          <w:color w:val="4472C4"/>
        </w:rPr>
      </w:pPr>
      <w:r>
        <w:t xml:space="preserve">Taula </w:t>
      </w:r>
      <w:r>
        <w:fldChar w:fldCharType="begin"/>
      </w:r>
      <w:r>
        <w:instrText xml:space="preserve"> SEQ Taula \* ARABIC </w:instrText>
      </w:r>
      <w:r>
        <w:fldChar w:fldCharType="separate"/>
      </w:r>
      <w:r>
        <w:rPr>
          <w:noProof/>
        </w:rPr>
        <w:t>1</w:t>
      </w:r>
      <w:r>
        <w:fldChar w:fldCharType="end"/>
      </w:r>
      <w:r>
        <w:t>. Planificació del projecte</w:t>
      </w:r>
    </w:p>
    <w:tbl>
      <w:tblPr>
        <w:tblStyle w:val="Tablaconcuadrcula"/>
        <w:tblW w:w="0" w:type="auto"/>
        <w:jc w:val="center"/>
        <w:tblLook w:val="04A0" w:firstRow="1" w:lastRow="0" w:firstColumn="1" w:lastColumn="0" w:noHBand="0" w:noVBand="1"/>
      </w:tblPr>
      <w:tblGrid>
        <w:gridCol w:w="8320"/>
      </w:tblGrid>
      <w:tr w:rsidR="0001596D" w:rsidRPr="001303B1" w14:paraId="6E7E2E06" w14:textId="77777777" w:rsidTr="0062426B">
        <w:trPr>
          <w:trHeight w:val="1464"/>
          <w:jc w:val="center"/>
        </w:trPr>
        <w:tc>
          <w:tcPr>
            <w:tcW w:w="0" w:type="auto"/>
            <w:vAlign w:val="center"/>
          </w:tcPr>
          <w:p w14:paraId="3C56F191" w14:textId="77777777" w:rsidR="0001596D" w:rsidRPr="001303B1" w:rsidRDefault="0001596D" w:rsidP="0001596D">
            <w:pPr>
              <w:keepNext/>
              <w:jc w:val="center"/>
            </w:pPr>
            <w:r>
              <w:rPr>
                <w:noProof/>
              </w:rPr>
              <w:lastRenderedPageBreak/>
              <w:drawing>
                <wp:inline distT="0" distB="0" distL="0" distR="0" wp14:anchorId="70F9566E" wp14:editId="46C49DCA">
                  <wp:extent cx="5146489" cy="2214880"/>
                  <wp:effectExtent l="0" t="0" r="0" b="0"/>
                  <wp:docPr id="121265222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652227" name="Imagen 1212652227"/>
                          <pic:cNvPicPr/>
                        </pic:nvPicPr>
                        <pic:blipFill rotWithShape="1">
                          <a:blip r:embed="rId19" cstate="print">
                            <a:extLst>
                              <a:ext uri="{28A0092B-C50C-407E-A947-70E740481C1C}">
                                <a14:useLocalDpi xmlns:a14="http://schemas.microsoft.com/office/drawing/2010/main" val="0"/>
                              </a:ext>
                            </a:extLst>
                          </a:blip>
                          <a:srcRect b="5224"/>
                          <a:stretch>
                            <a:fillRect/>
                          </a:stretch>
                        </pic:blipFill>
                        <pic:spPr bwMode="auto">
                          <a:xfrm>
                            <a:off x="0" y="0"/>
                            <a:ext cx="5211614" cy="2242908"/>
                          </a:xfrm>
                          <a:prstGeom prst="rect">
                            <a:avLst/>
                          </a:prstGeom>
                          <a:ln>
                            <a:noFill/>
                          </a:ln>
                          <a:extLst>
                            <a:ext uri="{53640926-AAD7-44D8-BBD7-CCE9431645EC}">
                              <a14:shadowObscured xmlns:a14="http://schemas.microsoft.com/office/drawing/2010/main"/>
                            </a:ext>
                          </a:extLst>
                        </pic:spPr>
                      </pic:pic>
                    </a:graphicData>
                  </a:graphic>
                </wp:inline>
              </w:drawing>
            </w:r>
          </w:p>
        </w:tc>
      </w:tr>
      <w:tr w:rsidR="0001596D" w:rsidRPr="001303B1" w14:paraId="3B066555" w14:textId="77777777" w:rsidTr="0062426B">
        <w:trPr>
          <w:trHeight w:val="234"/>
          <w:jc w:val="center"/>
        </w:trPr>
        <w:tc>
          <w:tcPr>
            <w:tcW w:w="0" w:type="auto"/>
          </w:tcPr>
          <w:p w14:paraId="79B8A106" w14:textId="77777777" w:rsidR="0001596D" w:rsidRPr="00821652" w:rsidRDefault="0001596D" w:rsidP="0001596D">
            <w:pPr>
              <w:pStyle w:val="Descripcin"/>
            </w:pPr>
            <w:r>
              <w:t xml:space="preserve">Figura </w:t>
            </w:r>
            <w:r>
              <w:fldChar w:fldCharType="begin"/>
            </w:r>
            <w:r>
              <w:instrText xml:space="preserve"> SEQ Figura \* ARABIC </w:instrText>
            </w:r>
            <w:r>
              <w:fldChar w:fldCharType="separate"/>
            </w:r>
            <w:r>
              <w:rPr>
                <w:noProof/>
              </w:rPr>
              <w:t>10</w:t>
            </w:r>
            <w:r>
              <w:fldChar w:fldCharType="end"/>
            </w:r>
            <w:r>
              <w:t>. Diagrama de Gantt</w:t>
            </w:r>
          </w:p>
        </w:tc>
      </w:tr>
    </w:tbl>
    <w:p w14:paraId="7F6A34FB" w14:textId="77777777" w:rsidR="002A4B9E" w:rsidRPr="002A4B9E" w:rsidRDefault="002A4B9E" w:rsidP="002A4B9E"/>
    <w:p w14:paraId="287F8FD9" w14:textId="77777777" w:rsidR="002A4B9E" w:rsidRDefault="002A4B9E" w:rsidP="002A4B9E">
      <w:pPr>
        <w:pStyle w:val="Ttulo1"/>
        <w:numPr>
          <w:ilvl w:val="0"/>
          <w:numId w:val="0"/>
        </w:numPr>
      </w:pPr>
      <w:bookmarkStart w:id="40" w:name="_Toc229917567"/>
      <w:r>
        <w:t>ANNEX B.</w:t>
      </w:r>
      <w:r>
        <w:tab/>
        <w:t>CODI</w:t>
      </w:r>
      <w:bookmarkEnd w:id="40"/>
    </w:p>
    <w:p w14:paraId="40BE4BAD" w14:textId="77777777" w:rsidR="00716182" w:rsidRDefault="00000000">
      <w:r>
        <w:t>En aquest annex es recull el codi font desenvolupat per al projecte. El programa principal que s'executa al controlador del robot, escrit en URScript, es presenta sencer al final d'aquest annex en forma de captures de pantalla. La resta de fitxers que formen part del sistema estan disponibles al repositori GitHub del projecte i es poden consultar des de qualsevol ordinador</w:t>
      </w:r>
      <w:r w:rsidR="00716182">
        <w:t xml:space="preserve"> a través del següent enllaç:</w:t>
      </w:r>
    </w:p>
    <w:p w14:paraId="5F6A0F80" w14:textId="77777777" w:rsidR="00716182" w:rsidRDefault="00716182">
      <w:hyperlink r:id="rId20" w:history="1">
        <w:r w:rsidRPr="00A805CB">
          <w:rPr>
            <w:rStyle w:val="Hipervnculo"/>
          </w:rPr>
          <w:t>https://github.com/Carlessolelanzas/Entrega-Final-TFG.git</w:t>
        </w:r>
      </w:hyperlink>
    </w:p>
    <w:p w14:paraId="02E191AC" w14:textId="77777777" w:rsidR="002F1235" w:rsidRDefault="00000000">
      <w:r>
        <w:t>A continuació es llisten els fitxers que componen el codi del projecte:</w:t>
      </w:r>
    </w:p>
    <w:p w14:paraId="229E23BE" w14:textId="77777777" w:rsidR="002F1235" w:rsidRDefault="00000000">
      <w:pPr>
        <w:pStyle w:val="Prrafodelista"/>
        <w:numPr>
          <w:ilvl w:val="0"/>
          <w:numId w:val="22"/>
        </w:numPr>
      </w:pPr>
      <w:r>
        <w:t>Codi URScript del programa del robot: es presenta sencer en aquest annex, a continuació. El motiu d'incloure'l aquí en forma de captures és que aquest codi només es pot visualitzar correctament des del controlador del robot UR3e o des de l'entorn de simulació URSim. PolyScope permet exportar un fitxer .txt amb una versió textual del programa, però aquesta versió no es correspon amb el format d'arbre de nodes amb què es veu a la consola del robot</w:t>
      </w:r>
      <w:r w:rsidR="00CA619F">
        <w:t>.</w:t>
      </w:r>
    </w:p>
    <w:p w14:paraId="27CDE29B" w14:textId="77777777" w:rsidR="002F1235" w:rsidRDefault="00000000">
      <w:pPr>
        <w:pStyle w:val="Prrafodelista"/>
        <w:numPr>
          <w:ilvl w:val="0"/>
          <w:numId w:val="22"/>
        </w:numPr>
      </w:pPr>
      <w:r>
        <w:t>Fitxer de configuració RTDE (rtde_config.xml): disponible al repositori GitHub del projecte. En tractar-se d'un fitxer XML estàndard, es pot obrir i consultar des de qualsevol ordinador</w:t>
      </w:r>
      <w:r w:rsidR="00CA619F">
        <w:t>.</w:t>
      </w:r>
    </w:p>
    <w:p w14:paraId="207B0FBB" w14:textId="77777777" w:rsidR="002F1235" w:rsidRDefault="00000000">
      <w:pPr>
        <w:pStyle w:val="Prrafodelista"/>
        <w:numPr>
          <w:ilvl w:val="0"/>
          <w:numId w:val="22"/>
        </w:numPr>
      </w:pPr>
      <w:r>
        <w:lastRenderedPageBreak/>
        <w:t>Script de visualització en Python (programa_final_v1.py): disponible al repositori GitHub del projecte. En tractar-se d'un fitxer Python estàndard, es pot obrir i consultar des de qualsevol ordinador.</w:t>
      </w:r>
    </w:p>
    <w:p w14:paraId="2C172DFC" w14:textId="77777777" w:rsidR="002F1235" w:rsidRDefault="00000000">
      <w:r>
        <w:t>El programa principal del robot, escrit en URScript, segueix els passos següents:</w:t>
      </w:r>
    </w:p>
    <w:p w14:paraId="104BE71B" w14:textId="77777777" w:rsidR="002F1235" w:rsidRDefault="00000000">
      <w:pPr>
        <w:ind w:left="284" w:hanging="284"/>
      </w:pPr>
      <w:r>
        <w:t>1)</w:t>
      </w:r>
      <w:r>
        <w:tab/>
        <w:t>Configurar l'entorn d'execució a PolyScope desactivant l'opció "executar en bucle", ja que el programa només s'ha d'executar una vegada.</w:t>
      </w:r>
    </w:p>
    <w:p w14:paraId="4AEDA005" w14:textId="77777777" w:rsidR="002F1235" w:rsidRDefault="00000000">
      <w:pPr>
        <w:ind w:left="284" w:hanging="284"/>
      </w:pPr>
      <w:r>
        <w:t>2)</w:t>
      </w:r>
      <w:r>
        <w:tab/>
        <w:t>Definir les variables i les constants inicials del programa: la profunditat del volum segur, el radi a la incisió i el radi al fons del con. Inicialitzar a 0 el registre enter de sortida del RTDE per indicar al programa de visualització que el sistema està en fase de tria d'incisió.</w:t>
      </w:r>
    </w:p>
    <w:p w14:paraId="1920B5E9" w14:textId="77777777" w:rsidR="002F1235" w:rsidRDefault="00000000">
      <w:pPr>
        <w:ind w:left="284" w:hanging="284"/>
      </w:pPr>
      <w:r>
        <w:t>3)</w:t>
      </w:r>
      <w:r>
        <w:tab/>
        <w:t>Activar el mode freedrive perquè es pugui moure el robot lliurement amb les mans.</w:t>
      </w:r>
    </w:p>
    <w:p w14:paraId="16EF7A2C" w14:textId="77777777" w:rsidR="002F1235" w:rsidRDefault="00000000">
      <w:pPr>
        <w:ind w:left="284" w:hanging="284"/>
      </w:pPr>
      <w:r>
        <w:t>4)</w:t>
      </w:r>
      <w:r>
        <w:tab/>
        <w:t>Executar el bucle de tria d'incisió: comparar la posició actual de la punta de l'eina amb la del cicle anterior i, mentre la diferència entre totes dues sigui inferior a un llindar molt petit, incrementar un comptador. Quan el comptador arribi al valor corresponent a cinc segons consecutius amb el robot quiet, considerar confirmada la incisió i sortir del bucle.</w:t>
      </w:r>
    </w:p>
    <w:p w14:paraId="7C2EAB3E" w14:textId="77777777" w:rsidR="002F1235" w:rsidRDefault="00000000">
      <w:pPr>
        <w:ind w:left="284" w:hanging="284"/>
      </w:pPr>
      <w:r>
        <w:t>5)</w:t>
      </w:r>
      <w:r>
        <w:tab/>
        <w:t>Cridar el subprograma guardar_incisio: registrar el punt d'incisió, calcular el vector que va del flange a aquest punt, obtenir-ne el vector unitari (que defineix l'eix del con) i calcular el centre del volum a la profunditat màxima.</w:t>
      </w:r>
    </w:p>
    <w:p w14:paraId="256C71BF" w14:textId="77777777" w:rsidR="002F1235" w:rsidRDefault="00000000">
      <w:pPr>
        <w:ind w:left="284" w:hanging="284"/>
      </w:pPr>
      <w:r>
        <w:t>6)</w:t>
      </w:r>
      <w:r>
        <w:tab/>
        <w:t>Escriure 1 al registre enter de sortida del RTDE per indicar al programa de visualització que el sistema entra en la fase d'intervenció activa.</w:t>
      </w:r>
    </w:p>
    <w:p w14:paraId="4C546867" w14:textId="77777777" w:rsidR="002F1235" w:rsidRDefault="00000000">
      <w:pPr>
        <w:ind w:left="284" w:hanging="284"/>
      </w:pPr>
      <w:r>
        <w:t>7)</w:t>
      </w:r>
      <w:r>
        <w:tab/>
        <w:t>Executar el bucle principal d'intervenció, que crida cíclicament dos subprogrames:</w:t>
      </w:r>
    </w:p>
    <w:p w14:paraId="5D362436" w14:textId="77777777" w:rsidR="002F1235" w:rsidRDefault="00000000">
      <w:pPr>
        <w:ind w:left="851" w:hanging="284"/>
      </w:pPr>
      <w:r>
        <w:t>a)</w:t>
      </w:r>
      <w:r>
        <w:tab/>
        <w:t>Subprograma comprovem: a partir de les posicions actuals de la punta i del flange, comprovar si la punta supera el con (calculant l'alçada sobre l'eix, el radi relatiu i el radi límit interpolat) i si el flange supera el disc d'incisió (calculant la intersecció entre l'eix de l'eina i el pla de la incisió). En cas de violació, desactivar el mode freedrive i activar la variable booleana corresponent.</w:t>
      </w:r>
    </w:p>
    <w:p w14:paraId="011821EF" w14:textId="77777777" w:rsidR="002F1235" w:rsidRDefault="00000000">
      <w:pPr>
        <w:ind w:left="851" w:hanging="284"/>
      </w:pPr>
      <w:r>
        <w:lastRenderedPageBreak/>
        <w:t>b)</w:t>
      </w:r>
      <w:r>
        <w:tab/>
        <w:t xml:space="preserve">Subprograma corregim_eina: en funció de la variable booleana activada, calcular el vector director adequat i aplicar un moviment lineal </w:t>
      </w:r>
      <w:r w:rsidR="00CA619F">
        <w:t xml:space="preserve">de 3mm </w:t>
      </w:r>
      <w:r>
        <w:t>amb un Until (distance) que retorni l'eina a una posició interior. Un cop fet, reactivar el mode freedrive perquè el cirurgià pugui continuar manejant el robot.</w:t>
      </w:r>
    </w:p>
    <w:p w14:paraId="15DA7A09" w14:textId="77777777" w:rsidR="00716182" w:rsidRDefault="00000000" w:rsidP="00716182">
      <w:pPr>
        <w:ind w:left="284" w:hanging="284"/>
      </w:pPr>
      <w:r>
        <w:t>8)</w:t>
      </w:r>
      <w:r>
        <w:tab/>
        <w:t>Generar un codi paral·lel mitjançant un Thread: enviar contínuament la posició del flange a través dels registres dobles de sortida del RTDE, ja que aquesta variable no és disponible per defecte a la interfície i és necessària per al programa de visualització.</w:t>
      </w:r>
    </w:p>
    <w:p w14:paraId="79886530" w14:textId="77777777" w:rsidR="00716182" w:rsidRDefault="00716182">
      <w:pPr>
        <w:spacing w:before="0" w:after="240" w:line="312" w:lineRule="auto"/>
        <w:jc w:val="left"/>
        <w:rPr>
          <w:b/>
          <w:bCs/>
        </w:rPr>
      </w:pPr>
      <w:r>
        <w:rPr>
          <w:b/>
          <w:bCs/>
        </w:rPr>
        <w:br w:type="page"/>
      </w:r>
    </w:p>
    <w:p w14:paraId="009ED771" w14:textId="77777777" w:rsidR="002F1235" w:rsidRDefault="00000000">
      <w:pPr>
        <w:rPr>
          <w:b/>
          <w:bCs/>
        </w:rPr>
      </w:pPr>
      <w:r>
        <w:rPr>
          <w:b/>
          <w:bCs/>
        </w:rPr>
        <w:lastRenderedPageBreak/>
        <w:t>PROGRAMA FINAL:</w:t>
      </w:r>
    </w:p>
    <w:p w14:paraId="68BBC29F" w14:textId="77777777" w:rsidR="006D0A1C" w:rsidRDefault="00CA619F" w:rsidP="006D0A1C">
      <w:pPr>
        <w:keepNext/>
      </w:pPr>
      <w:r>
        <w:rPr>
          <w:noProof/>
        </w:rPr>
        <w:drawing>
          <wp:inline distT="0" distB="0" distL="0" distR="0" wp14:anchorId="307ABEA9" wp14:editId="25F3E24A">
            <wp:extent cx="5400675" cy="2715260"/>
            <wp:effectExtent l="0" t="0" r="0" b="2540"/>
            <wp:docPr id="11182441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244186" name="Imagen 1118244186"/>
                    <pic:cNvPicPr/>
                  </pic:nvPicPr>
                  <pic:blipFill>
                    <a:blip r:embed="rId21">
                      <a:extLst>
                        <a:ext uri="{28A0092B-C50C-407E-A947-70E740481C1C}">
                          <a14:useLocalDpi xmlns:a14="http://schemas.microsoft.com/office/drawing/2010/main" val="0"/>
                        </a:ext>
                      </a:extLst>
                    </a:blip>
                    <a:stretch>
                      <a:fillRect/>
                    </a:stretch>
                  </pic:blipFill>
                  <pic:spPr>
                    <a:xfrm>
                      <a:off x="0" y="0"/>
                      <a:ext cx="5400675" cy="2715260"/>
                    </a:xfrm>
                    <a:prstGeom prst="rect">
                      <a:avLst/>
                    </a:prstGeom>
                  </pic:spPr>
                </pic:pic>
              </a:graphicData>
            </a:graphic>
          </wp:inline>
        </w:drawing>
      </w:r>
      <w:r>
        <w:rPr>
          <w:noProof/>
        </w:rPr>
        <w:drawing>
          <wp:inline distT="0" distB="0" distL="0" distR="0" wp14:anchorId="1D88873B" wp14:editId="2B5E89F4">
            <wp:extent cx="5400675" cy="2600960"/>
            <wp:effectExtent l="0" t="0" r="0" b="2540"/>
            <wp:docPr id="140509124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091241" name="Imagen 1405091241"/>
                    <pic:cNvPicPr/>
                  </pic:nvPicPr>
                  <pic:blipFill rotWithShape="1">
                    <a:blip r:embed="rId22">
                      <a:extLst>
                        <a:ext uri="{28A0092B-C50C-407E-A947-70E740481C1C}">
                          <a14:useLocalDpi xmlns:a14="http://schemas.microsoft.com/office/drawing/2010/main" val="0"/>
                        </a:ext>
                      </a:extLst>
                    </a:blip>
                    <a:srcRect b="4855"/>
                    <a:stretch>
                      <a:fillRect/>
                    </a:stretch>
                  </pic:blipFill>
                  <pic:spPr bwMode="auto">
                    <a:xfrm>
                      <a:off x="0" y="0"/>
                      <a:ext cx="5400675" cy="2600960"/>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608612D3" wp14:editId="0FC23D0A">
            <wp:extent cx="5400675" cy="312420"/>
            <wp:effectExtent l="0" t="0" r="0" b="5080"/>
            <wp:docPr id="557123856"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123856" name="Imagen 1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400675" cy="312420"/>
                    </a:xfrm>
                    <a:prstGeom prst="rect">
                      <a:avLst/>
                    </a:prstGeom>
                  </pic:spPr>
                </pic:pic>
              </a:graphicData>
            </a:graphic>
          </wp:inline>
        </w:drawing>
      </w:r>
    </w:p>
    <w:p w14:paraId="06262CED" w14:textId="77777777" w:rsidR="006D0A1C" w:rsidRDefault="006D0A1C" w:rsidP="006D0A1C">
      <w:pPr>
        <w:pStyle w:val="Descripcin"/>
        <w:jc w:val="center"/>
      </w:pPr>
      <w:r>
        <w:t xml:space="preserve">Il·lustració </w:t>
      </w:r>
      <w:r>
        <w:fldChar w:fldCharType="begin"/>
      </w:r>
      <w:r>
        <w:instrText xml:space="preserve"> SEQ Il·lustració \* ARABIC </w:instrText>
      </w:r>
      <w:r>
        <w:fldChar w:fldCharType="separate"/>
      </w:r>
      <w:r w:rsidR="00716182">
        <w:rPr>
          <w:noProof/>
        </w:rPr>
        <w:t>1</w:t>
      </w:r>
      <w:r>
        <w:fldChar w:fldCharType="end"/>
      </w:r>
      <w:r>
        <w:t>. Programa principal</w:t>
      </w:r>
    </w:p>
    <w:p w14:paraId="019632E7" w14:textId="77777777" w:rsidR="00AB38D1" w:rsidRDefault="00CA619F" w:rsidP="00AB38D1">
      <w:pPr>
        <w:keepNext/>
      </w:pPr>
      <w:r>
        <w:rPr>
          <w:noProof/>
        </w:rPr>
        <w:lastRenderedPageBreak/>
        <w:drawing>
          <wp:inline distT="0" distB="0" distL="0" distR="0" wp14:anchorId="4F633323" wp14:editId="38E7761D">
            <wp:extent cx="5400675" cy="2448213"/>
            <wp:effectExtent l="0" t="0" r="0" b="3175"/>
            <wp:docPr id="163363504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635046" name="Imagen 1633635046"/>
                    <pic:cNvPicPr/>
                  </pic:nvPicPr>
                  <pic:blipFill rotWithShape="1">
                    <a:blip r:embed="rId24">
                      <a:extLst>
                        <a:ext uri="{28A0092B-C50C-407E-A947-70E740481C1C}">
                          <a14:useLocalDpi xmlns:a14="http://schemas.microsoft.com/office/drawing/2010/main" val="0"/>
                        </a:ext>
                      </a:extLst>
                    </a:blip>
                    <a:srcRect t="9708"/>
                    <a:stretch>
                      <a:fillRect/>
                    </a:stretch>
                  </pic:blipFill>
                  <pic:spPr bwMode="auto">
                    <a:xfrm>
                      <a:off x="0" y="0"/>
                      <a:ext cx="5400675" cy="2448213"/>
                    </a:xfrm>
                    <a:prstGeom prst="rect">
                      <a:avLst/>
                    </a:prstGeom>
                    <a:ln>
                      <a:noFill/>
                    </a:ln>
                    <a:extLst>
                      <a:ext uri="{53640926-AAD7-44D8-BBD7-CCE9431645EC}">
                        <a14:shadowObscured xmlns:a14="http://schemas.microsoft.com/office/drawing/2010/main"/>
                      </a:ext>
                    </a:extLst>
                  </pic:spPr>
                </pic:pic>
              </a:graphicData>
            </a:graphic>
          </wp:inline>
        </w:drawing>
      </w:r>
      <w:r w:rsidR="00AB38D1">
        <w:rPr>
          <w:noProof/>
        </w:rPr>
        <w:drawing>
          <wp:inline distT="0" distB="0" distL="0" distR="0" wp14:anchorId="0DB537C7" wp14:editId="6F7B650D">
            <wp:extent cx="5400675" cy="1432560"/>
            <wp:effectExtent l="0" t="0" r="0" b="2540"/>
            <wp:docPr id="63653169"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53169" name="Imagen 63653169"/>
                    <pic:cNvPicPr/>
                  </pic:nvPicPr>
                  <pic:blipFill>
                    <a:blip r:embed="rId25">
                      <a:extLst>
                        <a:ext uri="{28A0092B-C50C-407E-A947-70E740481C1C}">
                          <a14:useLocalDpi xmlns:a14="http://schemas.microsoft.com/office/drawing/2010/main" val="0"/>
                        </a:ext>
                      </a:extLst>
                    </a:blip>
                    <a:stretch>
                      <a:fillRect/>
                    </a:stretch>
                  </pic:blipFill>
                  <pic:spPr>
                    <a:xfrm>
                      <a:off x="0" y="0"/>
                      <a:ext cx="5400675" cy="1432560"/>
                    </a:xfrm>
                    <a:prstGeom prst="rect">
                      <a:avLst/>
                    </a:prstGeom>
                  </pic:spPr>
                </pic:pic>
              </a:graphicData>
            </a:graphic>
          </wp:inline>
        </w:drawing>
      </w:r>
      <w:r w:rsidR="00AB38D1">
        <w:rPr>
          <w:noProof/>
        </w:rPr>
        <w:drawing>
          <wp:inline distT="0" distB="0" distL="0" distR="0" wp14:anchorId="5A8694C6" wp14:editId="7806541B">
            <wp:extent cx="5156200" cy="190500"/>
            <wp:effectExtent l="0" t="0" r="0" b="0"/>
            <wp:docPr id="471328887"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184390" name="Imagen 1636184390"/>
                    <pic:cNvPicPr/>
                  </pic:nvPicPr>
                  <pic:blipFill>
                    <a:blip r:embed="rId26">
                      <a:extLst>
                        <a:ext uri="{28A0092B-C50C-407E-A947-70E740481C1C}">
                          <a14:useLocalDpi xmlns:a14="http://schemas.microsoft.com/office/drawing/2010/main" val="0"/>
                        </a:ext>
                      </a:extLst>
                    </a:blip>
                    <a:stretch>
                      <a:fillRect/>
                    </a:stretch>
                  </pic:blipFill>
                  <pic:spPr>
                    <a:xfrm>
                      <a:off x="0" y="0"/>
                      <a:ext cx="5156200" cy="190500"/>
                    </a:xfrm>
                    <a:prstGeom prst="rect">
                      <a:avLst/>
                    </a:prstGeom>
                  </pic:spPr>
                </pic:pic>
              </a:graphicData>
            </a:graphic>
          </wp:inline>
        </w:drawing>
      </w:r>
    </w:p>
    <w:p w14:paraId="7A2B813C" w14:textId="77777777" w:rsidR="00AB38D1" w:rsidRDefault="00AB38D1" w:rsidP="00AB38D1">
      <w:pPr>
        <w:pStyle w:val="Descripcin"/>
        <w:jc w:val="center"/>
      </w:pPr>
      <w:r>
        <w:t xml:space="preserve">Il·lustració </w:t>
      </w:r>
      <w:r>
        <w:fldChar w:fldCharType="begin"/>
      </w:r>
      <w:r>
        <w:instrText xml:space="preserve"> SEQ Il·lustració \* ARABIC </w:instrText>
      </w:r>
      <w:r>
        <w:fldChar w:fldCharType="separate"/>
      </w:r>
      <w:r w:rsidR="00716182">
        <w:rPr>
          <w:noProof/>
        </w:rPr>
        <w:t>2</w:t>
      </w:r>
      <w:r>
        <w:fldChar w:fldCharType="end"/>
      </w:r>
      <w:r>
        <w:t>. Subprograma  corregim_eina i part del codi de la línia 43 que no es veu</w:t>
      </w:r>
    </w:p>
    <w:p w14:paraId="7209D946" w14:textId="77777777" w:rsidR="006D0A1C" w:rsidRDefault="00CA619F" w:rsidP="00AB38D1">
      <w:pPr>
        <w:pStyle w:val="Descripcin"/>
        <w:jc w:val="center"/>
      </w:pPr>
      <w:r>
        <w:rPr>
          <w:noProof/>
        </w:rPr>
        <w:lastRenderedPageBreak/>
        <w:drawing>
          <wp:inline distT="0" distB="0" distL="0" distR="0" wp14:anchorId="4A2B9EE2" wp14:editId="3A11536E">
            <wp:extent cx="5400675" cy="1430552"/>
            <wp:effectExtent l="0" t="0" r="0" b="5080"/>
            <wp:docPr id="156188377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883779" name="Imagen 1561883779"/>
                    <pic:cNvPicPr/>
                  </pic:nvPicPr>
                  <pic:blipFill rotWithShape="1">
                    <a:blip r:embed="rId27">
                      <a:extLst>
                        <a:ext uri="{28A0092B-C50C-407E-A947-70E740481C1C}">
                          <a14:useLocalDpi xmlns:a14="http://schemas.microsoft.com/office/drawing/2010/main" val="0"/>
                        </a:ext>
                      </a:extLst>
                    </a:blip>
                    <a:srcRect t="49948"/>
                    <a:stretch>
                      <a:fillRect/>
                    </a:stretch>
                  </pic:blipFill>
                  <pic:spPr bwMode="auto">
                    <a:xfrm>
                      <a:off x="0" y="0"/>
                      <a:ext cx="5400675" cy="1430552"/>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6729AAA1" wp14:editId="7D4CC5ED">
            <wp:extent cx="5400675" cy="2693035"/>
            <wp:effectExtent l="0" t="0" r="0" b="0"/>
            <wp:docPr id="153712477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124778" name="Imagen 1537124778"/>
                    <pic:cNvPicPr/>
                  </pic:nvPicPr>
                  <pic:blipFill>
                    <a:blip r:embed="rId28">
                      <a:extLst>
                        <a:ext uri="{28A0092B-C50C-407E-A947-70E740481C1C}">
                          <a14:useLocalDpi xmlns:a14="http://schemas.microsoft.com/office/drawing/2010/main" val="0"/>
                        </a:ext>
                      </a:extLst>
                    </a:blip>
                    <a:stretch>
                      <a:fillRect/>
                    </a:stretch>
                  </pic:blipFill>
                  <pic:spPr>
                    <a:xfrm>
                      <a:off x="0" y="0"/>
                      <a:ext cx="5400675" cy="2693035"/>
                    </a:xfrm>
                    <a:prstGeom prst="rect">
                      <a:avLst/>
                    </a:prstGeom>
                  </pic:spPr>
                </pic:pic>
              </a:graphicData>
            </a:graphic>
          </wp:inline>
        </w:drawing>
      </w:r>
    </w:p>
    <w:p w14:paraId="7EE14F2F" w14:textId="77777777" w:rsidR="00AB38D1" w:rsidRDefault="00CA619F" w:rsidP="00AB38D1">
      <w:pPr>
        <w:keepNext/>
      </w:pPr>
      <w:r>
        <w:rPr>
          <w:noProof/>
        </w:rPr>
        <w:drawing>
          <wp:inline distT="0" distB="0" distL="0" distR="0" wp14:anchorId="761ABA70" wp14:editId="05520D5D">
            <wp:extent cx="5400675" cy="2553335"/>
            <wp:effectExtent l="0" t="0" r="0" b="0"/>
            <wp:docPr id="156218220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182209" name="Imagen 1562182209"/>
                    <pic:cNvPicPr/>
                  </pic:nvPicPr>
                  <pic:blipFill>
                    <a:blip r:embed="rId29">
                      <a:extLst>
                        <a:ext uri="{28A0092B-C50C-407E-A947-70E740481C1C}">
                          <a14:useLocalDpi xmlns:a14="http://schemas.microsoft.com/office/drawing/2010/main" val="0"/>
                        </a:ext>
                      </a:extLst>
                    </a:blip>
                    <a:stretch>
                      <a:fillRect/>
                    </a:stretch>
                  </pic:blipFill>
                  <pic:spPr>
                    <a:xfrm>
                      <a:off x="0" y="0"/>
                      <a:ext cx="5400675" cy="2553335"/>
                    </a:xfrm>
                    <a:prstGeom prst="rect">
                      <a:avLst/>
                    </a:prstGeom>
                  </pic:spPr>
                </pic:pic>
              </a:graphicData>
            </a:graphic>
          </wp:inline>
        </w:drawing>
      </w:r>
      <w:r w:rsidR="00AB38D1">
        <w:rPr>
          <w:noProof/>
        </w:rPr>
        <w:drawing>
          <wp:inline distT="0" distB="0" distL="0" distR="0" wp14:anchorId="3E16F107" wp14:editId="417DEDBB">
            <wp:extent cx="5400675" cy="847725"/>
            <wp:effectExtent l="0" t="0" r="0" b="3175"/>
            <wp:docPr id="1924979006"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979006" name="Imagen 1924979006"/>
                    <pic:cNvPicPr/>
                  </pic:nvPicPr>
                  <pic:blipFill>
                    <a:blip r:embed="rId30">
                      <a:extLst>
                        <a:ext uri="{28A0092B-C50C-407E-A947-70E740481C1C}">
                          <a14:useLocalDpi xmlns:a14="http://schemas.microsoft.com/office/drawing/2010/main" val="0"/>
                        </a:ext>
                      </a:extLst>
                    </a:blip>
                    <a:stretch>
                      <a:fillRect/>
                    </a:stretch>
                  </pic:blipFill>
                  <pic:spPr>
                    <a:xfrm>
                      <a:off x="0" y="0"/>
                      <a:ext cx="5400675" cy="847725"/>
                    </a:xfrm>
                    <a:prstGeom prst="rect">
                      <a:avLst/>
                    </a:prstGeom>
                  </pic:spPr>
                </pic:pic>
              </a:graphicData>
            </a:graphic>
          </wp:inline>
        </w:drawing>
      </w:r>
      <w:r w:rsidR="00AB38D1">
        <w:rPr>
          <w:noProof/>
        </w:rPr>
        <w:drawing>
          <wp:inline distT="0" distB="0" distL="0" distR="0" wp14:anchorId="3A2032ED" wp14:editId="17FC393D">
            <wp:extent cx="5400675" cy="287655"/>
            <wp:effectExtent l="0" t="0" r="0" b="4445"/>
            <wp:docPr id="202252852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438415" name="Imagen 487438415"/>
                    <pic:cNvPicPr/>
                  </pic:nvPicPr>
                  <pic:blipFill>
                    <a:blip r:embed="rId31">
                      <a:extLst>
                        <a:ext uri="{28A0092B-C50C-407E-A947-70E740481C1C}">
                          <a14:useLocalDpi xmlns:a14="http://schemas.microsoft.com/office/drawing/2010/main" val="0"/>
                        </a:ext>
                      </a:extLst>
                    </a:blip>
                    <a:stretch>
                      <a:fillRect/>
                    </a:stretch>
                  </pic:blipFill>
                  <pic:spPr>
                    <a:xfrm>
                      <a:off x="0" y="0"/>
                      <a:ext cx="5400675" cy="287655"/>
                    </a:xfrm>
                    <a:prstGeom prst="rect">
                      <a:avLst/>
                    </a:prstGeom>
                  </pic:spPr>
                </pic:pic>
              </a:graphicData>
            </a:graphic>
          </wp:inline>
        </w:drawing>
      </w:r>
    </w:p>
    <w:p w14:paraId="24A7A88D" w14:textId="77777777" w:rsidR="00AB38D1" w:rsidRDefault="00AB38D1" w:rsidP="00AB38D1">
      <w:pPr>
        <w:pStyle w:val="Descripcin"/>
      </w:pPr>
      <w:r>
        <w:t xml:space="preserve">Il·lustració </w:t>
      </w:r>
      <w:r>
        <w:fldChar w:fldCharType="begin"/>
      </w:r>
      <w:r>
        <w:instrText xml:space="preserve"> SEQ Il·lustració \* ARABIC </w:instrText>
      </w:r>
      <w:r>
        <w:fldChar w:fldCharType="separate"/>
      </w:r>
      <w:r w:rsidR="00716182">
        <w:rPr>
          <w:noProof/>
        </w:rPr>
        <w:t>3</w:t>
      </w:r>
      <w:r>
        <w:fldChar w:fldCharType="end"/>
      </w:r>
      <w:r>
        <w:t>. Subprograma  comprovem</w:t>
      </w:r>
      <w:r w:rsidR="00716182">
        <w:t xml:space="preserve"> </w:t>
      </w:r>
      <w:r>
        <w:t>i part del codi de la línia 97 i 98 que no es veu</w:t>
      </w:r>
    </w:p>
    <w:p w14:paraId="4EF9E10B" w14:textId="77777777" w:rsidR="00716182" w:rsidRDefault="00CA619F" w:rsidP="00716182">
      <w:pPr>
        <w:keepNext/>
      </w:pPr>
      <w:r>
        <w:rPr>
          <w:noProof/>
        </w:rPr>
        <w:lastRenderedPageBreak/>
        <w:drawing>
          <wp:inline distT="0" distB="0" distL="0" distR="0" wp14:anchorId="3CACB2D4" wp14:editId="08B48D24">
            <wp:extent cx="5400675" cy="1716171"/>
            <wp:effectExtent l="0" t="0" r="0" b="0"/>
            <wp:docPr id="19062419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24195" name="Imagen 190624195"/>
                    <pic:cNvPicPr/>
                  </pic:nvPicPr>
                  <pic:blipFill rotWithShape="1">
                    <a:blip r:embed="rId32">
                      <a:extLst>
                        <a:ext uri="{28A0092B-C50C-407E-A947-70E740481C1C}">
                          <a14:useLocalDpi xmlns:a14="http://schemas.microsoft.com/office/drawing/2010/main" val="0"/>
                        </a:ext>
                      </a:extLst>
                    </a:blip>
                    <a:srcRect t="32603"/>
                    <a:stretch>
                      <a:fillRect/>
                    </a:stretch>
                  </pic:blipFill>
                  <pic:spPr bwMode="auto">
                    <a:xfrm>
                      <a:off x="0" y="0"/>
                      <a:ext cx="5400675" cy="1716171"/>
                    </a:xfrm>
                    <a:prstGeom prst="rect">
                      <a:avLst/>
                    </a:prstGeom>
                    <a:ln>
                      <a:noFill/>
                    </a:ln>
                    <a:extLst>
                      <a:ext uri="{53640926-AAD7-44D8-BBD7-CCE9431645EC}">
                        <a14:shadowObscured xmlns:a14="http://schemas.microsoft.com/office/drawing/2010/main"/>
                      </a:ext>
                    </a:extLst>
                  </pic:spPr>
                </pic:pic>
              </a:graphicData>
            </a:graphic>
          </wp:inline>
        </w:drawing>
      </w:r>
      <w:r w:rsidR="00AB38D1">
        <w:rPr>
          <w:noProof/>
        </w:rPr>
        <w:drawing>
          <wp:inline distT="0" distB="0" distL="0" distR="0" wp14:anchorId="35554851" wp14:editId="138BB898">
            <wp:extent cx="5400675" cy="453390"/>
            <wp:effectExtent l="0" t="0" r="0" b="3810"/>
            <wp:docPr id="785745054"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745054" name="Imagen 785745054"/>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400675" cy="453390"/>
                    </a:xfrm>
                    <a:prstGeom prst="rect">
                      <a:avLst/>
                    </a:prstGeom>
                  </pic:spPr>
                </pic:pic>
              </a:graphicData>
            </a:graphic>
          </wp:inline>
        </w:drawing>
      </w:r>
    </w:p>
    <w:p w14:paraId="633B4932" w14:textId="77777777" w:rsidR="00716182" w:rsidRDefault="00716182" w:rsidP="00716182">
      <w:pPr>
        <w:pStyle w:val="Descripcin"/>
        <w:jc w:val="center"/>
      </w:pPr>
      <w:r>
        <w:t xml:space="preserve">Il·lustració </w:t>
      </w:r>
      <w:r>
        <w:fldChar w:fldCharType="begin"/>
      </w:r>
      <w:r>
        <w:instrText xml:space="preserve"> SEQ Il·lustració \* ARABIC </w:instrText>
      </w:r>
      <w:r>
        <w:fldChar w:fldCharType="separate"/>
      </w:r>
      <w:r>
        <w:rPr>
          <w:noProof/>
        </w:rPr>
        <w:t>4</w:t>
      </w:r>
      <w:r>
        <w:fldChar w:fldCharType="end"/>
      </w:r>
      <w:r>
        <w:t>. Subprograma guardar_incisio</w:t>
      </w:r>
    </w:p>
    <w:p w14:paraId="7473FA13" w14:textId="77777777" w:rsidR="00716182" w:rsidRDefault="00716182" w:rsidP="00716182">
      <w:pPr>
        <w:keepNext/>
      </w:pPr>
      <w:r>
        <w:rPr>
          <w:noProof/>
        </w:rPr>
        <w:drawing>
          <wp:inline distT="0" distB="0" distL="0" distR="0" wp14:anchorId="1C4A077B" wp14:editId="405FA058">
            <wp:extent cx="5400675" cy="714375"/>
            <wp:effectExtent l="0" t="0" r="0" b="0"/>
            <wp:docPr id="1106504321"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504321" name="Imagen 110650432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400675" cy="714375"/>
                    </a:xfrm>
                    <a:prstGeom prst="rect">
                      <a:avLst/>
                    </a:prstGeom>
                  </pic:spPr>
                </pic:pic>
              </a:graphicData>
            </a:graphic>
          </wp:inline>
        </w:drawing>
      </w:r>
    </w:p>
    <w:p w14:paraId="204D8EDC" w14:textId="77777777" w:rsidR="00716182" w:rsidRPr="00716182" w:rsidRDefault="00716182" w:rsidP="00716182">
      <w:pPr>
        <w:pStyle w:val="Descripcin"/>
        <w:jc w:val="center"/>
      </w:pPr>
      <w:r>
        <w:t xml:space="preserve">Il·lustració </w:t>
      </w:r>
      <w:r>
        <w:fldChar w:fldCharType="begin"/>
      </w:r>
      <w:r>
        <w:instrText xml:space="preserve"> SEQ Il·lustració \* ARABIC </w:instrText>
      </w:r>
      <w:r>
        <w:fldChar w:fldCharType="separate"/>
      </w:r>
      <w:r>
        <w:rPr>
          <w:noProof/>
        </w:rPr>
        <w:t>5</w:t>
      </w:r>
      <w:r>
        <w:fldChar w:fldCharType="end"/>
      </w:r>
      <w:r>
        <w:t>. Subprograma Enviar_dades_tool_flange</w:t>
      </w:r>
    </w:p>
    <w:p w14:paraId="5A6E4D3C" w14:textId="77777777" w:rsidR="00716182" w:rsidRDefault="00716182" w:rsidP="00716182">
      <w:pPr>
        <w:keepNext/>
      </w:pPr>
      <w:r>
        <w:rPr>
          <w:noProof/>
        </w:rPr>
        <w:drawing>
          <wp:inline distT="0" distB="0" distL="0" distR="0" wp14:anchorId="3C3BFD6A" wp14:editId="58DD6459">
            <wp:extent cx="5400675" cy="887095"/>
            <wp:effectExtent l="0" t="0" r="0" b="1905"/>
            <wp:docPr id="13284790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479021" name="Imagen 132847902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400675" cy="887095"/>
                    </a:xfrm>
                    <a:prstGeom prst="rect">
                      <a:avLst/>
                    </a:prstGeom>
                  </pic:spPr>
                </pic:pic>
              </a:graphicData>
            </a:graphic>
          </wp:inline>
        </w:drawing>
      </w:r>
    </w:p>
    <w:p w14:paraId="5495E34B" w14:textId="77777777" w:rsidR="00716182" w:rsidRDefault="00716182" w:rsidP="00716182">
      <w:pPr>
        <w:pStyle w:val="Descripcin"/>
        <w:jc w:val="center"/>
      </w:pPr>
      <w:r>
        <w:t xml:space="preserve">Il·lustració </w:t>
      </w:r>
      <w:r>
        <w:fldChar w:fldCharType="begin"/>
      </w:r>
      <w:r>
        <w:instrText xml:space="preserve"> SEQ Il·lustració \* ARABIC </w:instrText>
      </w:r>
      <w:r>
        <w:fldChar w:fldCharType="separate"/>
      </w:r>
      <w:r>
        <w:rPr>
          <w:noProof/>
        </w:rPr>
        <w:t>6</w:t>
      </w:r>
      <w:r>
        <w:fldChar w:fldCharType="end"/>
      </w:r>
      <w:r>
        <w:t>. Subprograma obtenir_p_flange_actual</w:t>
      </w:r>
    </w:p>
    <w:p w14:paraId="153D8EB0" w14:textId="77777777" w:rsidR="00716182" w:rsidRDefault="00716182" w:rsidP="00716182">
      <w:pPr>
        <w:keepNext/>
      </w:pPr>
      <w:r>
        <w:rPr>
          <w:noProof/>
        </w:rPr>
        <w:drawing>
          <wp:inline distT="0" distB="0" distL="0" distR="0" wp14:anchorId="0C92E713" wp14:editId="30DE3D2B">
            <wp:extent cx="5400675" cy="623570"/>
            <wp:effectExtent l="0" t="0" r="0" b="0"/>
            <wp:docPr id="569974641"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974641" name="Imagen 56997464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400675" cy="623570"/>
                    </a:xfrm>
                    <a:prstGeom prst="rect">
                      <a:avLst/>
                    </a:prstGeom>
                  </pic:spPr>
                </pic:pic>
              </a:graphicData>
            </a:graphic>
          </wp:inline>
        </w:drawing>
      </w:r>
    </w:p>
    <w:p w14:paraId="7597B2A0" w14:textId="77777777" w:rsidR="00CA619F" w:rsidRDefault="00716182" w:rsidP="00716182">
      <w:pPr>
        <w:pStyle w:val="Descripcin"/>
        <w:jc w:val="center"/>
      </w:pPr>
      <w:r>
        <w:t xml:space="preserve">Il·lustració </w:t>
      </w:r>
      <w:r>
        <w:fldChar w:fldCharType="begin"/>
      </w:r>
      <w:r>
        <w:instrText xml:space="preserve"> SEQ Il·lustració \* ARABIC </w:instrText>
      </w:r>
      <w:r>
        <w:fldChar w:fldCharType="separate"/>
      </w:r>
      <w:r>
        <w:rPr>
          <w:noProof/>
        </w:rPr>
        <w:t>7</w:t>
      </w:r>
      <w:r>
        <w:fldChar w:fldCharType="end"/>
      </w:r>
      <w:r>
        <w:t>. Thread_1</w:t>
      </w:r>
    </w:p>
    <w:p w14:paraId="57ACA945" w14:textId="77777777" w:rsidR="00716182" w:rsidRDefault="00716182">
      <w:pPr>
        <w:spacing w:before="0" w:after="240" w:line="312" w:lineRule="auto"/>
        <w:jc w:val="left"/>
        <w:rPr>
          <w:rFonts w:asciiTheme="majorHAnsi" w:eastAsiaTheme="majorEastAsia" w:hAnsiTheme="majorHAnsi" w:cstheme="majorBidi"/>
          <w:sz w:val="32"/>
          <w:szCs w:val="32"/>
        </w:rPr>
      </w:pPr>
      <w:r>
        <w:br w:type="page"/>
      </w:r>
    </w:p>
    <w:p w14:paraId="15E6B3BB" w14:textId="77777777" w:rsidR="002A4B9E" w:rsidRDefault="002A4B9E" w:rsidP="002A4B9E">
      <w:pPr>
        <w:pStyle w:val="Ttulo1"/>
        <w:numPr>
          <w:ilvl w:val="0"/>
          <w:numId w:val="0"/>
        </w:numPr>
      </w:pPr>
      <w:bookmarkStart w:id="41" w:name="_Toc229917568"/>
      <w:r>
        <w:lastRenderedPageBreak/>
        <w:t>ANNEX C.</w:t>
      </w:r>
      <w:r>
        <w:tab/>
        <w:t>PRESSUPOST</w:t>
      </w:r>
      <w:bookmarkEnd w:id="41"/>
    </w:p>
    <w:p w14:paraId="4E89C37B" w14:textId="77777777" w:rsidR="00E01677" w:rsidRDefault="0006127C" w:rsidP="0006127C">
      <w:r>
        <w:t>Aquest annex té com a objectiu determinar el cost econòmic estimat de l’elaboració del treball. Per al càlcul del cost total s’han considerat tres categories principals: els costos laborals associats a les hores dedicades, l’amortització del material i equipament utilitzat, i el cost elèctric derivat del consum durant el desenvolupament del projecte.</w:t>
      </w:r>
    </w:p>
    <w:p w14:paraId="161D2884" w14:textId="77777777" w:rsidR="0006127C" w:rsidRDefault="0006127C" w:rsidP="0006127C">
      <w:pPr>
        <w:pStyle w:val="Ttulo2"/>
        <w:numPr>
          <w:ilvl w:val="0"/>
          <w:numId w:val="0"/>
        </w:numPr>
        <w:ind w:firstLine="720"/>
      </w:pPr>
      <w:bookmarkStart w:id="42" w:name="_Toc229917569"/>
      <w:r>
        <w:t>C.1</w:t>
      </w:r>
      <w:r>
        <w:tab/>
        <w:t>Salaris</w:t>
      </w:r>
      <w:bookmarkEnd w:id="42"/>
    </w:p>
    <w:p w14:paraId="77A819D4" w14:textId="77777777" w:rsidR="00170A59" w:rsidRDefault="00170A59" w:rsidP="00170A59">
      <w:r w:rsidRPr="00170A59">
        <w:t>El projecte ha estat dut a terme per un únic enginyer, amb una tarifa de 35 €/h, diferenciant les hores dedicades a la investigació i redacció de les dedicades a la programació i implementació del sistema.</w:t>
      </w:r>
    </w:p>
    <w:tbl>
      <w:tblPr>
        <w:tblStyle w:val="Tablaconcuadrcula"/>
        <w:tblW w:w="0" w:type="auto"/>
        <w:jc w:val="center"/>
        <w:tblLook w:val="04A0" w:firstRow="1" w:lastRow="0" w:firstColumn="1" w:lastColumn="0" w:noHBand="0" w:noVBand="1"/>
      </w:tblPr>
      <w:tblGrid>
        <w:gridCol w:w="4313"/>
        <w:gridCol w:w="2038"/>
        <w:gridCol w:w="828"/>
        <w:gridCol w:w="1231"/>
      </w:tblGrid>
      <w:tr w:rsidR="0006127C" w14:paraId="5BEC5F11" w14:textId="77777777" w:rsidTr="0006127C">
        <w:trPr>
          <w:trHeight w:val="567"/>
          <w:jc w:val="center"/>
        </w:trPr>
        <w:tc>
          <w:tcPr>
            <w:tcW w:w="0" w:type="auto"/>
            <w:shd w:val="clear" w:color="auto" w:fill="3B5998"/>
            <w:vAlign w:val="center"/>
          </w:tcPr>
          <w:p w14:paraId="06F3DDF8" w14:textId="77777777" w:rsidR="0006127C" w:rsidRDefault="0006127C" w:rsidP="0006127C">
            <w:pPr>
              <w:spacing w:after="0"/>
              <w:jc w:val="center"/>
            </w:pPr>
            <w:r>
              <w:rPr>
                <w:b/>
                <w:color w:val="FFFFFF"/>
              </w:rPr>
              <w:t>Tipus de treball</w:t>
            </w:r>
          </w:p>
        </w:tc>
        <w:tc>
          <w:tcPr>
            <w:tcW w:w="0" w:type="auto"/>
            <w:shd w:val="clear" w:color="auto" w:fill="3B5998"/>
            <w:vAlign w:val="center"/>
          </w:tcPr>
          <w:p w14:paraId="549721A0" w14:textId="77777777" w:rsidR="0006127C" w:rsidRDefault="0006127C" w:rsidP="0006127C">
            <w:pPr>
              <w:spacing w:after="0"/>
              <w:jc w:val="center"/>
            </w:pPr>
            <w:r>
              <w:rPr>
                <w:b/>
                <w:color w:val="FFFFFF"/>
              </w:rPr>
              <w:t>Hores realitzades</w:t>
            </w:r>
          </w:p>
        </w:tc>
        <w:tc>
          <w:tcPr>
            <w:tcW w:w="0" w:type="auto"/>
            <w:shd w:val="clear" w:color="auto" w:fill="3B5998"/>
            <w:vAlign w:val="center"/>
          </w:tcPr>
          <w:p w14:paraId="44F1C93F" w14:textId="77777777" w:rsidR="0006127C" w:rsidRDefault="0006127C" w:rsidP="0006127C">
            <w:pPr>
              <w:spacing w:after="0"/>
              <w:jc w:val="center"/>
            </w:pPr>
            <w:r>
              <w:rPr>
                <w:b/>
                <w:color w:val="FFFFFF"/>
              </w:rPr>
              <w:t>Sou</w:t>
            </w:r>
          </w:p>
        </w:tc>
        <w:tc>
          <w:tcPr>
            <w:tcW w:w="0" w:type="auto"/>
            <w:shd w:val="clear" w:color="auto" w:fill="3B5998"/>
            <w:vAlign w:val="center"/>
          </w:tcPr>
          <w:p w14:paraId="0AC252BA" w14:textId="77777777" w:rsidR="0006127C" w:rsidRDefault="0006127C" w:rsidP="0006127C">
            <w:pPr>
              <w:spacing w:after="0"/>
              <w:jc w:val="center"/>
            </w:pPr>
            <w:r>
              <w:rPr>
                <w:b/>
                <w:color w:val="FFFFFF"/>
              </w:rPr>
              <w:t>Cost total</w:t>
            </w:r>
          </w:p>
        </w:tc>
      </w:tr>
      <w:tr w:rsidR="0006127C" w14:paraId="7873F796" w14:textId="77777777" w:rsidTr="0006127C">
        <w:trPr>
          <w:trHeight w:val="567"/>
          <w:jc w:val="center"/>
        </w:trPr>
        <w:tc>
          <w:tcPr>
            <w:tcW w:w="0" w:type="auto"/>
            <w:vAlign w:val="center"/>
          </w:tcPr>
          <w:p w14:paraId="1608038B" w14:textId="77777777" w:rsidR="0006127C" w:rsidRDefault="0006127C" w:rsidP="0006127C">
            <w:pPr>
              <w:spacing w:after="0"/>
              <w:jc w:val="center"/>
            </w:pPr>
            <w:r>
              <w:t>Enginyer (investigació, disseny i redacció)</w:t>
            </w:r>
          </w:p>
        </w:tc>
        <w:tc>
          <w:tcPr>
            <w:tcW w:w="0" w:type="auto"/>
            <w:vAlign w:val="center"/>
          </w:tcPr>
          <w:p w14:paraId="4C7CA258" w14:textId="77777777" w:rsidR="0006127C" w:rsidRDefault="0006127C" w:rsidP="0006127C">
            <w:pPr>
              <w:spacing w:after="0"/>
              <w:jc w:val="center"/>
            </w:pPr>
            <w:r>
              <w:t>200 h</w:t>
            </w:r>
          </w:p>
        </w:tc>
        <w:tc>
          <w:tcPr>
            <w:tcW w:w="0" w:type="auto"/>
            <w:vAlign w:val="center"/>
          </w:tcPr>
          <w:p w14:paraId="646CE24F" w14:textId="77777777" w:rsidR="0006127C" w:rsidRDefault="0006127C" w:rsidP="0006127C">
            <w:pPr>
              <w:spacing w:after="0"/>
              <w:jc w:val="center"/>
            </w:pPr>
            <w:r>
              <w:t>35 €/h</w:t>
            </w:r>
          </w:p>
        </w:tc>
        <w:tc>
          <w:tcPr>
            <w:tcW w:w="0" w:type="auto"/>
            <w:vAlign w:val="center"/>
          </w:tcPr>
          <w:p w14:paraId="4032D075" w14:textId="77777777" w:rsidR="0006127C" w:rsidRDefault="0006127C" w:rsidP="0006127C">
            <w:pPr>
              <w:spacing w:after="0"/>
              <w:jc w:val="center"/>
            </w:pPr>
            <w:r>
              <w:t>7.000 €</w:t>
            </w:r>
          </w:p>
        </w:tc>
      </w:tr>
      <w:tr w:rsidR="0006127C" w14:paraId="62723BEC" w14:textId="77777777" w:rsidTr="000F1D8F">
        <w:trPr>
          <w:trHeight w:val="567"/>
          <w:jc w:val="center"/>
        </w:trPr>
        <w:tc>
          <w:tcPr>
            <w:tcW w:w="0" w:type="auto"/>
            <w:vAlign w:val="center"/>
          </w:tcPr>
          <w:p w14:paraId="13EE2297" w14:textId="77777777" w:rsidR="0006127C" w:rsidRDefault="0006127C" w:rsidP="0006127C">
            <w:pPr>
              <w:spacing w:after="0"/>
              <w:jc w:val="center"/>
            </w:pPr>
            <w:r>
              <w:t>Enginyer (programació i implementació)</w:t>
            </w:r>
          </w:p>
        </w:tc>
        <w:tc>
          <w:tcPr>
            <w:tcW w:w="0" w:type="auto"/>
            <w:vAlign w:val="center"/>
          </w:tcPr>
          <w:p w14:paraId="31B1C051" w14:textId="77777777" w:rsidR="0006127C" w:rsidRDefault="000F1D8F" w:rsidP="0006127C">
            <w:pPr>
              <w:spacing w:after="0"/>
              <w:jc w:val="center"/>
            </w:pPr>
            <w:r>
              <w:t>98</w:t>
            </w:r>
            <w:r w:rsidR="0006127C">
              <w:t xml:space="preserve"> h</w:t>
            </w:r>
          </w:p>
        </w:tc>
        <w:tc>
          <w:tcPr>
            <w:tcW w:w="0" w:type="auto"/>
            <w:vAlign w:val="center"/>
          </w:tcPr>
          <w:p w14:paraId="0B2BA584" w14:textId="77777777" w:rsidR="0006127C" w:rsidRDefault="0006127C" w:rsidP="0006127C">
            <w:pPr>
              <w:spacing w:after="0"/>
              <w:jc w:val="center"/>
            </w:pPr>
            <w:r>
              <w:t>35 €/h</w:t>
            </w:r>
          </w:p>
        </w:tc>
        <w:tc>
          <w:tcPr>
            <w:tcW w:w="0" w:type="auto"/>
            <w:vAlign w:val="center"/>
          </w:tcPr>
          <w:p w14:paraId="24797460" w14:textId="77777777" w:rsidR="0006127C" w:rsidRDefault="000F1D8F" w:rsidP="000F1D8F">
            <w:pPr>
              <w:keepNext/>
              <w:spacing w:after="0"/>
              <w:jc w:val="center"/>
            </w:pPr>
            <w:r>
              <w:t>3.430 €</w:t>
            </w:r>
          </w:p>
        </w:tc>
      </w:tr>
    </w:tbl>
    <w:p w14:paraId="5371BDA7" w14:textId="77777777" w:rsidR="00170A59" w:rsidRDefault="00170A59" w:rsidP="00170A59">
      <w:pPr>
        <w:pStyle w:val="Descripcin"/>
        <w:jc w:val="center"/>
      </w:pPr>
      <w:r>
        <w:t xml:space="preserve">Taula </w:t>
      </w:r>
      <w:r>
        <w:fldChar w:fldCharType="begin"/>
      </w:r>
      <w:r>
        <w:instrText xml:space="preserve"> SEQ Taula \* ARABIC </w:instrText>
      </w:r>
      <w:r>
        <w:fldChar w:fldCharType="separate"/>
      </w:r>
      <w:r w:rsidR="0001596D">
        <w:rPr>
          <w:noProof/>
        </w:rPr>
        <w:t>2</w:t>
      </w:r>
      <w:r>
        <w:fldChar w:fldCharType="end"/>
      </w:r>
      <w:r>
        <w:t>. Taula de salaris</w:t>
      </w:r>
    </w:p>
    <w:p w14:paraId="4D857F3E" w14:textId="77777777" w:rsidR="0006127C" w:rsidRDefault="0006127C" w:rsidP="007F4EBA">
      <w:pPr>
        <w:pStyle w:val="Ttulo2"/>
        <w:numPr>
          <w:ilvl w:val="0"/>
          <w:numId w:val="0"/>
        </w:numPr>
        <w:ind w:firstLine="720"/>
        <w:jc w:val="right"/>
      </w:pPr>
      <w:bookmarkStart w:id="43" w:name="_Toc229917570"/>
      <w:r>
        <w:t>C.2</w:t>
      </w:r>
      <w:r>
        <w:tab/>
        <w:t>Amortització de material</w:t>
      </w:r>
      <w:bookmarkEnd w:id="43"/>
    </w:p>
    <w:p w14:paraId="156F439E" w14:textId="77777777" w:rsidR="00170A59" w:rsidRDefault="00170A59" w:rsidP="00170A59">
      <w:r>
        <w:t>S'ha calculat l'amortització dels recursos materials en funció de la vida útil estimada de cada element i la durada del projecte. Tot el programari utilitzat és de distribució gratuïta, de manera que no genera cap cost directe.</w:t>
      </w:r>
      <w:r w:rsidR="00E01677">
        <w:t xml:space="preserve"> </w:t>
      </w:r>
    </w:p>
    <w:p w14:paraId="6881D2EC" w14:textId="77777777" w:rsidR="00EA66F5" w:rsidRPr="00170A59" w:rsidRDefault="00EA66F5" w:rsidP="00170A59">
      <w:r>
        <w:t>Els períodes d'amortització s'han determinat d'acord amb la taula oficial de coeficients d'amortització lineal de l'Agència Tributària que estableix per a la maquinària un màxim de 18 anys i per als equips informàtics un màxim de 8 anys.</w:t>
      </w:r>
      <w:sdt>
        <w:sdtPr>
          <w:id w:val="94527645"/>
          <w:citation/>
        </w:sdtPr>
        <w:sdtContent>
          <w:r>
            <w:fldChar w:fldCharType="begin"/>
          </w:r>
          <w:r>
            <w:rPr>
              <w:lang w:val="es-ES_tradnl"/>
            </w:rPr>
            <w:instrText xml:space="preserve">CITATION Tab25 \l 1034 </w:instrText>
          </w:r>
          <w:r>
            <w:fldChar w:fldCharType="separate"/>
          </w:r>
          <w:r>
            <w:rPr>
              <w:noProof/>
              <w:lang w:val="es-ES_tradnl"/>
            </w:rPr>
            <w:t xml:space="preserve"> </w:t>
          </w:r>
          <w:r w:rsidRPr="00EA66F5">
            <w:rPr>
              <w:noProof/>
              <w:lang w:val="es-ES_tradnl"/>
            </w:rPr>
            <w:t>(Tabla de coeficientes de amortización lineal [artículo 12.1.a) de la LIS], 2025)</w:t>
          </w:r>
          <w:r>
            <w:fldChar w:fldCharType="end"/>
          </w:r>
        </w:sdtContent>
      </w:sdt>
    </w:p>
    <w:tbl>
      <w:tblPr>
        <w:tblStyle w:val="Tablaconcuadrcula"/>
        <w:tblW w:w="0" w:type="auto"/>
        <w:jc w:val="center"/>
        <w:tblLook w:val="04A0" w:firstRow="1" w:lastRow="0" w:firstColumn="1" w:lastColumn="0" w:noHBand="0" w:noVBand="1"/>
      </w:tblPr>
      <w:tblGrid>
        <w:gridCol w:w="1916"/>
        <w:gridCol w:w="2050"/>
        <w:gridCol w:w="1072"/>
        <w:gridCol w:w="1953"/>
        <w:gridCol w:w="1231"/>
      </w:tblGrid>
      <w:tr w:rsidR="0006127C" w14:paraId="5D86F4E1" w14:textId="77777777" w:rsidTr="00170A59">
        <w:trPr>
          <w:trHeight w:val="906"/>
          <w:jc w:val="center"/>
        </w:trPr>
        <w:tc>
          <w:tcPr>
            <w:tcW w:w="0" w:type="auto"/>
            <w:shd w:val="clear" w:color="auto" w:fill="3B5998"/>
            <w:vAlign w:val="center"/>
          </w:tcPr>
          <w:p w14:paraId="57858F5C" w14:textId="77777777" w:rsidR="0006127C" w:rsidRDefault="0006127C" w:rsidP="0006127C">
            <w:pPr>
              <w:spacing w:after="0"/>
              <w:jc w:val="center"/>
            </w:pPr>
            <w:r>
              <w:rPr>
                <w:b/>
                <w:color w:val="FFFFFF"/>
              </w:rPr>
              <w:t>Material</w:t>
            </w:r>
          </w:p>
        </w:tc>
        <w:tc>
          <w:tcPr>
            <w:tcW w:w="0" w:type="auto"/>
            <w:shd w:val="clear" w:color="auto" w:fill="3B5998"/>
            <w:vAlign w:val="center"/>
          </w:tcPr>
          <w:p w14:paraId="39D99E47" w14:textId="77777777" w:rsidR="0006127C" w:rsidRPr="00170A59" w:rsidRDefault="0006127C" w:rsidP="00170A59">
            <w:pPr>
              <w:spacing w:after="0"/>
              <w:jc w:val="center"/>
              <w:rPr>
                <w:b/>
                <w:color w:val="FFFFFF"/>
              </w:rPr>
            </w:pPr>
            <w:r>
              <w:rPr>
                <w:b/>
                <w:color w:val="FFFFFF"/>
              </w:rPr>
              <w:t>Cost d’adquisició</w:t>
            </w:r>
          </w:p>
        </w:tc>
        <w:tc>
          <w:tcPr>
            <w:tcW w:w="0" w:type="auto"/>
            <w:shd w:val="clear" w:color="auto" w:fill="3B5998"/>
            <w:vAlign w:val="center"/>
          </w:tcPr>
          <w:p w14:paraId="6C99EC2C" w14:textId="77777777" w:rsidR="0006127C" w:rsidRDefault="0006127C" w:rsidP="0006127C">
            <w:pPr>
              <w:spacing w:after="0"/>
              <w:jc w:val="center"/>
            </w:pPr>
            <w:r>
              <w:rPr>
                <w:b/>
                <w:color w:val="FFFFFF"/>
              </w:rPr>
              <w:t>Vida útil</w:t>
            </w:r>
          </w:p>
        </w:tc>
        <w:tc>
          <w:tcPr>
            <w:tcW w:w="0" w:type="auto"/>
            <w:shd w:val="clear" w:color="auto" w:fill="3B5998"/>
            <w:vAlign w:val="center"/>
          </w:tcPr>
          <w:p w14:paraId="680640C7" w14:textId="77777777" w:rsidR="0006127C" w:rsidRDefault="0006127C" w:rsidP="0006127C">
            <w:pPr>
              <w:spacing w:after="0"/>
              <w:jc w:val="center"/>
            </w:pPr>
            <w:r>
              <w:rPr>
                <w:b/>
                <w:color w:val="FFFFFF"/>
              </w:rPr>
              <w:t>Duració projecte</w:t>
            </w:r>
          </w:p>
        </w:tc>
        <w:tc>
          <w:tcPr>
            <w:tcW w:w="0" w:type="auto"/>
            <w:shd w:val="clear" w:color="auto" w:fill="3B5998"/>
            <w:vAlign w:val="center"/>
          </w:tcPr>
          <w:p w14:paraId="52F0089B" w14:textId="77777777" w:rsidR="0006127C" w:rsidRDefault="0006127C" w:rsidP="0006127C">
            <w:pPr>
              <w:spacing w:after="0"/>
              <w:jc w:val="center"/>
            </w:pPr>
            <w:r>
              <w:rPr>
                <w:b/>
                <w:color w:val="FFFFFF"/>
              </w:rPr>
              <w:t>Cost total</w:t>
            </w:r>
          </w:p>
        </w:tc>
      </w:tr>
      <w:tr w:rsidR="0006127C" w14:paraId="2331517A" w14:textId="77777777" w:rsidTr="00170A59">
        <w:trPr>
          <w:trHeight w:val="511"/>
          <w:jc w:val="center"/>
        </w:trPr>
        <w:tc>
          <w:tcPr>
            <w:tcW w:w="0" w:type="auto"/>
            <w:vAlign w:val="center"/>
          </w:tcPr>
          <w:p w14:paraId="1D6D3C06" w14:textId="77777777" w:rsidR="0006127C" w:rsidRDefault="0006127C" w:rsidP="0006127C">
            <w:pPr>
              <w:spacing w:after="0"/>
              <w:jc w:val="center"/>
            </w:pPr>
            <w:r>
              <w:t>Robot UR3e</w:t>
            </w:r>
          </w:p>
        </w:tc>
        <w:tc>
          <w:tcPr>
            <w:tcW w:w="0" w:type="auto"/>
            <w:vAlign w:val="center"/>
          </w:tcPr>
          <w:p w14:paraId="02A47552" w14:textId="77777777" w:rsidR="0006127C" w:rsidRDefault="0006127C" w:rsidP="0006127C">
            <w:pPr>
              <w:spacing w:after="0"/>
              <w:jc w:val="center"/>
            </w:pPr>
            <w:r>
              <w:t>28.000 €</w:t>
            </w:r>
          </w:p>
        </w:tc>
        <w:tc>
          <w:tcPr>
            <w:tcW w:w="0" w:type="auto"/>
            <w:vAlign w:val="center"/>
          </w:tcPr>
          <w:p w14:paraId="7A3574AC" w14:textId="77777777" w:rsidR="0006127C" w:rsidRDefault="0006127C" w:rsidP="0006127C">
            <w:pPr>
              <w:spacing w:after="0"/>
              <w:jc w:val="center"/>
            </w:pPr>
            <w:r>
              <w:t>1</w:t>
            </w:r>
            <w:r w:rsidR="00EA66F5">
              <w:t>8</w:t>
            </w:r>
            <w:r>
              <w:t xml:space="preserve"> anys</w:t>
            </w:r>
          </w:p>
        </w:tc>
        <w:tc>
          <w:tcPr>
            <w:tcW w:w="0" w:type="auto"/>
            <w:vAlign w:val="center"/>
          </w:tcPr>
          <w:p w14:paraId="6FC9D8EE" w14:textId="77777777" w:rsidR="0006127C" w:rsidRDefault="0006127C" w:rsidP="0006127C">
            <w:pPr>
              <w:spacing w:after="0"/>
              <w:jc w:val="center"/>
            </w:pPr>
            <w:r>
              <w:t>6 mesos</w:t>
            </w:r>
          </w:p>
        </w:tc>
        <w:tc>
          <w:tcPr>
            <w:tcW w:w="0" w:type="auto"/>
            <w:vAlign w:val="center"/>
          </w:tcPr>
          <w:p w14:paraId="2D940930" w14:textId="77777777" w:rsidR="0006127C" w:rsidRDefault="00EA66F5" w:rsidP="0006127C">
            <w:pPr>
              <w:spacing w:after="0"/>
              <w:jc w:val="center"/>
            </w:pPr>
            <w:r>
              <w:t>777,78</w:t>
            </w:r>
            <w:r w:rsidR="0006127C">
              <w:t xml:space="preserve"> €</w:t>
            </w:r>
          </w:p>
        </w:tc>
      </w:tr>
      <w:tr w:rsidR="0006127C" w14:paraId="270C91A7" w14:textId="77777777" w:rsidTr="00170A59">
        <w:trPr>
          <w:trHeight w:val="524"/>
          <w:jc w:val="center"/>
        </w:trPr>
        <w:tc>
          <w:tcPr>
            <w:tcW w:w="0" w:type="auto"/>
            <w:vAlign w:val="center"/>
          </w:tcPr>
          <w:p w14:paraId="360F8366" w14:textId="77777777" w:rsidR="0006127C" w:rsidRDefault="0006127C" w:rsidP="0006127C">
            <w:pPr>
              <w:spacing w:after="0"/>
              <w:jc w:val="center"/>
            </w:pPr>
            <w:r>
              <w:t>Ordinador portàtil</w:t>
            </w:r>
          </w:p>
        </w:tc>
        <w:tc>
          <w:tcPr>
            <w:tcW w:w="0" w:type="auto"/>
            <w:vAlign w:val="center"/>
          </w:tcPr>
          <w:p w14:paraId="0C309DE0" w14:textId="77777777" w:rsidR="0006127C" w:rsidRDefault="0006127C" w:rsidP="0006127C">
            <w:pPr>
              <w:spacing w:after="0"/>
              <w:jc w:val="center"/>
            </w:pPr>
            <w:r>
              <w:t>1.200 €</w:t>
            </w:r>
          </w:p>
        </w:tc>
        <w:tc>
          <w:tcPr>
            <w:tcW w:w="0" w:type="auto"/>
            <w:vAlign w:val="center"/>
          </w:tcPr>
          <w:p w14:paraId="4025483B" w14:textId="77777777" w:rsidR="0006127C" w:rsidRDefault="00EA66F5" w:rsidP="0006127C">
            <w:pPr>
              <w:spacing w:after="0"/>
              <w:jc w:val="center"/>
            </w:pPr>
            <w:r>
              <w:t>8</w:t>
            </w:r>
            <w:r w:rsidR="0006127C">
              <w:t xml:space="preserve"> anys</w:t>
            </w:r>
          </w:p>
        </w:tc>
        <w:tc>
          <w:tcPr>
            <w:tcW w:w="0" w:type="auto"/>
            <w:vAlign w:val="center"/>
          </w:tcPr>
          <w:p w14:paraId="7150DF90" w14:textId="77777777" w:rsidR="0006127C" w:rsidRDefault="0006127C" w:rsidP="0006127C">
            <w:pPr>
              <w:spacing w:after="0"/>
              <w:jc w:val="center"/>
            </w:pPr>
            <w:r>
              <w:t>6 mesos</w:t>
            </w:r>
          </w:p>
        </w:tc>
        <w:tc>
          <w:tcPr>
            <w:tcW w:w="0" w:type="auto"/>
            <w:vAlign w:val="center"/>
          </w:tcPr>
          <w:p w14:paraId="469D993D" w14:textId="77777777" w:rsidR="00170A59" w:rsidRDefault="00EA66F5" w:rsidP="00170A59">
            <w:pPr>
              <w:spacing w:after="0"/>
              <w:jc w:val="center"/>
            </w:pPr>
            <w:r>
              <w:t>75</w:t>
            </w:r>
            <w:r w:rsidR="0006127C">
              <w:t xml:space="preserve"> €</w:t>
            </w:r>
          </w:p>
        </w:tc>
      </w:tr>
    </w:tbl>
    <w:p w14:paraId="283C7B00" w14:textId="77777777" w:rsidR="00170A59" w:rsidRDefault="00170A59" w:rsidP="00170A59">
      <w:pPr>
        <w:pStyle w:val="Descripcin"/>
        <w:jc w:val="center"/>
      </w:pPr>
      <w:r>
        <w:t xml:space="preserve">Taula </w:t>
      </w:r>
      <w:r>
        <w:fldChar w:fldCharType="begin"/>
      </w:r>
      <w:r>
        <w:instrText xml:space="preserve"> SEQ Taula \* ARABIC </w:instrText>
      </w:r>
      <w:r>
        <w:fldChar w:fldCharType="separate"/>
      </w:r>
      <w:r w:rsidR="0001596D">
        <w:rPr>
          <w:noProof/>
        </w:rPr>
        <w:t>3</w:t>
      </w:r>
      <w:r>
        <w:fldChar w:fldCharType="end"/>
      </w:r>
      <w:r>
        <w:t>. Taula d’amortització de material</w:t>
      </w:r>
    </w:p>
    <w:p w14:paraId="334785D8" w14:textId="77777777" w:rsidR="0006127C" w:rsidRDefault="0006127C" w:rsidP="0006127C">
      <w:pPr>
        <w:pStyle w:val="Ttulo2"/>
        <w:numPr>
          <w:ilvl w:val="0"/>
          <w:numId w:val="0"/>
        </w:numPr>
        <w:ind w:firstLine="720"/>
      </w:pPr>
      <w:bookmarkStart w:id="44" w:name="_Toc229917571"/>
      <w:r>
        <w:lastRenderedPageBreak/>
        <w:t>C.3</w:t>
      </w:r>
      <w:r>
        <w:tab/>
        <w:t>Cost elèctric</w:t>
      </w:r>
      <w:bookmarkEnd w:id="44"/>
    </w:p>
    <w:p w14:paraId="59E676F3" w14:textId="77777777" w:rsidR="00170A59" w:rsidRPr="00170A59" w:rsidRDefault="00170A59" w:rsidP="00170A59">
      <w:r>
        <w:t>El cost elèctric s'ha calculat amb un preu de referència de 0,</w:t>
      </w:r>
      <w:r w:rsidR="006C11B4">
        <w:t>1423</w:t>
      </w:r>
      <w:r>
        <w:t xml:space="preserve"> €/kWh, diferenciant el consum de l'ordinador portàtil durant totes les hores de treball del consum del robot UR3e, limitat a les sessions de laboratori.</w:t>
      </w:r>
    </w:p>
    <w:tbl>
      <w:tblPr>
        <w:tblStyle w:val="Tablaconcuadrcula"/>
        <w:tblW w:w="0" w:type="auto"/>
        <w:jc w:val="center"/>
        <w:tblLook w:val="04A0" w:firstRow="1" w:lastRow="0" w:firstColumn="1" w:lastColumn="0" w:noHBand="0" w:noVBand="1"/>
      </w:tblPr>
      <w:tblGrid>
        <w:gridCol w:w="2263"/>
        <w:gridCol w:w="2268"/>
        <w:gridCol w:w="929"/>
        <w:gridCol w:w="1339"/>
        <w:gridCol w:w="1696"/>
      </w:tblGrid>
      <w:tr w:rsidR="0006127C" w14:paraId="4215BB1E" w14:textId="77777777" w:rsidTr="000F1D8F">
        <w:trPr>
          <w:trHeight w:val="509"/>
          <w:jc w:val="center"/>
        </w:trPr>
        <w:tc>
          <w:tcPr>
            <w:tcW w:w="2263" w:type="dxa"/>
            <w:shd w:val="clear" w:color="auto" w:fill="3B5998"/>
            <w:vAlign w:val="center"/>
          </w:tcPr>
          <w:p w14:paraId="796E2D0D" w14:textId="77777777" w:rsidR="0006127C" w:rsidRDefault="0006127C" w:rsidP="0006127C">
            <w:pPr>
              <w:spacing w:after="0"/>
              <w:jc w:val="center"/>
            </w:pPr>
            <w:r>
              <w:rPr>
                <w:b/>
                <w:color w:val="FFFFFF"/>
              </w:rPr>
              <w:t>Tipus</w:t>
            </w:r>
          </w:p>
        </w:tc>
        <w:tc>
          <w:tcPr>
            <w:tcW w:w="2268" w:type="dxa"/>
            <w:shd w:val="clear" w:color="auto" w:fill="3B5998"/>
            <w:vAlign w:val="center"/>
          </w:tcPr>
          <w:p w14:paraId="12C357B1" w14:textId="77777777" w:rsidR="0006127C" w:rsidRDefault="0006127C" w:rsidP="0006127C">
            <w:pPr>
              <w:spacing w:after="0"/>
              <w:jc w:val="center"/>
            </w:pPr>
            <w:r>
              <w:rPr>
                <w:b/>
                <w:color w:val="FFFFFF"/>
              </w:rPr>
              <w:t>Cost electricitat</w:t>
            </w:r>
          </w:p>
        </w:tc>
        <w:tc>
          <w:tcPr>
            <w:tcW w:w="929" w:type="dxa"/>
            <w:shd w:val="clear" w:color="auto" w:fill="3B5998"/>
            <w:vAlign w:val="center"/>
          </w:tcPr>
          <w:p w14:paraId="6B07E077" w14:textId="77777777" w:rsidR="0006127C" w:rsidRDefault="0006127C" w:rsidP="0006127C">
            <w:pPr>
              <w:spacing w:after="0"/>
              <w:jc w:val="center"/>
            </w:pPr>
            <w:r>
              <w:rPr>
                <w:b/>
                <w:color w:val="FFFFFF"/>
              </w:rPr>
              <w:t>Hores</w:t>
            </w:r>
          </w:p>
        </w:tc>
        <w:tc>
          <w:tcPr>
            <w:tcW w:w="1339" w:type="dxa"/>
            <w:shd w:val="clear" w:color="auto" w:fill="3B5998"/>
            <w:vAlign w:val="center"/>
          </w:tcPr>
          <w:p w14:paraId="283B13CB" w14:textId="77777777" w:rsidR="0006127C" w:rsidRDefault="0006127C" w:rsidP="0006127C">
            <w:pPr>
              <w:spacing w:after="0"/>
              <w:jc w:val="center"/>
            </w:pPr>
            <w:r>
              <w:rPr>
                <w:b/>
                <w:color w:val="FFFFFF"/>
              </w:rPr>
              <w:t>Potència estimada</w:t>
            </w:r>
          </w:p>
        </w:tc>
        <w:tc>
          <w:tcPr>
            <w:tcW w:w="1696" w:type="dxa"/>
            <w:shd w:val="clear" w:color="auto" w:fill="3B5998"/>
            <w:vAlign w:val="center"/>
          </w:tcPr>
          <w:p w14:paraId="7D730F0F" w14:textId="77777777" w:rsidR="0006127C" w:rsidRDefault="0006127C" w:rsidP="0006127C">
            <w:pPr>
              <w:spacing w:after="0"/>
              <w:jc w:val="center"/>
            </w:pPr>
            <w:r>
              <w:rPr>
                <w:b/>
                <w:color w:val="FFFFFF"/>
              </w:rPr>
              <w:t>Cost total</w:t>
            </w:r>
          </w:p>
        </w:tc>
      </w:tr>
      <w:tr w:rsidR="0006127C" w14:paraId="684B65E5" w14:textId="77777777" w:rsidTr="000F1D8F">
        <w:trPr>
          <w:trHeight w:val="902"/>
          <w:jc w:val="center"/>
        </w:trPr>
        <w:tc>
          <w:tcPr>
            <w:tcW w:w="2263" w:type="dxa"/>
            <w:vAlign w:val="center"/>
          </w:tcPr>
          <w:p w14:paraId="56B853BA" w14:textId="77777777" w:rsidR="0006127C" w:rsidRDefault="0006127C" w:rsidP="0006127C">
            <w:pPr>
              <w:spacing w:after="0"/>
              <w:jc w:val="center"/>
            </w:pPr>
            <w:r>
              <w:t>Ordinador portàtil</w:t>
            </w:r>
          </w:p>
        </w:tc>
        <w:tc>
          <w:tcPr>
            <w:tcW w:w="2268" w:type="dxa"/>
            <w:vAlign w:val="center"/>
          </w:tcPr>
          <w:p w14:paraId="7870DAA3" w14:textId="77777777" w:rsidR="0006127C" w:rsidRDefault="0006127C" w:rsidP="0006127C">
            <w:pPr>
              <w:spacing w:after="0"/>
              <w:jc w:val="center"/>
            </w:pPr>
            <w:r>
              <w:t>0,</w:t>
            </w:r>
            <w:r w:rsidR="006C11B4">
              <w:t>1423</w:t>
            </w:r>
            <w:r>
              <w:t xml:space="preserve"> €/kWh</w:t>
            </w:r>
          </w:p>
        </w:tc>
        <w:tc>
          <w:tcPr>
            <w:tcW w:w="929" w:type="dxa"/>
            <w:vAlign w:val="center"/>
          </w:tcPr>
          <w:p w14:paraId="1C8097C7" w14:textId="77777777" w:rsidR="0006127C" w:rsidRDefault="0006127C" w:rsidP="0006127C">
            <w:pPr>
              <w:spacing w:after="0"/>
              <w:jc w:val="center"/>
            </w:pPr>
            <w:r>
              <w:t>2</w:t>
            </w:r>
            <w:r w:rsidR="000F1D8F">
              <w:t>98</w:t>
            </w:r>
            <w:r>
              <w:t xml:space="preserve"> h</w:t>
            </w:r>
          </w:p>
        </w:tc>
        <w:tc>
          <w:tcPr>
            <w:tcW w:w="1339" w:type="dxa"/>
            <w:vAlign w:val="center"/>
          </w:tcPr>
          <w:p w14:paraId="0C4B6AD0" w14:textId="77777777" w:rsidR="0006127C" w:rsidRDefault="000F1D8F" w:rsidP="0006127C">
            <w:pPr>
              <w:spacing w:after="0"/>
              <w:jc w:val="center"/>
            </w:pPr>
            <w:r>
              <w:t>10</w:t>
            </w:r>
            <w:r w:rsidR="0006127C">
              <w:t xml:space="preserve"> W</w:t>
            </w:r>
          </w:p>
        </w:tc>
        <w:tc>
          <w:tcPr>
            <w:tcW w:w="1696" w:type="dxa"/>
            <w:vAlign w:val="center"/>
          </w:tcPr>
          <w:p w14:paraId="444D65E9" w14:textId="77777777" w:rsidR="0006127C" w:rsidRDefault="000F1D8F" w:rsidP="0006127C">
            <w:pPr>
              <w:spacing w:after="0"/>
              <w:jc w:val="center"/>
            </w:pPr>
            <w:r>
              <w:t>0,42</w:t>
            </w:r>
            <w:r w:rsidR="0006127C">
              <w:t xml:space="preserve"> €</w:t>
            </w:r>
          </w:p>
        </w:tc>
      </w:tr>
      <w:tr w:rsidR="0006127C" w14:paraId="0336213B" w14:textId="77777777" w:rsidTr="000F1D8F">
        <w:trPr>
          <w:trHeight w:val="1293"/>
          <w:jc w:val="center"/>
        </w:trPr>
        <w:tc>
          <w:tcPr>
            <w:tcW w:w="2263" w:type="dxa"/>
            <w:vAlign w:val="center"/>
          </w:tcPr>
          <w:p w14:paraId="2F91029F" w14:textId="77777777" w:rsidR="0006127C" w:rsidRDefault="0006127C" w:rsidP="0006127C">
            <w:pPr>
              <w:spacing w:after="0"/>
              <w:jc w:val="center"/>
            </w:pPr>
            <w:r>
              <w:t>Robot UR3e (sessions laboratori)</w:t>
            </w:r>
          </w:p>
        </w:tc>
        <w:tc>
          <w:tcPr>
            <w:tcW w:w="2268" w:type="dxa"/>
            <w:vAlign w:val="center"/>
          </w:tcPr>
          <w:p w14:paraId="691E4DF9" w14:textId="77777777" w:rsidR="0006127C" w:rsidRDefault="0006127C" w:rsidP="0006127C">
            <w:pPr>
              <w:spacing w:after="0"/>
              <w:jc w:val="center"/>
            </w:pPr>
            <w:r>
              <w:t>0,</w:t>
            </w:r>
            <w:r w:rsidR="006C11B4">
              <w:t>1423</w:t>
            </w:r>
            <w:r>
              <w:t xml:space="preserve"> €/kWh</w:t>
            </w:r>
          </w:p>
        </w:tc>
        <w:tc>
          <w:tcPr>
            <w:tcW w:w="929" w:type="dxa"/>
            <w:vAlign w:val="center"/>
          </w:tcPr>
          <w:p w14:paraId="4AA23CD9" w14:textId="77777777" w:rsidR="0006127C" w:rsidRDefault="0006127C" w:rsidP="0006127C">
            <w:pPr>
              <w:spacing w:after="0"/>
              <w:jc w:val="center"/>
            </w:pPr>
            <w:r>
              <w:t>30 h</w:t>
            </w:r>
          </w:p>
        </w:tc>
        <w:tc>
          <w:tcPr>
            <w:tcW w:w="1339" w:type="dxa"/>
            <w:vAlign w:val="center"/>
          </w:tcPr>
          <w:p w14:paraId="4D05202E" w14:textId="77777777" w:rsidR="0006127C" w:rsidRDefault="0006127C" w:rsidP="0006127C">
            <w:pPr>
              <w:spacing w:after="0"/>
              <w:jc w:val="center"/>
            </w:pPr>
            <w:r>
              <w:t>200 W</w:t>
            </w:r>
          </w:p>
        </w:tc>
        <w:tc>
          <w:tcPr>
            <w:tcW w:w="1696" w:type="dxa"/>
            <w:vAlign w:val="center"/>
          </w:tcPr>
          <w:p w14:paraId="58B06C43" w14:textId="77777777" w:rsidR="0006127C" w:rsidRDefault="006C11B4" w:rsidP="00170A59">
            <w:pPr>
              <w:keepNext/>
              <w:spacing w:after="0"/>
              <w:jc w:val="center"/>
            </w:pPr>
            <w:r>
              <w:t>0’85</w:t>
            </w:r>
            <w:r w:rsidR="0006127C">
              <w:t xml:space="preserve"> €</w:t>
            </w:r>
          </w:p>
        </w:tc>
      </w:tr>
    </w:tbl>
    <w:p w14:paraId="4EA59492" w14:textId="77777777" w:rsidR="006C11B4" w:rsidRPr="00716182" w:rsidRDefault="00170A59" w:rsidP="00716182">
      <w:pPr>
        <w:pStyle w:val="Descripcin"/>
        <w:jc w:val="center"/>
      </w:pPr>
      <w:r>
        <w:t xml:space="preserve">Taula </w:t>
      </w:r>
      <w:r>
        <w:fldChar w:fldCharType="begin"/>
      </w:r>
      <w:r>
        <w:instrText xml:space="preserve"> SEQ Taula \* ARABIC </w:instrText>
      </w:r>
      <w:r>
        <w:fldChar w:fldCharType="separate"/>
      </w:r>
      <w:r w:rsidR="0001596D">
        <w:rPr>
          <w:noProof/>
        </w:rPr>
        <w:t>4</w:t>
      </w:r>
      <w:r>
        <w:fldChar w:fldCharType="end"/>
      </w:r>
      <w:r>
        <w:t>. Taula de cost elèctric</w:t>
      </w:r>
    </w:p>
    <w:p w14:paraId="41419176" w14:textId="77777777" w:rsidR="0006127C" w:rsidRDefault="0006127C" w:rsidP="0006127C">
      <w:pPr>
        <w:pStyle w:val="Ttulo2"/>
        <w:numPr>
          <w:ilvl w:val="0"/>
          <w:numId w:val="0"/>
        </w:numPr>
        <w:ind w:firstLine="720"/>
      </w:pPr>
      <w:bookmarkStart w:id="45" w:name="_Toc229917572"/>
      <w:r>
        <w:t>C.4</w:t>
      </w:r>
      <w:r>
        <w:tab/>
        <w:t>Resum econòmic</w:t>
      </w:r>
      <w:bookmarkEnd w:id="45"/>
    </w:p>
    <w:p w14:paraId="0B764658" w14:textId="77777777" w:rsidR="006C11B4" w:rsidRPr="006C11B4" w:rsidRDefault="006C11B4" w:rsidP="006C11B4">
      <w:r>
        <w:t>La taula següent recull el cost total del projecte, sumant les tres categories anteriors i aplicant l'IVA del 21%.</w:t>
      </w:r>
    </w:p>
    <w:tbl>
      <w:tblPr>
        <w:tblStyle w:val="Tablaconcuadrcula"/>
        <w:tblW w:w="0" w:type="auto"/>
        <w:jc w:val="center"/>
        <w:tblLook w:val="04A0" w:firstRow="1" w:lastRow="0" w:firstColumn="1" w:lastColumn="0" w:noHBand="0" w:noVBand="1"/>
      </w:tblPr>
      <w:tblGrid>
        <w:gridCol w:w="2271"/>
        <w:gridCol w:w="1379"/>
      </w:tblGrid>
      <w:tr w:rsidR="0006127C" w14:paraId="05CE3D27" w14:textId="77777777" w:rsidTr="0006127C">
        <w:trPr>
          <w:trHeight w:val="850"/>
          <w:jc w:val="center"/>
        </w:trPr>
        <w:tc>
          <w:tcPr>
            <w:tcW w:w="0" w:type="auto"/>
            <w:vAlign w:val="center"/>
          </w:tcPr>
          <w:p w14:paraId="537555B7" w14:textId="77777777" w:rsidR="0006127C" w:rsidRDefault="0006127C" w:rsidP="0006127C">
            <w:pPr>
              <w:spacing w:after="0"/>
              <w:jc w:val="center"/>
            </w:pPr>
            <w:r>
              <w:t>Subtotal salaris</w:t>
            </w:r>
          </w:p>
        </w:tc>
        <w:tc>
          <w:tcPr>
            <w:tcW w:w="0" w:type="auto"/>
            <w:vAlign w:val="center"/>
          </w:tcPr>
          <w:p w14:paraId="57662CB7" w14:textId="77777777" w:rsidR="0006127C" w:rsidRDefault="000F1D8F" w:rsidP="0006127C">
            <w:pPr>
              <w:spacing w:after="0"/>
              <w:jc w:val="center"/>
            </w:pPr>
            <w:r>
              <w:t>10.430</w:t>
            </w:r>
            <w:r w:rsidR="0006127C">
              <w:t xml:space="preserve"> €</w:t>
            </w:r>
          </w:p>
        </w:tc>
      </w:tr>
      <w:tr w:rsidR="0006127C" w14:paraId="3508F936" w14:textId="77777777" w:rsidTr="0006127C">
        <w:trPr>
          <w:trHeight w:val="850"/>
          <w:jc w:val="center"/>
        </w:trPr>
        <w:tc>
          <w:tcPr>
            <w:tcW w:w="0" w:type="auto"/>
            <w:vAlign w:val="center"/>
          </w:tcPr>
          <w:p w14:paraId="540CBE62" w14:textId="77777777" w:rsidR="0006127C" w:rsidRDefault="0006127C" w:rsidP="0006127C">
            <w:pPr>
              <w:spacing w:after="0"/>
              <w:jc w:val="center"/>
            </w:pPr>
            <w:r>
              <w:t>Subtotal amortització</w:t>
            </w:r>
          </w:p>
        </w:tc>
        <w:tc>
          <w:tcPr>
            <w:tcW w:w="0" w:type="auto"/>
            <w:vAlign w:val="center"/>
          </w:tcPr>
          <w:p w14:paraId="07F09ECE" w14:textId="77777777" w:rsidR="0006127C" w:rsidRDefault="00EA66F5" w:rsidP="0006127C">
            <w:pPr>
              <w:spacing w:after="0"/>
              <w:jc w:val="center"/>
            </w:pPr>
            <w:r>
              <w:t>902,78</w:t>
            </w:r>
            <w:r w:rsidR="0006127C">
              <w:t xml:space="preserve"> €</w:t>
            </w:r>
          </w:p>
        </w:tc>
      </w:tr>
      <w:tr w:rsidR="0006127C" w14:paraId="72DC5798" w14:textId="77777777" w:rsidTr="0006127C">
        <w:trPr>
          <w:trHeight w:val="850"/>
          <w:jc w:val="center"/>
        </w:trPr>
        <w:tc>
          <w:tcPr>
            <w:tcW w:w="0" w:type="auto"/>
            <w:vAlign w:val="center"/>
          </w:tcPr>
          <w:p w14:paraId="344D652F" w14:textId="77777777" w:rsidR="0006127C" w:rsidRDefault="0006127C" w:rsidP="0006127C">
            <w:pPr>
              <w:spacing w:after="0"/>
              <w:jc w:val="center"/>
            </w:pPr>
            <w:r>
              <w:t>Subtotal cost elèctric</w:t>
            </w:r>
          </w:p>
        </w:tc>
        <w:tc>
          <w:tcPr>
            <w:tcW w:w="0" w:type="auto"/>
            <w:vAlign w:val="center"/>
          </w:tcPr>
          <w:p w14:paraId="182F8A61" w14:textId="77777777" w:rsidR="0006127C" w:rsidRDefault="000F1D8F" w:rsidP="0006127C">
            <w:pPr>
              <w:spacing w:after="0"/>
              <w:jc w:val="center"/>
            </w:pPr>
            <w:r>
              <w:t>1,27</w:t>
            </w:r>
            <w:r w:rsidR="0006127C">
              <w:t xml:space="preserve"> €</w:t>
            </w:r>
          </w:p>
        </w:tc>
      </w:tr>
      <w:tr w:rsidR="0006127C" w14:paraId="2A0029C9" w14:textId="77777777" w:rsidTr="0006127C">
        <w:trPr>
          <w:trHeight w:val="850"/>
          <w:jc w:val="center"/>
        </w:trPr>
        <w:tc>
          <w:tcPr>
            <w:tcW w:w="0" w:type="auto"/>
            <w:vAlign w:val="center"/>
          </w:tcPr>
          <w:p w14:paraId="0A195071" w14:textId="77777777" w:rsidR="0006127C" w:rsidRDefault="0006127C" w:rsidP="0006127C">
            <w:pPr>
              <w:spacing w:after="0"/>
              <w:jc w:val="center"/>
            </w:pPr>
            <w:r>
              <w:t>IVA 21%</w:t>
            </w:r>
          </w:p>
        </w:tc>
        <w:tc>
          <w:tcPr>
            <w:tcW w:w="0" w:type="auto"/>
            <w:vAlign w:val="center"/>
          </w:tcPr>
          <w:p w14:paraId="082FBA06" w14:textId="77777777" w:rsidR="0006127C" w:rsidRDefault="0006127C" w:rsidP="0006127C">
            <w:pPr>
              <w:spacing w:after="0"/>
              <w:jc w:val="center"/>
            </w:pPr>
            <w:r>
              <w:t>2.</w:t>
            </w:r>
            <w:r w:rsidR="000F1D8F">
              <w:t>380</w:t>
            </w:r>
            <w:r>
              <w:t>,</w:t>
            </w:r>
            <w:r w:rsidR="000F1D8F">
              <w:t>15</w:t>
            </w:r>
            <w:r>
              <w:t xml:space="preserve"> €</w:t>
            </w:r>
          </w:p>
        </w:tc>
      </w:tr>
      <w:tr w:rsidR="0006127C" w14:paraId="534D80D0" w14:textId="77777777" w:rsidTr="0006127C">
        <w:trPr>
          <w:trHeight w:val="850"/>
          <w:jc w:val="center"/>
        </w:trPr>
        <w:tc>
          <w:tcPr>
            <w:tcW w:w="0" w:type="auto"/>
            <w:shd w:val="clear" w:color="auto" w:fill="3B5998"/>
            <w:vAlign w:val="center"/>
          </w:tcPr>
          <w:p w14:paraId="634FC0EF" w14:textId="77777777" w:rsidR="0006127C" w:rsidRDefault="0006127C" w:rsidP="0006127C">
            <w:pPr>
              <w:spacing w:after="0"/>
              <w:jc w:val="center"/>
            </w:pPr>
            <w:r>
              <w:rPr>
                <w:b/>
                <w:color w:val="FFFFFF"/>
              </w:rPr>
              <w:t>Pressupost total</w:t>
            </w:r>
          </w:p>
        </w:tc>
        <w:tc>
          <w:tcPr>
            <w:tcW w:w="0" w:type="auto"/>
            <w:shd w:val="clear" w:color="auto" w:fill="3B5998"/>
            <w:vAlign w:val="center"/>
          </w:tcPr>
          <w:p w14:paraId="05A98484" w14:textId="77777777" w:rsidR="0006127C" w:rsidRDefault="0006127C" w:rsidP="00170A59">
            <w:pPr>
              <w:keepNext/>
              <w:spacing w:after="0"/>
              <w:jc w:val="center"/>
            </w:pPr>
            <w:r>
              <w:rPr>
                <w:b/>
                <w:color w:val="FFFFFF"/>
              </w:rPr>
              <w:t>1</w:t>
            </w:r>
            <w:r w:rsidR="000F1D8F">
              <w:rPr>
                <w:b/>
                <w:color w:val="FFFFFF"/>
              </w:rPr>
              <w:t>3</w:t>
            </w:r>
            <w:r>
              <w:rPr>
                <w:b/>
                <w:color w:val="FFFFFF"/>
              </w:rPr>
              <w:t>.</w:t>
            </w:r>
            <w:r w:rsidR="000F1D8F">
              <w:rPr>
                <w:b/>
                <w:color w:val="FFFFFF"/>
              </w:rPr>
              <w:t>714</w:t>
            </w:r>
            <w:r>
              <w:rPr>
                <w:b/>
                <w:color w:val="FFFFFF"/>
              </w:rPr>
              <w:t>,</w:t>
            </w:r>
            <w:r w:rsidR="000F1D8F">
              <w:rPr>
                <w:b/>
                <w:color w:val="FFFFFF"/>
              </w:rPr>
              <w:t>20</w:t>
            </w:r>
            <w:r>
              <w:rPr>
                <w:b/>
                <w:color w:val="FFFFFF"/>
              </w:rPr>
              <w:t xml:space="preserve"> €</w:t>
            </w:r>
          </w:p>
        </w:tc>
      </w:tr>
    </w:tbl>
    <w:p w14:paraId="5F5382A1" w14:textId="77777777" w:rsidR="0006127C" w:rsidRPr="0006127C" w:rsidRDefault="00170A59" w:rsidP="00170A59">
      <w:pPr>
        <w:pStyle w:val="Descripcin"/>
        <w:jc w:val="center"/>
      </w:pPr>
      <w:r>
        <w:t xml:space="preserve">Taula </w:t>
      </w:r>
      <w:r>
        <w:fldChar w:fldCharType="begin"/>
      </w:r>
      <w:r>
        <w:instrText xml:space="preserve"> SEQ Taula \* ARABIC </w:instrText>
      </w:r>
      <w:r>
        <w:fldChar w:fldCharType="separate"/>
      </w:r>
      <w:r w:rsidR="0001596D">
        <w:rPr>
          <w:noProof/>
        </w:rPr>
        <w:t>5</w:t>
      </w:r>
      <w:r>
        <w:fldChar w:fldCharType="end"/>
      </w:r>
      <w:r>
        <w:t>. Taula Resum econòmic</w:t>
      </w:r>
    </w:p>
    <w:p w14:paraId="21C736E1" w14:textId="77777777" w:rsidR="002A4B9E" w:rsidRPr="00D54B85" w:rsidRDefault="002A4B9E" w:rsidP="002A4B9E">
      <w:pPr>
        <w:pStyle w:val="Ttulo1"/>
        <w:numPr>
          <w:ilvl w:val="0"/>
          <w:numId w:val="0"/>
        </w:numPr>
      </w:pPr>
      <w:bookmarkStart w:id="46" w:name="_Toc229917573"/>
      <w:r>
        <w:lastRenderedPageBreak/>
        <w:t>ANNEX D.</w:t>
      </w:r>
      <w:r>
        <w:tab/>
        <w:t>COMITÈ D’ÈTICA</w:t>
      </w:r>
      <w:bookmarkEnd w:id="46"/>
    </w:p>
    <w:p w14:paraId="729107CA" w14:textId="77777777" w:rsidR="006770B1" w:rsidRDefault="002A4B9E" w:rsidP="006770B1">
      <w:pPr>
        <w:pStyle w:val="Ttulo1"/>
        <w:numPr>
          <w:ilvl w:val="0"/>
          <w:numId w:val="0"/>
        </w:numPr>
      </w:pPr>
      <w:bookmarkStart w:id="47" w:name="_ANNEX_E._ANNEX"/>
      <w:bookmarkStart w:id="48" w:name="_Toc229917574"/>
      <w:bookmarkEnd w:id="47"/>
      <w:r>
        <w:t>ANNEX E.</w:t>
      </w:r>
      <w:r>
        <w:tab/>
      </w:r>
      <w:r w:rsidR="00997AAB" w:rsidRPr="00997AAB">
        <w:t xml:space="preserve">INSTAL·LACIÓ </w:t>
      </w:r>
      <w:r w:rsidR="0041473A">
        <w:t xml:space="preserve">I CONFIGURACIÓ </w:t>
      </w:r>
      <w:r w:rsidR="00997AAB" w:rsidRPr="00997AAB">
        <w:t>DE LA MÀQUINA VIRTUAL</w:t>
      </w:r>
      <w:bookmarkEnd w:id="48"/>
    </w:p>
    <w:p w14:paraId="40E4B71C" w14:textId="77777777" w:rsidR="00997AAB" w:rsidRDefault="00997AAB" w:rsidP="00997AAB">
      <w:r>
        <w:t>Per tal de poder treballar des de casa amb el desenvolupament del codi del robot es va fer una recerca per veure com poder-ho fer i es va veure que és necessari disposar d’u</w:t>
      </w:r>
      <w:r w:rsidR="0041473A">
        <w:t>na màquina virtual</w:t>
      </w:r>
      <w:r>
        <w:t xml:space="preserve">. Com que </w:t>
      </w:r>
      <w:r w:rsidR="0041473A">
        <w:t xml:space="preserve">el sistema operatiu de </w:t>
      </w:r>
      <w:r>
        <w:t xml:space="preserve">l’ordinador utilitzat és </w:t>
      </w:r>
      <w:r w:rsidR="0041473A">
        <w:t>Windows</w:t>
      </w:r>
      <w:r>
        <w:t>,</w:t>
      </w:r>
      <w:r w:rsidR="0041473A">
        <w:t xml:space="preserve"> </w:t>
      </w:r>
      <w:r>
        <w:t xml:space="preserve">s’ha hagut instal·lar </w:t>
      </w:r>
      <w:r w:rsidR="0041473A">
        <w:t>la</w:t>
      </w:r>
      <w:r>
        <w:t xml:space="preserve"> màquina virtual mitjançant el programari </w:t>
      </w:r>
      <w:r w:rsidR="0041473A">
        <w:t>Oracle, la VirtualBox</w:t>
      </w:r>
      <w:r>
        <w:t>. El procediment seguit és el següent:</w:t>
      </w:r>
    </w:p>
    <w:p w14:paraId="21518836" w14:textId="77777777" w:rsidR="000A7DB6" w:rsidRPr="00B55993" w:rsidRDefault="000A7DB6" w:rsidP="00CC21E6">
      <w:pPr>
        <w:spacing w:line="240" w:lineRule="auto"/>
        <w:rPr>
          <w:sz w:val="24"/>
          <w:lang w:val="es-ES"/>
        </w:rPr>
      </w:pPr>
      <w:r w:rsidRPr="00B55993">
        <w:rPr>
          <w:rStyle w:val="Fuerte"/>
          <w:color w:val="000000"/>
        </w:rPr>
        <w:t>Pas 1: Instal·lar el programari de virtualització</w:t>
      </w:r>
    </w:p>
    <w:p w14:paraId="4FE34DB1" w14:textId="77777777" w:rsidR="000A7DB6" w:rsidRDefault="000A7DB6" w:rsidP="00CC21E6">
      <w:pPr>
        <w:spacing w:line="240" w:lineRule="auto"/>
      </w:pPr>
      <w:r>
        <w:t xml:space="preserve">Es descarrega i s’instal·la el programari </w:t>
      </w:r>
      <w:r w:rsidR="0041473A">
        <w:t>VirtualBox</w:t>
      </w:r>
      <w:r w:rsidR="00566E63">
        <w:t>, aquest ens</w:t>
      </w:r>
      <w:r w:rsidR="0041473A">
        <w:t xml:space="preserve"> </w:t>
      </w:r>
      <w:r w:rsidR="00566E63">
        <w:t>permet crear i executar màquines virtuals amb diferents sistemes operatius dins l’ordinador:</w:t>
      </w:r>
    </w:p>
    <w:p w14:paraId="5E28637A" w14:textId="77777777" w:rsidR="0041473A" w:rsidRDefault="0041473A" w:rsidP="00CC21E6">
      <w:pPr>
        <w:spacing w:line="240" w:lineRule="auto"/>
      </w:pPr>
      <w:hyperlink r:id="rId37" w:history="1">
        <w:r w:rsidRPr="0041473A">
          <w:rPr>
            <w:rStyle w:val="Hipervnculo"/>
          </w:rPr>
          <w:t>https://www.virtualbox.org/wiki/Downloads</w:t>
        </w:r>
      </w:hyperlink>
    </w:p>
    <w:p w14:paraId="4E7D39E7" w14:textId="77777777" w:rsidR="000A7DB6" w:rsidRPr="00B55993" w:rsidRDefault="000A7DB6" w:rsidP="00CC21E6">
      <w:pPr>
        <w:spacing w:line="240" w:lineRule="auto"/>
      </w:pPr>
      <w:r w:rsidRPr="00B55993">
        <w:rPr>
          <w:rStyle w:val="Fuerte"/>
          <w:color w:val="000000"/>
        </w:rPr>
        <w:t>Pas 2: Instal·lació de la màquina virtual</w:t>
      </w:r>
    </w:p>
    <w:p w14:paraId="3523330D" w14:textId="77777777" w:rsidR="0041473A" w:rsidRDefault="000A7DB6" w:rsidP="00CC21E6">
      <w:pPr>
        <w:spacing w:line="240" w:lineRule="auto"/>
      </w:pPr>
      <w:r>
        <w:t xml:space="preserve">Per realitzar la instal·lació de la màquina virtual, s’han seguit els passos indicats al següent vídeo </w:t>
      </w:r>
      <w:proofErr w:type="spellStart"/>
      <w:r>
        <w:t>tutorial</w:t>
      </w:r>
      <w:proofErr w:type="spellEnd"/>
      <w:r>
        <w:t>:</w:t>
      </w:r>
    </w:p>
    <w:p w14:paraId="226A554A" w14:textId="77777777" w:rsidR="0041473A" w:rsidRDefault="0041473A" w:rsidP="00CC21E6">
      <w:pPr>
        <w:spacing w:line="240" w:lineRule="auto"/>
      </w:pPr>
      <w:hyperlink r:id="rId38" w:history="1">
        <w:r w:rsidRPr="0041473A">
          <w:rPr>
            <w:rStyle w:val="Hipervnculo"/>
          </w:rPr>
          <w:t>https://www.youtube.com/watch?v=xUQQAT-i8tQ&amp;list=PLpec5TFo1ptiaeHi8VV-JD8b_3hbtsNGO&amp;index=1</w:t>
        </w:r>
      </w:hyperlink>
    </w:p>
    <w:tbl>
      <w:tblPr>
        <w:tblStyle w:val="Tablaconcuadrcula"/>
        <w:tblW w:w="6388" w:type="dxa"/>
        <w:jc w:val="center"/>
        <w:tblLook w:val="04A0" w:firstRow="1" w:lastRow="0" w:firstColumn="1" w:lastColumn="0" w:noHBand="0" w:noVBand="1"/>
      </w:tblPr>
      <w:tblGrid>
        <w:gridCol w:w="6388"/>
      </w:tblGrid>
      <w:tr w:rsidR="003245FD" w14:paraId="6BC4FC6B" w14:textId="77777777" w:rsidTr="008910FD">
        <w:trPr>
          <w:trHeight w:val="1696"/>
          <w:jc w:val="center"/>
        </w:trPr>
        <w:tc>
          <w:tcPr>
            <w:tcW w:w="6388" w:type="dxa"/>
          </w:tcPr>
          <w:p w14:paraId="6456AA02" w14:textId="77777777" w:rsidR="003245FD" w:rsidRDefault="008910FD" w:rsidP="008910FD">
            <w:pPr>
              <w:keepNext/>
              <w:tabs>
                <w:tab w:val="left" w:pos="1731"/>
              </w:tabs>
              <w:jc w:val="center"/>
            </w:pPr>
            <w:r w:rsidRPr="008910FD">
              <w:rPr>
                <w:noProof/>
              </w:rPr>
              <w:lastRenderedPageBreak/>
              <w:drawing>
                <wp:inline distT="0" distB="0" distL="0" distR="0" wp14:anchorId="4C9F8969" wp14:editId="33303C40">
                  <wp:extent cx="3902639" cy="3043646"/>
                  <wp:effectExtent l="0" t="0" r="0" b="4445"/>
                  <wp:docPr id="908933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93399" name=""/>
                          <pic:cNvPicPr/>
                        </pic:nvPicPr>
                        <pic:blipFill>
                          <a:blip r:embed="rId39"/>
                          <a:stretch>
                            <a:fillRect/>
                          </a:stretch>
                        </pic:blipFill>
                        <pic:spPr>
                          <a:xfrm>
                            <a:off x="0" y="0"/>
                            <a:ext cx="3968839" cy="3095275"/>
                          </a:xfrm>
                          <a:prstGeom prst="rect">
                            <a:avLst/>
                          </a:prstGeom>
                        </pic:spPr>
                      </pic:pic>
                    </a:graphicData>
                  </a:graphic>
                </wp:inline>
              </w:drawing>
            </w:r>
            <w:r w:rsidR="003245FD">
              <w:fldChar w:fldCharType="begin"/>
            </w:r>
            <w:r w:rsidR="003245FD">
              <w:instrText xml:space="preserve"> INCLUDEPICTURE "/Users/carlessolelanzas/Library/Group Containers/UBF8T346G9.ms/WebArchiveCopyPasteTempFiles/com.microsoft.Word/0?ui=2&amp;ik=f046a88155&amp;attid=0.1&amp;permmsgid=msg-ar5087767553728212786&amp;th=19caeff7d4c873a7&amp;view=fimg&amp;fur=ip&amp;permmsgid=msg-ar5087767553728212786&amp;sz=s0-l75-ft&amp;attbid=ANGjdJ8JuB_IwokR09CgpS03MgSVebrd3ERd3gWoajIhUbKQoEE9ZeoB4Uy_mgrT_W4i1o-ARkF1jKZaQVMkgwGFuU82vjihSzn-UKfLP-jwlQSDoqc-pGK3dQu0qmw&amp;disp=emb&amp;realattid=ii_mm9aaif80&amp;zw" \* MERGEFORMATINET </w:instrText>
            </w:r>
            <w:r w:rsidR="003245FD">
              <w:fldChar w:fldCharType="separate"/>
            </w:r>
            <w:r w:rsidR="003245FD">
              <w:fldChar w:fldCharType="end"/>
            </w:r>
            <w:r w:rsidR="003245FD">
              <w:fldChar w:fldCharType="begin"/>
            </w:r>
            <w:r w:rsidR="003245FD">
              <w:instrText xml:space="preserve"> INCLUDEPICTURE "/Users/carlessolelanzas/Library/Group Containers/UBF8T346G9.ms/WebArchiveCopyPasteTempFiles/com.microsoft.Word/0?ui=2&amp;ik=f046a88155&amp;attid=0.2&amp;permmsgid=msg-ar5087767553728212786&amp;th=19caeff7d4c873a7&amp;view=fimg&amp;fur=ip&amp;permmsgid=msg-ar5087767553728212786&amp;sz=s0-l75-ft&amp;attbid=ANGjdJ8NSqXuT3lTd2db7JYYfnkSv_yyC6ZcEJPgZtgpKlAb4O-uiJwQHW9-cKExLfIByE3-d3FjL50aVG1jIhZj6E2An9xioOnIie9W8Y6R20kk_zMQ5yaNtzZY9ww&amp;disp=emb&amp;realattid=ii_mm9ac0r61&amp;zw" \* MERGEFORMATINET </w:instrText>
            </w:r>
            <w:r w:rsidR="003245FD">
              <w:fldChar w:fldCharType="separate"/>
            </w:r>
            <w:r w:rsidR="003245FD">
              <w:fldChar w:fldCharType="end"/>
            </w:r>
          </w:p>
        </w:tc>
      </w:tr>
      <w:tr w:rsidR="003245FD" w14:paraId="5334D0D2" w14:textId="77777777" w:rsidTr="008910FD">
        <w:trPr>
          <w:trHeight w:val="854"/>
          <w:jc w:val="center"/>
        </w:trPr>
        <w:tc>
          <w:tcPr>
            <w:tcW w:w="6388" w:type="dxa"/>
          </w:tcPr>
          <w:p w14:paraId="7F149213" w14:textId="77777777" w:rsidR="003245FD" w:rsidRDefault="003245FD" w:rsidP="001F545A">
            <w:pPr>
              <w:pStyle w:val="Descripcin"/>
              <w:rPr>
                <w:lang w:eastAsia="es-ES_tradnl"/>
              </w:rPr>
            </w:pPr>
            <w:r>
              <w:t xml:space="preserve">Figura </w:t>
            </w:r>
            <w:r>
              <w:fldChar w:fldCharType="begin"/>
            </w:r>
            <w:r>
              <w:instrText xml:space="preserve"> SEQ Figura \* ARABIC </w:instrText>
            </w:r>
            <w:r>
              <w:fldChar w:fldCharType="separate"/>
            </w:r>
            <w:r w:rsidR="0001596D">
              <w:rPr>
                <w:noProof/>
              </w:rPr>
              <w:t>11</w:t>
            </w:r>
            <w:r>
              <w:fldChar w:fldCharType="end"/>
            </w:r>
            <w:r>
              <w:t>. Inici de la VirtualBox</w:t>
            </w:r>
          </w:p>
        </w:tc>
      </w:tr>
    </w:tbl>
    <w:p w14:paraId="2C3BF41D" w14:textId="77777777" w:rsidR="003245FD" w:rsidRDefault="003245FD" w:rsidP="00CC21E6">
      <w:pPr>
        <w:spacing w:line="240" w:lineRule="auto"/>
      </w:pPr>
    </w:p>
    <w:p w14:paraId="1310BEA0" w14:textId="77777777" w:rsidR="00CC21E6" w:rsidRDefault="00CC21E6" w:rsidP="00CC21E6">
      <w:pPr>
        <w:spacing w:line="240" w:lineRule="auto"/>
        <w:rPr>
          <w:sz w:val="24"/>
          <w:lang w:val="es-ES"/>
        </w:rPr>
      </w:pPr>
      <w:r>
        <w:rPr>
          <w:rStyle w:val="Fuerte"/>
          <w:color w:val="000000"/>
        </w:rPr>
        <w:t xml:space="preserve">Pas </w:t>
      </w:r>
      <w:r w:rsidR="0041473A">
        <w:rPr>
          <w:rStyle w:val="Fuerte"/>
          <w:color w:val="000000"/>
        </w:rPr>
        <w:t>3</w:t>
      </w:r>
      <w:r>
        <w:rPr>
          <w:rStyle w:val="Fuerte"/>
          <w:color w:val="000000"/>
        </w:rPr>
        <w:t>: Descarregar el simulador URSim</w:t>
      </w:r>
    </w:p>
    <w:p w14:paraId="046DBB8C" w14:textId="77777777" w:rsidR="00CC21E6" w:rsidRDefault="00CC21E6" w:rsidP="00CC21E6">
      <w:pPr>
        <w:spacing w:line="240" w:lineRule="auto"/>
      </w:pPr>
      <w:r>
        <w:t>Es descarrega el simulador URSim des de la pàgina oficial de Universal Robots</w:t>
      </w:r>
      <w:r w:rsidR="00566E63">
        <w:t>, on es selecciona la versió corresponent al simulador</w:t>
      </w:r>
      <w:r w:rsidR="0041473A">
        <w:t xml:space="preserve"> </w:t>
      </w:r>
      <w:r w:rsidR="00566E63">
        <w:t>(URSim e-Series)</w:t>
      </w:r>
      <w:r>
        <w:t>:</w:t>
      </w:r>
    </w:p>
    <w:p w14:paraId="00C09EEA" w14:textId="77777777" w:rsidR="00CC21E6" w:rsidRDefault="00CC21E6" w:rsidP="00CC21E6">
      <w:pPr>
        <w:spacing w:line="240" w:lineRule="auto"/>
      </w:pPr>
      <w:hyperlink r:id="rId40" w:tgtFrame="_new" w:history="1">
        <w:r>
          <w:rPr>
            <w:rStyle w:val="Hipervnculo"/>
          </w:rPr>
          <w:t>https://www.universal-robots.com/download/</w:t>
        </w:r>
      </w:hyperlink>
    </w:p>
    <w:p w14:paraId="789D1B32" w14:textId="77777777" w:rsidR="00CC21E6" w:rsidRDefault="00CC21E6" w:rsidP="00CC21E6">
      <w:pPr>
        <w:spacing w:line="240" w:lineRule="auto"/>
        <w:rPr>
          <w:rStyle w:val="Fuerte"/>
          <w:color w:val="000000"/>
        </w:rPr>
      </w:pPr>
      <w:r>
        <w:rPr>
          <w:rStyle w:val="Fuerte"/>
          <w:color w:val="000000"/>
        </w:rPr>
        <w:t xml:space="preserve">Pas </w:t>
      </w:r>
      <w:r w:rsidR="0041473A">
        <w:rPr>
          <w:rStyle w:val="Fuerte"/>
          <w:color w:val="000000"/>
        </w:rPr>
        <w:t>3</w:t>
      </w:r>
      <w:r>
        <w:rPr>
          <w:rStyle w:val="Fuerte"/>
          <w:color w:val="000000"/>
        </w:rPr>
        <w:t>: Instal·lar el simulador</w:t>
      </w:r>
    </w:p>
    <w:p w14:paraId="3E29431A" w14:textId="77777777" w:rsidR="0041473A" w:rsidRDefault="0041473A" w:rsidP="00CC21E6">
      <w:pPr>
        <w:spacing w:line="240" w:lineRule="auto"/>
      </w:pPr>
      <w:r>
        <w:t xml:space="preserve">Per realitzar la instal·lació del simulador en la VirtualBox s’han seguit els passos indicats al següent vídeo </w:t>
      </w:r>
      <w:proofErr w:type="spellStart"/>
      <w:r>
        <w:t>tutorial</w:t>
      </w:r>
      <w:proofErr w:type="spellEnd"/>
      <w:r>
        <w:t>, on simplement un cop tenim instal·lada la VirtualBox només hem de prémer el botó d</w:t>
      </w:r>
      <w:r w:rsidR="002B64F8">
        <w:t xml:space="preserve">’afegir i seleccionar el fitxer de descarregat per la instal·lació de </w:t>
      </w:r>
      <w:proofErr w:type="spellStart"/>
      <w:r w:rsidR="002B64F8">
        <w:t>l’URSim</w:t>
      </w:r>
      <w:proofErr w:type="spellEnd"/>
      <w:r>
        <w:t>:</w:t>
      </w:r>
    </w:p>
    <w:p w14:paraId="50001E14" w14:textId="77777777" w:rsidR="0041473A" w:rsidRDefault="0041473A" w:rsidP="00CC21E6">
      <w:pPr>
        <w:spacing w:line="240" w:lineRule="auto"/>
      </w:pPr>
      <w:hyperlink r:id="rId41" w:history="1">
        <w:r w:rsidRPr="0041473A">
          <w:rPr>
            <w:rStyle w:val="Hipervnculo"/>
          </w:rPr>
          <w:t>https://www.youtube.com/watch?v=GS2o0umdovg&amp;list=PLpec5TFo1ptiaeHi8VV-JD8b_3hbtsNGO&amp;index=4</w:t>
        </w:r>
      </w:hyperlink>
    </w:p>
    <w:p w14:paraId="2F8EB2BE" w14:textId="77777777" w:rsidR="00CC21E6" w:rsidRDefault="00CC21E6" w:rsidP="00CC21E6">
      <w:pPr>
        <w:spacing w:line="240" w:lineRule="auto"/>
      </w:pPr>
      <w:r>
        <w:rPr>
          <w:rStyle w:val="Fuerte"/>
          <w:color w:val="000000"/>
        </w:rPr>
        <w:t xml:space="preserve">Pas </w:t>
      </w:r>
      <w:r w:rsidR="002B64F8">
        <w:rPr>
          <w:rStyle w:val="Fuerte"/>
          <w:color w:val="000000"/>
        </w:rPr>
        <w:t>4</w:t>
      </w:r>
      <w:r>
        <w:rPr>
          <w:rStyle w:val="Fuerte"/>
          <w:color w:val="000000"/>
        </w:rPr>
        <w:t>: Executar el simulador URSim</w:t>
      </w:r>
    </w:p>
    <w:p w14:paraId="106BF5D3" w14:textId="77777777" w:rsidR="00CC21E6" w:rsidRDefault="00CC21E6" w:rsidP="00CC21E6">
      <w:pPr>
        <w:spacing w:line="240" w:lineRule="auto"/>
      </w:pPr>
      <w:r>
        <w:t>Un cop instal·lat, s’executa el simulador. Això obre l’entorn de simulació del robot, que permet visualitzar</w:t>
      </w:r>
      <w:r w:rsidR="00367E3D">
        <w:t xml:space="preserve"> </w:t>
      </w:r>
      <w:r>
        <w:t xml:space="preserve">i utilitzar </w:t>
      </w:r>
      <w:r w:rsidR="00367E3D">
        <w:t>l’</w:t>
      </w:r>
      <w:r>
        <w:t xml:space="preserve"> </w:t>
      </w:r>
      <w:r w:rsidR="002B64F8">
        <w:t>entorn on podem triar quin robot volem fer servir, depèn de quin ens hàgim descarregat</w:t>
      </w:r>
      <w:r>
        <w:t>.</w:t>
      </w:r>
    </w:p>
    <w:tbl>
      <w:tblPr>
        <w:tblStyle w:val="Tablaconcuadrcula"/>
        <w:tblW w:w="7901" w:type="dxa"/>
        <w:jc w:val="center"/>
        <w:tblLook w:val="04A0" w:firstRow="1" w:lastRow="0" w:firstColumn="1" w:lastColumn="0" w:noHBand="0" w:noVBand="1"/>
      </w:tblPr>
      <w:tblGrid>
        <w:gridCol w:w="7901"/>
      </w:tblGrid>
      <w:tr w:rsidR="002B64F8" w14:paraId="70555DAB" w14:textId="77777777" w:rsidTr="008910FD">
        <w:trPr>
          <w:trHeight w:val="1551"/>
          <w:jc w:val="center"/>
        </w:trPr>
        <w:tc>
          <w:tcPr>
            <w:tcW w:w="7901" w:type="dxa"/>
          </w:tcPr>
          <w:p w14:paraId="18C2481E" w14:textId="77777777" w:rsidR="002B64F8" w:rsidRDefault="003245FD" w:rsidP="008910FD">
            <w:pPr>
              <w:keepNext/>
              <w:tabs>
                <w:tab w:val="left" w:pos="1731"/>
              </w:tabs>
              <w:jc w:val="center"/>
            </w:pPr>
            <w:r>
              <w:lastRenderedPageBreak/>
              <w:fldChar w:fldCharType="begin"/>
            </w:r>
            <w:r>
              <w:instrText xml:space="preserve"> INCLUDEPICTURE "/Users/carlessolelanzas/Library/Group Containers/UBF8T346G9.ms/WebArchiveCopyPasteTempFiles/com.microsoft.Word/0?ui=2&amp;ik=f046a88155&amp;attid=0.2&amp;permmsgid=msg-ar5087767553728212786&amp;th=19caeff7d4c873a7&amp;view=fimg&amp;fur=ip&amp;permmsgid=msg-ar5087767553728212786&amp;sz=s0-l75-ft&amp;attbid=ANGjdJ8NSqXuT3lTd2db7JYYfnkSv_yyC6ZcEJPgZtgpKlAb4O-uiJwQHW9-cKExLfIByE3-d3FjL50aVG1jIhZj6E2An9xioOnIie9W8Y6R20kk_zMQ5yaNtzZY9ww&amp;disp=emb&amp;realattid=ii_mm9ac0r61&amp;zw" \* MERGEFORMATINET </w:instrText>
            </w:r>
            <w:r>
              <w:fldChar w:fldCharType="separate"/>
            </w:r>
            <w:r w:rsidR="008910FD" w:rsidRPr="008910FD">
              <w:rPr>
                <w:noProof/>
              </w:rPr>
              <w:drawing>
                <wp:inline distT="0" distB="0" distL="0" distR="0" wp14:anchorId="7F25CABB" wp14:editId="5CFA7B49">
                  <wp:extent cx="4854388" cy="2611267"/>
                  <wp:effectExtent l="0" t="0" r="0" b="5080"/>
                  <wp:docPr id="17578543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854315" name=""/>
                          <pic:cNvPicPr/>
                        </pic:nvPicPr>
                        <pic:blipFill>
                          <a:blip r:embed="rId42"/>
                          <a:stretch>
                            <a:fillRect/>
                          </a:stretch>
                        </pic:blipFill>
                        <pic:spPr>
                          <a:xfrm>
                            <a:off x="0" y="0"/>
                            <a:ext cx="4863688" cy="2616270"/>
                          </a:xfrm>
                          <a:prstGeom prst="rect">
                            <a:avLst/>
                          </a:prstGeom>
                        </pic:spPr>
                      </pic:pic>
                    </a:graphicData>
                  </a:graphic>
                </wp:inline>
              </w:drawing>
            </w:r>
            <w:r>
              <w:fldChar w:fldCharType="end"/>
            </w:r>
            <w:r>
              <w:fldChar w:fldCharType="begin"/>
            </w:r>
            <w:r>
              <w:instrText xml:space="preserve"> INCLUDEPICTURE "/Users/carlessolelanzas/Library/Group Containers/UBF8T346G9.ms/WebArchiveCopyPasteTempFiles/com.microsoft.Word/0?ui=2&amp;ik=f046a88155&amp;attid=0.2&amp;permmsgid=msg-ar5087767553728212786&amp;th=19caeff7d4c873a7&amp;view=fimg&amp;fur=ip&amp;permmsgid=msg-ar5087767553728212786&amp;sz=s0-l75-ft&amp;attbid=ANGjdJ8NSqXuT3lTd2db7JYYfnkSv_yyC6ZcEJPgZtgpKlAb4O-uiJwQHW9-cKExLfIByE3-d3FjL50aVG1jIhZj6E2An9xioOnIie9W8Y6R20kk_zMQ5yaNtzZY9ww&amp;disp=emb&amp;realattid=ii_mm9ac0r61&amp;zw" \* MERGEFORMATINET </w:instrText>
            </w:r>
            <w:r>
              <w:fldChar w:fldCharType="separate"/>
            </w:r>
            <w:r>
              <w:fldChar w:fldCharType="end"/>
            </w:r>
          </w:p>
        </w:tc>
      </w:tr>
      <w:tr w:rsidR="002B64F8" w14:paraId="4E4B9570" w14:textId="77777777" w:rsidTr="008910FD">
        <w:trPr>
          <w:trHeight w:val="782"/>
          <w:jc w:val="center"/>
        </w:trPr>
        <w:tc>
          <w:tcPr>
            <w:tcW w:w="7901" w:type="dxa"/>
          </w:tcPr>
          <w:p w14:paraId="15F760DC" w14:textId="77777777" w:rsidR="002B64F8" w:rsidRDefault="002B64F8" w:rsidP="001F545A">
            <w:pPr>
              <w:pStyle w:val="Descripcin"/>
              <w:rPr>
                <w:lang w:eastAsia="es-ES_tradnl"/>
              </w:rPr>
            </w:pPr>
            <w:r>
              <w:t xml:space="preserve">Figura </w:t>
            </w:r>
            <w:r>
              <w:fldChar w:fldCharType="begin"/>
            </w:r>
            <w:r>
              <w:instrText xml:space="preserve"> SEQ Figura \* ARABIC </w:instrText>
            </w:r>
            <w:r>
              <w:fldChar w:fldCharType="separate"/>
            </w:r>
            <w:r w:rsidR="0001596D">
              <w:rPr>
                <w:noProof/>
              </w:rPr>
              <w:t>12</w:t>
            </w:r>
            <w:r>
              <w:fldChar w:fldCharType="end"/>
            </w:r>
            <w:r>
              <w:t>.</w:t>
            </w:r>
            <w:r w:rsidR="003245FD">
              <w:t xml:space="preserve">Entorn </w:t>
            </w:r>
            <w:r>
              <w:t>URsim executat des de la VirtualBox</w:t>
            </w:r>
          </w:p>
        </w:tc>
      </w:tr>
    </w:tbl>
    <w:p w14:paraId="44B0C866" w14:textId="77777777" w:rsidR="002B64F8" w:rsidRPr="00CC21E6" w:rsidRDefault="002B64F8" w:rsidP="00CC21E6">
      <w:pPr>
        <w:spacing w:line="240" w:lineRule="auto"/>
      </w:pPr>
    </w:p>
    <w:p w14:paraId="4D04BB4F" w14:textId="77777777" w:rsidR="00CC21E6" w:rsidRDefault="00CC21E6" w:rsidP="00CC21E6">
      <w:pPr>
        <w:spacing w:line="240" w:lineRule="auto"/>
      </w:pPr>
      <w:r>
        <w:rPr>
          <w:rStyle w:val="Fuerte"/>
          <w:color w:val="000000"/>
        </w:rPr>
        <w:t xml:space="preserve">Pas </w:t>
      </w:r>
      <w:r w:rsidR="002B64F8">
        <w:rPr>
          <w:rStyle w:val="Fuerte"/>
          <w:color w:val="000000"/>
        </w:rPr>
        <w:t>5</w:t>
      </w:r>
      <w:r>
        <w:rPr>
          <w:rStyle w:val="Fuerte"/>
          <w:color w:val="000000"/>
        </w:rPr>
        <w:t>: Utilització del simulador</w:t>
      </w:r>
    </w:p>
    <w:p w14:paraId="49929FC3" w14:textId="77777777" w:rsidR="00CC21E6" w:rsidRDefault="00CC21E6" w:rsidP="00CC21E6">
      <w:pPr>
        <w:spacing w:line="240" w:lineRule="auto"/>
      </w:pPr>
      <w:r>
        <w:t>El simulador permet treballar amb el mateix entorn que el robot real. Els programes creats es poden guardar i utilitzar per al desenvolupament del codi del projecte.</w:t>
      </w:r>
    </w:p>
    <w:tbl>
      <w:tblPr>
        <w:tblStyle w:val="Tablaconcuadrcula"/>
        <w:tblW w:w="8103" w:type="dxa"/>
        <w:jc w:val="center"/>
        <w:tblLook w:val="04A0" w:firstRow="1" w:lastRow="0" w:firstColumn="1" w:lastColumn="0" w:noHBand="0" w:noVBand="1"/>
      </w:tblPr>
      <w:tblGrid>
        <w:gridCol w:w="8103"/>
      </w:tblGrid>
      <w:tr w:rsidR="00367E3D" w14:paraId="5E85EFE5" w14:textId="77777777" w:rsidTr="008910FD">
        <w:trPr>
          <w:trHeight w:val="1333"/>
          <w:jc w:val="center"/>
        </w:trPr>
        <w:tc>
          <w:tcPr>
            <w:tcW w:w="8103" w:type="dxa"/>
          </w:tcPr>
          <w:p w14:paraId="1907E26B" w14:textId="77777777" w:rsidR="00367E3D" w:rsidRDefault="008910FD" w:rsidP="008910FD">
            <w:pPr>
              <w:keepNext/>
              <w:tabs>
                <w:tab w:val="left" w:pos="1731"/>
              </w:tabs>
              <w:jc w:val="center"/>
            </w:pPr>
            <w:r w:rsidRPr="008910FD">
              <w:rPr>
                <w:noProof/>
              </w:rPr>
              <w:drawing>
                <wp:inline distT="0" distB="0" distL="0" distR="0" wp14:anchorId="1058B390" wp14:editId="72BB64DF">
                  <wp:extent cx="4506686" cy="2913317"/>
                  <wp:effectExtent l="0" t="0" r="1905" b="0"/>
                  <wp:docPr id="2987038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703863" name=""/>
                          <pic:cNvPicPr/>
                        </pic:nvPicPr>
                        <pic:blipFill>
                          <a:blip r:embed="rId43"/>
                          <a:stretch>
                            <a:fillRect/>
                          </a:stretch>
                        </pic:blipFill>
                        <pic:spPr>
                          <a:xfrm>
                            <a:off x="0" y="0"/>
                            <a:ext cx="4523322" cy="2924071"/>
                          </a:xfrm>
                          <a:prstGeom prst="rect">
                            <a:avLst/>
                          </a:prstGeom>
                        </pic:spPr>
                      </pic:pic>
                    </a:graphicData>
                  </a:graphic>
                </wp:inline>
              </w:drawing>
            </w:r>
            <w:r w:rsidR="003245FD">
              <w:fldChar w:fldCharType="begin"/>
            </w:r>
            <w:r w:rsidR="003245FD">
              <w:instrText xml:space="preserve"> INCLUDEPICTURE "/Users/carlessolelanzas/Library/Group Containers/UBF8T346G9.ms/WebArchiveCopyPasteTempFiles/com.microsoft.Word/0?ui=2&amp;ik=f046a88155&amp;attid=0.3&amp;permmsgid=msg-ar5087767553728212786&amp;th=19caeff7d4c873a7&amp;view=fimg&amp;fur=ip&amp;permmsgid=msg-ar5087767553728212786&amp;sz=s0-l75-ft&amp;attbid=ANGjdJ9I4dAUyup-h6DqT7kRkfDhmyiTrEfOs38c4JvUPhShXqapBSTK_8oyoFJNI121Jg7xe5v9KZZmWhewgHNv0LUv0-7j7foA9ZwzSm8TA3FDp2uJMZGf0ZESiEg&amp;disp=emb&amp;realattid=ii_mm9aemvs2&amp;zw" \* MERGEFORMATINET </w:instrText>
            </w:r>
            <w:r w:rsidR="003245FD">
              <w:fldChar w:fldCharType="separate"/>
            </w:r>
            <w:r w:rsidR="003245FD">
              <w:fldChar w:fldCharType="end"/>
            </w:r>
          </w:p>
        </w:tc>
      </w:tr>
      <w:tr w:rsidR="00367E3D" w14:paraId="695B9A77" w14:textId="77777777" w:rsidTr="008910FD">
        <w:trPr>
          <w:trHeight w:val="672"/>
          <w:jc w:val="center"/>
        </w:trPr>
        <w:tc>
          <w:tcPr>
            <w:tcW w:w="8103" w:type="dxa"/>
          </w:tcPr>
          <w:p w14:paraId="535119E7" w14:textId="77777777" w:rsidR="00367E3D" w:rsidRDefault="00367E3D" w:rsidP="00EC59B9">
            <w:pPr>
              <w:pStyle w:val="Descripcin"/>
              <w:rPr>
                <w:lang w:eastAsia="es-ES_tradnl"/>
              </w:rPr>
            </w:pPr>
            <w:r>
              <w:t xml:space="preserve">Figura </w:t>
            </w:r>
            <w:r>
              <w:fldChar w:fldCharType="begin"/>
            </w:r>
            <w:r>
              <w:instrText xml:space="preserve"> SEQ Figura \* ARABIC </w:instrText>
            </w:r>
            <w:r>
              <w:fldChar w:fldCharType="separate"/>
            </w:r>
            <w:r w:rsidR="0001596D">
              <w:rPr>
                <w:noProof/>
              </w:rPr>
              <w:t>13</w:t>
            </w:r>
            <w:r>
              <w:fldChar w:fldCharType="end"/>
            </w:r>
            <w:r>
              <w:t xml:space="preserve">. </w:t>
            </w:r>
            <w:r w:rsidR="003245FD">
              <w:t>Simulador</w:t>
            </w:r>
            <w:r>
              <w:t xml:space="preserve"> executat des de la </w:t>
            </w:r>
            <w:r w:rsidR="002B64F8">
              <w:t>VirtualBox</w:t>
            </w:r>
          </w:p>
        </w:tc>
      </w:tr>
    </w:tbl>
    <w:p w14:paraId="7A41C87B" w14:textId="77777777" w:rsidR="002A4B9E" w:rsidRDefault="002A4B9E" w:rsidP="002A4B9E">
      <w:pPr>
        <w:pStyle w:val="Ttulo1"/>
        <w:numPr>
          <w:ilvl w:val="0"/>
          <w:numId w:val="0"/>
        </w:numPr>
      </w:pPr>
      <w:bookmarkStart w:id="49" w:name="_Toc229917575"/>
      <w:r>
        <w:lastRenderedPageBreak/>
        <w:t>ANNEX F.</w:t>
      </w:r>
      <w:r>
        <w:tab/>
        <w:t>CÀLCULS I JUSTIFICACIONS</w:t>
      </w:r>
      <w:bookmarkEnd w:id="49"/>
    </w:p>
    <w:p w14:paraId="48B4FD2F" w14:textId="77777777" w:rsidR="00117BDC" w:rsidRDefault="00000000">
      <w:r>
        <w:t>En aquest annex es desenvolupen els càlculs que sustenten el model matemàtic descrit a l'apartat 5.2.2 de la memòria i que constitueixen la base de les comprovacions que aplica el subprograma comprovem del programa del robot. Els paràmetres del volum segur (R_incisió, R_profunditat i profunditat) i els punts emprats (centre de la incisió p₀ = (x₀, y₀, z₀), punta de l'eina (TCP) i base de l'eina (flange)) s'han definit prèviament a l'apartat 5.2.1.</w:t>
      </w:r>
    </w:p>
    <w:p w14:paraId="6261E07E" w14:textId="77777777" w:rsidR="00117BDC" w:rsidRDefault="00000000">
      <w:pPr>
        <w:pStyle w:val="Ttulo2"/>
        <w:numPr>
          <w:ilvl w:val="0"/>
          <w:numId w:val="0"/>
        </w:numPr>
      </w:pPr>
      <w:bookmarkStart w:id="50" w:name="_Toc229917576"/>
      <w:r>
        <w:t>F.1</w:t>
      </w:r>
      <w:r>
        <w:tab/>
        <w:t>Definició de l'eix del con</w:t>
      </w:r>
      <w:bookmarkEnd w:id="50"/>
    </w:p>
    <w:p w14:paraId="5FEE3B9B" w14:textId="77777777" w:rsidR="00117BDC" w:rsidRDefault="00000000">
      <w:r>
        <w:t>L'eix del con és el segment que va del centre de la incisió cap al fons del volum segur. Per definir-lo es necessita primer el vector que uneix la base de l'eina (el flange) amb el centre de la incisió, i a partir d'aquest, el vector unitari normal que indicarà la direcció axial del con.</w:t>
      </w:r>
    </w:p>
    <w:p w14:paraId="5171907C" w14:textId="77777777" w:rsidR="00117BDC" w:rsidRDefault="00000000">
      <w:pPr>
        <w:pStyle w:val="Ttulo3"/>
        <w:numPr>
          <w:ilvl w:val="0"/>
          <w:numId w:val="0"/>
        </w:numPr>
      </w:pPr>
      <w:bookmarkStart w:id="51" w:name="_Toc229917577"/>
      <w:r>
        <w:t>F.1.1</w:t>
      </w:r>
      <w:r>
        <w:tab/>
        <w:t>Vector del flange al centre de la incisió</w:t>
      </w:r>
      <w:bookmarkEnd w:id="51"/>
    </w:p>
    <w:p w14:paraId="0CC0C376" w14:textId="77777777" w:rsidR="00117BDC" w:rsidRDefault="00000000">
      <w:r>
        <w:t>Donada la posició actual del flange (xf, yf, zf) en el moment de confirmar la incisió i les coordenades del punt d'incisió p₀ = (x₀, y₀, z₀), el vector que apunta del flange al centre de la incisió és:</w:t>
      </w:r>
    </w:p>
    <w:p w14:paraId="5A17343F" w14:textId="77777777" w:rsidR="00117BDC" w:rsidRDefault="00000000">
      <w:pPr>
        <w:tabs>
          <w:tab w:val="center" w:pos="4500"/>
          <w:tab w:val="right" w:pos="9072"/>
        </w:tabs>
      </w:pPr>
      <w:r>
        <w:tab/>
      </w:r>
      <m:oMath>
        <m:acc>
          <m:accPr>
            <m:chr m:val="⃗"/>
            <m:ctrlPr>
              <w:rPr>
                <w:rFonts w:ascii="Cambria Math" w:hAnsi="Cambria Math"/>
              </w:rPr>
            </m:ctrlPr>
          </m:accPr>
          <m:e>
            <m:r>
              <w:rPr>
                <w:rFonts w:ascii="Cambria Math" w:hAnsi="Cambria Math"/>
              </w:rPr>
              <m:t>n</m:t>
            </m:r>
          </m:e>
        </m:acc>
        <m:r>
          <m:rPr>
            <m:sty m:val="p"/>
          </m:rPr>
          <w:rPr>
            <w:rFonts w:ascii="Cambria Math" w:hAnsi="Cambria Math"/>
          </w:rPr>
          <m:t xml:space="preserve"> = </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x</m:t>
                </m:r>
              </m:e>
              <m:sub>
                <m:r>
                  <w:rPr>
                    <w:rFonts w:ascii="Cambria Math" w:hAnsi="Cambria Math"/>
                  </w:rPr>
                  <m:t>f</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y</m:t>
                </m:r>
              </m:e>
              <m:sub>
                <m:r>
                  <w:rPr>
                    <w:rFonts w:ascii="Cambria Math" w:hAnsi="Cambria Math"/>
                  </w:rPr>
                  <m:t>f</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z</m:t>
                </m:r>
              </m:e>
              <m:sub>
                <m:r>
                  <w:rPr>
                    <w:rFonts w:ascii="Cambria Math" w:hAnsi="Cambria Math"/>
                  </w:rPr>
                  <m:t>0</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z</m:t>
                </m:r>
              </m:e>
              <m:sub>
                <m:r>
                  <w:rPr>
                    <w:rFonts w:ascii="Cambria Math" w:hAnsi="Cambria Math"/>
                  </w:rPr>
                  <m:t>f</m:t>
                </m:r>
              </m:sub>
            </m:sSub>
          </m:e>
        </m:d>
      </m:oMath>
      <w:r>
        <w:tab/>
        <w:t>(F.1.1)</w:t>
      </w:r>
    </w:p>
    <w:p w14:paraId="473C3F6F" w14:textId="77777777" w:rsidR="00117BDC" w:rsidRDefault="00000000">
      <w:pPr>
        <w:pStyle w:val="Ttulo3"/>
        <w:numPr>
          <w:ilvl w:val="0"/>
          <w:numId w:val="0"/>
        </w:numPr>
      </w:pPr>
      <w:bookmarkStart w:id="52" w:name="_Toc229917578"/>
      <w:r>
        <w:t>F.1.2</w:t>
      </w:r>
      <w:r>
        <w:tab/>
        <w:t>Mòdul del vector</w:t>
      </w:r>
      <w:bookmarkEnd w:id="52"/>
    </w:p>
    <w:p w14:paraId="6D5A6A66" w14:textId="77777777" w:rsidR="00117BDC" w:rsidRDefault="00000000">
      <w:r>
        <w:t>El mòdul del vector s'obté a partir de la norma euclidiana de les seves tres components:</w:t>
      </w:r>
    </w:p>
    <w:p w14:paraId="40B0CC88" w14:textId="77777777" w:rsidR="00117BDC" w:rsidRDefault="00000000">
      <w:pPr>
        <w:tabs>
          <w:tab w:val="center" w:pos="4500"/>
          <w:tab w:val="right" w:pos="9072"/>
        </w:tabs>
      </w:pPr>
      <w:r>
        <w:tab/>
      </w:r>
      <m:oMath>
        <m:d>
          <m:dPr>
            <m:begChr m:val="|"/>
            <m:endChr m:val="|"/>
            <m:ctrlPr>
              <w:rPr>
                <w:rFonts w:ascii="Cambria Math" w:hAnsi="Cambria Math"/>
              </w:rPr>
            </m:ctrlPr>
          </m:dPr>
          <m:e>
            <m:acc>
              <m:accPr>
                <m:chr m:val="⃗"/>
                <m:ctrlPr>
                  <w:rPr>
                    <w:rFonts w:ascii="Cambria Math" w:hAnsi="Cambria Math"/>
                  </w:rPr>
                </m:ctrlPr>
              </m:accPr>
              <m:e>
                <m:r>
                  <w:rPr>
                    <w:rFonts w:ascii="Cambria Math" w:hAnsi="Cambria Math"/>
                  </w:rPr>
                  <m:t>n</m:t>
                </m:r>
              </m:e>
            </m:acc>
          </m:e>
        </m:d>
        <m:r>
          <m:rPr>
            <m:sty m:val="p"/>
          </m:rPr>
          <w:rPr>
            <w:rFonts w:ascii="Cambria Math" w:hAnsi="Cambria Math"/>
          </w:rPr>
          <m:t xml:space="preserve"> = </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x</m:t>
                        </m:r>
                      </m:e>
                      <m:sub>
                        <m:r>
                          <w:rPr>
                            <w:rFonts w:ascii="Cambria Math" w:hAnsi="Cambria Math"/>
                          </w:rPr>
                          <m:t>f</m:t>
                        </m:r>
                      </m:sub>
                    </m:sSub>
                  </m:e>
                </m:d>
              </m:e>
              <m:sup>
                <m:r>
                  <w:rPr>
                    <w:rFonts w:ascii="Cambria Math" w:hAnsi="Cambria Math"/>
                  </w:rPr>
                  <m:t>2</m:t>
                </m:r>
              </m:sup>
            </m:sSup>
            <m:r>
              <m:rPr>
                <m:sty m:val="p"/>
              </m:rPr>
              <w:rPr>
                <w:rFonts w:ascii="Cambria Math" w:hAnsi="Cambria Math"/>
              </w:rPr>
              <m:t xml:space="preserve"> + </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y</m:t>
                        </m:r>
                      </m:e>
                      <m:sub>
                        <m:r>
                          <w:rPr>
                            <w:rFonts w:ascii="Cambria Math" w:hAnsi="Cambria Math"/>
                          </w:rPr>
                          <m:t>f</m:t>
                        </m:r>
                      </m:sub>
                    </m:sSub>
                  </m:e>
                </m:d>
              </m:e>
              <m:sup>
                <m:r>
                  <w:rPr>
                    <w:rFonts w:ascii="Cambria Math" w:hAnsi="Cambria Math"/>
                  </w:rPr>
                  <m:t>2</m:t>
                </m:r>
              </m:sup>
            </m:sSup>
            <m:r>
              <m:rPr>
                <m:sty m:val="p"/>
              </m:rPr>
              <w:rPr>
                <w:rFonts w:ascii="Cambria Math" w:hAnsi="Cambria Math"/>
              </w:rPr>
              <m:t xml:space="preserve"> + </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0</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z</m:t>
                        </m:r>
                      </m:e>
                      <m:sub>
                        <m:r>
                          <w:rPr>
                            <w:rFonts w:ascii="Cambria Math" w:hAnsi="Cambria Math"/>
                          </w:rPr>
                          <m:t>f</m:t>
                        </m:r>
                      </m:sub>
                    </m:sSub>
                  </m:e>
                </m:d>
              </m:e>
              <m:sup>
                <m:r>
                  <w:rPr>
                    <w:rFonts w:ascii="Cambria Math" w:hAnsi="Cambria Math"/>
                  </w:rPr>
                  <m:t>2</m:t>
                </m:r>
              </m:sup>
            </m:sSup>
          </m:e>
        </m:rad>
      </m:oMath>
      <w:r>
        <w:tab/>
        <w:t>(F.1.2)</w:t>
      </w:r>
    </w:p>
    <w:p w14:paraId="59A35273" w14:textId="77777777" w:rsidR="00117BDC" w:rsidRDefault="00000000">
      <w:pPr>
        <w:pStyle w:val="Ttulo3"/>
        <w:numPr>
          <w:ilvl w:val="0"/>
          <w:numId w:val="0"/>
        </w:numPr>
      </w:pPr>
      <w:bookmarkStart w:id="53" w:name="_Toc229917579"/>
      <w:r>
        <w:t>F.1.3</w:t>
      </w:r>
      <w:r>
        <w:tab/>
        <w:t>Vector unitari normal</w:t>
      </w:r>
      <w:bookmarkEnd w:id="53"/>
    </w:p>
    <w:p w14:paraId="699EE5D5" w14:textId="77777777" w:rsidR="00117BDC" w:rsidRDefault="00000000">
      <w:r>
        <w:t>El vector unitari s'obté dividint cada component del vector pel seu mòdul. Aquest vector defineix la direcció axial del con:</w:t>
      </w:r>
    </w:p>
    <w:p w14:paraId="0FE41757" w14:textId="77777777" w:rsidR="00117BDC" w:rsidRDefault="00000000">
      <w:pPr>
        <w:tabs>
          <w:tab w:val="center" w:pos="4500"/>
          <w:tab w:val="right" w:pos="9072"/>
        </w:tabs>
      </w:pPr>
      <w:r>
        <w:tab/>
      </w:r>
      <m:oMath>
        <m:acc>
          <m:accPr>
            <m:ctrlPr>
              <w:rPr>
                <w:rFonts w:ascii="Cambria Math" w:hAnsi="Cambria Math"/>
              </w:rPr>
            </m:ctrlPr>
          </m:accPr>
          <m:e>
            <m:r>
              <w:rPr>
                <w:rFonts w:ascii="Cambria Math" w:hAnsi="Cambria Math"/>
              </w:rPr>
              <m:t>n</m:t>
            </m:r>
          </m:e>
        </m:acc>
        <m:r>
          <m:rPr>
            <m:sty m:val="p"/>
          </m:rPr>
          <w:rPr>
            <w:rFonts w:ascii="Cambria Math" w:hAnsi="Cambria Math"/>
          </w:rPr>
          <m:t xml:space="preserve"> = </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x</m:t>
                    </m:r>
                  </m:sub>
                </m:sSub>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rPr>
                          <m:t>n</m:t>
                        </m:r>
                      </m:e>
                    </m:acc>
                  </m:e>
                </m:d>
              </m:den>
            </m:f>
            <m:r>
              <m:rPr>
                <m:sty m:val="p"/>
              </m:rP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y</m:t>
                    </m:r>
                  </m:sub>
                </m:sSub>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rPr>
                          <m:t>n</m:t>
                        </m:r>
                      </m:e>
                    </m:acc>
                  </m:e>
                </m:d>
              </m:den>
            </m:f>
            <m:r>
              <m:rPr>
                <m:sty m:val="p"/>
              </m:rP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z</m:t>
                    </m:r>
                  </m:sub>
                </m:sSub>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rPr>
                          <m:t>n</m:t>
                        </m:r>
                      </m:e>
                    </m:acc>
                  </m:e>
                </m:d>
              </m:den>
            </m:f>
          </m:e>
        </m:d>
      </m:oMath>
      <w:r>
        <w:tab/>
        <w:t>(F.1.3)</w:t>
      </w:r>
    </w:p>
    <w:p w14:paraId="3C601ADB" w14:textId="77777777" w:rsidR="00117BDC" w:rsidRDefault="00000000">
      <w:r>
        <w:lastRenderedPageBreak/>
        <w:t>on nx = x₀ − xf, ny = y₀ − yf i nz = z₀ − zf són les components del vector definit a (F.1.1).</w:t>
      </w:r>
    </w:p>
    <w:p w14:paraId="4DF30A84" w14:textId="77777777" w:rsidR="00117BDC" w:rsidRDefault="00000000">
      <w:pPr>
        <w:pStyle w:val="Ttulo2"/>
        <w:numPr>
          <w:ilvl w:val="0"/>
          <w:numId w:val="0"/>
        </w:numPr>
      </w:pPr>
      <w:bookmarkStart w:id="54" w:name="_Toc229917580"/>
      <w:r>
        <w:t>F.2</w:t>
      </w:r>
      <w:r>
        <w:tab/>
        <w:t>Comprovació de la punta de l'eina dins del con</w:t>
      </w:r>
      <w:bookmarkEnd w:id="54"/>
    </w:p>
    <w:p w14:paraId="7FE74450" w14:textId="77777777" w:rsidR="00117BDC" w:rsidRDefault="00000000">
      <w:r>
        <w:t>Aquesta comprovació determina si la punta de l'eina (TCP) en la posició actual (x, y, z) es troba dins del volum segur. La idea és projectar la punta sobre l'eix del con per obtenir l'alçada a la qual es troba i, en aquesta alçada, comparar el radi a què està la punta del centre del con amb el radi límit del con.</w:t>
      </w:r>
    </w:p>
    <w:p w14:paraId="6634B383" w14:textId="77777777" w:rsidR="00117BDC" w:rsidRDefault="00000000">
      <w:pPr>
        <w:pStyle w:val="Ttulo3"/>
        <w:numPr>
          <w:ilvl w:val="0"/>
          <w:numId w:val="0"/>
        </w:numPr>
      </w:pPr>
      <w:bookmarkStart w:id="55" w:name="_Toc229917581"/>
      <w:r>
        <w:t>F.2.1</w:t>
      </w:r>
      <w:r>
        <w:tab/>
        <w:t>Vector relatiu de la punta respecte al centre de la incisió</w:t>
      </w:r>
      <w:bookmarkEnd w:id="55"/>
    </w:p>
    <w:p w14:paraId="0ED78B93" w14:textId="77777777" w:rsidR="00117BDC" w:rsidRDefault="00000000">
      <w:r>
        <w:t>El vector que va del centre de la incisió a la punta de l'eina és:</w:t>
      </w:r>
    </w:p>
    <w:p w14:paraId="7E1237DA" w14:textId="77777777" w:rsidR="00117BDC" w:rsidRDefault="00000000">
      <w:pPr>
        <w:tabs>
          <w:tab w:val="center" w:pos="4500"/>
          <w:tab w:val="right" w:pos="9072"/>
        </w:tabs>
      </w:pPr>
      <w:r>
        <w:tab/>
      </w:r>
      <m:oMath>
        <m:acc>
          <m:accPr>
            <m:chr m:val="⃗"/>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r</m:t>
                </m:r>
              </m:sub>
            </m:sSub>
          </m:e>
        </m:acc>
        <m:r>
          <m:rPr>
            <m:sty m:val="p"/>
          </m:rPr>
          <w:rPr>
            <w:rFonts w:ascii="Cambria Math" w:hAnsi="Cambria Math"/>
          </w:rPr>
          <m:t xml:space="preserve"> = </m:t>
        </m:r>
        <m:d>
          <m:dPr>
            <m:ctrlPr>
              <w:rPr>
                <w:rFonts w:ascii="Cambria Math" w:hAnsi="Cambria Math"/>
              </w:rPr>
            </m:ctrlPr>
          </m:dPr>
          <m:e>
            <m:r>
              <w:rPr>
                <w:rFonts w:ascii="Cambria Math" w:hAnsi="Cambria Math"/>
              </w:rPr>
              <m:t>x</m:t>
            </m:r>
            <m:r>
              <m:rPr>
                <m:sty m:val="p"/>
              </m:rPr>
              <w:rPr>
                <w:rFonts w:ascii="Cambria Math" w:hAnsi="Cambria Math"/>
              </w:rPr>
              <m:t xml:space="preserve"> - </m:t>
            </m:r>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 xml:space="preserve">, </m:t>
            </m:r>
            <m:r>
              <w:rPr>
                <w:rFonts w:ascii="Cambria Math" w:hAnsi="Cambria Math"/>
              </w:rPr>
              <m:t>y</m:t>
            </m:r>
            <m:r>
              <m:rPr>
                <m:sty m:val="p"/>
              </m:rPr>
              <w:rPr>
                <w:rFonts w:ascii="Cambria Math" w:hAnsi="Cambria Math"/>
              </w:rPr>
              <m:t xml:space="preserve"> - </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 xml:space="preserve">, </m:t>
            </m:r>
            <m:r>
              <w:rPr>
                <w:rFonts w:ascii="Cambria Math" w:hAnsi="Cambria Math"/>
              </w:rPr>
              <m:t>z</m:t>
            </m:r>
            <m:r>
              <m:rPr>
                <m:sty m:val="p"/>
              </m:rPr>
              <w:rPr>
                <w:rFonts w:ascii="Cambria Math" w:hAnsi="Cambria Math"/>
              </w:rPr>
              <m:t xml:space="preserve"> - </m:t>
            </m:r>
            <m:sSub>
              <m:sSubPr>
                <m:ctrlPr>
                  <w:rPr>
                    <w:rFonts w:ascii="Cambria Math" w:hAnsi="Cambria Math"/>
                  </w:rPr>
                </m:ctrlPr>
              </m:sSubPr>
              <m:e>
                <m:r>
                  <w:rPr>
                    <w:rFonts w:ascii="Cambria Math" w:hAnsi="Cambria Math"/>
                  </w:rPr>
                  <m:t>z</m:t>
                </m:r>
              </m:e>
              <m:sub>
                <m:r>
                  <w:rPr>
                    <w:rFonts w:ascii="Cambria Math" w:hAnsi="Cambria Math"/>
                  </w:rPr>
                  <m:t>0</m:t>
                </m:r>
              </m:sub>
            </m:sSub>
          </m:e>
        </m:d>
      </m:oMath>
      <w:r>
        <w:tab/>
        <w:t>(F.2.1)</w:t>
      </w:r>
    </w:p>
    <w:p w14:paraId="1BF5A1E8" w14:textId="77777777" w:rsidR="00117BDC" w:rsidRDefault="00000000">
      <w:pPr>
        <w:pStyle w:val="Ttulo3"/>
        <w:numPr>
          <w:ilvl w:val="0"/>
          <w:numId w:val="0"/>
        </w:numPr>
      </w:pPr>
      <w:bookmarkStart w:id="56" w:name="_Toc229917582"/>
      <w:r>
        <w:t>F.2.2</w:t>
      </w:r>
      <w:r>
        <w:tab/>
        <w:t>Alçada h sobre l'eix</w:t>
      </w:r>
      <w:bookmarkEnd w:id="56"/>
    </w:p>
    <w:p w14:paraId="3950F090" w14:textId="77777777" w:rsidR="00117BDC" w:rsidRDefault="00000000">
      <w:r>
        <w:t>L'alçada h a la qual es troba la punta sobre l'eix del con s'obté projectant el vector relatiu sobre el vector unitari normal mitjançant el producte escalar:</w:t>
      </w:r>
    </w:p>
    <w:p w14:paraId="71298F63" w14:textId="77777777" w:rsidR="00117BDC" w:rsidRDefault="00000000">
      <w:pPr>
        <w:tabs>
          <w:tab w:val="center" w:pos="4500"/>
          <w:tab w:val="right" w:pos="9072"/>
        </w:tabs>
      </w:pPr>
      <w:r>
        <w:tab/>
      </w:r>
      <m:oMath>
        <m:r>
          <w:rPr>
            <w:rFonts w:ascii="Cambria Math" w:hAnsi="Cambria Math"/>
          </w:rPr>
          <m:t>h</m:t>
        </m:r>
        <m:r>
          <m:rPr>
            <m:sty m:val="p"/>
          </m:rPr>
          <w:rPr>
            <w:rFonts w:ascii="Cambria Math" w:hAnsi="Cambria Math"/>
          </w:rPr>
          <m:t xml:space="preserve"> = </m:t>
        </m:r>
        <m:d>
          <m:dPr>
            <m:ctrlPr>
              <w:rPr>
                <w:rFonts w:ascii="Cambria Math" w:hAnsi="Cambria Math"/>
              </w:rPr>
            </m:ctrlPr>
          </m:dPr>
          <m:e>
            <m:r>
              <w:rPr>
                <w:rFonts w:ascii="Cambria Math" w:hAnsi="Cambria Math"/>
              </w:rPr>
              <m:t>x</m:t>
            </m:r>
            <m:r>
              <m:rPr>
                <m:sty m:val="p"/>
              </m:rPr>
              <w:rPr>
                <w:rFonts w:ascii="Cambria Math" w:hAnsi="Cambria Math"/>
              </w:rPr>
              <m:t xml:space="preserve"> - </m:t>
            </m:r>
            <m:sSub>
              <m:sSubPr>
                <m:ctrlPr>
                  <w:rPr>
                    <w:rFonts w:ascii="Cambria Math" w:hAnsi="Cambria Math"/>
                  </w:rPr>
                </m:ctrlPr>
              </m:sSubPr>
              <m:e>
                <m:r>
                  <w:rPr>
                    <w:rFonts w:ascii="Cambria Math" w:hAnsi="Cambria Math"/>
                  </w:rPr>
                  <m:t>x</m:t>
                </m:r>
              </m:e>
              <m:sub>
                <m:r>
                  <w:rPr>
                    <w:rFonts w:ascii="Cambria Math" w:hAnsi="Cambria Math"/>
                  </w:rPr>
                  <m:t>0</m:t>
                </m:r>
              </m:sub>
            </m:sSub>
          </m:e>
        </m:d>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n</m:t>
                </m:r>
              </m:e>
            </m:acc>
          </m:e>
          <m:sub>
            <m:r>
              <w:rPr>
                <w:rFonts w:ascii="Cambria Math" w:hAnsi="Cambria Math"/>
              </w:rPr>
              <m:t>x</m:t>
            </m:r>
          </m:sub>
        </m:sSub>
        <m:r>
          <m:rPr>
            <m:sty m:val="p"/>
          </m:rPr>
          <w:rPr>
            <w:rFonts w:ascii="Cambria Math" w:hAnsi="Cambria Math"/>
          </w:rPr>
          <m:t xml:space="preserve"> + </m:t>
        </m:r>
        <m:d>
          <m:dPr>
            <m:ctrlPr>
              <w:rPr>
                <w:rFonts w:ascii="Cambria Math" w:hAnsi="Cambria Math"/>
              </w:rPr>
            </m:ctrlPr>
          </m:dPr>
          <m:e>
            <m:r>
              <w:rPr>
                <w:rFonts w:ascii="Cambria Math" w:hAnsi="Cambria Math"/>
              </w:rPr>
              <m:t>y</m:t>
            </m:r>
            <m:r>
              <m:rPr>
                <m:sty m:val="p"/>
              </m:rPr>
              <w:rPr>
                <w:rFonts w:ascii="Cambria Math" w:hAnsi="Cambria Math"/>
              </w:rPr>
              <m:t xml:space="preserve"> - </m:t>
            </m:r>
            <m:sSub>
              <m:sSubPr>
                <m:ctrlPr>
                  <w:rPr>
                    <w:rFonts w:ascii="Cambria Math" w:hAnsi="Cambria Math"/>
                  </w:rPr>
                </m:ctrlPr>
              </m:sSubPr>
              <m:e>
                <m:r>
                  <w:rPr>
                    <w:rFonts w:ascii="Cambria Math" w:hAnsi="Cambria Math"/>
                  </w:rPr>
                  <m:t>y</m:t>
                </m:r>
              </m:e>
              <m:sub>
                <m:r>
                  <w:rPr>
                    <w:rFonts w:ascii="Cambria Math" w:hAnsi="Cambria Math"/>
                  </w:rPr>
                  <m:t>0</m:t>
                </m:r>
              </m:sub>
            </m:sSub>
          </m:e>
        </m:d>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n</m:t>
                </m:r>
              </m:e>
            </m:acc>
          </m:e>
          <m:sub>
            <m:r>
              <w:rPr>
                <w:rFonts w:ascii="Cambria Math" w:hAnsi="Cambria Math"/>
              </w:rPr>
              <m:t>y</m:t>
            </m:r>
          </m:sub>
        </m:sSub>
        <m:r>
          <m:rPr>
            <m:sty m:val="p"/>
          </m:rPr>
          <w:rPr>
            <w:rFonts w:ascii="Cambria Math" w:hAnsi="Cambria Math"/>
          </w:rPr>
          <m:t xml:space="preserve"> + </m:t>
        </m:r>
        <m:d>
          <m:dPr>
            <m:ctrlPr>
              <w:rPr>
                <w:rFonts w:ascii="Cambria Math" w:hAnsi="Cambria Math"/>
              </w:rPr>
            </m:ctrlPr>
          </m:dPr>
          <m:e>
            <m:r>
              <w:rPr>
                <w:rFonts w:ascii="Cambria Math" w:hAnsi="Cambria Math"/>
              </w:rPr>
              <m:t>z</m:t>
            </m:r>
            <m:r>
              <m:rPr>
                <m:sty m:val="p"/>
              </m:rPr>
              <w:rPr>
                <w:rFonts w:ascii="Cambria Math" w:hAnsi="Cambria Math"/>
              </w:rPr>
              <m:t xml:space="preserve"> - </m:t>
            </m:r>
            <m:sSub>
              <m:sSubPr>
                <m:ctrlPr>
                  <w:rPr>
                    <w:rFonts w:ascii="Cambria Math" w:hAnsi="Cambria Math"/>
                  </w:rPr>
                </m:ctrlPr>
              </m:sSubPr>
              <m:e>
                <m:r>
                  <w:rPr>
                    <w:rFonts w:ascii="Cambria Math" w:hAnsi="Cambria Math"/>
                  </w:rPr>
                  <m:t>z</m:t>
                </m:r>
              </m:e>
              <m:sub>
                <m:r>
                  <w:rPr>
                    <w:rFonts w:ascii="Cambria Math" w:hAnsi="Cambria Math"/>
                  </w:rPr>
                  <m:t>0</m:t>
                </m:r>
              </m:sub>
            </m:sSub>
          </m:e>
        </m:d>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n</m:t>
                </m:r>
              </m:e>
            </m:acc>
          </m:e>
          <m:sub>
            <m:r>
              <w:rPr>
                <w:rFonts w:ascii="Cambria Math" w:hAnsi="Cambria Math"/>
              </w:rPr>
              <m:t>z</m:t>
            </m:r>
          </m:sub>
        </m:sSub>
      </m:oMath>
      <w:r>
        <w:tab/>
        <w:t>(F.2.2)</w:t>
      </w:r>
    </w:p>
    <w:p w14:paraId="626EC951" w14:textId="77777777" w:rsidR="00117BDC" w:rsidRDefault="00000000">
      <w:pPr>
        <w:pStyle w:val="Ttulo3"/>
        <w:numPr>
          <w:ilvl w:val="0"/>
          <w:numId w:val="0"/>
        </w:numPr>
      </w:pPr>
      <w:bookmarkStart w:id="57" w:name="_Toc229917583"/>
      <w:r>
        <w:t>F.2.3</w:t>
      </w:r>
      <w:r>
        <w:tab/>
        <w:t>Centre del con a l'alçada h</w:t>
      </w:r>
      <w:bookmarkEnd w:id="57"/>
    </w:p>
    <w:p w14:paraId="4F2E081C" w14:textId="77777777" w:rsidR="00117BDC" w:rsidRDefault="00000000">
      <w:r>
        <w:t>El punt sobre l'eix del con a l'alçada h, és a dir, el centre del cercle del con a aquella altura, és:</w:t>
      </w:r>
    </w:p>
    <w:p w14:paraId="33F9F24A" w14:textId="77777777" w:rsidR="00117BDC" w:rsidRDefault="00000000">
      <w:pPr>
        <w:tabs>
          <w:tab w:val="center" w:pos="4500"/>
          <w:tab w:val="right" w:pos="9072"/>
        </w:tabs>
      </w:pPr>
      <w:r>
        <w:tab/>
      </w:r>
      <m:oMath>
        <m:sSub>
          <m:sSubPr>
            <m:ctrlPr>
              <w:rPr>
                <w:rFonts w:ascii="Cambria Math" w:hAnsi="Cambria Math"/>
              </w:rPr>
            </m:ctrlPr>
          </m:sSubPr>
          <m:e>
            <m:r>
              <w:rPr>
                <w:rFonts w:ascii="Cambria Math" w:hAnsi="Cambria Math"/>
              </w:rPr>
              <m:t>c</m:t>
            </m:r>
          </m:e>
          <m:sub>
            <m:r>
              <w:rPr>
                <w:rFonts w:ascii="Cambria Math" w:hAnsi="Cambria Math"/>
              </w:rPr>
              <m:t>h</m:t>
            </m:r>
          </m:sub>
        </m:sSub>
        <m:r>
          <m:rPr>
            <m:sty m:val="p"/>
          </m:rPr>
          <w:rPr>
            <w:rFonts w:ascii="Cambria Math" w:hAnsi="Cambria Math"/>
          </w:rPr>
          <m:t xml:space="preserve"> = </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 xml:space="preserve"> + h·</m:t>
            </m:r>
            <m:sSub>
              <m:sSubPr>
                <m:ctrlPr>
                  <w:rPr>
                    <w:rFonts w:ascii="Cambria Math" w:hAnsi="Cambria Math"/>
                  </w:rPr>
                </m:ctrlPr>
              </m:sSubPr>
              <m:e>
                <m:acc>
                  <m:accPr>
                    <m:ctrlPr>
                      <w:rPr>
                        <w:rFonts w:ascii="Cambria Math" w:hAnsi="Cambria Math"/>
                      </w:rPr>
                    </m:ctrlPr>
                  </m:accPr>
                  <m:e>
                    <m:r>
                      <w:rPr>
                        <w:rFonts w:ascii="Cambria Math" w:hAnsi="Cambria Math"/>
                      </w:rPr>
                      <m:t>n</m:t>
                    </m:r>
                  </m:e>
                </m:acc>
              </m:e>
              <m:sub>
                <m:r>
                  <w:rPr>
                    <w:rFonts w:ascii="Cambria Math" w:hAnsi="Cambria Math"/>
                  </w:rPr>
                  <m:t>x</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 xml:space="preserve"> + h·</m:t>
            </m:r>
            <m:sSub>
              <m:sSubPr>
                <m:ctrlPr>
                  <w:rPr>
                    <w:rFonts w:ascii="Cambria Math" w:hAnsi="Cambria Math"/>
                  </w:rPr>
                </m:ctrlPr>
              </m:sSubPr>
              <m:e>
                <m:acc>
                  <m:accPr>
                    <m:ctrlPr>
                      <w:rPr>
                        <w:rFonts w:ascii="Cambria Math" w:hAnsi="Cambria Math"/>
                      </w:rPr>
                    </m:ctrlPr>
                  </m:accPr>
                  <m:e>
                    <m:r>
                      <w:rPr>
                        <w:rFonts w:ascii="Cambria Math" w:hAnsi="Cambria Math"/>
                      </w:rPr>
                      <m:t>n</m:t>
                    </m:r>
                  </m:e>
                </m:acc>
              </m:e>
              <m:sub>
                <m:r>
                  <w:rPr>
                    <w:rFonts w:ascii="Cambria Math" w:hAnsi="Cambria Math"/>
                  </w:rPr>
                  <m:t>y</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z</m:t>
                </m:r>
              </m:e>
              <m:sub>
                <m:r>
                  <w:rPr>
                    <w:rFonts w:ascii="Cambria Math" w:hAnsi="Cambria Math"/>
                  </w:rPr>
                  <m:t>0</m:t>
                </m:r>
              </m:sub>
            </m:sSub>
            <m:r>
              <m:rPr>
                <m:sty m:val="p"/>
              </m:rPr>
              <w:rPr>
                <w:rFonts w:ascii="Cambria Math" w:hAnsi="Cambria Math"/>
              </w:rPr>
              <m:t xml:space="preserve"> + h·</m:t>
            </m:r>
            <m:sSub>
              <m:sSubPr>
                <m:ctrlPr>
                  <w:rPr>
                    <w:rFonts w:ascii="Cambria Math" w:hAnsi="Cambria Math"/>
                  </w:rPr>
                </m:ctrlPr>
              </m:sSubPr>
              <m:e>
                <m:acc>
                  <m:accPr>
                    <m:ctrlPr>
                      <w:rPr>
                        <w:rFonts w:ascii="Cambria Math" w:hAnsi="Cambria Math"/>
                      </w:rPr>
                    </m:ctrlPr>
                  </m:accPr>
                  <m:e>
                    <m:r>
                      <w:rPr>
                        <w:rFonts w:ascii="Cambria Math" w:hAnsi="Cambria Math"/>
                      </w:rPr>
                      <m:t>n</m:t>
                    </m:r>
                  </m:e>
                </m:acc>
              </m:e>
              <m:sub>
                <m:r>
                  <w:rPr>
                    <w:rFonts w:ascii="Cambria Math" w:hAnsi="Cambria Math"/>
                  </w:rPr>
                  <m:t>z</m:t>
                </m:r>
              </m:sub>
            </m:sSub>
          </m:e>
        </m:d>
      </m:oMath>
      <w:r>
        <w:tab/>
        <w:t>(F.2.3)</w:t>
      </w:r>
    </w:p>
    <w:p w14:paraId="16D0CBBD" w14:textId="77777777" w:rsidR="00117BDC" w:rsidRDefault="00000000">
      <w:pPr>
        <w:pStyle w:val="Ttulo3"/>
        <w:numPr>
          <w:ilvl w:val="0"/>
          <w:numId w:val="0"/>
        </w:numPr>
      </w:pPr>
      <w:bookmarkStart w:id="58" w:name="_Toc229917584"/>
      <w:r>
        <w:t>F.2.4</w:t>
      </w:r>
      <w:r>
        <w:tab/>
        <w:t>Radi relatiu</w:t>
      </w:r>
      <w:bookmarkEnd w:id="58"/>
    </w:p>
    <w:p w14:paraId="6324D6BE" w14:textId="77777777" w:rsidR="00117BDC" w:rsidRDefault="00000000">
      <w:r>
        <w:t>El radi relatiu és la distància 3D entre la punta de l'eina i el centre del con a l'alçada h:</w:t>
      </w:r>
    </w:p>
    <w:p w14:paraId="174F22FF" w14:textId="77777777" w:rsidR="00117BDC" w:rsidRDefault="00000000">
      <w:pPr>
        <w:tabs>
          <w:tab w:val="center" w:pos="4500"/>
          <w:tab w:val="right" w:pos="9072"/>
        </w:tabs>
      </w:pPr>
      <w:r>
        <w:tab/>
      </w:r>
      <m:oMath>
        <m:sSub>
          <m:sSubPr>
            <m:ctrlPr>
              <w:rPr>
                <w:rFonts w:ascii="Cambria Math" w:hAnsi="Cambria Math"/>
              </w:rPr>
            </m:ctrlPr>
          </m:sSubPr>
          <m:e>
            <m:r>
              <w:rPr>
                <w:rFonts w:ascii="Cambria Math" w:hAnsi="Cambria Math"/>
              </w:rPr>
              <m:t>r</m:t>
            </m:r>
          </m:e>
          <m:sub>
            <m:r>
              <m:rPr>
                <m:sty m:val="p"/>
              </m:rPr>
              <w:rPr>
                <w:rFonts w:ascii="Cambria Math" w:hAnsi="Cambria Math"/>
              </w:rPr>
              <m:t>relatiu</m:t>
            </m:r>
          </m:sub>
        </m:sSub>
        <m:r>
          <m:rPr>
            <m:sty m:val="p"/>
          </m:rPr>
          <w:rPr>
            <w:rFonts w:ascii="Cambria Math" w:hAnsi="Cambria Math"/>
          </w:rPr>
          <m:t xml:space="preserve"> = </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rPr>
                      <m:t>x</m:t>
                    </m:r>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h,x</m:t>
                        </m:r>
                      </m:sub>
                    </m:sSub>
                  </m:e>
                </m:d>
              </m:e>
              <m:sup>
                <m:r>
                  <w:rPr>
                    <w:rFonts w:ascii="Cambria Math" w:hAnsi="Cambria Math"/>
                  </w:rPr>
                  <m:t>2</m:t>
                </m:r>
              </m:sup>
            </m:sSup>
            <m:r>
              <m:rPr>
                <m:sty m:val="p"/>
              </m:rPr>
              <w:rPr>
                <w:rFonts w:ascii="Cambria Math" w:hAnsi="Cambria Math"/>
              </w:rPr>
              <m:t xml:space="preserve"> + </m:t>
            </m:r>
            <m:sSup>
              <m:sSupPr>
                <m:ctrlPr>
                  <w:rPr>
                    <w:rFonts w:ascii="Cambria Math" w:hAnsi="Cambria Math"/>
                  </w:rPr>
                </m:ctrlPr>
              </m:sSupPr>
              <m:e>
                <m:d>
                  <m:dPr>
                    <m:ctrlPr>
                      <w:rPr>
                        <w:rFonts w:ascii="Cambria Math" w:hAnsi="Cambria Math"/>
                      </w:rPr>
                    </m:ctrlPr>
                  </m:dPr>
                  <m:e>
                    <m:r>
                      <w:rPr>
                        <w:rFonts w:ascii="Cambria Math" w:hAnsi="Cambria Math"/>
                      </w:rPr>
                      <m:t>y</m:t>
                    </m:r>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h,y</m:t>
                        </m:r>
                      </m:sub>
                    </m:sSub>
                  </m:e>
                </m:d>
              </m:e>
              <m:sup>
                <m:r>
                  <w:rPr>
                    <w:rFonts w:ascii="Cambria Math" w:hAnsi="Cambria Math"/>
                  </w:rPr>
                  <m:t>2</m:t>
                </m:r>
              </m:sup>
            </m:sSup>
            <m:r>
              <m:rPr>
                <m:sty m:val="p"/>
              </m:rPr>
              <w:rPr>
                <w:rFonts w:ascii="Cambria Math" w:hAnsi="Cambria Math"/>
              </w:rPr>
              <m:t xml:space="preserve"> + </m:t>
            </m:r>
            <m:sSup>
              <m:sSupPr>
                <m:ctrlPr>
                  <w:rPr>
                    <w:rFonts w:ascii="Cambria Math" w:hAnsi="Cambria Math"/>
                  </w:rPr>
                </m:ctrlPr>
              </m:sSupPr>
              <m:e>
                <m:d>
                  <m:dPr>
                    <m:ctrlPr>
                      <w:rPr>
                        <w:rFonts w:ascii="Cambria Math" w:hAnsi="Cambria Math"/>
                      </w:rPr>
                    </m:ctrlPr>
                  </m:dPr>
                  <m:e>
                    <m:r>
                      <w:rPr>
                        <w:rFonts w:ascii="Cambria Math" w:hAnsi="Cambria Math"/>
                      </w:rPr>
                      <m:t>z</m:t>
                    </m:r>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h,z</m:t>
                        </m:r>
                      </m:sub>
                    </m:sSub>
                  </m:e>
                </m:d>
              </m:e>
              <m:sup>
                <m:r>
                  <w:rPr>
                    <w:rFonts w:ascii="Cambria Math" w:hAnsi="Cambria Math"/>
                  </w:rPr>
                  <m:t>2</m:t>
                </m:r>
              </m:sup>
            </m:sSup>
          </m:e>
        </m:rad>
      </m:oMath>
      <w:r>
        <w:tab/>
        <w:t>(F.2.4)</w:t>
      </w:r>
    </w:p>
    <w:p w14:paraId="51FE60A9" w14:textId="77777777" w:rsidR="00117BDC" w:rsidRDefault="00000000">
      <w:pPr>
        <w:pStyle w:val="Ttulo3"/>
        <w:numPr>
          <w:ilvl w:val="0"/>
          <w:numId w:val="0"/>
        </w:numPr>
      </w:pPr>
      <w:bookmarkStart w:id="59" w:name="_Toc229917585"/>
      <w:r>
        <w:lastRenderedPageBreak/>
        <w:t>F.2.5</w:t>
      </w:r>
      <w:r>
        <w:tab/>
        <w:t>Radi límit per interpolació lineal</w:t>
      </w:r>
      <w:bookmarkEnd w:id="59"/>
    </w:p>
    <w:p w14:paraId="26CF0CF0" w14:textId="77777777" w:rsidR="00117BDC" w:rsidRDefault="00000000">
      <w:r>
        <w:t>El radi del con a l'alçada h depèn linealment de h i s'obté interpolant entre el radi a la incisió (R_incisió, a h = 0) i el radi al fons del con (R_profunditat, a h = profunditat):</w:t>
      </w:r>
    </w:p>
    <w:p w14:paraId="703008FC" w14:textId="77777777" w:rsidR="00117BDC" w:rsidRDefault="00000000">
      <w:pPr>
        <w:tabs>
          <w:tab w:val="center" w:pos="4500"/>
          <w:tab w:val="right" w:pos="9072"/>
        </w:tabs>
      </w:pPr>
      <w:r>
        <w:tab/>
      </w:r>
      <m:oMath>
        <m:sSub>
          <m:sSubPr>
            <m:ctrlPr>
              <w:rPr>
                <w:rFonts w:ascii="Cambria Math" w:hAnsi="Cambria Math"/>
              </w:rPr>
            </m:ctrlPr>
          </m:sSubPr>
          <m:e>
            <m:r>
              <w:rPr>
                <w:rFonts w:ascii="Cambria Math" w:hAnsi="Cambria Math"/>
              </w:rPr>
              <m:t>r</m:t>
            </m:r>
          </m:e>
          <m:sub>
            <m:r>
              <m:rPr>
                <m:sty m:val="p"/>
              </m:rPr>
              <w:rPr>
                <w:rFonts w:ascii="Cambria Math" w:hAnsi="Cambria Math"/>
              </w:rPr>
              <m:t>límit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R</m:t>
            </m:r>
          </m:e>
          <m:sub>
            <m:r>
              <m:rPr>
                <m:sty m:val="p"/>
              </m:rPr>
              <w:rPr>
                <w:rFonts w:ascii="Cambria Math" w:hAnsi="Cambria Math"/>
              </w:rPr>
              <m:t>incisió</m:t>
            </m:r>
          </m:sub>
        </m:sSub>
        <m:r>
          <m:rPr>
            <m:sty m:val="p"/>
          </m:rPr>
          <w:rPr>
            <w:rFonts w:ascii="Cambria Math" w:hAnsi="Cambria Math"/>
          </w:rPr>
          <m:t xml:space="preserve"> + </m:t>
        </m:r>
        <m:f>
          <m:fPr>
            <m:ctrlPr>
              <w:rPr>
                <w:rFonts w:ascii="Cambria Math" w:hAnsi="Cambria Math"/>
              </w:rPr>
            </m:ctrlPr>
          </m:fPr>
          <m:num>
            <m:r>
              <w:rPr>
                <w:rFonts w:ascii="Cambria Math" w:hAnsi="Cambria Math"/>
              </w:rPr>
              <m:t>h</m:t>
            </m:r>
          </m:num>
          <m:den>
            <m:r>
              <m:rPr>
                <m:sty m:val="p"/>
              </m:rPr>
              <w:rPr>
                <w:rFonts w:ascii="Cambria Math" w:hAnsi="Cambria Math"/>
              </w:rPr>
              <m:t>profunditat</m:t>
            </m:r>
          </m:den>
        </m:f>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R</m:t>
                </m:r>
              </m:e>
              <m:sub>
                <m:r>
                  <m:rPr>
                    <m:sty m:val="p"/>
                  </m:rPr>
                  <w:rPr>
                    <w:rFonts w:ascii="Cambria Math" w:hAnsi="Cambria Math"/>
                  </w:rPr>
                  <m:t>profunditat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R</m:t>
                </m:r>
              </m:e>
              <m:sub>
                <m:r>
                  <m:rPr>
                    <m:sty m:val="p"/>
                  </m:rPr>
                  <w:rPr>
                    <w:rFonts w:ascii="Cambria Math" w:hAnsi="Cambria Math"/>
                  </w:rPr>
                  <m:t>incisió</m:t>
                </m:r>
              </m:sub>
            </m:sSub>
          </m:e>
        </m:d>
      </m:oMath>
      <w:r>
        <w:tab/>
        <w:t>(F.2.5)</w:t>
      </w:r>
    </w:p>
    <w:p w14:paraId="7DD5956B" w14:textId="77777777" w:rsidR="00117BDC" w:rsidRDefault="00000000">
      <w:pPr>
        <w:pStyle w:val="Ttulo3"/>
        <w:numPr>
          <w:ilvl w:val="0"/>
          <w:numId w:val="0"/>
        </w:numPr>
      </w:pPr>
      <w:bookmarkStart w:id="60" w:name="_Toc229917586"/>
      <w:r>
        <w:t>F.2.6</w:t>
      </w:r>
      <w:r>
        <w:tab/>
        <w:t>Condicions de violació</w:t>
      </w:r>
      <w:bookmarkEnd w:id="60"/>
    </w:p>
    <w:p w14:paraId="05D21D0A" w14:textId="77777777" w:rsidR="00117BDC" w:rsidRDefault="00000000">
      <w:r>
        <w:t>La punta es considera fora del volum quan se supera el radi límit a l'alçada actual:</w:t>
      </w:r>
    </w:p>
    <w:p w14:paraId="68B0C326" w14:textId="77777777" w:rsidR="00117BDC" w:rsidRDefault="00000000">
      <w:pPr>
        <w:tabs>
          <w:tab w:val="center" w:pos="4500"/>
          <w:tab w:val="right" w:pos="9072"/>
        </w:tabs>
      </w:pPr>
      <w:r>
        <w:tab/>
      </w:r>
      <m:oMath>
        <m:sSub>
          <m:sSubPr>
            <m:ctrlPr>
              <w:rPr>
                <w:rFonts w:ascii="Cambria Math" w:hAnsi="Cambria Math"/>
              </w:rPr>
            </m:ctrlPr>
          </m:sSubPr>
          <m:e>
            <m:r>
              <w:rPr>
                <w:rFonts w:ascii="Cambria Math" w:hAnsi="Cambria Math"/>
              </w:rPr>
              <m:t>r</m:t>
            </m:r>
          </m:e>
          <m:sub>
            <m:r>
              <m:rPr>
                <m:sty m:val="p"/>
              </m:rPr>
              <w:rPr>
                <w:rFonts w:ascii="Cambria Math" w:hAnsi="Cambria Math"/>
              </w:rPr>
              <m:t>relatiu</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r</m:t>
            </m:r>
          </m:e>
          <m:sub>
            <m:r>
              <m:rPr>
                <m:sty m:val="p"/>
              </m:rPr>
              <w:rPr>
                <w:rFonts w:ascii="Cambria Math" w:hAnsi="Cambria Math"/>
              </w:rPr>
              <m:t>límit</m:t>
            </m:r>
          </m:sub>
        </m:sSub>
      </m:oMath>
      <w:r>
        <w:tab/>
        <w:t>(F.2.6.1)</w:t>
      </w:r>
    </w:p>
    <w:p w14:paraId="603B83AF" w14:textId="77777777" w:rsidR="00117BDC" w:rsidRDefault="00000000">
      <w:r>
        <w:t>O bé, quan se supera la profunditat útil del con:</w:t>
      </w:r>
    </w:p>
    <w:p w14:paraId="6637CC94" w14:textId="77777777" w:rsidR="00117BDC" w:rsidRDefault="00000000">
      <w:pPr>
        <w:tabs>
          <w:tab w:val="center" w:pos="4500"/>
          <w:tab w:val="right" w:pos="9072"/>
        </w:tabs>
      </w:pPr>
      <w:r>
        <w:tab/>
      </w:r>
      <m:oMath>
        <m:r>
          <w:rPr>
            <w:rFonts w:ascii="Cambria Math" w:hAnsi="Cambria Math"/>
          </w:rPr>
          <m:t>h</m:t>
        </m:r>
        <m:r>
          <m:rPr>
            <m:sty m:val="p"/>
          </m:rPr>
          <w:rPr>
            <w:rFonts w:ascii="Cambria Math" w:hAnsi="Cambria Math"/>
          </w:rPr>
          <m:t xml:space="preserve"> ≥ profunditat</m:t>
        </m:r>
      </m:oMath>
      <w:r>
        <w:tab/>
        <w:t>(F.2.6.2)</w:t>
      </w:r>
    </w:p>
    <w:p w14:paraId="05B03B36" w14:textId="77777777" w:rsidR="00117BDC" w:rsidRDefault="00000000">
      <w:pPr>
        <w:pStyle w:val="Ttulo2"/>
        <w:numPr>
          <w:ilvl w:val="0"/>
          <w:numId w:val="0"/>
        </w:numPr>
      </w:pPr>
      <w:bookmarkStart w:id="61" w:name="_Toc229917587"/>
      <w:r>
        <w:t>F.3</w:t>
      </w:r>
      <w:r>
        <w:tab/>
        <w:t>Comprovació del flange respecte el disc d'incisió</w:t>
      </w:r>
      <w:bookmarkEnd w:id="61"/>
    </w:p>
    <w:p w14:paraId="54DC3A3E" w14:textId="77777777" w:rsidR="00117BDC" w:rsidRDefault="00000000">
      <w:r>
        <w:t>A més de la punta, cal comprovar que l'eix de l'eina continua passant pel disc d'incisió, és a dir, pel cercle definit pel pla de la incisió i el radi R_incisió. Per fer-ho es calcula la intersecció entre la recta de l'eina (la línia que va del flange a la punta) i el pla d'incisió, i es compara la distància del punt d'intersecció al centre de</w:t>
      </w:r>
      <w:r w:rsidR="00E8200F">
        <w:t xml:space="preserve"> la incisió</w:t>
      </w:r>
      <w:r>
        <w:t xml:space="preserve"> amb el radi de</w:t>
      </w:r>
      <w:r w:rsidR="00E8200F">
        <w:t xml:space="preserve"> la incisió</w:t>
      </w:r>
      <w:r>
        <w:t>.</w:t>
      </w:r>
    </w:p>
    <w:p w14:paraId="1FB33C22" w14:textId="77777777" w:rsidR="00117BDC" w:rsidRDefault="00000000">
      <w:pPr>
        <w:pStyle w:val="Ttulo3"/>
        <w:numPr>
          <w:ilvl w:val="0"/>
          <w:numId w:val="0"/>
        </w:numPr>
      </w:pPr>
      <w:bookmarkStart w:id="62" w:name="_Toc229917588"/>
      <w:r>
        <w:t>F.3.1</w:t>
      </w:r>
      <w:r>
        <w:tab/>
        <w:t>Equació general del pla de la incisió</w:t>
      </w:r>
      <w:bookmarkEnd w:id="62"/>
    </w:p>
    <w:p w14:paraId="3A16B580" w14:textId="77777777" w:rsidR="00117BDC" w:rsidRDefault="00000000">
      <w:r>
        <w:t>El pla de la incisió passa pel punt p₀ i té com a vector normal el vector definit a (F.1.1). L'equació general del pla és:</w:t>
      </w:r>
    </w:p>
    <w:p w14:paraId="143DBE7A" w14:textId="77777777" w:rsidR="00117BDC" w:rsidRDefault="00000000">
      <w:pPr>
        <w:tabs>
          <w:tab w:val="center" w:pos="4500"/>
          <w:tab w:val="right" w:pos="9072"/>
        </w:tabs>
      </w:pPr>
      <w:r>
        <w:tab/>
      </w:r>
      <m:oMath>
        <m:sSub>
          <m:sSubPr>
            <m:ctrlPr>
              <w:rPr>
                <w:rFonts w:ascii="Cambria Math" w:hAnsi="Cambria Math"/>
              </w:rPr>
            </m:ctrlPr>
          </m:sSubPr>
          <m:e>
            <m:r>
              <w:rPr>
                <w:rFonts w:ascii="Cambria Math" w:hAnsi="Cambria Math"/>
              </w:rPr>
              <m:t>n</m:t>
            </m:r>
          </m:e>
          <m:sub>
            <m:r>
              <w:rPr>
                <w:rFonts w:ascii="Cambria Math" w:hAnsi="Cambria Math"/>
              </w:rPr>
              <m:t>x</m:t>
            </m:r>
          </m:sub>
        </m:sSub>
        <m:d>
          <m:dPr>
            <m:ctrlPr>
              <w:rPr>
                <w:rFonts w:ascii="Cambria Math" w:hAnsi="Cambria Math"/>
              </w:rPr>
            </m:ctrlPr>
          </m:dPr>
          <m:e>
            <m:r>
              <w:rPr>
                <w:rFonts w:ascii="Cambria Math" w:hAnsi="Cambria Math"/>
              </w:rPr>
              <m:t>x</m:t>
            </m:r>
            <m:r>
              <m:rPr>
                <m:sty m:val="p"/>
              </m:rPr>
              <w:rPr>
                <w:rFonts w:ascii="Cambria Math" w:hAnsi="Cambria Math"/>
              </w:rPr>
              <m:t xml:space="preserve"> - </m:t>
            </m:r>
            <m:sSub>
              <m:sSubPr>
                <m:ctrlPr>
                  <w:rPr>
                    <w:rFonts w:ascii="Cambria Math" w:hAnsi="Cambria Math"/>
                  </w:rPr>
                </m:ctrlPr>
              </m:sSubPr>
              <m:e>
                <m:r>
                  <w:rPr>
                    <w:rFonts w:ascii="Cambria Math" w:hAnsi="Cambria Math"/>
                  </w:rPr>
                  <m:t>x</m:t>
                </m:r>
              </m:e>
              <m:sub>
                <m:r>
                  <w:rPr>
                    <w:rFonts w:ascii="Cambria Math" w:hAnsi="Cambria Math"/>
                  </w:rPr>
                  <m:t>0</m:t>
                </m:r>
              </m:sub>
            </m:sSub>
          </m:e>
        </m:d>
        <m:r>
          <m:rPr>
            <m:sty m:val="p"/>
          </m:rPr>
          <w:rPr>
            <w:rFonts w:ascii="Cambria Math" w:hAnsi="Cambria Math"/>
          </w:rPr>
          <m:t xml:space="preserve"> + </m:t>
        </m:r>
        <m:sSub>
          <m:sSubPr>
            <m:ctrlPr>
              <w:rPr>
                <w:rFonts w:ascii="Cambria Math" w:hAnsi="Cambria Math"/>
              </w:rPr>
            </m:ctrlPr>
          </m:sSubPr>
          <m:e>
            <m:r>
              <w:rPr>
                <w:rFonts w:ascii="Cambria Math" w:hAnsi="Cambria Math"/>
              </w:rPr>
              <m:t>n</m:t>
            </m:r>
          </m:e>
          <m:sub>
            <m:r>
              <w:rPr>
                <w:rFonts w:ascii="Cambria Math" w:hAnsi="Cambria Math"/>
              </w:rPr>
              <m:t>y</m:t>
            </m:r>
          </m:sub>
        </m:sSub>
        <m:d>
          <m:dPr>
            <m:ctrlPr>
              <w:rPr>
                <w:rFonts w:ascii="Cambria Math" w:hAnsi="Cambria Math"/>
              </w:rPr>
            </m:ctrlPr>
          </m:dPr>
          <m:e>
            <m:r>
              <w:rPr>
                <w:rFonts w:ascii="Cambria Math" w:hAnsi="Cambria Math"/>
              </w:rPr>
              <m:t>y</m:t>
            </m:r>
            <m:r>
              <m:rPr>
                <m:sty m:val="p"/>
              </m:rPr>
              <w:rPr>
                <w:rFonts w:ascii="Cambria Math" w:hAnsi="Cambria Math"/>
              </w:rPr>
              <m:t xml:space="preserve"> - </m:t>
            </m:r>
            <m:sSub>
              <m:sSubPr>
                <m:ctrlPr>
                  <w:rPr>
                    <w:rFonts w:ascii="Cambria Math" w:hAnsi="Cambria Math"/>
                  </w:rPr>
                </m:ctrlPr>
              </m:sSubPr>
              <m:e>
                <m:r>
                  <w:rPr>
                    <w:rFonts w:ascii="Cambria Math" w:hAnsi="Cambria Math"/>
                  </w:rPr>
                  <m:t>y</m:t>
                </m:r>
              </m:e>
              <m:sub>
                <m:r>
                  <w:rPr>
                    <w:rFonts w:ascii="Cambria Math" w:hAnsi="Cambria Math"/>
                  </w:rPr>
                  <m:t>0</m:t>
                </m:r>
              </m:sub>
            </m:sSub>
          </m:e>
        </m:d>
        <m:r>
          <m:rPr>
            <m:sty m:val="p"/>
          </m:rPr>
          <w:rPr>
            <w:rFonts w:ascii="Cambria Math" w:hAnsi="Cambria Math"/>
          </w:rPr>
          <m:t xml:space="preserve"> + </m:t>
        </m:r>
        <m:sSub>
          <m:sSubPr>
            <m:ctrlPr>
              <w:rPr>
                <w:rFonts w:ascii="Cambria Math" w:hAnsi="Cambria Math"/>
              </w:rPr>
            </m:ctrlPr>
          </m:sSubPr>
          <m:e>
            <m:r>
              <w:rPr>
                <w:rFonts w:ascii="Cambria Math" w:hAnsi="Cambria Math"/>
              </w:rPr>
              <m:t>n</m:t>
            </m:r>
          </m:e>
          <m:sub>
            <m:r>
              <w:rPr>
                <w:rFonts w:ascii="Cambria Math" w:hAnsi="Cambria Math"/>
              </w:rPr>
              <m:t>z</m:t>
            </m:r>
          </m:sub>
        </m:sSub>
        <m:d>
          <m:dPr>
            <m:ctrlPr>
              <w:rPr>
                <w:rFonts w:ascii="Cambria Math" w:hAnsi="Cambria Math"/>
              </w:rPr>
            </m:ctrlPr>
          </m:dPr>
          <m:e>
            <m:r>
              <w:rPr>
                <w:rFonts w:ascii="Cambria Math" w:hAnsi="Cambria Math"/>
              </w:rPr>
              <m:t>z</m:t>
            </m:r>
            <m:r>
              <m:rPr>
                <m:sty m:val="p"/>
              </m:rPr>
              <w:rPr>
                <w:rFonts w:ascii="Cambria Math" w:hAnsi="Cambria Math"/>
              </w:rPr>
              <m:t xml:space="preserve"> - </m:t>
            </m:r>
            <m:sSub>
              <m:sSubPr>
                <m:ctrlPr>
                  <w:rPr>
                    <w:rFonts w:ascii="Cambria Math" w:hAnsi="Cambria Math"/>
                  </w:rPr>
                </m:ctrlPr>
              </m:sSubPr>
              <m:e>
                <m:r>
                  <w:rPr>
                    <w:rFonts w:ascii="Cambria Math" w:hAnsi="Cambria Math"/>
                  </w:rPr>
                  <m:t>z</m:t>
                </m:r>
              </m:e>
              <m:sub>
                <m:r>
                  <w:rPr>
                    <w:rFonts w:ascii="Cambria Math" w:hAnsi="Cambria Math"/>
                  </w:rPr>
                  <m:t>0</m:t>
                </m:r>
              </m:sub>
            </m:sSub>
          </m:e>
        </m:d>
        <m:r>
          <m:rPr>
            <m:sty m:val="p"/>
          </m:rPr>
          <w:rPr>
            <w:rFonts w:ascii="Cambria Math" w:hAnsi="Cambria Math"/>
          </w:rPr>
          <m:t xml:space="preserve"> = 0</m:t>
        </m:r>
      </m:oMath>
      <w:r>
        <w:tab/>
        <w:t>(F.3.1)</w:t>
      </w:r>
    </w:p>
    <w:p w14:paraId="1FC11308" w14:textId="77777777" w:rsidR="00117BDC" w:rsidRDefault="00000000">
      <w:pPr>
        <w:pStyle w:val="Ttulo3"/>
        <w:numPr>
          <w:ilvl w:val="0"/>
          <w:numId w:val="0"/>
        </w:numPr>
      </w:pPr>
      <w:bookmarkStart w:id="63" w:name="_Toc229917589"/>
      <w:r>
        <w:t>F.3.2</w:t>
      </w:r>
      <w:r>
        <w:tab/>
        <w:t>Equació paramètrica de la recta de l'eina</w:t>
      </w:r>
      <w:bookmarkEnd w:id="63"/>
    </w:p>
    <w:p w14:paraId="4D03E309" w14:textId="77777777" w:rsidR="00117BDC" w:rsidRDefault="00000000">
      <w:r>
        <w:t>La recta de l'eina parteix del flange (xf, yf, zf) i passa per la punta (x, y, z). En forma paramètrica:</w:t>
      </w:r>
    </w:p>
    <w:p w14:paraId="2929B4E6" w14:textId="77777777" w:rsidR="00117BDC" w:rsidRDefault="00000000">
      <w:pPr>
        <w:tabs>
          <w:tab w:val="center" w:pos="4500"/>
          <w:tab w:val="right" w:pos="9072"/>
        </w:tabs>
      </w:pPr>
      <w:r>
        <w:lastRenderedPageBreak/>
        <w:tab/>
      </w: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 xml:space="preserve">x(t) = </m:t>
                </m:r>
                <m:sSub>
                  <m:sSubPr>
                    <m:ctrlPr>
                      <w:rPr>
                        <w:rFonts w:ascii="Cambria Math" w:hAnsi="Cambria Math"/>
                      </w:rPr>
                    </m:ctrlPr>
                  </m:sSubPr>
                  <m:e>
                    <m:r>
                      <w:rPr>
                        <w:rFonts w:ascii="Cambria Math" w:hAnsi="Cambria Math"/>
                      </w:rPr>
                      <m:t>x</m:t>
                    </m:r>
                  </m:e>
                  <m:sub>
                    <m:r>
                      <w:rPr>
                        <w:rFonts w:ascii="Cambria Math" w:hAnsi="Cambria Math"/>
                      </w:rPr>
                      <m:t>f</m:t>
                    </m:r>
                  </m:sub>
                </m:sSub>
                <m:r>
                  <m:rPr>
                    <m:sty m:val="p"/>
                  </m:rPr>
                  <w:rPr>
                    <w:rFonts w:ascii="Cambria Math" w:hAnsi="Cambria Math"/>
                  </w:rPr>
                  <m:t xml:space="preserve"> + t·</m:t>
                </m:r>
                <m:d>
                  <m:dPr>
                    <m:ctrlPr>
                      <w:rPr>
                        <w:rFonts w:ascii="Cambria Math" w:hAnsi="Cambria Math"/>
                      </w:rPr>
                    </m:ctrlPr>
                  </m:dPr>
                  <m:e>
                    <m:r>
                      <w:rPr>
                        <w:rFonts w:ascii="Cambria Math" w:hAnsi="Cambria Math"/>
                      </w:rPr>
                      <m:t>x</m:t>
                    </m:r>
                    <m:r>
                      <m:rPr>
                        <m:sty m:val="p"/>
                      </m:rPr>
                      <w:rPr>
                        <w:rFonts w:ascii="Cambria Math" w:hAnsi="Cambria Math"/>
                      </w:rPr>
                      <m:t xml:space="preserve"> - </m:t>
                    </m:r>
                    <m:sSub>
                      <m:sSubPr>
                        <m:ctrlPr>
                          <w:rPr>
                            <w:rFonts w:ascii="Cambria Math" w:hAnsi="Cambria Math"/>
                          </w:rPr>
                        </m:ctrlPr>
                      </m:sSubPr>
                      <m:e>
                        <m:r>
                          <w:rPr>
                            <w:rFonts w:ascii="Cambria Math" w:hAnsi="Cambria Math"/>
                          </w:rPr>
                          <m:t>x</m:t>
                        </m:r>
                      </m:e>
                      <m:sub>
                        <m:r>
                          <w:rPr>
                            <w:rFonts w:ascii="Cambria Math" w:hAnsi="Cambria Math"/>
                          </w:rPr>
                          <m:t>f</m:t>
                        </m:r>
                      </m:sub>
                    </m:sSub>
                  </m:e>
                </m:d>
              </m:e>
              <m:e>
                <m:r>
                  <w:rPr>
                    <w:rFonts w:ascii="Cambria Math" w:hAnsi="Cambria Math"/>
                  </w:rPr>
                  <m:t xml:space="preserve">y(t) = </m:t>
                </m:r>
                <m:sSub>
                  <m:sSubPr>
                    <m:ctrlPr>
                      <w:rPr>
                        <w:rFonts w:ascii="Cambria Math" w:hAnsi="Cambria Math"/>
                      </w:rPr>
                    </m:ctrlPr>
                  </m:sSubPr>
                  <m:e>
                    <m:r>
                      <w:rPr>
                        <w:rFonts w:ascii="Cambria Math" w:hAnsi="Cambria Math"/>
                      </w:rPr>
                      <m:t>y</m:t>
                    </m:r>
                  </m:e>
                  <m:sub>
                    <m:r>
                      <w:rPr>
                        <w:rFonts w:ascii="Cambria Math" w:hAnsi="Cambria Math"/>
                      </w:rPr>
                      <m:t>f</m:t>
                    </m:r>
                  </m:sub>
                </m:sSub>
                <m:r>
                  <m:rPr>
                    <m:sty m:val="p"/>
                  </m:rPr>
                  <w:rPr>
                    <w:rFonts w:ascii="Cambria Math" w:hAnsi="Cambria Math"/>
                  </w:rPr>
                  <m:t xml:space="preserve"> + t·</m:t>
                </m:r>
                <m:d>
                  <m:dPr>
                    <m:ctrlPr>
                      <w:rPr>
                        <w:rFonts w:ascii="Cambria Math" w:hAnsi="Cambria Math"/>
                      </w:rPr>
                    </m:ctrlPr>
                  </m:dPr>
                  <m:e>
                    <m:r>
                      <w:rPr>
                        <w:rFonts w:ascii="Cambria Math" w:hAnsi="Cambria Math"/>
                      </w:rPr>
                      <m:t>y</m:t>
                    </m:r>
                    <m:r>
                      <m:rPr>
                        <m:sty m:val="p"/>
                      </m:rPr>
                      <w:rPr>
                        <w:rFonts w:ascii="Cambria Math" w:hAnsi="Cambria Math"/>
                      </w:rPr>
                      <m:t xml:space="preserve"> - </m:t>
                    </m:r>
                    <m:sSub>
                      <m:sSubPr>
                        <m:ctrlPr>
                          <w:rPr>
                            <w:rFonts w:ascii="Cambria Math" w:hAnsi="Cambria Math"/>
                          </w:rPr>
                        </m:ctrlPr>
                      </m:sSubPr>
                      <m:e>
                        <m:r>
                          <w:rPr>
                            <w:rFonts w:ascii="Cambria Math" w:hAnsi="Cambria Math"/>
                          </w:rPr>
                          <m:t>y</m:t>
                        </m:r>
                      </m:e>
                      <m:sub>
                        <m:r>
                          <w:rPr>
                            <w:rFonts w:ascii="Cambria Math" w:hAnsi="Cambria Math"/>
                          </w:rPr>
                          <m:t>f</m:t>
                        </m:r>
                      </m:sub>
                    </m:sSub>
                  </m:e>
                </m:d>
              </m:e>
              <m:e>
                <m:r>
                  <w:rPr>
                    <w:rFonts w:ascii="Cambria Math" w:hAnsi="Cambria Math"/>
                  </w:rPr>
                  <m:t xml:space="preserve">z(t) = </m:t>
                </m:r>
                <m:sSub>
                  <m:sSubPr>
                    <m:ctrlPr>
                      <w:rPr>
                        <w:rFonts w:ascii="Cambria Math" w:hAnsi="Cambria Math"/>
                      </w:rPr>
                    </m:ctrlPr>
                  </m:sSubPr>
                  <m:e>
                    <m:r>
                      <w:rPr>
                        <w:rFonts w:ascii="Cambria Math" w:hAnsi="Cambria Math"/>
                      </w:rPr>
                      <m:t>z</m:t>
                    </m:r>
                  </m:e>
                  <m:sub>
                    <m:r>
                      <w:rPr>
                        <w:rFonts w:ascii="Cambria Math" w:hAnsi="Cambria Math"/>
                      </w:rPr>
                      <m:t>f</m:t>
                    </m:r>
                  </m:sub>
                </m:sSub>
                <m:r>
                  <m:rPr>
                    <m:sty m:val="p"/>
                  </m:rPr>
                  <w:rPr>
                    <w:rFonts w:ascii="Cambria Math" w:hAnsi="Cambria Math"/>
                  </w:rPr>
                  <m:t xml:space="preserve"> + t·</m:t>
                </m:r>
                <m:d>
                  <m:dPr>
                    <m:ctrlPr>
                      <w:rPr>
                        <w:rFonts w:ascii="Cambria Math" w:hAnsi="Cambria Math"/>
                      </w:rPr>
                    </m:ctrlPr>
                  </m:dPr>
                  <m:e>
                    <m:r>
                      <w:rPr>
                        <w:rFonts w:ascii="Cambria Math" w:hAnsi="Cambria Math"/>
                      </w:rPr>
                      <m:t>z</m:t>
                    </m:r>
                    <m:r>
                      <m:rPr>
                        <m:sty m:val="p"/>
                      </m:rPr>
                      <w:rPr>
                        <w:rFonts w:ascii="Cambria Math" w:hAnsi="Cambria Math"/>
                      </w:rPr>
                      <m:t xml:space="preserve"> - </m:t>
                    </m:r>
                    <m:sSub>
                      <m:sSubPr>
                        <m:ctrlPr>
                          <w:rPr>
                            <w:rFonts w:ascii="Cambria Math" w:hAnsi="Cambria Math"/>
                          </w:rPr>
                        </m:ctrlPr>
                      </m:sSubPr>
                      <m:e>
                        <m:r>
                          <w:rPr>
                            <w:rFonts w:ascii="Cambria Math" w:hAnsi="Cambria Math"/>
                          </w:rPr>
                          <m:t>z</m:t>
                        </m:r>
                      </m:e>
                      <m:sub>
                        <m:r>
                          <w:rPr>
                            <w:rFonts w:ascii="Cambria Math" w:hAnsi="Cambria Math"/>
                          </w:rPr>
                          <m:t>f</m:t>
                        </m:r>
                      </m:sub>
                    </m:sSub>
                  </m:e>
                </m:d>
              </m:e>
            </m:eqArr>
          </m:e>
        </m:d>
      </m:oMath>
      <w:r>
        <w:tab/>
        <w:t>(F.3.2)</w:t>
      </w:r>
    </w:p>
    <w:p w14:paraId="400DB339" w14:textId="77777777" w:rsidR="00117BDC" w:rsidRDefault="00000000">
      <w:pPr>
        <w:pStyle w:val="Ttulo3"/>
        <w:numPr>
          <w:ilvl w:val="0"/>
          <w:numId w:val="0"/>
        </w:numPr>
      </w:pPr>
      <w:bookmarkStart w:id="64" w:name="_Toc229917590"/>
      <w:r>
        <w:t>F.3.3</w:t>
      </w:r>
      <w:r>
        <w:tab/>
        <w:t>Càlcul del paràmetre t</w:t>
      </w:r>
      <w:bookmarkEnd w:id="64"/>
    </w:p>
    <w:p w14:paraId="68A1591D" w14:textId="77777777" w:rsidR="00117BDC" w:rsidRDefault="00000000">
      <w:r>
        <w:t>Substituint les expressions de (F.3.2) a l'equació del pla (F.3.1) i aïllant t s'obté el paràmetre corresponent al punt d'intersecció entre la recta i el pla:</w:t>
      </w:r>
    </w:p>
    <w:p w14:paraId="10E48B59" w14:textId="77777777" w:rsidR="00117BDC" w:rsidRDefault="00000000">
      <w:pPr>
        <w:tabs>
          <w:tab w:val="center" w:pos="4500"/>
          <w:tab w:val="right" w:pos="9072"/>
        </w:tabs>
      </w:pPr>
      <w:r>
        <w:tab/>
      </w:r>
      <m:oMath>
        <m:r>
          <w:rPr>
            <w:rFonts w:ascii="Cambria Math" w:hAnsi="Cambria Math"/>
          </w:rPr>
          <m:t>t</m:t>
        </m:r>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x</m:t>
                    </m:r>
                  </m:e>
                  <m:sub>
                    <m:r>
                      <w:rPr>
                        <w:rFonts w:ascii="Cambria Math" w:hAnsi="Cambria Math"/>
                      </w:rPr>
                      <m:t>f</m:t>
                    </m:r>
                  </m:sub>
                </m:sSub>
              </m:e>
            </m:d>
            <m:r>
              <m:rPr>
                <m:sty m:val="p"/>
              </m:rPr>
              <w:rPr>
                <w:rFonts w:ascii="Cambria Math" w:hAnsi="Cambria Math"/>
              </w:rPr>
              <m:t xml:space="preserve"> + </m:t>
            </m:r>
            <m:sSub>
              <m:sSubPr>
                <m:ctrlPr>
                  <w:rPr>
                    <w:rFonts w:ascii="Cambria Math" w:hAnsi="Cambria Math"/>
                  </w:rPr>
                </m:ctrlPr>
              </m:sSubPr>
              <m:e>
                <m:r>
                  <w:rPr>
                    <w:rFonts w:ascii="Cambria Math" w:hAnsi="Cambria Math"/>
                  </w:rPr>
                  <m:t>n</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y</m:t>
                    </m:r>
                  </m:e>
                  <m:sub>
                    <m:r>
                      <w:rPr>
                        <w:rFonts w:ascii="Cambria Math" w:hAnsi="Cambria Math"/>
                      </w:rPr>
                      <m:t>f</m:t>
                    </m:r>
                  </m:sub>
                </m:sSub>
              </m:e>
            </m:d>
            <m:r>
              <m:rPr>
                <m:sty m:val="p"/>
              </m:rPr>
              <w:rPr>
                <w:rFonts w:ascii="Cambria Math" w:hAnsi="Cambria Math"/>
              </w:rPr>
              <m:t xml:space="preserve"> + </m:t>
            </m:r>
            <m:sSub>
              <m:sSubPr>
                <m:ctrlPr>
                  <w:rPr>
                    <w:rFonts w:ascii="Cambria Math" w:hAnsi="Cambria Math"/>
                  </w:rPr>
                </m:ctrlPr>
              </m:sSubPr>
              <m:e>
                <m:r>
                  <w:rPr>
                    <w:rFonts w:ascii="Cambria Math" w:hAnsi="Cambria Math"/>
                  </w:rPr>
                  <m:t>n</m:t>
                </m:r>
              </m:e>
              <m:sub>
                <m:r>
                  <w:rPr>
                    <w:rFonts w:ascii="Cambria Math" w:hAnsi="Cambria Math"/>
                  </w:rPr>
                  <m:t>z</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0</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z</m:t>
                    </m:r>
                  </m:e>
                  <m:sub>
                    <m:r>
                      <w:rPr>
                        <w:rFonts w:ascii="Cambria Math" w:hAnsi="Cambria Math"/>
                      </w:rPr>
                      <m:t>f</m:t>
                    </m:r>
                  </m:sub>
                </m:sSub>
              </m:e>
            </m:d>
          </m:num>
          <m:den>
            <m:sSub>
              <m:sSubPr>
                <m:ctrlPr>
                  <w:rPr>
                    <w:rFonts w:ascii="Cambria Math" w:hAnsi="Cambria Math"/>
                  </w:rPr>
                </m:ctrlPr>
              </m:sSubPr>
              <m:e>
                <m:r>
                  <w:rPr>
                    <w:rFonts w:ascii="Cambria Math" w:hAnsi="Cambria Math"/>
                  </w:rPr>
                  <m:t>n</m:t>
                </m:r>
              </m:e>
              <m:sub>
                <m:r>
                  <w:rPr>
                    <w:rFonts w:ascii="Cambria Math" w:hAnsi="Cambria Math"/>
                  </w:rPr>
                  <m:t>x</m:t>
                </m:r>
              </m:sub>
            </m:sSub>
            <m:d>
              <m:dPr>
                <m:ctrlPr>
                  <w:rPr>
                    <w:rFonts w:ascii="Cambria Math" w:hAnsi="Cambria Math"/>
                  </w:rPr>
                </m:ctrlPr>
              </m:dPr>
              <m:e>
                <m:r>
                  <w:rPr>
                    <w:rFonts w:ascii="Cambria Math" w:hAnsi="Cambria Math"/>
                  </w:rPr>
                  <m:t>x</m:t>
                </m:r>
                <m:r>
                  <m:rPr>
                    <m:sty m:val="p"/>
                  </m:rPr>
                  <w:rPr>
                    <w:rFonts w:ascii="Cambria Math" w:hAnsi="Cambria Math"/>
                  </w:rPr>
                  <m:t xml:space="preserve"> - </m:t>
                </m:r>
                <m:sSub>
                  <m:sSubPr>
                    <m:ctrlPr>
                      <w:rPr>
                        <w:rFonts w:ascii="Cambria Math" w:hAnsi="Cambria Math"/>
                      </w:rPr>
                    </m:ctrlPr>
                  </m:sSubPr>
                  <m:e>
                    <m:r>
                      <w:rPr>
                        <w:rFonts w:ascii="Cambria Math" w:hAnsi="Cambria Math"/>
                      </w:rPr>
                      <m:t>x</m:t>
                    </m:r>
                  </m:e>
                  <m:sub>
                    <m:r>
                      <w:rPr>
                        <w:rFonts w:ascii="Cambria Math" w:hAnsi="Cambria Math"/>
                      </w:rPr>
                      <m:t>f</m:t>
                    </m:r>
                  </m:sub>
                </m:sSub>
              </m:e>
            </m:d>
            <m:r>
              <m:rPr>
                <m:sty m:val="p"/>
              </m:rPr>
              <w:rPr>
                <w:rFonts w:ascii="Cambria Math" w:hAnsi="Cambria Math"/>
              </w:rPr>
              <m:t xml:space="preserve"> + </m:t>
            </m:r>
            <m:sSub>
              <m:sSubPr>
                <m:ctrlPr>
                  <w:rPr>
                    <w:rFonts w:ascii="Cambria Math" w:hAnsi="Cambria Math"/>
                  </w:rPr>
                </m:ctrlPr>
              </m:sSubPr>
              <m:e>
                <m:r>
                  <w:rPr>
                    <w:rFonts w:ascii="Cambria Math" w:hAnsi="Cambria Math"/>
                  </w:rPr>
                  <m:t>n</m:t>
                </m:r>
              </m:e>
              <m:sub>
                <m:r>
                  <w:rPr>
                    <w:rFonts w:ascii="Cambria Math" w:hAnsi="Cambria Math"/>
                  </w:rPr>
                  <m:t>y</m:t>
                </m:r>
              </m:sub>
            </m:sSub>
            <m:d>
              <m:dPr>
                <m:ctrlPr>
                  <w:rPr>
                    <w:rFonts w:ascii="Cambria Math" w:hAnsi="Cambria Math"/>
                  </w:rPr>
                </m:ctrlPr>
              </m:dPr>
              <m:e>
                <m:r>
                  <w:rPr>
                    <w:rFonts w:ascii="Cambria Math" w:hAnsi="Cambria Math"/>
                  </w:rPr>
                  <m:t>y</m:t>
                </m:r>
                <m:r>
                  <m:rPr>
                    <m:sty m:val="p"/>
                  </m:rPr>
                  <w:rPr>
                    <w:rFonts w:ascii="Cambria Math" w:hAnsi="Cambria Math"/>
                  </w:rPr>
                  <m:t xml:space="preserve"> - </m:t>
                </m:r>
                <m:sSub>
                  <m:sSubPr>
                    <m:ctrlPr>
                      <w:rPr>
                        <w:rFonts w:ascii="Cambria Math" w:hAnsi="Cambria Math"/>
                      </w:rPr>
                    </m:ctrlPr>
                  </m:sSubPr>
                  <m:e>
                    <m:r>
                      <w:rPr>
                        <w:rFonts w:ascii="Cambria Math" w:hAnsi="Cambria Math"/>
                      </w:rPr>
                      <m:t>y</m:t>
                    </m:r>
                  </m:e>
                  <m:sub>
                    <m:r>
                      <w:rPr>
                        <w:rFonts w:ascii="Cambria Math" w:hAnsi="Cambria Math"/>
                      </w:rPr>
                      <m:t>f</m:t>
                    </m:r>
                  </m:sub>
                </m:sSub>
              </m:e>
            </m:d>
            <m:r>
              <m:rPr>
                <m:sty m:val="p"/>
              </m:rPr>
              <w:rPr>
                <w:rFonts w:ascii="Cambria Math" w:hAnsi="Cambria Math"/>
              </w:rPr>
              <m:t xml:space="preserve"> + </m:t>
            </m:r>
            <m:sSub>
              <m:sSubPr>
                <m:ctrlPr>
                  <w:rPr>
                    <w:rFonts w:ascii="Cambria Math" w:hAnsi="Cambria Math"/>
                  </w:rPr>
                </m:ctrlPr>
              </m:sSubPr>
              <m:e>
                <m:r>
                  <w:rPr>
                    <w:rFonts w:ascii="Cambria Math" w:hAnsi="Cambria Math"/>
                  </w:rPr>
                  <m:t>n</m:t>
                </m:r>
              </m:e>
              <m:sub>
                <m:r>
                  <w:rPr>
                    <w:rFonts w:ascii="Cambria Math" w:hAnsi="Cambria Math"/>
                  </w:rPr>
                  <m:t>z</m:t>
                </m:r>
              </m:sub>
            </m:sSub>
            <m:d>
              <m:dPr>
                <m:ctrlPr>
                  <w:rPr>
                    <w:rFonts w:ascii="Cambria Math" w:hAnsi="Cambria Math"/>
                  </w:rPr>
                </m:ctrlPr>
              </m:dPr>
              <m:e>
                <m:r>
                  <w:rPr>
                    <w:rFonts w:ascii="Cambria Math" w:hAnsi="Cambria Math"/>
                  </w:rPr>
                  <m:t>z</m:t>
                </m:r>
                <m:r>
                  <m:rPr>
                    <m:sty m:val="p"/>
                  </m:rPr>
                  <w:rPr>
                    <w:rFonts w:ascii="Cambria Math" w:hAnsi="Cambria Math"/>
                  </w:rPr>
                  <m:t xml:space="preserve"> - </m:t>
                </m:r>
                <m:sSub>
                  <m:sSubPr>
                    <m:ctrlPr>
                      <w:rPr>
                        <w:rFonts w:ascii="Cambria Math" w:hAnsi="Cambria Math"/>
                      </w:rPr>
                    </m:ctrlPr>
                  </m:sSubPr>
                  <m:e>
                    <m:r>
                      <w:rPr>
                        <w:rFonts w:ascii="Cambria Math" w:hAnsi="Cambria Math"/>
                      </w:rPr>
                      <m:t>z</m:t>
                    </m:r>
                  </m:e>
                  <m:sub>
                    <m:r>
                      <w:rPr>
                        <w:rFonts w:ascii="Cambria Math" w:hAnsi="Cambria Math"/>
                      </w:rPr>
                      <m:t>f</m:t>
                    </m:r>
                  </m:sub>
                </m:sSub>
              </m:e>
            </m:d>
          </m:den>
        </m:f>
      </m:oMath>
      <w:r>
        <w:tab/>
        <w:t>(F.3.3)</w:t>
      </w:r>
    </w:p>
    <w:p w14:paraId="2AC298B2" w14:textId="77777777" w:rsidR="00117BDC" w:rsidRDefault="00000000">
      <w:pPr>
        <w:pStyle w:val="Ttulo3"/>
        <w:numPr>
          <w:ilvl w:val="0"/>
          <w:numId w:val="0"/>
        </w:numPr>
      </w:pPr>
      <w:bookmarkStart w:id="65" w:name="_Toc229917591"/>
      <w:r>
        <w:t>F.3.4</w:t>
      </w:r>
      <w:r>
        <w:tab/>
        <w:t>Coordenades del punt d'intersecció</w:t>
      </w:r>
      <w:bookmarkEnd w:id="65"/>
    </w:p>
    <w:p w14:paraId="0668A375" w14:textId="77777777" w:rsidR="00117BDC" w:rsidRDefault="00000000">
      <w:r>
        <w:t>Substituint el valor de t obtingut a (F.3.3) a l'equació paramètrica (F.3.2) s'obtenen les coordenades del punt d'intersecció entre l'eix de l'eina i el pla de la incisió:</w:t>
      </w:r>
    </w:p>
    <w:p w14:paraId="77537B38" w14:textId="77777777" w:rsidR="00117BDC" w:rsidRDefault="00000000">
      <w:pPr>
        <w:tabs>
          <w:tab w:val="center" w:pos="4500"/>
          <w:tab w:val="right" w:pos="9072"/>
        </w:tabs>
      </w:pPr>
      <w:r>
        <w:tab/>
      </w:r>
      <m:oMath>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x</m:t>
                    </m:r>
                  </m:e>
                  <m:sub>
                    <m:r>
                      <m:rPr>
                        <m:sty m:val="p"/>
                      </m:rPr>
                      <w:rPr>
                        <w:rFonts w:ascii="Cambria Math" w:hAnsi="Cambria Math"/>
                      </w:rPr>
                      <m:t>inc</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x</m:t>
                    </m:r>
                  </m:e>
                  <m:sub>
                    <m:r>
                      <w:rPr>
                        <w:rFonts w:ascii="Cambria Math" w:hAnsi="Cambria Math"/>
                      </w:rPr>
                      <m:t>f</m:t>
                    </m:r>
                  </m:sub>
                </m:sSub>
                <m:r>
                  <m:rPr>
                    <m:sty m:val="p"/>
                  </m:rPr>
                  <w:rPr>
                    <w:rFonts w:ascii="Cambria Math" w:hAnsi="Cambria Math"/>
                  </w:rPr>
                  <m:t xml:space="preserve"> + t·</m:t>
                </m:r>
                <m:d>
                  <m:dPr>
                    <m:ctrlPr>
                      <w:rPr>
                        <w:rFonts w:ascii="Cambria Math" w:hAnsi="Cambria Math"/>
                      </w:rPr>
                    </m:ctrlPr>
                  </m:dPr>
                  <m:e>
                    <m:r>
                      <w:rPr>
                        <w:rFonts w:ascii="Cambria Math" w:hAnsi="Cambria Math"/>
                      </w:rPr>
                      <m:t>x</m:t>
                    </m:r>
                    <m:r>
                      <m:rPr>
                        <m:sty m:val="p"/>
                      </m:rPr>
                      <w:rPr>
                        <w:rFonts w:ascii="Cambria Math" w:hAnsi="Cambria Math"/>
                      </w:rPr>
                      <m:t xml:space="preserve"> - </m:t>
                    </m:r>
                    <m:sSub>
                      <m:sSubPr>
                        <m:ctrlPr>
                          <w:rPr>
                            <w:rFonts w:ascii="Cambria Math" w:hAnsi="Cambria Math"/>
                          </w:rPr>
                        </m:ctrlPr>
                      </m:sSubPr>
                      <m:e>
                        <m:r>
                          <w:rPr>
                            <w:rFonts w:ascii="Cambria Math" w:hAnsi="Cambria Math"/>
                          </w:rPr>
                          <m:t>x</m:t>
                        </m:r>
                      </m:e>
                      <m:sub>
                        <m:r>
                          <w:rPr>
                            <w:rFonts w:ascii="Cambria Math" w:hAnsi="Cambria Math"/>
                          </w:rPr>
                          <m:t>f</m:t>
                        </m:r>
                      </m:sub>
                    </m:sSub>
                  </m:e>
                </m:d>
              </m:e>
              <m:e>
                <m:sSub>
                  <m:sSubPr>
                    <m:ctrlPr>
                      <w:rPr>
                        <w:rFonts w:ascii="Cambria Math" w:hAnsi="Cambria Math"/>
                      </w:rPr>
                    </m:ctrlPr>
                  </m:sSubPr>
                  <m:e>
                    <m:r>
                      <w:rPr>
                        <w:rFonts w:ascii="Cambria Math" w:hAnsi="Cambria Math"/>
                      </w:rPr>
                      <m:t>y</m:t>
                    </m:r>
                  </m:e>
                  <m:sub>
                    <m:r>
                      <m:rPr>
                        <m:sty m:val="p"/>
                      </m:rPr>
                      <w:rPr>
                        <w:rFonts w:ascii="Cambria Math" w:hAnsi="Cambria Math"/>
                      </w:rPr>
                      <m:t>inc</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y</m:t>
                    </m:r>
                  </m:e>
                  <m:sub>
                    <m:r>
                      <w:rPr>
                        <w:rFonts w:ascii="Cambria Math" w:hAnsi="Cambria Math"/>
                      </w:rPr>
                      <m:t>f</m:t>
                    </m:r>
                  </m:sub>
                </m:sSub>
                <m:r>
                  <m:rPr>
                    <m:sty m:val="p"/>
                  </m:rPr>
                  <w:rPr>
                    <w:rFonts w:ascii="Cambria Math" w:hAnsi="Cambria Math"/>
                  </w:rPr>
                  <m:t xml:space="preserve"> + t·</m:t>
                </m:r>
                <m:d>
                  <m:dPr>
                    <m:ctrlPr>
                      <w:rPr>
                        <w:rFonts w:ascii="Cambria Math" w:hAnsi="Cambria Math"/>
                      </w:rPr>
                    </m:ctrlPr>
                  </m:dPr>
                  <m:e>
                    <m:r>
                      <w:rPr>
                        <w:rFonts w:ascii="Cambria Math" w:hAnsi="Cambria Math"/>
                      </w:rPr>
                      <m:t>y</m:t>
                    </m:r>
                    <m:r>
                      <m:rPr>
                        <m:sty m:val="p"/>
                      </m:rPr>
                      <w:rPr>
                        <w:rFonts w:ascii="Cambria Math" w:hAnsi="Cambria Math"/>
                      </w:rPr>
                      <m:t xml:space="preserve"> - </m:t>
                    </m:r>
                    <m:sSub>
                      <m:sSubPr>
                        <m:ctrlPr>
                          <w:rPr>
                            <w:rFonts w:ascii="Cambria Math" w:hAnsi="Cambria Math"/>
                          </w:rPr>
                        </m:ctrlPr>
                      </m:sSubPr>
                      <m:e>
                        <m:r>
                          <w:rPr>
                            <w:rFonts w:ascii="Cambria Math" w:hAnsi="Cambria Math"/>
                          </w:rPr>
                          <m:t>y</m:t>
                        </m:r>
                      </m:e>
                      <m:sub>
                        <m:r>
                          <w:rPr>
                            <w:rFonts w:ascii="Cambria Math" w:hAnsi="Cambria Math"/>
                          </w:rPr>
                          <m:t>f</m:t>
                        </m:r>
                      </m:sub>
                    </m:sSub>
                  </m:e>
                </m:d>
              </m:e>
              <m:e>
                <m:sSub>
                  <m:sSubPr>
                    <m:ctrlPr>
                      <w:rPr>
                        <w:rFonts w:ascii="Cambria Math" w:hAnsi="Cambria Math"/>
                      </w:rPr>
                    </m:ctrlPr>
                  </m:sSubPr>
                  <m:e>
                    <m:r>
                      <w:rPr>
                        <w:rFonts w:ascii="Cambria Math" w:hAnsi="Cambria Math"/>
                      </w:rPr>
                      <m:t>z</m:t>
                    </m:r>
                  </m:e>
                  <m:sub>
                    <m:r>
                      <m:rPr>
                        <m:sty m:val="p"/>
                      </m:rPr>
                      <w:rPr>
                        <w:rFonts w:ascii="Cambria Math" w:hAnsi="Cambria Math"/>
                      </w:rPr>
                      <m:t>inc</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z</m:t>
                    </m:r>
                  </m:e>
                  <m:sub>
                    <m:r>
                      <w:rPr>
                        <w:rFonts w:ascii="Cambria Math" w:hAnsi="Cambria Math"/>
                      </w:rPr>
                      <m:t>f</m:t>
                    </m:r>
                  </m:sub>
                </m:sSub>
                <m:r>
                  <m:rPr>
                    <m:sty m:val="p"/>
                  </m:rPr>
                  <w:rPr>
                    <w:rFonts w:ascii="Cambria Math" w:hAnsi="Cambria Math"/>
                  </w:rPr>
                  <m:t xml:space="preserve"> + t·</m:t>
                </m:r>
                <m:d>
                  <m:dPr>
                    <m:ctrlPr>
                      <w:rPr>
                        <w:rFonts w:ascii="Cambria Math" w:hAnsi="Cambria Math"/>
                      </w:rPr>
                    </m:ctrlPr>
                  </m:dPr>
                  <m:e>
                    <m:r>
                      <w:rPr>
                        <w:rFonts w:ascii="Cambria Math" w:hAnsi="Cambria Math"/>
                      </w:rPr>
                      <m:t>z</m:t>
                    </m:r>
                    <m:r>
                      <m:rPr>
                        <m:sty m:val="p"/>
                      </m:rPr>
                      <w:rPr>
                        <w:rFonts w:ascii="Cambria Math" w:hAnsi="Cambria Math"/>
                      </w:rPr>
                      <m:t xml:space="preserve"> - </m:t>
                    </m:r>
                    <m:sSub>
                      <m:sSubPr>
                        <m:ctrlPr>
                          <w:rPr>
                            <w:rFonts w:ascii="Cambria Math" w:hAnsi="Cambria Math"/>
                          </w:rPr>
                        </m:ctrlPr>
                      </m:sSubPr>
                      <m:e>
                        <m:r>
                          <w:rPr>
                            <w:rFonts w:ascii="Cambria Math" w:hAnsi="Cambria Math"/>
                          </w:rPr>
                          <m:t>z</m:t>
                        </m:r>
                      </m:e>
                      <m:sub>
                        <m:r>
                          <w:rPr>
                            <w:rFonts w:ascii="Cambria Math" w:hAnsi="Cambria Math"/>
                          </w:rPr>
                          <m:t>f</m:t>
                        </m:r>
                      </m:sub>
                    </m:sSub>
                  </m:e>
                </m:d>
              </m:e>
            </m:eqArr>
          </m:e>
        </m:d>
      </m:oMath>
      <w:r>
        <w:tab/>
        <w:t>(F.3.4)</w:t>
      </w:r>
    </w:p>
    <w:p w14:paraId="58AB0AA1" w14:textId="77777777" w:rsidR="00117BDC" w:rsidRDefault="00000000">
      <w:pPr>
        <w:pStyle w:val="Ttulo3"/>
        <w:numPr>
          <w:ilvl w:val="0"/>
          <w:numId w:val="0"/>
        </w:numPr>
      </w:pPr>
      <w:bookmarkStart w:id="66" w:name="_Toc229917592"/>
      <w:r>
        <w:t>F.3.5</w:t>
      </w:r>
      <w:r>
        <w:tab/>
        <w:t>Distància al centre del disc d'incisió</w:t>
      </w:r>
      <w:bookmarkEnd w:id="66"/>
    </w:p>
    <w:p w14:paraId="34C3A2EC" w14:textId="77777777" w:rsidR="00117BDC" w:rsidRDefault="00000000">
      <w:r>
        <w:t>La distància del punt d'intersecció al centre del disc d'incisió és:</w:t>
      </w:r>
    </w:p>
    <w:p w14:paraId="504E08CE" w14:textId="77777777" w:rsidR="00117BDC" w:rsidRDefault="00000000">
      <w:pPr>
        <w:tabs>
          <w:tab w:val="center" w:pos="4500"/>
          <w:tab w:val="right" w:pos="9072"/>
        </w:tabs>
      </w:pPr>
      <w:r>
        <w:tab/>
      </w:r>
      <m:oMath>
        <m:sSub>
          <m:sSubPr>
            <m:ctrlPr>
              <w:rPr>
                <w:rFonts w:ascii="Cambria Math" w:hAnsi="Cambria Math"/>
              </w:rPr>
            </m:ctrlPr>
          </m:sSubPr>
          <m:e>
            <m:r>
              <w:rPr>
                <w:rFonts w:ascii="Cambria Math" w:hAnsi="Cambria Math"/>
              </w:rPr>
              <m:t>r</m:t>
            </m:r>
          </m:e>
          <m:sub>
            <m:r>
              <m:rPr>
                <m:sty m:val="p"/>
              </m:rPr>
              <w:rPr>
                <w:rFonts w:ascii="Cambria Math" w:hAnsi="Cambria Math"/>
              </w:rPr>
              <m:t>inc,act</m:t>
            </m:r>
          </m:sub>
        </m:sSub>
        <m:r>
          <m:rPr>
            <m:sty m:val="p"/>
          </m:rPr>
          <w:rPr>
            <w:rFonts w:ascii="Cambria Math" w:hAnsi="Cambria Math"/>
          </w:rPr>
          <m:t xml:space="preserve"> = </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r>
                          <m:rPr>
                            <m:sty m:val="p"/>
                          </m:rPr>
                          <w:rPr>
                            <w:rFonts w:ascii="Cambria Math" w:hAnsi="Cambria Math"/>
                          </w:rPr>
                          <m:t>inc</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x</m:t>
                        </m:r>
                      </m:e>
                      <m:sub>
                        <m:r>
                          <w:rPr>
                            <w:rFonts w:ascii="Cambria Math" w:hAnsi="Cambria Math"/>
                          </w:rPr>
                          <m:t>0</m:t>
                        </m:r>
                      </m:sub>
                    </m:sSub>
                  </m:e>
                </m:d>
              </m:e>
              <m:sup>
                <m:r>
                  <w:rPr>
                    <w:rFonts w:ascii="Cambria Math" w:hAnsi="Cambria Math"/>
                  </w:rPr>
                  <m:t>2</m:t>
                </m:r>
              </m:sup>
            </m:sSup>
            <m:r>
              <m:rPr>
                <m:sty m:val="p"/>
              </m:rPr>
              <w:rPr>
                <w:rFonts w:ascii="Cambria Math" w:hAnsi="Cambria Math"/>
              </w:rPr>
              <m:t xml:space="preserve"> + </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inc</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y</m:t>
                        </m:r>
                      </m:e>
                      <m:sub>
                        <m:r>
                          <w:rPr>
                            <w:rFonts w:ascii="Cambria Math" w:hAnsi="Cambria Math"/>
                          </w:rPr>
                          <m:t>0</m:t>
                        </m:r>
                      </m:sub>
                    </m:sSub>
                  </m:e>
                </m:d>
              </m:e>
              <m:sup>
                <m:r>
                  <w:rPr>
                    <w:rFonts w:ascii="Cambria Math" w:hAnsi="Cambria Math"/>
                  </w:rPr>
                  <m:t>2</m:t>
                </m:r>
              </m:sup>
            </m:sSup>
            <m:r>
              <m:rPr>
                <m:sty m:val="p"/>
              </m:rPr>
              <w:rPr>
                <w:rFonts w:ascii="Cambria Math" w:hAnsi="Cambria Math"/>
              </w:rPr>
              <m:t xml:space="preserve"> + </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z</m:t>
                        </m:r>
                      </m:e>
                      <m:sub>
                        <m:r>
                          <m:rPr>
                            <m:sty m:val="p"/>
                          </m:rPr>
                          <w:rPr>
                            <w:rFonts w:ascii="Cambria Math" w:hAnsi="Cambria Math"/>
                          </w:rPr>
                          <m:t>inc</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z</m:t>
                        </m:r>
                      </m:e>
                      <m:sub>
                        <m:r>
                          <w:rPr>
                            <w:rFonts w:ascii="Cambria Math" w:hAnsi="Cambria Math"/>
                          </w:rPr>
                          <m:t>0</m:t>
                        </m:r>
                      </m:sub>
                    </m:sSub>
                  </m:e>
                </m:d>
              </m:e>
              <m:sup>
                <m:r>
                  <w:rPr>
                    <w:rFonts w:ascii="Cambria Math" w:hAnsi="Cambria Math"/>
                  </w:rPr>
                  <m:t>2</m:t>
                </m:r>
              </m:sup>
            </m:sSup>
          </m:e>
        </m:rad>
      </m:oMath>
      <w:r>
        <w:tab/>
        <w:t>(F.3.5)</w:t>
      </w:r>
    </w:p>
    <w:p w14:paraId="5CB4B534" w14:textId="77777777" w:rsidR="00117BDC" w:rsidRDefault="00000000">
      <w:pPr>
        <w:pStyle w:val="Ttulo3"/>
        <w:numPr>
          <w:ilvl w:val="0"/>
          <w:numId w:val="0"/>
        </w:numPr>
      </w:pPr>
      <w:bookmarkStart w:id="67" w:name="_Toc229917593"/>
      <w:r>
        <w:t>F.3.6</w:t>
      </w:r>
      <w:r>
        <w:tab/>
        <w:t>Condició de violació</w:t>
      </w:r>
      <w:bookmarkEnd w:id="67"/>
    </w:p>
    <w:p w14:paraId="1B987B16" w14:textId="77777777" w:rsidR="00117BDC" w:rsidRDefault="00000000">
      <w:r>
        <w:t>El flange es considera fora del disc d'incisió quan la distància calculada a (F.3.5) supera el radi del disc:</w:t>
      </w:r>
    </w:p>
    <w:p w14:paraId="43B6C3BF" w14:textId="77777777" w:rsidR="00117BDC" w:rsidRDefault="00000000">
      <w:pPr>
        <w:tabs>
          <w:tab w:val="center" w:pos="4500"/>
          <w:tab w:val="right" w:pos="9072"/>
        </w:tabs>
      </w:pPr>
      <w:r>
        <w:tab/>
      </w:r>
      <m:oMath>
        <m:sSub>
          <m:sSubPr>
            <m:ctrlPr>
              <w:rPr>
                <w:rFonts w:ascii="Cambria Math" w:hAnsi="Cambria Math"/>
              </w:rPr>
            </m:ctrlPr>
          </m:sSubPr>
          <m:e>
            <m:r>
              <w:rPr>
                <w:rFonts w:ascii="Cambria Math" w:hAnsi="Cambria Math"/>
              </w:rPr>
              <m:t>r</m:t>
            </m:r>
          </m:e>
          <m:sub>
            <m:r>
              <m:rPr>
                <m:sty m:val="p"/>
              </m:rPr>
              <w:rPr>
                <w:rFonts w:ascii="Cambria Math" w:hAnsi="Cambria Math"/>
              </w:rPr>
              <m:t>inc,act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R</m:t>
            </m:r>
          </m:e>
          <m:sub>
            <m:r>
              <m:rPr>
                <m:sty m:val="p"/>
              </m:rPr>
              <w:rPr>
                <w:rFonts w:ascii="Cambria Math" w:hAnsi="Cambria Math"/>
              </w:rPr>
              <m:t>incisió</m:t>
            </m:r>
          </m:sub>
        </m:sSub>
      </m:oMath>
      <w:r>
        <w:tab/>
        <w:t>(F.3.6)</w:t>
      </w:r>
    </w:p>
    <w:p w14:paraId="55805E89" w14:textId="77777777" w:rsidR="00117BDC" w:rsidRDefault="00000000">
      <w:pPr>
        <w:pStyle w:val="Ttulo2"/>
        <w:numPr>
          <w:ilvl w:val="0"/>
          <w:numId w:val="0"/>
        </w:numPr>
      </w:pPr>
      <w:bookmarkStart w:id="68" w:name="_Toc229917594"/>
      <w:r>
        <w:t>F.4</w:t>
      </w:r>
      <w:r>
        <w:tab/>
        <w:t>Vectors directors de correcció</w:t>
      </w:r>
      <w:bookmarkEnd w:id="68"/>
    </w:p>
    <w:p w14:paraId="38B79A0B" w14:textId="77777777" w:rsidR="00117BDC" w:rsidRDefault="00000000">
      <w:r>
        <w:t>Quan alguna de les comprovacions anteriors detecta una violació, el sistema aplica un moviment lineal</w:t>
      </w:r>
      <w:r w:rsidR="00E8200F">
        <w:t xml:space="preserve"> de 3mm</w:t>
      </w:r>
      <w:r>
        <w:t xml:space="preserve"> en la direcció definida per un vector director que apunta cap a </w:t>
      </w:r>
      <w:r>
        <w:lastRenderedPageBreak/>
        <w:t>una zona segura. Es defineixen dos vectors directors diferents, un per a cada tipus de violació.</w:t>
      </w:r>
    </w:p>
    <w:p w14:paraId="769D5D87" w14:textId="77777777" w:rsidR="00117BDC" w:rsidRDefault="00000000">
      <w:pPr>
        <w:pStyle w:val="Ttulo3"/>
        <w:numPr>
          <w:ilvl w:val="0"/>
          <w:numId w:val="0"/>
        </w:numPr>
      </w:pPr>
      <w:bookmarkStart w:id="69" w:name="_Toc229917595"/>
      <w:r>
        <w:t>F.4.1</w:t>
      </w:r>
      <w:r>
        <w:tab/>
        <w:t>Centre del volum a mig camí</w:t>
      </w:r>
      <w:bookmarkEnd w:id="69"/>
    </w:p>
    <w:p w14:paraId="0E19F377" w14:textId="77777777" w:rsidR="00117BDC" w:rsidRDefault="00000000">
      <w:r>
        <w:t>El centre del volum es defineix com el punt situat a la meitat de la profunditat del con, sobre l'eix:</w:t>
      </w:r>
    </w:p>
    <w:p w14:paraId="149DD39B" w14:textId="77777777" w:rsidR="00117BDC" w:rsidRPr="00E8200F" w:rsidRDefault="00000000">
      <w:pPr>
        <w:tabs>
          <w:tab w:val="center" w:pos="4500"/>
          <w:tab w:val="right" w:pos="9072"/>
        </w:tabs>
        <w:rPr>
          <w:rFonts w:eastAsiaTheme="minorEastAsia"/>
        </w:rPr>
      </w:pPr>
      <w:r>
        <w:tab/>
      </w:r>
      <m:oMath>
        <m:sSub>
          <m:sSubPr>
            <m:ctrlPr>
              <w:rPr>
                <w:rFonts w:ascii="Cambria Math" w:hAnsi="Cambria Math"/>
              </w:rPr>
            </m:ctrlPr>
          </m:sSubPr>
          <m:e>
            <m:r>
              <w:rPr>
                <w:rFonts w:ascii="Cambria Math" w:hAnsi="Cambria Math"/>
              </w:rPr>
              <m:t>c</m:t>
            </m:r>
          </m:e>
          <m:sub>
            <m:r>
              <m:rPr>
                <m:sty m:val="p"/>
              </m:rPr>
              <w:rPr>
                <w:rFonts w:ascii="Cambria Math" w:hAnsi="Cambria Math"/>
              </w:rPr>
              <m:t>volum</m:t>
            </m:r>
          </m:sub>
        </m:sSub>
        <m:r>
          <m:rPr>
            <m:sty m:val="p"/>
          </m:rPr>
          <w:rPr>
            <w:rFonts w:ascii="Cambria Math" w:hAnsi="Cambria Math"/>
          </w:rPr>
          <m:t xml:space="preserve"> = </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 xml:space="preserve"> + </m:t>
            </m:r>
            <m:sSub>
              <m:sSubPr>
                <m:ctrlPr>
                  <w:rPr>
                    <w:rFonts w:ascii="Cambria Math" w:hAnsi="Cambria Math"/>
                  </w:rPr>
                </m:ctrlPr>
              </m:sSubPr>
              <m:e>
                <m:acc>
                  <m:accPr>
                    <m:ctrlPr>
                      <w:rPr>
                        <w:rFonts w:ascii="Cambria Math" w:hAnsi="Cambria Math"/>
                      </w:rPr>
                    </m:ctrlPr>
                  </m:accPr>
                  <m:e>
                    <m:r>
                      <w:rPr>
                        <w:rFonts w:ascii="Cambria Math" w:hAnsi="Cambria Math"/>
                      </w:rPr>
                      <m:t>n</m:t>
                    </m:r>
                  </m:e>
                </m:acc>
              </m:e>
              <m:sub>
                <m:r>
                  <w:rPr>
                    <w:rFonts w:ascii="Cambria Math" w:hAnsi="Cambria Math"/>
                  </w:rPr>
                  <m:t>x</m:t>
                </m:r>
              </m:sub>
            </m:sSub>
            <m:r>
              <m:rPr>
                <m:sty m:val="p"/>
              </m:rPr>
              <w:rPr>
                <w:rFonts w:ascii="Cambria Math" w:hAnsi="Cambria Math"/>
              </w:rPr>
              <m:t>·</m:t>
            </m:r>
            <m:f>
              <m:fPr>
                <m:ctrlPr>
                  <w:rPr>
                    <w:rFonts w:ascii="Cambria Math" w:hAnsi="Cambria Math"/>
                  </w:rPr>
                </m:ctrlPr>
              </m:fPr>
              <m:num>
                <m:r>
                  <m:rPr>
                    <m:sty m:val="p"/>
                  </m:rPr>
                  <w:rPr>
                    <w:rFonts w:ascii="Cambria Math" w:hAnsi="Cambria Math"/>
                  </w:rPr>
                  <m:t>profunditat</m:t>
                </m:r>
              </m:num>
              <m:den>
                <m:r>
                  <w:rPr>
                    <w:rFonts w:ascii="Cambria Math" w:hAnsi="Cambria Math"/>
                  </w:rPr>
                  <m:t>2</m:t>
                </m:r>
              </m:den>
            </m:f>
            <m:r>
              <m:rPr>
                <m:sty m:val="p"/>
              </m:rPr>
              <w:rPr>
                <w:rFonts w:ascii="Cambria Math" w:hAnsi="Cambria Math"/>
              </w:rPr>
              <m:t xml:space="preserve">, </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 xml:space="preserve"> + </m:t>
            </m:r>
            <m:sSub>
              <m:sSubPr>
                <m:ctrlPr>
                  <w:rPr>
                    <w:rFonts w:ascii="Cambria Math" w:hAnsi="Cambria Math"/>
                  </w:rPr>
                </m:ctrlPr>
              </m:sSubPr>
              <m:e>
                <m:acc>
                  <m:accPr>
                    <m:ctrlPr>
                      <w:rPr>
                        <w:rFonts w:ascii="Cambria Math" w:hAnsi="Cambria Math"/>
                      </w:rPr>
                    </m:ctrlPr>
                  </m:accPr>
                  <m:e>
                    <m:r>
                      <w:rPr>
                        <w:rFonts w:ascii="Cambria Math" w:hAnsi="Cambria Math"/>
                      </w:rPr>
                      <m:t>n</m:t>
                    </m:r>
                  </m:e>
                </m:acc>
              </m:e>
              <m:sub>
                <m:r>
                  <w:rPr>
                    <w:rFonts w:ascii="Cambria Math" w:hAnsi="Cambria Math"/>
                  </w:rPr>
                  <m:t>y</m:t>
                </m:r>
              </m:sub>
            </m:sSub>
            <m:r>
              <m:rPr>
                <m:sty m:val="p"/>
              </m:rPr>
              <w:rPr>
                <w:rFonts w:ascii="Cambria Math" w:hAnsi="Cambria Math"/>
              </w:rPr>
              <m:t>·</m:t>
            </m:r>
            <m:f>
              <m:fPr>
                <m:ctrlPr>
                  <w:rPr>
                    <w:rFonts w:ascii="Cambria Math" w:hAnsi="Cambria Math"/>
                  </w:rPr>
                </m:ctrlPr>
              </m:fPr>
              <m:num>
                <m:r>
                  <m:rPr>
                    <m:sty m:val="p"/>
                  </m:rPr>
                  <w:rPr>
                    <w:rFonts w:ascii="Cambria Math" w:hAnsi="Cambria Math"/>
                  </w:rPr>
                  <m:t>profunditat</m:t>
                </m:r>
              </m:num>
              <m:den>
                <m:r>
                  <w:rPr>
                    <w:rFonts w:ascii="Cambria Math" w:hAnsi="Cambria Math"/>
                  </w:rPr>
                  <m:t>2</m:t>
                </m:r>
              </m:den>
            </m:f>
            <m:r>
              <m:rPr>
                <m:sty m:val="p"/>
              </m:rPr>
              <w:rPr>
                <w:rFonts w:ascii="Cambria Math" w:hAnsi="Cambria Math"/>
              </w:rPr>
              <m:t xml:space="preserve">, </m:t>
            </m:r>
            <m:sSub>
              <m:sSubPr>
                <m:ctrlPr>
                  <w:rPr>
                    <w:rFonts w:ascii="Cambria Math" w:hAnsi="Cambria Math"/>
                  </w:rPr>
                </m:ctrlPr>
              </m:sSubPr>
              <m:e>
                <m:r>
                  <w:rPr>
                    <w:rFonts w:ascii="Cambria Math" w:hAnsi="Cambria Math"/>
                  </w:rPr>
                  <m:t>z</m:t>
                </m:r>
              </m:e>
              <m:sub>
                <m:r>
                  <w:rPr>
                    <w:rFonts w:ascii="Cambria Math" w:hAnsi="Cambria Math"/>
                  </w:rPr>
                  <m:t>0</m:t>
                </m:r>
              </m:sub>
            </m:sSub>
            <m:r>
              <m:rPr>
                <m:sty m:val="p"/>
              </m:rPr>
              <w:rPr>
                <w:rFonts w:ascii="Cambria Math" w:hAnsi="Cambria Math"/>
              </w:rPr>
              <m:t xml:space="preserve"> + </m:t>
            </m:r>
            <m:sSub>
              <m:sSubPr>
                <m:ctrlPr>
                  <w:rPr>
                    <w:rFonts w:ascii="Cambria Math" w:hAnsi="Cambria Math"/>
                  </w:rPr>
                </m:ctrlPr>
              </m:sSubPr>
              <m:e>
                <m:acc>
                  <m:accPr>
                    <m:ctrlPr>
                      <w:rPr>
                        <w:rFonts w:ascii="Cambria Math" w:hAnsi="Cambria Math"/>
                      </w:rPr>
                    </m:ctrlPr>
                  </m:accPr>
                  <m:e>
                    <m:r>
                      <w:rPr>
                        <w:rFonts w:ascii="Cambria Math" w:hAnsi="Cambria Math"/>
                      </w:rPr>
                      <m:t>n</m:t>
                    </m:r>
                  </m:e>
                </m:acc>
              </m:e>
              <m:sub>
                <m:r>
                  <w:rPr>
                    <w:rFonts w:ascii="Cambria Math" w:hAnsi="Cambria Math"/>
                  </w:rPr>
                  <m:t>z</m:t>
                </m:r>
              </m:sub>
            </m:sSub>
            <m:r>
              <m:rPr>
                <m:sty m:val="p"/>
              </m:rPr>
              <w:rPr>
                <w:rFonts w:ascii="Cambria Math" w:hAnsi="Cambria Math"/>
              </w:rPr>
              <m:t>·</m:t>
            </m:r>
            <m:f>
              <m:fPr>
                <m:ctrlPr>
                  <w:rPr>
                    <w:rFonts w:ascii="Cambria Math" w:hAnsi="Cambria Math"/>
                  </w:rPr>
                </m:ctrlPr>
              </m:fPr>
              <m:num>
                <m:r>
                  <m:rPr>
                    <m:sty m:val="p"/>
                  </m:rPr>
                  <w:rPr>
                    <w:rFonts w:ascii="Cambria Math" w:hAnsi="Cambria Math"/>
                  </w:rPr>
                  <m:t>profunditat</m:t>
                </m:r>
              </m:num>
              <m:den>
                <m:r>
                  <w:rPr>
                    <w:rFonts w:ascii="Cambria Math" w:hAnsi="Cambria Math"/>
                  </w:rPr>
                  <m:t>2</m:t>
                </m:r>
              </m:den>
            </m:f>
          </m:e>
        </m:d>
      </m:oMath>
      <w:r w:rsidR="00E8200F">
        <w:rPr>
          <w:rFonts w:eastAsiaTheme="minorEastAsia"/>
        </w:rPr>
        <w:t xml:space="preserve">     </w:t>
      </w:r>
      <w:r>
        <w:t>(F.4.1)</w:t>
      </w:r>
    </w:p>
    <w:p w14:paraId="05CB9DB4" w14:textId="77777777" w:rsidR="00117BDC" w:rsidRDefault="00000000">
      <w:pPr>
        <w:pStyle w:val="Ttulo3"/>
        <w:numPr>
          <w:ilvl w:val="0"/>
          <w:numId w:val="0"/>
        </w:numPr>
      </w:pPr>
      <w:bookmarkStart w:id="70" w:name="_Toc229917596"/>
      <w:r>
        <w:t>F.4.2</w:t>
      </w:r>
      <w:r>
        <w:tab/>
        <w:t>Vector director per corregir la punta</w:t>
      </w:r>
      <w:bookmarkEnd w:id="70"/>
    </w:p>
    <w:p w14:paraId="6F6DC54D" w14:textId="77777777" w:rsidR="00117BDC" w:rsidRDefault="00000000">
      <w:r>
        <w:t>Quan la violació prové de la punta (condicions (F.2.6.1) o (F.2.6.2)), el vector director apunta de la posició actual de la punta cap al centre del volum:</w:t>
      </w:r>
    </w:p>
    <w:p w14:paraId="6136FCAD" w14:textId="77777777" w:rsidR="00117BDC" w:rsidRDefault="00000000">
      <w:pPr>
        <w:tabs>
          <w:tab w:val="center" w:pos="4500"/>
          <w:tab w:val="right" w:pos="9072"/>
        </w:tabs>
      </w:pPr>
      <w:r>
        <w:tab/>
      </w:r>
      <m:oMath>
        <m:acc>
          <m:accPr>
            <m:chr m:val="⃗"/>
            <m:ctrlPr>
              <w:rPr>
                <w:rFonts w:ascii="Cambria Math" w:hAnsi="Cambria Math"/>
              </w:rPr>
            </m:ctrlPr>
          </m:accPr>
          <m:e>
            <m:sSub>
              <m:sSubPr>
                <m:ctrlPr>
                  <w:rPr>
                    <w:rFonts w:ascii="Cambria Math" w:hAnsi="Cambria Math"/>
                  </w:rPr>
                </m:ctrlPr>
              </m:sSubPr>
              <m:e>
                <m:r>
                  <w:rPr>
                    <w:rFonts w:ascii="Cambria Math" w:hAnsi="Cambria Math"/>
                  </w:rPr>
                  <m:t>vd</m:t>
                </m:r>
              </m:e>
              <m:sub>
                <m:r>
                  <w:rPr>
                    <w:rFonts w:ascii="Cambria Math" w:hAnsi="Cambria Math"/>
                  </w:rPr>
                  <m:t>1</m:t>
                </m:r>
              </m:sub>
            </m:sSub>
          </m:e>
        </m:acc>
        <m:r>
          <m:rPr>
            <m:sty m:val="p"/>
          </m:rPr>
          <w:rPr>
            <w:rFonts w:ascii="Cambria Math" w:hAnsi="Cambria Math"/>
          </w:rPr>
          <m:t xml:space="preserve"> = </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volum,x</m:t>
                </m:r>
              </m:sub>
            </m:sSub>
            <m:r>
              <m:rPr>
                <m:sty m:val="p"/>
              </m:rPr>
              <w:rPr>
                <w:rFonts w:ascii="Cambria Math" w:hAnsi="Cambria Math"/>
              </w:rPr>
              <m:t xml:space="preserve"> - x, </m:t>
            </m:r>
            <m:sSub>
              <m:sSubPr>
                <m:ctrlPr>
                  <w:rPr>
                    <w:rFonts w:ascii="Cambria Math" w:hAnsi="Cambria Math"/>
                  </w:rPr>
                </m:ctrlPr>
              </m:sSubPr>
              <m:e>
                <m:r>
                  <w:rPr>
                    <w:rFonts w:ascii="Cambria Math" w:hAnsi="Cambria Math"/>
                  </w:rPr>
                  <m:t>c</m:t>
                </m:r>
              </m:e>
              <m:sub>
                <m:r>
                  <w:rPr>
                    <w:rFonts w:ascii="Cambria Math" w:hAnsi="Cambria Math"/>
                  </w:rPr>
                  <m:t>volum,y</m:t>
                </m:r>
              </m:sub>
            </m:sSub>
            <m:r>
              <m:rPr>
                <m:sty m:val="p"/>
              </m:rPr>
              <w:rPr>
                <w:rFonts w:ascii="Cambria Math" w:hAnsi="Cambria Math"/>
              </w:rPr>
              <m:t xml:space="preserve"> - y, </m:t>
            </m:r>
            <m:sSub>
              <m:sSubPr>
                <m:ctrlPr>
                  <w:rPr>
                    <w:rFonts w:ascii="Cambria Math" w:hAnsi="Cambria Math"/>
                  </w:rPr>
                </m:ctrlPr>
              </m:sSubPr>
              <m:e>
                <m:r>
                  <w:rPr>
                    <w:rFonts w:ascii="Cambria Math" w:hAnsi="Cambria Math"/>
                  </w:rPr>
                  <m:t>c</m:t>
                </m:r>
              </m:e>
              <m:sub>
                <m:r>
                  <w:rPr>
                    <w:rFonts w:ascii="Cambria Math" w:hAnsi="Cambria Math"/>
                  </w:rPr>
                  <m:t>volum,z</m:t>
                </m:r>
              </m:sub>
            </m:sSub>
            <m:r>
              <m:rPr>
                <m:sty m:val="p"/>
              </m:rPr>
              <w:rPr>
                <w:rFonts w:ascii="Cambria Math" w:hAnsi="Cambria Math"/>
              </w:rPr>
              <m:t xml:space="preserve"> - z</m:t>
            </m:r>
          </m:e>
        </m:d>
      </m:oMath>
      <w:r>
        <w:tab/>
        <w:t>(F.4.2)</w:t>
      </w:r>
    </w:p>
    <w:p w14:paraId="158873A8" w14:textId="77777777" w:rsidR="00117BDC" w:rsidRDefault="00000000">
      <w:pPr>
        <w:pStyle w:val="Ttulo3"/>
        <w:numPr>
          <w:ilvl w:val="0"/>
          <w:numId w:val="0"/>
        </w:numPr>
      </w:pPr>
      <w:bookmarkStart w:id="71" w:name="_Toc229917597"/>
      <w:r>
        <w:t>F.4.3</w:t>
      </w:r>
      <w:r>
        <w:tab/>
        <w:t>Vector director per corregir el flange</w:t>
      </w:r>
      <w:bookmarkEnd w:id="71"/>
    </w:p>
    <w:p w14:paraId="2EC9C2B5" w14:textId="77777777" w:rsidR="00117BDC" w:rsidRDefault="00000000">
      <w:r>
        <w:t>Quan la violació prové del flange (condició (F.3.6)), el vector director apunta del punt d'intersecció (F.3.4) cap al centre del disc d'incisió:</w:t>
      </w:r>
    </w:p>
    <w:p w14:paraId="0D3F68F5" w14:textId="77777777" w:rsidR="00117BDC" w:rsidRDefault="00000000">
      <w:pPr>
        <w:tabs>
          <w:tab w:val="center" w:pos="4500"/>
          <w:tab w:val="right" w:pos="9072"/>
        </w:tabs>
      </w:pPr>
      <w:r>
        <w:tab/>
      </w:r>
      <m:oMath>
        <m:acc>
          <m:accPr>
            <m:chr m:val="⃗"/>
            <m:ctrlPr>
              <w:rPr>
                <w:rFonts w:ascii="Cambria Math" w:hAnsi="Cambria Math"/>
              </w:rPr>
            </m:ctrlPr>
          </m:accPr>
          <m:e>
            <m:sSub>
              <m:sSubPr>
                <m:ctrlPr>
                  <w:rPr>
                    <w:rFonts w:ascii="Cambria Math" w:hAnsi="Cambria Math"/>
                  </w:rPr>
                </m:ctrlPr>
              </m:sSubPr>
              <m:e>
                <m:r>
                  <w:rPr>
                    <w:rFonts w:ascii="Cambria Math" w:hAnsi="Cambria Math"/>
                  </w:rPr>
                  <m:t>vd</m:t>
                </m:r>
              </m:e>
              <m:sub>
                <m:r>
                  <w:rPr>
                    <w:rFonts w:ascii="Cambria Math" w:hAnsi="Cambria Math"/>
                  </w:rPr>
                  <m:t>2</m:t>
                </m:r>
              </m:sub>
            </m:sSub>
          </m:e>
        </m:acc>
        <m:r>
          <m:rPr>
            <m:sty m:val="p"/>
          </m:rPr>
          <w:rPr>
            <w:rFonts w:ascii="Cambria Math" w:hAnsi="Cambria Math"/>
          </w:rPr>
          <m:t xml:space="preserve"> = </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x</m:t>
                </m:r>
              </m:e>
              <m:sub>
                <m:r>
                  <m:rPr>
                    <m:sty m:val="p"/>
                  </m:rPr>
                  <w:rPr>
                    <w:rFonts w:ascii="Cambria Math" w:hAnsi="Cambria Math"/>
                  </w:rPr>
                  <m:t>inc</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y</m:t>
                </m:r>
              </m:e>
              <m:sub>
                <m:r>
                  <m:rPr>
                    <m:sty m:val="p"/>
                  </m:rPr>
                  <w:rPr>
                    <w:rFonts w:ascii="Cambria Math" w:hAnsi="Cambria Math"/>
                  </w:rPr>
                  <m:t>inc</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z</m:t>
                </m:r>
              </m:e>
              <m:sub>
                <m:r>
                  <w:rPr>
                    <w:rFonts w:ascii="Cambria Math" w:hAnsi="Cambria Math"/>
                  </w:rPr>
                  <m:t>0</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z</m:t>
                </m:r>
              </m:e>
              <m:sub>
                <m:r>
                  <m:rPr>
                    <m:sty m:val="p"/>
                  </m:rPr>
                  <w:rPr>
                    <w:rFonts w:ascii="Cambria Math" w:hAnsi="Cambria Math"/>
                  </w:rPr>
                  <m:t>inc</m:t>
                </m:r>
              </m:sub>
            </m:sSub>
          </m:e>
        </m:d>
      </m:oMath>
      <w:r>
        <w:tab/>
        <w:t>(F.4.3)</w:t>
      </w:r>
    </w:p>
    <w:p w14:paraId="54AA3241" w14:textId="77777777" w:rsidR="002A4B9E" w:rsidRPr="00D54B85" w:rsidRDefault="002A4B9E" w:rsidP="002A4B9E">
      <w:pPr>
        <w:pStyle w:val="Ttulo1"/>
        <w:numPr>
          <w:ilvl w:val="0"/>
          <w:numId w:val="0"/>
        </w:numPr>
      </w:pPr>
      <w:bookmarkStart w:id="72" w:name="_Toc229917598"/>
      <w:r>
        <w:t>ANNEX G.</w:t>
      </w:r>
      <w:r>
        <w:tab/>
        <w:t>PLEC DE CONDICIONS</w:t>
      </w:r>
      <w:bookmarkEnd w:id="72"/>
    </w:p>
    <w:p w14:paraId="2056CABF" w14:textId="77777777" w:rsidR="002A4B9E" w:rsidRPr="00D54B85" w:rsidRDefault="002A4B9E" w:rsidP="002A4B9E">
      <w:pPr>
        <w:pStyle w:val="Ttulo1"/>
        <w:numPr>
          <w:ilvl w:val="0"/>
          <w:numId w:val="0"/>
        </w:numPr>
      </w:pPr>
      <w:bookmarkStart w:id="73" w:name="_Toc229917599"/>
      <w:r>
        <w:t>ANNEX H.</w:t>
      </w:r>
      <w:r>
        <w:tab/>
        <w:t>ESTAT D’AMIDAMENTS</w:t>
      </w:r>
      <w:bookmarkEnd w:id="73"/>
    </w:p>
    <w:p w14:paraId="3CACC0C7" w14:textId="77777777" w:rsidR="002A4B9E" w:rsidRPr="00D54B85" w:rsidRDefault="002A4B9E" w:rsidP="002A4B9E">
      <w:pPr>
        <w:pStyle w:val="Ttulo1"/>
        <w:numPr>
          <w:ilvl w:val="0"/>
          <w:numId w:val="0"/>
        </w:numPr>
      </w:pPr>
      <w:bookmarkStart w:id="74" w:name="_Toc229917600"/>
      <w:r>
        <w:t>ANNEX I.</w:t>
      </w:r>
      <w:r>
        <w:tab/>
      </w:r>
      <w:r>
        <w:tab/>
        <w:t>RÚBRICA</w:t>
      </w:r>
      <w:bookmarkEnd w:id="74"/>
    </w:p>
    <w:p w14:paraId="4A6C5F65" w14:textId="77777777" w:rsidR="002A4B9E" w:rsidRPr="002A4B9E" w:rsidRDefault="002A4B9E" w:rsidP="002A4B9E"/>
    <w:p w14:paraId="3A947C02" w14:textId="77777777" w:rsidR="002A4B9E" w:rsidRDefault="002A4B9E" w:rsidP="002A4B9E"/>
    <w:p w14:paraId="6D663C27" w14:textId="77777777" w:rsidR="002A4B9E" w:rsidRPr="002A4B9E" w:rsidRDefault="002A4B9E" w:rsidP="002A4B9E"/>
    <w:sectPr w:rsidR="002A4B9E" w:rsidRPr="002A4B9E" w:rsidSect="00310D8D">
      <w:footerReference w:type="even" r:id="rId44"/>
      <w:footerReference w:type="default" r:id="rId45"/>
      <w:footerReference w:type="first" r:id="rId46"/>
      <w:pgSz w:w="11907" w:h="16839"/>
      <w:pgMar w:top="1417" w:right="1701" w:bottom="1417"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3A6F25" w14:textId="77777777" w:rsidR="00A469D0" w:rsidRDefault="00A469D0">
      <w:pPr>
        <w:spacing w:before="0" w:after="0" w:line="240" w:lineRule="auto"/>
      </w:pPr>
      <w:r>
        <w:separator/>
      </w:r>
    </w:p>
  </w:endnote>
  <w:endnote w:type="continuationSeparator" w:id="0">
    <w:p w14:paraId="6AEC2718" w14:textId="77777777" w:rsidR="00A469D0" w:rsidRDefault="00A469D0">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ordia New">
    <w:panose1 w:val="020B0304020202020204"/>
    <w:charset w:val="DE"/>
    <w:family w:val="swiss"/>
    <w:pitch w:val="variable"/>
    <w:sig w:usb0="81000003" w:usb1="00000000" w:usb2="00000000" w:usb3="00000000" w:csb0="00010001" w:csb1="00000000"/>
  </w:font>
  <w:font w:name="-webkit-standard">
    <w:altName w:val="Cambria"/>
    <w:panose1 w:val="020B0604020202020204"/>
    <w:charset w:val="00"/>
    <w:family w:val="roman"/>
    <w:pitch w:val="default"/>
  </w:font>
  <w:font w:name="Cordia New (Cuerpo en alfabeto">
    <w:panose1 w:val="020B0604020202020204"/>
    <w:charset w:val="00"/>
    <w:family w:val="roman"/>
    <w:pitch w:val="default"/>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773747789"/>
      <w:docPartObj>
        <w:docPartGallery w:val="Page Numbers (Bottom of Page)"/>
        <w:docPartUnique/>
      </w:docPartObj>
    </w:sdtPr>
    <w:sdtContent>
      <w:p w14:paraId="4CB86F00" w14:textId="77777777" w:rsidR="0029701F" w:rsidRDefault="0029701F">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5A873E12" w14:textId="77777777" w:rsidR="0029701F" w:rsidRDefault="0029701F" w:rsidP="0029701F">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546337865"/>
      <w:docPartObj>
        <w:docPartGallery w:val="Page Numbers (Bottom of Page)"/>
        <w:docPartUnique/>
      </w:docPartObj>
    </w:sdtPr>
    <w:sdtContent>
      <w:p w14:paraId="70BD9F88" w14:textId="77777777" w:rsidR="0029701F" w:rsidRDefault="0029701F">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3</w:t>
        </w:r>
        <w:r>
          <w:rPr>
            <w:rStyle w:val="Nmerodepgina"/>
          </w:rPr>
          <w:fldChar w:fldCharType="end"/>
        </w:r>
      </w:p>
    </w:sdtContent>
  </w:sdt>
  <w:p w14:paraId="359E2270" w14:textId="77777777" w:rsidR="00B0491C" w:rsidRDefault="00B0491C" w:rsidP="0029701F">
    <w:pPr>
      <w:pStyle w:val="Piedepgina"/>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278490092"/>
      <w:docPartObj>
        <w:docPartGallery w:val="Page Numbers (Bottom of Page)"/>
        <w:docPartUnique/>
      </w:docPartObj>
    </w:sdtPr>
    <w:sdtContent>
      <w:p w14:paraId="0E707888" w14:textId="77777777" w:rsidR="001D5E09" w:rsidRDefault="001D5E09">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sdtContent>
  </w:sdt>
  <w:p w14:paraId="0BCCBCC5" w14:textId="77777777" w:rsidR="001D5E09" w:rsidRDefault="001D5E09" w:rsidP="001D5E09">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B88388" w14:textId="77777777" w:rsidR="00A469D0" w:rsidRDefault="00A469D0">
      <w:pPr>
        <w:spacing w:before="0" w:after="0" w:line="240" w:lineRule="auto"/>
      </w:pPr>
      <w:r>
        <w:separator/>
      </w:r>
    </w:p>
  </w:footnote>
  <w:footnote w:type="continuationSeparator" w:id="0">
    <w:p w14:paraId="6516DF62" w14:textId="77777777" w:rsidR="00A469D0" w:rsidRDefault="00A469D0">
      <w:pPr>
        <w:spacing w:before="0" w:after="0" w:line="240" w:lineRule="auto"/>
      </w:pPr>
      <w:r>
        <w:continuationSeparator/>
      </w:r>
    </w:p>
  </w:footnote>
  <w:footnote w:id="1">
    <w:p w14:paraId="49B59700" w14:textId="77777777" w:rsidR="005A6BC9" w:rsidRPr="005A6BC9" w:rsidRDefault="005A6BC9">
      <w:pPr>
        <w:pStyle w:val="Textonotapie"/>
        <w:rPr>
          <w:lang w:val="es-ES_tradnl"/>
        </w:rPr>
      </w:pPr>
      <w:r>
        <w:rPr>
          <w:rStyle w:val="Refdenotaalpie"/>
        </w:rPr>
        <w:footnoteRef/>
      </w:r>
      <w:r>
        <w:t xml:space="preserve"> </w:t>
      </w:r>
      <w:r w:rsidRPr="005A6BC9">
        <w:t>CAGR (Compound Annual Growth Rate)</w:t>
      </w:r>
      <w:r>
        <w:t>:</w:t>
      </w:r>
      <w:r w:rsidRPr="005A6BC9">
        <w:t xml:space="preserve"> </w:t>
      </w:r>
      <w:r>
        <w:t>R</w:t>
      </w:r>
      <w:r w:rsidRPr="005A6BC9">
        <w:t>epresenta la taxa de creixement anual composta i permet descriure el ritme mitjà de creixement d’un mercat al llarg d’un període determinat, assumint un creixement constant.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002936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D270B25E"/>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1996E9A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1B4141E"/>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B82E4BF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F3B4E408"/>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06683E50"/>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A629394"/>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4C23A14"/>
    <w:lvl w:ilvl="0">
      <w:start w:val="1"/>
      <w:numFmt w:val="decimal"/>
      <w:lvlText w:val="%1."/>
      <w:lvlJc w:val="left"/>
      <w:pPr>
        <w:tabs>
          <w:tab w:val="num" w:pos="749"/>
        </w:tabs>
        <w:ind w:left="749" w:hanging="259"/>
      </w:pPr>
      <w:rPr>
        <w:rFonts w:hint="default"/>
      </w:rPr>
    </w:lvl>
  </w:abstractNum>
  <w:abstractNum w:abstractNumId="9" w15:restartNumberingAfterBreak="0">
    <w:nsid w:val="FFFFFF89"/>
    <w:multiLevelType w:val="singleLevel"/>
    <w:tmpl w:val="BD14218A"/>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0072EC"/>
    <w:multiLevelType w:val="multilevel"/>
    <w:tmpl w:val="4032198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1" w15:restartNumberingAfterBreak="0">
    <w:nsid w:val="026937CB"/>
    <w:multiLevelType w:val="hybridMultilevel"/>
    <w:tmpl w:val="688653C0"/>
    <w:lvl w:ilvl="0" w:tplc="7D1AD770">
      <w:start w:val="1"/>
      <w:numFmt w:val="bullet"/>
      <w:lvlText w:val=""/>
      <w:lvlJc w:val="left"/>
      <w:pPr>
        <w:ind w:left="720" w:hanging="360"/>
      </w:pPr>
      <w:rPr>
        <w:rFonts w:ascii="Symbol" w:hAnsi="Symbol" w:hint="default"/>
        <w:sz w:val="22"/>
        <w:szCs w:val="40"/>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2" w15:restartNumberingAfterBreak="0">
    <w:nsid w:val="0F817C2C"/>
    <w:multiLevelType w:val="multilevel"/>
    <w:tmpl w:val="F5C64D3A"/>
    <w:lvl w:ilvl="0">
      <w:start w:val="5"/>
      <w:numFmt w:val="decimal"/>
      <w:lvlText w:val="%1"/>
      <w:lvlJc w:val="left"/>
      <w:pPr>
        <w:ind w:left="680" w:hanging="680"/>
      </w:pPr>
      <w:rPr>
        <w:rFonts w:hint="default"/>
      </w:rPr>
    </w:lvl>
    <w:lvl w:ilvl="1">
      <w:start w:val="1"/>
      <w:numFmt w:val="decimal"/>
      <w:lvlText w:val="%1.%2"/>
      <w:lvlJc w:val="left"/>
      <w:pPr>
        <w:ind w:left="920" w:hanging="680"/>
      </w:pPr>
      <w:rPr>
        <w:rFonts w:hint="default"/>
      </w:rPr>
    </w:lvl>
    <w:lvl w:ilvl="2">
      <w:start w:val="2"/>
      <w:numFmt w:val="decimal"/>
      <w:lvlText w:val="%1.%2.%3"/>
      <w:lvlJc w:val="left"/>
      <w:pPr>
        <w:ind w:left="1200" w:hanging="720"/>
      </w:pPr>
      <w:rPr>
        <w:rFonts w:hint="default"/>
      </w:rPr>
    </w:lvl>
    <w:lvl w:ilvl="3">
      <w:start w:val="1"/>
      <w:numFmt w:val="decimal"/>
      <w:lvlText w:val="%1.%2.%3.%4"/>
      <w:lvlJc w:val="left"/>
      <w:pPr>
        <w:ind w:left="1440" w:hanging="720"/>
      </w:pPr>
      <w:rPr>
        <w:rFonts w:hint="default"/>
      </w:rPr>
    </w:lvl>
    <w:lvl w:ilvl="4">
      <w:start w:val="1"/>
      <w:numFmt w:val="decimal"/>
      <w:lvlText w:val="%1.%2.%3.%4.%5"/>
      <w:lvlJc w:val="left"/>
      <w:pPr>
        <w:ind w:left="2040" w:hanging="1080"/>
      </w:pPr>
      <w:rPr>
        <w:rFonts w:hint="default"/>
      </w:rPr>
    </w:lvl>
    <w:lvl w:ilvl="5">
      <w:start w:val="1"/>
      <w:numFmt w:val="decimal"/>
      <w:lvlText w:val="%1.%2.%3.%4.%5.%6"/>
      <w:lvlJc w:val="left"/>
      <w:pPr>
        <w:ind w:left="2280" w:hanging="1080"/>
      </w:pPr>
      <w:rPr>
        <w:rFonts w:hint="default"/>
      </w:rPr>
    </w:lvl>
    <w:lvl w:ilvl="6">
      <w:start w:val="1"/>
      <w:numFmt w:val="decimal"/>
      <w:lvlText w:val="%1.%2.%3.%4.%5.%6.%7"/>
      <w:lvlJc w:val="left"/>
      <w:pPr>
        <w:ind w:left="2880" w:hanging="1440"/>
      </w:pPr>
      <w:rPr>
        <w:rFonts w:hint="default"/>
      </w:rPr>
    </w:lvl>
    <w:lvl w:ilvl="7">
      <w:start w:val="1"/>
      <w:numFmt w:val="decimal"/>
      <w:lvlText w:val="%1.%2.%3.%4.%5.%6.%7.%8"/>
      <w:lvlJc w:val="left"/>
      <w:pPr>
        <w:ind w:left="3120" w:hanging="1440"/>
      </w:pPr>
      <w:rPr>
        <w:rFonts w:hint="default"/>
      </w:rPr>
    </w:lvl>
    <w:lvl w:ilvl="8">
      <w:start w:val="1"/>
      <w:numFmt w:val="decimal"/>
      <w:lvlText w:val="%1.%2.%3.%4.%5.%6.%7.%8.%9"/>
      <w:lvlJc w:val="left"/>
      <w:pPr>
        <w:ind w:left="3720" w:hanging="1800"/>
      </w:pPr>
      <w:rPr>
        <w:rFonts w:hint="default"/>
      </w:rPr>
    </w:lvl>
  </w:abstractNum>
  <w:abstractNum w:abstractNumId="13" w15:restartNumberingAfterBreak="0">
    <w:nsid w:val="0FE501A3"/>
    <w:multiLevelType w:val="hybridMultilevel"/>
    <w:tmpl w:val="8F9CEE7A"/>
    <w:lvl w:ilvl="0" w:tplc="21285E14">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4" w15:restartNumberingAfterBreak="0">
    <w:nsid w:val="11801810"/>
    <w:multiLevelType w:val="hybridMultilevel"/>
    <w:tmpl w:val="809E90B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5" w15:restartNumberingAfterBreak="0">
    <w:nsid w:val="139C0C74"/>
    <w:multiLevelType w:val="multilevel"/>
    <w:tmpl w:val="CF6AA3F6"/>
    <w:lvl w:ilvl="0">
      <w:start w:val="2"/>
      <w:numFmt w:val="decimal"/>
      <w:lvlText w:val="%1"/>
      <w:lvlJc w:val="left"/>
      <w:pPr>
        <w:ind w:left="560" w:hanging="560"/>
      </w:pPr>
      <w:rPr>
        <w:rFonts w:hint="default"/>
      </w:rPr>
    </w:lvl>
    <w:lvl w:ilvl="1">
      <w:start w:val="800"/>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16D87ED7"/>
    <w:multiLevelType w:val="multilevel"/>
    <w:tmpl w:val="040A001D"/>
    <w:styleLink w:val="Listaactual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20AF0FF9"/>
    <w:multiLevelType w:val="multilevel"/>
    <w:tmpl w:val="D43ED308"/>
    <w:lvl w:ilvl="0">
      <w:start w:val="5"/>
      <w:numFmt w:val="decimal"/>
      <w:lvlText w:val="%1"/>
      <w:lvlJc w:val="left"/>
      <w:pPr>
        <w:ind w:left="680" w:hanging="680"/>
      </w:pPr>
      <w:rPr>
        <w:rFonts w:hint="default"/>
      </w:rPr>
    </w:lvl>
    <w:lvl w:ilvl="1">
      <w:start w:val="1"/>
      <w:numFmt w:val="decimal"/>
      <w:lvlText w:val="%1.%2"/>
      <w:lvlJc w:val="left"/>
      <w:pPr>
        <w:ind w:left="1136" w:hanging="680"/>
      </w:pPr>
      <w:rPr>
        <w:rFonts w:hint="default"/>
      </w:rPr>
    </w:lvl>
    <w:lvl w:ilvl="2">
      <w:start w:val="2"/>
      <w:numFmt w:val="decimal"/>
      <w:lvlText w:val="%1.%2.%3"/>
      <w:lvlJc w:val="left"/>
      <w:pPr>
        <w:ind w:left="1632" w:hanging="720"/>
      </w:pPr>
      <w:rPr>
        <w:rFonts w:hint="default"/>
      </w:rPr>
    </w:lvl>
    <w:lvl w:ilvl="3">
      <w:start w:val="1"/>
      <w:numFmt w:val="decimal"/>
      <w:lvlText w:val="%1.%2.%3.%4"/>
      <w:lvlJc w:val="left"/>
      <w:pPr>
        <w:ind w:left="2088" w:hanging="720"/>
      </w:pPr>
      <w:rPr>
        <w:rFonts w:hint="default"/>
      </w:rPr>
    </w:lvl>
    <w:lvl w:ilvl="4">
      <w:start w:val="1"/>
      <w:numFmt w:val="decimal"/>
      <w:lvlText w:val="%1.%2.%3.%4.%5"/>
      <w:lvlJc w:val="left"/>
      <w:pPr>
        <w:ind w:left="2904" w:hanging="1080"/>
      </w:pPr>
      <w:rPr>
        <w:rFonts w:hint="default"/>
      </w:rPr>
    </w:lvl>
    <w:lvl w:ilvl="5">
      <w:start w:val="1"/>
      <w:numFmt w:val="decimal"/>
      <w:lvlText w:val="%1.%2.%3.%4.%5.%6"/>
      <w:lvlJc w:val="left"/>
      <w:pPr>
        <w:ind w:left="3360" w:hanging="1080"/>
      </w:pPr>
      <w:rPr>
        <w:rFonts w:hint="default"/>
      </w:rPr>
    </w:lvl>
    <w:lvl w:ilvl="6">
      <w:start w:val="1"/>
      <w:numFmt w:val="decimal"/>
      <w:lvlText w:val="%1.%2.%3.%4.%5.%6.%7"/>
      <w:lvlJc w:val="left"/>
      <w:pPr>
        <w:ind w:left="4176" w:hanging="1440"/>
      </w:pPr>
      <w:rPr>
        <w:rFonts w:hint="default"/>
      </w:rPr>
    </w:lvl>
    <w:lvl w:ilvl="7">
      <w:start w:val="1"/>
      <w:numFmt w:val="decimal"/>
      <w:lvlText w:val="%1.%2.%3.%4.%5.%6.%7.%8"/>
      <w:lvlJc w:val="left"/>
      <w:pPr>
        <w:ind w:left="4632" w:hanging="1440"/>
      </w:pPr>
      <w:rPr>
        <w:rFonts w:hint="default"/>
      </w:rPr>
    </w:lvl>
    <w:lvl w:ilvl="8">
      <w:start w:val="1"/>
      <w:numFmt w:val="decimal"/>
      <w:lvlText w:val="%1.%2.%3.%4.%5.%6.%7.%8.%9"/>
      <w:lvlJc w:val="left"/>
      <w:pPr>
        <w:ind w:left="5448" w:hanging="1800"/>
      </w:pPr>
      <w:rPr>
        <w:rFonts w:hint="default"/>
      </w:rPr>
    </w:lvl>
  </w:abstractNum>
  <w:abstractNum w:abstractNumId="18" w15:restartNumberingAfterBreak="0">
    <w:nsid w:val="22957834"/>
    <w:multiLevelType w:val="hybridMultilevel"/>
    <w:tmpl w:val="64709B02"/>
    <w:lvl w:ilvl="0" w:tplc="C4F0C508">
      <w:start w:val="1"/>
      <w:numFmt w:val="bullet"/>
      <w:lvlText w:val=""/>
      <w:lvlJc w:val="left"/>
      <w:pPr>
        <w:ind w:left="749" w:hanging="259"/>
      </w:pPr>
      <w:rPr>
        <w:rFonts w:ascii="Symbol" w:hAnsi="Symbol" w:hint="default"/>
        <w:color w:val="000000" w:themeColor="text1"/>
        <w:w w:val="100"/>
      </w:rPr>
    </w:lvl>
    <w:lvl w:ilvl="1" w:tplc="6DB4ED28" w:tentative="1">
      <w:start w:val="1"/>
      <w:numFmt w:val="bullet"/>
      <w:lvlText w:val="o"/>
      <w:lvlJc w:val="left"/>
      <w:pPr>
        <w:ind w:left="1440" w:hanging="360"/>
      </w:pPr>
      <w:rPr>
        <w:rFonts w:ascii="Courier New" w:hAnsi="Courier New" w:cs="Courier New" w:hint="default"/>
      </w:rPr>
    </w:lvl>
    <w:lvl w:ilvl="2" w:tplc="B8E8270C" w:tentative="1">
      <w:start w:val="1"/>
      <w:numFmt w:val="bullet"/>
      <w:lvlText w:val=""/>
      <w:lvlJc w:val="left"/>
      <w:pPr>
        <w:ind w:left="2160" w:hanging="360"/>
      </w:pPr>
      <w:rPr>
        <w:rFonts w:ascii="Wingdings" w:hAnsi="Wingdings" w:hint="default"/>
      </w:rPr>
    </w:lvl>
    <w:lvl w:ilvl="3" w:tplc="6284C2DE" w:tentative="1">
      <w:start w:val="1"/>
      <w:numFmt w:val="bullet"/>
      <w:lvlText w:val=""/>
      <w:lvlJc w:val="left"/>
      <w:pPr>
        <w:ind w:left="2880" w:hanging="360"/>
      </w:pPr>
      <w:rPr>
        <w:rFonts w:ascii="Symbol" w:hAnsi="Symbol" w:hint="default"/>
      </w:rPr>
    </w:lvl>
    <w:lvl w:ilvl="4" w:tplc="316662B8" w:tentative="1">
      <w:start w:val="1"/>
      <w:numFmt w:val="bullet"/>
      <w:lvlText w:val="o"/>
      <w:lvlJc w:val="left"/>
      <w:pPr>
        <w:ind w:left="3600" w:hanging="360"/>
      </w:pPr>
      <w:rPr>
        <w:rFonts w:ascii="Courier New" w:hAnsi="Courier New" w:cs="Courier New" w:hint="default"/>
      </w:rPr>
    </w:lvl>
    <w:lvl w:ilvl="5" w:tplc="C8DE6774" w:tentative="1">
      <w:start w:val="1"/>
      <w:numFmt w:val="bullet"/>
      <w:lvlText w:val=""/>
      <w:lvlJc w:val="left"/>
      <w:pPr>
        <w:ind w:left="4320" w:hanging="360"/>
      </w:pPr>
      <w:rPr>
        <w:rFonts w:ascii="Wingdings" w:hAnsi="Wingdings" w:hint="default"/>
      </w:rPr>
    </w:lvl>
    <w:lvl w:ilvl="6" w:tplc="31D66DF8" w:tentative="1">
      <w:start w:val="1"/>
      <w:numFmt w:val="bullet"/>
      <w:lvlText w:val=""/>
      <w:lvlJc w:val="left"/>
      <w:pPr>
        <w:ind w:left="5040" w:hanging="360"/>
      </w:pPr>
      <w:rPr>
        <w:rFonts w:ascii="Symbol" w:hAnsi="Symbol" w:hint="default"/>
      </w:rPr>
    </w:lvl>
    <w:lvl w:ilvl="7" w:tplc="645A43FE" w:tentative="1">
      <w:start w:val="1"/>
      <w:numFmt w:val="bullet"/>
      <w:lvlText w:val="o"/>
      <w:lvlJc w:val="left"/>
      <w:pPr>
        <w:ind w:left="5760" w:hanging="360"/>
      </w:pPr>
      <w:rPr>
        <w:rFonts w:ascii="Courier New" w:hAnsi="Courier New" w:cs="Courier New" w:hint="default"/>
      </w:rPr>
    </w:lvl>
    <w:lvl w:ilvl="8" w:tplc="DF4E2F20" w:tentative="1">
      <w:start w:val="1"/>
      <w:numFmt w:val="bullet"/>
      <w:lvlText w:val=""/>
      <w:lvlJc w:val="left"/>
      <w:pPr>
        <w:ind w:left="6480" w:hanging="360"/>
      </w:pPr>
      <w:rPr>
        <w:rFonts w:ascii="Wingdings" w:hAnsi="Wingdings" w:hint="default"/>
      </w:rPr>
    </w:lvl>
  </w:abstractNum>
  <w:abstractNum w:abstractNumId="19" w15:restartNumberingAfterBreak="0">
    <w:nsid w:val="27621D0B"/>
    <w:multiLevelType w:val="multilevel"/>
    <w:tmpl w:val="2B3266B4"/>
    <w:styleLink w:val="Listaactual3"/>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2A45656F"/>
    <w:multiLevelType w:val="multilevel"/>
    <w:tmpl w:val="37180E12"/>
    <w:lvl w:ilvl="0">
      <w:start w:val="5"/>
      <w:numFmt w:val="decimal"/>
      <w:lvlText w:val="%1"/>
      <w:lvlJc w:val="left"/>
      <w:pPr>
        <w:ind w:left="680" w:hanging="680"/>
      </w:pPr>
      <w:rPr>
        <w:rFonts w:hint="default"/>
      </w:rPr>
    </w:lvl>
    <w:lvl w:ilvl="1">
      <w:start w:val="1"/>
      <w:numFmt w:val="decimal"/>
      <w:lvlText w:val="%1.%2"/>
      <w:lvlJc w:val="left"/>
      <w:pPr>
        <w:ind w:left="1000" w:hanging="680"/>
      </w:pPr>
      <w:rPr>
        <w:rFonts w:hint="default"/>
      </w:rPr>
    </w:lvl>
    <w:lvl w:ilvl="2">
      <w:start w:val="2"/>
      <w:numFmt w:val="decimal"/>
      <w:lvlText w:val="%1.%2.%3"/>
      <w:lvlJc w:val="left"/>
      <w:pPr>
        <w:ind w:left="1360" w:hanging="720"/>
      </w:pPr>
      <w:rPr>
        <w:rFonts w:hint="default"/>
      </w:rPr>
    </w:lvl>
    <w:lvl w:ilvl="3">
      <w:start w:val="1"/>
      <w:numFmt w:val="decimal"/>
      <w:lvlText w:val="%1.%2.%3.%4"/>
      <w:lvlJc w:val="left"/>
      <w:pPr>
        <w:ind w:left="1680" w:hanging="720"/>
      </w:pPr>
      <w:rPr>
        <w:rFonts w:hint="default"/>
      </w:rPr>
    </w:lvl>
    <w:lvl w:ilvl="4">
      <w:start w:val="1"/>
      <w:numFmt w:val="decimal"/>
      <w:lvlText w:val="%1.%2.%3.%4.%5"/>
      <w:lvlJc w:val="left"/>
      <w:pPr>
        <w:ind w:left="2360" w:hanging="1080"/>
      </w:pPr>
      <w:rPr>
        <w:rFonts w:hint="default"/>
      </w:rPr>
    </w:lvl>
    <w:lvl w:ilvl="5">
      <w:start w:val="1"/>
      <w:numFmt w:val="decimal"/>
      <w:lvlText w:val="%1.%2.%3.%4.%5.%6"/>
      <w:lvlJc w:val="left"/>
      <w:pPr>
        <w:ind w:left="2680" w:hanging="1080"/>
      </w:pPr>
      <w:rPr>
        <w:rFonts w:hint="default"/>
      </w:rPr>
    </w:lvl>
    <w:lvl w:ilvl="6">
      <w:start w:val="1"/>
      <w:numFmt w:val="decimal"/>
      <w:lvlText w:val="%1.%2.%3.%4.%5.%6.%7"/>
      <w:lvlJc w:val="left"/>
      <w:pPr>
        <w:ind w:left="3360" w:hanging="1440"/>
      </w:pPr>
      <w:rPr>
        <w:rFonts w:hint="default"/>
      </w:rPr>
    </w:lvl>
    <w:lvl w:ilvl="7">
      <w:start w:val="1"/>
      <w:numFmt w:val="decimal"/>
      <w:lvlText w:val="%1.%2.%3.%4.%5.%6.%7.%8"/>
      <w:lvlJc w:val="left"/>
      <w:pPr>
        <w:ind w:left="3680" w:hanging="1440"/>
      </w:pPr>
      <w:rPr>
        <w:rFonts w:hint="default"/>
      </w:rPr>
    </w:lvl>
    <w:lvl w:ilvl="8">
      <w:start w:val="1"/>
      <w:numFmt w:val="decimal"/>
      <w:lvlText w:val="%1.%2.%3.%4.%5.%6.%7.%8.%9"/>
      <w:lvlJc w:val="left"/>
      <w:pPr>
        <w:ind w:left="4360" w:hanging="1800"/>
      </w:pPr>
      <w:rPr>
        <w:rFonts w:hint="default"/>
      </w:rPr>
    </w:lvl>
  </w:abstractNum>
  <w:abstractNum w:abstractNumId="21" w15:restartNumberingAfterBreak="0">
    <w:nsid w:val="2D3B7BE2"/>
    <w:multiLevelType w:val="multilevel"/>
    <w:tmpl w:val="B5F28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A34386"/>
    <w:multiLevelType w:val="multilevel"/>
    <w:tmpl w:val="64EC4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86E0030"/>
    <w:multiLevelType w:val="multilevel"/>
    <w:tmpl w:val="9D181EE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pStyle w:val="Ttulo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38F545E8"/>
    <w:multiLevelType w:val="multilevel"/>
    <w:tmpl w:val="464403E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3A662589"/>
    <w:multiLevelType w:val="multilevel"/>
    <w:tmpl w:val="75302FE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3B8648D1"/>
    <w:multiLevelType w:val="multilevel"/>
    <w:tmpl w:val="C3CC0F9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3C3D1FC9"/>
    <w:multiLevelType w:val="multilevel"/>
    <w:tmpl w:val="A5D46404"/>
    <w:styleLink w:val="Listaactual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46C82C9A"/>
    <w:multiLevelType w:val="hybridMultilevel"/>
    <w:tmpl w:val="63F07864"/>
    <w:lvl w:ilvl="0" w:tplc="439E5A00">
      <w:start w:val="1"/>
      <w:numFmt w:val="bullet"/>
      <w:lvlText w:val=""/>
      <w:lvlJc w:val="left"/>
      <w:pPr>
        <w:tabs>
          <w:tab w:val="num" w:pos="662"/>
        </w:tabs>
        <w:ind w:left="173" w:firstLine="317"/>
      </w:pPr>
      <w:rPr>
        <w:rFonts w:ascii="Symbol" w:hAnsi="Symbol" w:hint="default"/>
      </w:rPr>
    </w:lvl>
    <w:lvl w:ilvl="1" w:tplc="298AEA0A" w:tentative="1">
      <w:start w:val="1"/>
      <w:numFmt w:val="bullet"/>
      <w:lvlText w:val="o"/>
      <w:lvlJc w:val="left"/>
      <w:pPr>
        <w:ind w:left="1440" w:hanging="360"/>
      </w:pPr>
      <w:rPr>
        <w:rFonts w:ascii="Courier New" w:hAnsi="Courier New" w:cs="Courier New" w:hint="default"/>
      </w:rPr>
    </w:lvl>
    <w:lvl w:ilvl="2" w:tplc="094ABE02" w:tentative="1">
      <w:start w:val="1"/>
      <w:numFmt w:val="bullet"/>
      <w:lvlText w:val=""/>
      <w:lvlJc w:val="left"/>
      <w:pPr>
        <w:ind w:left="2160" w:hanging="360"/>
      </w:pPr>
      <w:rPr>
        <w:rFonts w:ascii="Wingdings" w:hAnsi="Wingdings" w:hint="default"/>
      </w:rPr>
    </w:lvl>
    <w:lvl w:ilvl="3" w:tplc="C8AE4CD2" w:tentative="1">
      <w:start w:val="1"/>
      <w:numFmt w:val="bullet"/>
      <w:lvlText w:val=""/>
      <w:lvlJc w:val="left"/>
      <w:pPr>
        <w:ind w:left="2880" w:hanging="360"/>
      </w:pPr>
      <w:rPr>
        <w:rFonts w:ascii="Symbol" w:hAnsi="Symbol" w:hint="default"/>
      </w:rPr>
    </w:lvl>
    <w:lvl w:ilvl="4" w:tplc="79ECBF56" w:tentative="1">
      <w:start w:val="1"/>
      <w:numFmt w:val="bullet"/>
      <w:lvlText w:val="o"/>
      <w:lvlJc w:val="left"/>
      <w:pPr>
        <w:ind w:left="3600" w:hanging="360"/>
      </w:pPr>
      <w:rPr>
        <w:rFonts w:ascii="Courier New" w:hAnsi="Courier New" w:cs="Courier New" w:hint="default"/>
      </w:rPr>
    </w:lvl>
    <w:lvl w:ilvl="5" w:tplc="BA32A0A4" w:tentative="1">
      <w:start w:val="1"/>
      <w:numFmt w:val="bullet"/>
      <w:lvlText w:val=""/>
      <w:lvlJc w:val="left"/>
      <w:pPr>
        <w:ind w:left="4320" w:hanging="360"/>
      </w:pPr>
      <w:rPr>
        <w:rFonts w:ascii="Wingdings" w:hAnsi="Wingdings" w:hint="default"/>
      </w:rPr>
    </w:lvl>
    <w:lvl w:ilvl="6" w:tplc="3662C2E0" w:tentative="1">
      <w:start w:val="1"/>
      <w:numFmt w:val="bullet"/>
      <w:lvlText w:val=""/>
      <w:lvlJc w:val="left"/>
      <w:pPr>
        <w:ind w:left="5040" w:hanging="360"/>
      </w:pPr>
      <w:rPr>
        <w:rFonts w:ascii="Symbol" w:hAnsi="Symbol" w:hint="default"/>
      </w:rPr>
    </w:lvl>
    <w:lvl w:ilvl="7" w:tplc="A0F6854C" w:tentative="1">
      <w:start w:val="1"/>
      <w:numFmt w:val="bullet"/>
      <w:lvlText w:val="o"/>
      <w:lvlJc w:val="left"/>
      <w:pPr>
        <w:ind w:left="5760" w:hanging="360"/>
      </w:pPr>
      <w:rPr>
        <w:rFonts w:ascii="Courier New" w:hAnsi="Courier New" w:cs="Courier New" w:hint="default"/>
      </w:rPr>
    </w:lvl>
    <w:lvl w:ilvl="8" w:tplc="4D1480D6" w:tentative="1">
      <w:start w:val="1"/>
      <w:numFmt w:val="bullet"/>
      <w:lvlText w:val=""/>
      <w:lvlJc w:val="left"/>
      <w:pPr>
        <w:ind w:left="6480" w:hanging="360"/>
      </w:pPr>
      <w:rPr>
        <w:rFonts w:ascii="Wingdings" w:hAnsi="Wingdings" w:hint="default"/>
      </w:rPr>
    </w:lvl>
  </w:abstractNum>
  <w:abstractNum w:abstractNumId="29" w15:restartNumberingAfterBreak="0">
    <w:nsid w:val="49BC0320"/>
    <w:multiLevelType w:val="hybridMultilevel"/>
    <w:tmpl w:val="DC3C7298"/>
    <w:lvl w:ilvl="0" w:tplc="1DE2B76A">
      <w:start w:val="1"/>
      <w:numFmt w:val="bullet"/>
      <w:lvlText w:val=""/>
      <w:lvlJc w:val="left"/>
      <w:pPr>
        <w:ind w:left="662" w:hanging="172"/>
      </w:pPr>
      <w:rPr>
        <w:rFonts w:ascii="Symbol" w:hAnsi="Symbol" w:hint="default"/>
        <w:color w:val="000000" w:themeColor="text1"/>
        <w:w w:val="100"/>
      </w:rPr>
    </w:lvl>
    <w:lvl w:ilvl="1" w:tplc="CD0E303C" w:tentative="1">
      <w:start w:val="1"/>
      <w:numFmt w:val="bullet"/>
      <w:lvlText w:val="o"/>
      <w:lvlJc w:val="left"/>
      <w:pPr>
        <w:ind w:left="1440" w:hanging="360"/>
      </w:pPr>
      <w:rPr>
        <w:rFonts w:ascii="Courier New" w:hAnsi="Courier New" w:cs="Courier New" w:hint="default"/>
      </w:rPr>
    </w:lvl>
    <w:lvl w:ilvl="2" w:tplc="C2DC2396" w:tentative="1">
      <w:start w:val="1"/>
      <w:numFmt w:val="bullet"/>
      <w:lvlText w:val=""/>
      <w:lvlJc w:val="left"/>
      <w:pPr>
        <w:ind w:left="2160" w:hanging="360"/>
      </w:pPr>
      <w:rPr>
        <w:rFonts w:ascii="Wingdings" w:hAnsi="Wingdings" w:hint="default"/>
      </w:rPr>
    </w:lvl>
    <w:lvl w:ilvl="3" w:tplc="A7F02AA4" w:tentative="1">
      <w:start w:val="1"/>
      <w:numFmt w:val="bullet"/>
      <w:lvlText w:val=""/>
      <w:lvlJc w:val="left"/>
      <w:pPr>
        <w:ind w:left="2880" w:hanging="360"/>
      </w:pPr>
      <w:rPr>
        <w:rFonts w:ascii="Symbol" w:hAnsi="Symbol" w:hint="default"/>
      </w:rPr>
    </w:lvl>
    <w:lvl w:ilvl="4" w:tplc="259AD310" w:tentative="1">
      <w:start w:val="1"/>
      <w:numFmt w:val="bullet"/>
      <w:lvlText w:val="o"/>
      <w:lvlJc w:val="left"/>
      <w:pPr>
        <w:ind w:left="3600" w:hanging="360"/>
      </w:pPr>
      <w:rPr>
        <w:rFonts w:ascii="Courier New" w:hAnsi="Courier New" w:cs="Courier New" w:hint="default"/>
      </w:rPr>
    </w:lvl>
    <w:lvl w:ilvl="5" w:tplc="83BEA1C8" w:tentative="1">
      <w:start w:val="1"/>
      <w:numFmt w:val="bullet"/>
      <w:lvlText w:val=""/>
      <w:lvlJc w:val="left"/>
      <w:pPr>
        <w:ind w:left="4320" w:hanging="360"/>
      </w:pPr>
      <w:rPr>
        <w:rFonts w:ascii="Wingdings" w:hAnsi="Wingdings" w:hint="default"/>
      </w:rPr>
    </w:lvl>
    <w:lvl w:ilvl="6" w:tplc="27CAEF06" w:tentative="1">
      <w:start w:val="1"/>
      <w:numFmt w:val="bullet"/>
      <w:lvlText w:val=""/>
      <w:lvlJc w:val="left"/>
      <w:pPr>
        <w:ind w:left="5040" w:hanging="360"/>
      </w:pPr>
      <w:rPr>
        <w:rFonts w:ascii="Symbol" w:hAnsi="Symbol" w:hint="default"/>
      </w:rPr>
    </w:lvl>
    <w:lvl w:ilvl="7" w:tplc="4BAC8200" w:tentative="1">
      <w:start w:val="1"/>
      <w:numFmt w:val="bullet"/>
      <w:lvlText w:val="o"/>
      <w:lvlJc w:val="left"/>
      <w:pPr>
        <w:ind w:left="5760" w:hanging="360"/>
      </w:pPr>
      <w:rPr>
        <w:rFonts w:ascii="Courier New" w:hAnsi="Courier New" w:cs="Courier New" w:hint="default"/>
      </w:rPr>
    </w:lvl>
    <w:lvl w:ilvl="8" w:tplc="D28A7B26" w:tentative="1">
      <w:start w:val="1"/>
      <w:numFmt w:val="bullet"/>
      <w:lvlText w:val=""/>
      <w:lvlJc w:val="left"/>
      <w:pPr>
        <w:ind w:left="6480" w:hanging="360"/>
      </w:pPr>
      <w:rPr>
        <w:rFonts w:ascii="Wingdings" w:hAnsi="Wingdings" w:hint="default"/>
      </w:rPr>
    </w:lvl>
  </w:abstractNum>
  <w:abstractNum w:abstractNumId="30" w15:restartNumberingAfterBreak="0">
    <w:nsid w:val="4A4E449E"/>
    <w:multiLevelType w:val="hybridMultilevel"/>
    <w:tmpl w:val="3774AB3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1" w15:restartNumberingAfterBreak="0">
    <w:nsid w:val="52083510"/>
    <w:multiLevelType w:val="hybridMultilevel"/>
    <w:tmpl w:val="BE6E19F6"/>
    <w:lvl w:ilvl="0" w:tplc="160066A2">
      <w:start w:val="1"/>
      <w:numFmt w:val="bullet"/>
      <w:pStyle w:val="Listaconvietas"/>
      <w:lvlText w:val=""/>
      <w:lvlJc w:val="left"/>
      <w:pPr>
        <w:tabs>
          <w:tab w:val="num" w:pos="749"/>
        </w:tabs>
        <w:ind w:left="749" w:hanging="259"/>
      </w:pPr>
      <w:rPr>
        <w:rFonts w:ascii="Symbol" w:hAnsi="Symbol" w:hint="default"/>
        <w:color w:val="000000" w:themeColor="text1"/>
        <w:w w:val="100"/>
      </w:rPr>
    </w:lvl>
    <w:lvl w:ilvl="1" w:tplc="B76C4036">
      <w:start w:val="1"/>
      <w:numFmt w:val="bullet"/>
      <w:lvlText w:val="o"/>
      <w:lvlJc w:val="left"/>
      <w:pPr>
        <w:ind w:left="1440" w:hanging="360"/>
      </w:pPr>
      <w:rPr>
        <w:rFonts w:ascii="Courier New" w:hAnsi="Courier New" w:cs="Courier New" w:hint="default"/>
      </w:rPr>
    </w:lvl>
    <w:lvl w:ilvl="2" w:tplc="BB08BC0A" w:tentative="1">
      <w:start w:val="1"/>
      <w:numFmt w:val="bullet"/>
      <w:lvlText w:val=""/>
      <w:lvlJc w:val="left"/>
      <w:pPr>
        <w:ind w:left="2160" w:hanging="360"/>
      </w:pPr>
      <w:rPr>
        <w:rFonts w:ascii="Wingdings" w:hAnsi="Wingdings" w:hint="default"/>
      </w:rPr>
    </w:lvl>
    <w:lvl w:ilvl="3" w:tplc="42284CE8" w:tentative="1">
      <w:start w:val="1"/>
      <w:numFmt w:val="bullet"/>
      <w:lvlText w:val=""/>
      <w:lvlJc w:val="left"/>
      <w:pPr>
        <w:ind w:left="2880" w:hanging="360"/>
      </w:pPr>
      <w:rPr>
        <w:rFonts w:ascii="Symbol" w:hAnsi="Symbol" w:hint="default"/>
      </w:rPr>
    </w:lvl>
    <w:lvl w:ilvl="4" w:tplc="B31A8ADE" w:tentative="1">
      <w:start w:val="1"/>
      <w:numFmt w:val="bullet"/>
      <w:lvlText w:val="o"/>
      <w:lvlJc w:val="left"/>
      <w:pPr>
        <w:ind w:left="3600" w:hanging="360"/>
      </w:pPr>
      <w:rPr>
        <w:rFonts w:ascii="Courier New" w:hAnsi="Courier New" w:cs="Courier New" w:hint="default"/>
      </w:rPr>
    </w:lvl>
    <w:lvl w:ilvl="5" w:tplc="FD321838" w:tentative="1">
      <w:start w:val="1"/>
      <w:numFmt w:val="bullet"/>
      <w:lvlText w:val=""/>
      <w:lvlJc w:val="left"/>
      <w:pPr>
        <w:ind w:left="4320" w:hanging="360"/>
      </w:pPr>
      <w:rPr>
        <w:rFonts w:ascii="Wingdings" w:hAnsi="Wingdings" w:hint="default"/>
      </w:rPr>
    </w:lvl>
    <w:lvl w:ilvl="6" w:tplc="9A26461C" w:tentative="1">
      <w:start w:val="1"/>
      <w:numFmt w:val="bullet"/>
      <w:lvlText w:val=""/>
      <w:lvlJc w:val="left"/>
      <w:pPr>
        <w:ind w:left="5040" w:hanging="360"/>
      </w:pPr>
      <w:rPr>
        <w:rFonts w:ascii="Symbol" w:hAnsi="Symbol" w:hint="default"/>
      </w:rPr>
    </w:lvl>
    <w:lvl w:ilvl="7" w:tplc="35B0EE88" w:tentative="1">
      <w:start w:val="1"/>
      <w:numFmt w:val="bullet"/>
      <w:lvlText w:val="o"/>
      <w:lvlJc w:val="left"/>
      <w:pPr>
        <w:ind w:left="5760" w:hanging="360"/>
      </w:pPr>
      <w:rPr>
        <w:rFonts w:ascii="Courier New" w:hAnsi="Courier New" w:cs="Courier New" w:hint="default"/>
      </w:rPr>
    </w:lvl>
    <w:lvl w:ilvl="8" w:tplc="80DA8D6C" w:tentative="1">
      <w:start w:val="1"/>
      <w:numFmt w:val="bullet"/>
      <w:lvlText w:val=""/>
      <w:lvlJc w:val="left"/>
      <w:pPr>
        <w:ind w:left="6480" w:hanging="360"/>
      </w:pPr>
      <w:rPr>
        <w:rFonts w:ascii="Wingdings" w:hAnsi="Wingdings" w:hint="default"/>
      </w:rPr>
    </w:lvl>
  </w:abstractNum>
  <w:abstractNum w:abstractNumId="32" w15:restartNumberingAfterBreak="0">
    <w:nsid w:val="54811E72"/>
    <w:multiLevelType w:val="multilevel"/>
    <w:tmpl w:val="760C0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8354367"/>
    <w:multiLevelType w:val="hybridMultilevel"/>
    <w:tmpl w:val="1D8E1F64"/>
    <w:lvl w:ilvl="0" w:tplc="7D1AD770">
      <w:start w:val="1"/>
      <w:numFmt w:val="bullet"/>
      <w:lvlText w:val=""/>
      <w:lvlJc w:val="left"/>
      <w:pPr>
        <w:ind w:left="720" w:hanging="360"/>
      </w:pPr>
      <w:rPr>
        <w:rFonts w:ascii="Symbol" w:hAnsi="Symbol" w:hint="default"/>
        <w:sz w:val="22"/>
        <w:szCs w:val="40"/>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4" w15:restartNumberingAfterBreak="0">
    <w:nsid w:val="5A634EDA"/>
    <w:multiLevelType w:val="hybridMultilevel"/>
    <w:tmpl w:val="98520B5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5" w15:restartNumberingAfterBreak="0">
    <w:nsid w:val="5B226C1F"/>
    <w:multiLevelType w:val="hybridMultilevel"/>
    <w:tmpl w:val="49ACD974"/>
    <w:lvl w:ilvl="0" w:tplc="25847B10">
      <w:start w:val="1"/>
      <w:numFmt w:val="bullet"/>
      <w:lvlText w:val=""/>
      <w:lvlJc w:val="left"/>
      <w:pPr>
        <w:ind w:left="850" w:hanging="360"/>
      </w:pPr>
      <w:rPr>
        <w:rFonts w:ascii="Symbol" w:hAnsi="Symbol" w:hint="default"/>
        <w:color w:val="000000" w:themeColor="text1"/>
        <w:w w:val="100"/>
      </w:rPr>
    </w:lvl>
    <w:lvl w:ilvl="1" w:tplc="70D633AE" w:tentative="1">
      <w:start w:val="1"/>
      <w:numFmt w:val="bullet"/>
      <w:lvlText w:val="o"/>
      <w:lvlJc w:val="left"/>
      <w:pPr>
        <w:ind w:left="1440" w:hanging="360"/>
      </w:pPr>
      <w:rPr>
        <w:rFonts w:ascii="Courier New" w:hAnsi="Courier New" w:cs="Courier New" w:hint="default"/>
      </w:rPr>
    </w:lvl>
    <w:lvl w:ilvl="2" w:tplc="E636430E" w:tentative="1">
      <w:start w:val="1"/>
      <w:numFmt w:val="bullet"/>
      <w:lvlText w:val=""/>
      <w:lvlJc w:val="left"/>
      <w:pPr>
        <w:ind w:left="2160" w:hanging="360"/>
      </w:pPr>
      <w:rPr>
        <w:rFonts w:ascii="Wingdings" w:hAnsi="Wingdings" w:hint="default"/>
      </w:rPr>
    </w:lvl>
    <w:lvl w:ilvl="3" w:tplc="F886CDD6" w:tentative="1">
      <w:start w:val="1"/>
      <w:numFmt w:val="bullet"/>
      <w:lvlText w:val=""/>
      <w:lvlJc w:val="left"/>
      <w:pPr>
        <w:ind w:left="2880" w:hanging="360"/>
      </w:pPr>
      <w:rPr>
        <w:rFonts w:ascii="Symbol" w:hAnsi="Symbol" w:hint="default"/>
      </w:rPr>
    </w:lvl>
    <w:lvl w:ilvl="4" w:tplc="2F4E417C" w:tentative="1">
      <w:start w:val="1"/>
      <w:numFmt w:val="bullet"/>
      <w:lvlText w:val="o"/>
      <w:lvlJc w:val="left"/>
      <w:pPr>
        <w:ind w:left="3600" w:hanging="360"/>
      </w:pPr>
      <w:rPr>
        <w:rFonts w:ascii="Courier New" w:hAnsi="Courier New" w:cs="Courier New" w:hint="default"/>
      </w:rPr>
    </w:lvl>
    <w:lvl w:ilvl="5" w:tplc="86666136" w:tentative="1">
      <w:start w:val="1"/>
      <w:numFmt w:val="bullet"/>
      <w:lvlText w:val=""/>
      <w:lvlJc w:val="left"/>
      <w:pPr>
        <w:ind w:left="4320" w:hanging="360"/>
      </w:pPr>
      <w:rPr>
        <w:rFonts w:ascii="Wingdings" w:hAnsi="Wingdings" w:hint="default"/>
      </w:rPr>
    </w:lvl>
    <w:lvl w:ilvl="6" w:tplc="A87AE732" w:tentative="1">
      <w:start w:val="1"/>
      <w:numFmt w:val="bullet"/>
      <w:lvlText w:val=""/>
      <w:lvlJc w:val="left"/>
      <w:pPr>
        <w:ind w:left="5040" w:hanging="360"/>
      </w:pPr>
      <w:rPr>
        <w:rFonts w:ascii="Symbol" w:hAnsi="Symbol" w:hint="default"/>
      </w:rPr>
    </w:lvl>
    <w:lvl w:ilvl="7" w:tplc="2EB2DA88" w:tentative="1">
      <w:start w:val="1"/>
      <w:numFmt w:val="bullet"/>
      <w:lvlText w:val="o"/>
      <w:lvlJc w:val="left"/>
      <w:pPr>
        <w:ind w:left="5760" w:hanging="360"/>
      </w:pPr>
      <w:rPr>
        <w:rFonts w:ascii="Courier New" w:hAnsi="Courier New" w:cs="Courier New" w:hint="default"/>
      </w:rPr>
    </w:lvl>
    <w:lvl w:ilvl="8" w:tplc="1CCC0C0A" w:tentative="1">
      <w:start w:val="1"/>
      <w:numFmt w:val="bullet"/>
      <w:lvlText w:val=""/>
      <w:lvlJc w:val="left"/>
      <w:pPr>
        <w:ind w:left="6480" w:hanging="360"/>
      </w:pPr>
      <w:rPr>
        <w:rFonts w:ascii="Wingdings" w:hAnsi="Wingdings" w:hint="default"/>
      </w:rPr>
    </w:lvl>
  </w:abstractNum>
  <w:abstractNum w:abstractNumId="36" w15:restartNumberingAfterBreak="0">
    <w:nsid w:val="65A95515"/>
    <w:multiLevelType w:val="hybridMultilevel"/>
    <w:tmpl w:val="B8ECAB3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7" w15:restartNumberingAfterBreak="0">
    <w:nsid w:val="68AE29C4"/>
    <w:multiLevelType w:val="multilevel"/>
    <w:tmpl w:val="1ABC1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C901CF9"/>
    <w:multiLevelType w:val="hybridMultilevel"/>
    <w:tmpl w:val="2F4A75D8"/>
    <w:lvl w:ilvl="0" w:tplc="E1E4A56C">
      <w:start w:val="1"/>
      <w:numFmt w:val="decimal"/>
      <w:pStyle w:val="Listaconnmeros"/>
      <w:lvlText w:val="%1."/>
      <w:lvlJc w:val="left"/>
      <w:pPr>
        <w:ind w:left="720" w:hanging="360"/>
      </w:pPr>
    </w:lvl>
    <w:lvl w:ilvl="1" w:tplc="97B21A4A">
      <w:start w:val="1"/>
      <w:numFmt w:val="lowerLetter"/>
      <w:lvlText w:val="%2."/>
      <w:lvlJc w:val="left"/>
      <w:pPr>
        <w:ind w:left="1440" w:hanging="360"/>
      </w:pPr>
    </w:lvl>
    <w:lvl w:ilvl="2" w:tplc="DA30F2C6">
      <w:start w:val="1"/>
      <w:numFmt w:val="lowerRoman"/>
      <w:lvlText w:val="%3."/>
      <w:lvlJc w:val="right"/>
      <w:pPr>
        <w:ind w:left="2160" w:hanging="180"/>
      </w:pPr>
    </w:lvl>
    <w:lvl w:ilvl="3" w:tplc="60D666E4">
      <w:start w:val="1"/>
      <w:numFmt w:val="decimal"/>
      <w:lvlText w:val="%4."/>
      <w:lvlJc w:val="left"/>
      <w:pPr>
        <w:ind w:left="2880" w:hanging="360"/>
      </w:pPr>
    </w:lvl>
    <w:lvl w:ilvl="4" w:tplc="C812F64E" w:tentative="1">
      <w:start w:val="1"/>
      <w:numFmt w:val="lowerLetter"/>
      <w:lvlText w:val="%5."/>
      <w:lvlJc w:val="left"/>
      <w:pPr>
        <w:ind w:left="3600" w:hanging="360"/>
      </w:pPr>
    </w:lvl>
    <w:lvl w:ilvl="5" w:tplc="D1EA9814" w:tentative="1">
      <w:start w:val="1"/>
      <w:numFmt w:val="lowerRoman"/>
      <w:lvlText w:val="%6."/>
      <w:lvlJc w:val="right"/>
      <w:pPr>
        <w:ind w:left="4320" w:hanging="180"/>
      </w:pPr>
    </w:lvl>
    <w:lvl w:ilvl="6" w:tplc="C8A2A92E" w:tentative="1">
      <w:start w:val="1"/>
      <w:numFmt w:val="decimal"/>
      <w:lvlText w:val="%7."/>
      <w:lvlJc w:val="left"/>
      <w:pPr>
        <w:ind w:left="5040" w:hanging="360"/>
      </w:pPr>
    </w:lvl>
    <w:lvl w:ilvl="7" w:tplc="DACA3B10" w:tentative="1">
      <w:start w:val="1"/>
      <w:numFmt w:val="lowerLetter"/>
      <w:lvlText w:val="%8."/>
      <w:lvlJc w:val="left"/>
      <w:pPr>
        <w:ind w:left="5760" w:hanging="360"/>
      </w:pPr>
    </w:lvl>
    <w:lvl w:ilvl="8" w:tplc="37FC239C" w:tentative="1">
      <w:start w:val="1"/>
      <w:numFmt w:val="lowerRoman"/>
      <w:lvlText w:val="%9."/>
      <w:lvlJc w:val="right"/>
      <w:pPr>
        <w:ind w:left="6480" w:hanging="180"/>
      </w:pPr>
    </w:lvl>
  </w:abstractNum>
  <w:abstractNum w:abstractNumId="39" w15:restartNumberingAfterBreak="0">
    <w:nsid w:val="6ECA0E63"/>
    <w:multiLevelType w:val="hybridMultilevel"/>
    <w:tmpl w:val="4A2AB478"/>
    <w:lvl w:ilvl="0" w:tplc="F0B2A516">
      <w:start w:val="1"/>
      <w:numFmt w:val="upperLetter"/>
      <w:lvlText w:val="%1)"/>
      <w:lvlJc w:val="left"/>
      <w:pPr>
        <w:ind w:left="720" w:hanging="360"/>
      </w:pPr>
      <w:rPr>
        <w:rFonts w:hint="default"/>
        <w:b/>
        <w:bCs/>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40" w15:restartNumberingAfterBreak="0">
    <w:nsid w:val="761B3B20"/>
    <w:multiLevelType w:val="multilevel"/>
    <w:tmpl w:val="2B3266B4"/>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pStyle w:val="Ttu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31617157">
    <w:abstractNumId w:val="9"/>
  </w:num>
  <w:num w:numId="2" w16cid:durableId="1039473227">
    <w:abstractNumId w:val="28"/>
  </w:num>
  <w:num w:numId="3" w16cid:durableId="555704630">
    <w:abstractNumId w:val="35"/>
  </w:num>
  <w:num w:numId="4" w16cid:durableId="453062592">
    <w:abstractNumId w:val="29"/>
  </w:num>
  <w:num w:numId="5" w16cid:durableId="194275939">
    <w:abstractNumId w:val="18"/>
  </w:num>
  <w:num w:numId="6" w16cid:durableId="667290806">
    <w:abstractNumId w:val="7"/>
  </w:num>
  <w:num w:numId="7" w16cid:durableId="514002760">
    <w:abstractNumId w:val="6"/>
  </w:num>
  <w:num w:numId="8" w16cid:durableId="1935360873">
    <w:abstractNumId w:val="5"/>
  </w:num>
  <w:num w:numId="9" w16cid:durableId="1168669056">
    <w:abstractNumId w:val="4"/>
  </w:num>
  <w:num w:numId="10" w16cid:durableId="460727642">
    <w:abstractNumId w:val="8"/>
  </w:num>
  <w:num w:numId="11" w16cid:durableId="47346473">
    <w:abstractNumId w:val="3"/>
  </w:num>
  <w:num w:numId="12" w16cid:durableId="1194414898">
    <w:abstractNumId w:val="2"/>
  </w:num>
  <w:num w:numId="13" w16cid:durableId="816537370">
    <w:abstractNumId w:val="1"/>
  </w:num>
  <w:num w:numId="14" w16cid:durableId="1497308421">
    <w:abstractNumId w:val="0"/>
  </w:num>
  <w:num w:numId="15" w16cid:durableId="789665784">
    <w:abstractNumId w:val="31"/>
  </w:num>
  <w:num w:numId="16" w16cid:durableId="1001128073">
    <w:abstractNumId w:val="38"/>
  </w:num>
  <w:num w:numId="17" w16cid:durableId="1116287457">
    <w:abstractNumId w:val="10"/>
  </w:num>
  <w:num w:numId="18" w16cid:durableId="947853781">
    <w:abstractNumId w:val="24"/>
  </w:num>
  <w:num w:numId="19" w16cid:durableId="2111200480">
    <w:abstractNumId w:val="26"/>
  </w:num>
  <w:num w:numId="20" w16cid:durableId="2064482058">
    <w:abstractNumId w:val="40"/>
  </w:num>
  <w:num w:numId="21" w16cid:durableId="1917325262">
    <w:abstractNumId w:val="16"/>
  </w:num>
  <w:num w:numId="22" w16cid:durableId="1361469942">
    <w:abstractNumId w:val="36"/>
  </w:num>
  <w:num w:numId="23" w16cid:durableId="458188632">
    <w:abstractNumId w:val="34"/>
  </w:num>
  <w:num w:numId="24" w16cid:durableId="861212532">
    <w:abstractNumId w:val="32"/>
  </w:num>
  <w:num w:numId="25" w16cid:durableId="836384118">
    <w:abstractNumId w:val="39"/>
  </w:num>
  <w:num w:numId="26" w16cid:durableId="831221524">
    <w:abstractNumId w:val="37"/>
  </w:num>
  <w:num w:numId="27" w16cid:durableId="2072000406">
    <w:abstractNumId w:val="21"/>
  </w:num>
  <w:num w:numId="28" w16cid:durableId="1483042585">
    <w:abstractNumId w:val="22"/>
  </w:num>
  <w:num w:numId="29" w16cid:durableId="1534072563">
    <w:abstractNumId w:val="14"/>
  </w:num>
  <w:num w:numId="30" w16cid:durableId="416295222">
    <w:abstractNumId w:val="30"/>
  </w:num>
  <w:num w:numId="31" w16cid:durableId="270208003">
    <w:abstractNumId w:val="11"/>
  </w:num>
  <w:num w:numId="32" w16cid:durableId="460270215">
    <w:abstractNumId w:val="25"/>
  </w:num>
  <w:num w:numId="33" w16cid:durableId="442071685">
    <w:abstractNumId w:val="27"/>
  </w:num>
  <w:num w:numId="34" w16cid:durableId="165363864">
    <w:abstractNumId w:val="23"/>
  </w:num>
  <w:num w:numId="35" w16cid:durableId="916132385">
    <w:abstractNumId w:val="17"/>
  </w:num>
  <w:num w:numId="36" w16cid:durableId="311301923">
    <w:abstractNumId w:val="12"/>
  </w:num>
  <w:num w:numId="37" w16cid:durableId="176967037">
    <w:abstractNumId w:val="20"/>
  </w:num>
  <w:num w:numId="38" w16cid:durableId="747456288">
    <w:abstractNumId w:val="33"/>
  </w:num>
  <w:num w:numId="39" w16cid:durableId="1558860937">
    <w:abstractNumId w:val="15"/>
  </w:num>
  <w:num w:numId="40" w16cid:durableId="263265101">
    <w:abstractNumId w:val="13"/>
  </w:num>
  <w:num w:numId="41" w16cid:durableId="183160249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grammar="clean"/>
  <w:attachedTemplate r:id="rId1"/>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2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339E"/>
    <w:rsid w:val="0001596D"/>
    <w:rsid w:val="00023186"/>
    <w:rsid w:val="00050F6C"/>
    <w:rsid w:val="00053EA1"/>
    <w:rsid w:val="0006127C"/>
    <w:rsid w:val="000660B2"/>
    <w:rsid w:val="00075677"/>
    <w:rsid w:val="00086844"/>
    <w:rsid w:val="0009771B"/>
    <w:rsid w:val="000978B8"/>
    <w:rsid w:val="000A4147"/>
    <w:rsid w:val="000A7DB6"/>
    <w:rsid w:val="000B0AF3"/>
    <w:rsid w:val="000B3913"/>
    <w:rsid w:val="000B7881"/>
    <w:rsid w:val="000F1D8F"/>
    <w:rsid w:val="00113CCA"/>
    <w:rsid w:val="00117BDC"/>
    <w:rsid w:val="001202D3"/>
    <w:rsid w:val="001303B1"/>
    <w:rsid w:val="00170A59"/>
    <w:rsid w:val="00183282"/>
    <w:rsid w:val="00183890"/>
    <w:rsid w:val="001A061C"/>
    <w:rsid w:val="001A53E0"/>
    <w:rsid w:val="001A7519"/>
    <w:rsid w:val="001A7C18"/>
    <w:rsid w:val="001D19F3"/>
    <w:rsid w:val="001D5E09"/>
    <w:rsid w:val="001E7D66"/>
    <w:rsid w:val="001F5ACC"/>
    <w:rsid w:val="002101E9"/>
    <w:rsid w:val="0021570E"/>
    <w:rsid w:val="002274BC"/>
    <w:rsid w:val="00232277"/>
    <w:rsid w:val="00245093"/>
    <w:rsid w:val="0027393D"/>
    <w:rsid w:val="00281823"/>
    <w:rsid w:val="00281DE0"/>
    <w:rsid w:val="00282725"/>
    <w:rsid w:val="0029038F"/>
    <w:rsid w:val="0029701F"/>
    <w:rsid w:val="002A30CD"/>
    <w:rsid w:val="002A3111"/>
    <w:rsid w:val="002A4B9E"/>
    <w:rsid w:val="002A5623"/>
    <w:rsid w:val="002B1DC0"/>
    <w:rsid w:val="002B64F8"/>
    <w:rsid w:val="002D6210"/>
    <w:rsid w:val="002E2077"/>
    <w:rsid w:val="002E2388"/>
    <w:rsid w:val="002E54DE"/>
    <w:rsid w:val="002F1235"/>
    <w:rsid w:val="00310D8D"/>
    <w:rsid w:val="0031344B"/>
    <w:rsid w:val="00322CDB"/>
    <w:rsid w:val="003245FD"/>
    <w:rsid w:val="003333CE"/>
    <w:rsid w:val="0033597E"/>
    <w:rsid w:val="00342F06"/>
    <w:rsid w:val="003663EE"/>
    <w:rsid w:val="00367E3D"/>
    <w:rsid w:val="00376616"/>
    <w:rsid w:val="00377743"/>
    <w:rsid w:val="00387689"/>
    <w:rsid w:val="003A2783"/>
    <w:rsid w:val="003A76C4"/>
    <w:rsid w:val="003E77FE"/>
    <w:rsid w:val="003F6C7C"/>
    <w:rsid w:val="00410739"/>
    <w:rsid w:val="0041473A"/>
    <w:rsid w:val="00466A59"/>
    <w:rsid w:val="004765B5"/>
    <w:rsid w:val="004B2951"/>
    <w:rsid w:val="004D2445"/>
    <w:rsid w:val="004F0815"/>
    <w:rsid w:val="004F3B34"/>
    <w:rsid w:val="0050757D"/>
    <w:rsid w:val="00514AEA"/>
    <w:rsid w:val="0053133B"/>
    <w:rsid w:val="00534B74"/>
    <w:rsid w:val="00536919"/>
    <w:rsid w:val="0054515A"/>
    <w:rsid w:val="005457A8"/>
    <w:rsid w:val="00552CC3"/>
    <w:rsid w:val="00560CCA"/>
    <w:rsid w:val="00564A46"/>
    <w:rsid w:val="00565332"/>
    <w:rsid w:val="00566E63"/>
    <w:rsid w:val="00570CEE"/>
    <w:rsid w:val="0057254C"/>
    <w:rsid w:val="00581BC5"/>
    <w:rsid w:val="00583405"/>
    <w:rsid w:val="0059639D"/>
    <w:rsid w:val="005A6BC9"/>
    <w:rsid w:val="005C2F36"/>
    <w:rsid w:val="005C3454"/>
    <w:rsid w:val="005C612F"/>
    <w:rsid w:val="005D280E"/>
    <w:rsid w:val="005E40F1"/>
    <w:rsid w:val="005F15B7"/>
    <w:rsid w:val="0062426B"/>
    <w:rsid w:val="0063211C"/>
    <w:rsid w:val="00636C6C"/>
    <w:rsid w:val="00651046"/>
    <w:rsid w:val="006558B8"/>
    <w:rsid w:val="00667D0D"/>
    <w:rsid w:val="006770B1"/>
    <w:rsid w:val="006775CF"/>
    <w:rsid w:val="00690C3A"/>
    <w:rsid w:val="0069193B"/>
    <w:rsid w:val="00692BFE"/>
    <w:rsid w:val="0069348D"/>
    <w:rsid w:val="00694D55"/>
    <w:rsid w:val="0069720D"/>
    <w:rsid w:val="006A0A7D"/>
    <w:rsid w:val="006B3CB0"/>
    <w:rsid w:val="006C11B4"/>
    <w:rsid w:val="006C25F5"/>
    <w:rsid w:val="006D0A1C"/>
    <w:rsid w:val="006D27DA"/>
    <w:rsid w:val="006F01F9"/>
    <w:rsid w:val="00703107"/>
    <w:rsid w:val="00710ADA"/>
    <w:rsid w:val="00716182"/>
    <w:rsid w:val="00721C22"/>
    <w:rsid w:val="007B2618"/>
    <w:rsid w:val="007B319C"/>
    <w:rsid w:val="007C6CED"/>
    <w:rsid w:val="007D1C6E"/>
    <w:rsid w:val="007D3298"/>
    <w:rsid w:val="007D339E"/>
    <w:rsid w:val="007D6232"/>
    <w:rsid w:val="007E1568"/>
    <w:rsid w:val="007F0BDD"/>
    <w:rsid w:val="007F19BD"/>
    <w:rsid w:val="007F4EBA"/>
    <w:rsid w:val="008002FC"/>
    <w:rsid w:val="00801A2D"/>
    <w:rsid w:val="00803878"/>
    <w:rsid w:val="0081664B"/>
    <w:rsid w:val="00820827"/>
    <w:rsid w:val="00821652"/>
    <w:rsid w:val="00830A91"/>
    <w:rsid w:val="0084406F"/>
    <w:rsid w:val="00851914"/>
    <w:rsid w:val="00854373"/>
    <w:rsid w:val="008547C6"/>
    <w:rsid w:val="008910FD"/>
    <w:rsid w:val="008A3F13"/>
    <w:rsid w:val="008A7699"/>
    <w:rsid w:val="008B1967"/>
    <w:rsid w:val="008B2046"/>
    <w:rsid w:val="008D3412"/>
    <w:rsid w:val="008E65BD"/>
    <w:rsid w:val="008F6A4C"/>
    <w:rsid w:val="008F6CF8"/>
    <w:rsid w:val="00916798"/>
    <w:rsid w:val="0093143A"/>
    <w:rsid w:val="00935A91"/>
    <w:rsid w:val="00954CE3"/>
    <w:rsid w:val="00960464"/>
    <w:rsid w:val="00972617"/>
    <w:rsid w:val="00993B6E"/>
    <w:rsid w:val="00997AAB"/>
    <w:rsid w:val="009C7783"/>
    <w:rsid w:val="009D17F2"/>
    <w:rsid w:val="009D3477"/>
    <w:rsid w:val="009E3A23"/>
    <w:rsid w:val="009E50EF"/>
    <w:rsid w:val="00A01EB8"/>
    <w:rsid w:val="00A054EB"/>
    <w:rsid w:val="00A075E7"/>
    <w:rsid w:val="00A23D38"/>
    <w:rsid w:val="00A24FA8"/>
    <w:rsid w:val="00A341E8"/>
    <w:rsid w:val="00A43E47"/>
    <w:rsid w:val="00A469D0"/>
    <w:rsid w:val="00A6646D"/>
    <w:rsid w:val="00A75362"/>
    <w:rsid w:val="00AB38D1"/>
    <w:rsid w:val="00AD6C14"/>
    <w:rsid w:val="00AE7502"/>
    <w:rsid w:val="00AF69DB"/>
    <w:rsid w:val="00B0491C"/>
    <w:rsid w:val="00B24A92"/>
    <w:rsid w:val="00B35C1A"/>
    <w:rsid w:val="00B3682A"/>
    <w:rsid w:val="00B5471F"/>
    <w:rsid w:val="00B55993"/>
    <w:rsid w:val="00B61444"/>
    <w:rsid w:val="00B71B9E"/>
    <w:rsid w:val="00B94DA6"/>
    <w:rsid w:val="00BA53DC"/>
    <w:rsid w:val="00BB0244"/>
    <w:rsid w:val="00BC4441"/>
    <w:rsid w:val="00BD3890"/>
    <w:rsid w:val="00BF4ACD"/>
    <w:rsid w:val="00C11F41"/>
    <w:rsid w:val="00C14C2E"/>
    <w:rsid w:val="00C25260"/>
    <w:rsid w:val="00C40168"/>
    <w:rsid w:val="00C4528C"/>
    <w:rsid w:val="00C457D5"/>
    <w:rsid w:val="00C4616B"/>
    <w:rsid w:val="00C5439A"/>
    <w:rsid w:val="00C56220"/>
    <w:rsid w:val="00C62836"/>
    <w:rsid w:val="00CA619F"/>
    <w:rsid w:val="00CC21E6"/>
    <w:rsid w:val="00D05AEA"/>
    <w:rsid w:val="00D22B68"/>
    <w:rsid w:val="00D330C5"/>
    <w:rsid w:val="00D33D69"/>
    <w:rsid w:val="00D54B85"/>
    <w:rsid w:val="00D74133"/>
    <w:rsid w:val="00D77435"/>
    <w:rsid w:val="00D92D5A"/>
    <w:rsid w:val="00DA62D7"/>
    <w:rsid w:val="00DB4115"/>
    <w:rsid w:val="00DD2F75"/>
    <w:rsid w:val="00DE1B64"/>
    <w:rsid w:val="00DE68C4"/>
    <w:rsid w:val="00E01677"/>
    <w:rsid w:val="00E450A5"/>
    <w:rsid w:val="00E52DCE"/>
    <w:rsid w:val="00E62867"/>
    <w:rsid w:val="00E76DD6"/>
    <w:rsid w:val="00E8200F"/>
    <w:rsid w:val="00E82EA7"/>
    <w:rsid w:val="00E87DC1"/>
    <w:rsid w:val="00EA49B0"/>
    <w:rsid w:val="00EA66F5"/>
    <w:rsid w:val="00F16453"/>
    <w:rsid w:val="00F23911"/>
    <w:rsid w:val="00F270F8"/>
    <w:rsid w:val="00F37237"/>
    <w:rsid w:val="00F6013F"/>
    <w:rsid w:val="00F61642"/>
    <w:rsid w:val="00F61E49"/>
    <w:rsid w:val="00F76A5D"/>
    <w:rsid w:val="00F87D87"/>
    <w:rsid w:val="00F9016B"/>
    <w:rsid w:val="00F95B99"/>
    <w:rsid w:val="00FA7624"/>
    <w:rsid w:val="00FB5E3C"/>
    <w:rsid w:val="00FC505C"/>
    <w:rsid w:val="00FC620F"/>
    <w:rsid w:val="00FD4823"/>
    <w:rsid w:val="00FE37C7"/>
    <w:rsid w:val="00FE70C9"/>
    <w:rsid w:val="00FF797D"/>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E0AB0F"/>
  <w15:docId w15:val="{DC48CAE4-BADA-6B48-9114-B8DED83D50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000000" w:themeColor="text1"/>
        <w:sz w:val="24"/>
        <w:szCs w:val="24"/>
        <w:lang w:val="en-US" w:eastAsia="ja-JP" w:bidi="ar-SA"/>
      </w:rPr>
    </w:rPrDefault>
    <w:pPrDefault>
      <w:pPr>
        <w:spacing w:after="240"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qFormat="1"/>
    <w:lsdException w:name="List Number"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uiPriority="29"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4CE3"/>
    <w:pPr>
      <w:spacing w:before="120" w:after="360" w:line="360" w:lineRule="auto"/>
      <w:jc w:val="both"/>
    </w:pPr>
    <w:rPr>
      <w:sz w:val="22"/>
      <w:lang w:val="ca-ES"/>
    </w:rPr>
  </w:style>
  <w:style w:type="paragraph" w:styleId="Ttulo1">
    <w:name w:val="heading 1"/>
    <w:basedOn w:val="Normal"/>
    <w:next w:val="Normal"/>
    <w:link w:val="Ttulo1Car"/>
    <w:uiPriority w:val="9"/>
    <w:qFormat/>
    <w:rsid w:val="001D5E09"/>
    <w:pPr>
      <w:keepNext/>
      <w:keepLines/>
      <w:numPr>
        <w:numId w:val="20"/>
      </w:numPr>
      <w:spacing w:before="400" w:line="240" w:lineRule="auto"/>
      <w:contextualSpacing/>
      <w:outlineLvl w:val="0"/>
    </w:pPr>
    <w:rPr>
      <w:rFonts w:asciiTheme="majorHAnsi" w:eastAsiaTheme="majorEastAsia" w:hAnsiTheme="majorHAnsi" w:cstheme="majorBidi"/>
      <w:sz w:val="32"/>
      <w:szCs w:val="32"/>
    </w:rPr>
  </w:style>
  <w:style w:type="paragraph" w:styleId="Ttulo2">
    <w:name w:val="heading 2"/>
    <w:basedOn w:val="Normal"/>
    <w:next w:val="Normal"/>
    <w:link w:val="Ttulo2Car"/>
    <w:uiPriority w:val="9"/>
    <w:unhideWhenUsed/>
    <w:qFormat/>
    <w:rsid w:val="001D5E09"/>
    <w:pPr>
      <w:keepNext/>
      <w:keepLines/>
      <w:numPr>
        <w:ilvl w:val="1"/>
        <w:numId w:val="20"/>
      </w:numPr>
      <w:spacing w:before="400" w:line="240" w:lineRule="auto"/>
      <w:outlineLvl w:val="1"/>
    </w:pPr>
    <w:rPr>
      <w:rFonts w:asciiTheme="majorHAnsi" w:eastAsiaTheme="majorEastAsia" w:hAnsiTheme="majorHAnsi" w:cstheme="majorBidi"/>
      <w:sz w:val="28"/>
      <w:szCs w:val="26"/>
    </w:rPr>
  </w:style>
  <w:style w:type="paragraph" w:styleId="Ttulo3">
    <w:name w:val="heading 3"/>
    <w:basedOn w:val="Normal"/>
    <w:next w:val="Normal"/>
    <w:link w:val="Ttulo3Car"/>
    <w:uiPriority w:val="9"/>
    <w:unhideWhenUsed/>
    <w:qFormat/>
    <w:rsid w:val="001D5E09"/>
    <w:pPr>
      <w:keepNext/>
      <w:keepLines/>
      <w:numPr>
        <w:ilvl w:val="2"/>
        <w:numId w:val="20"/>
      </w:numPr>
      <w:spacing w:before="400" w:line="240" w:lineRule="auto"/>
      <w:outlineLvl w:val="2"/>
    </w:pPr>
    <w:rPr>
      <w:rFonts w:asciiTheme="majorHAnsi" w:eastAsiaTheme="majorEastAsia" w:hAnsiTheme="majorHAnsi" w:cstheme="majorBidi"/>
    </w:rPr>
  </w:style>
  <w:style w:type="paragraph" w:styleId="Ttulo4">
    <w:name w:val="heading 4"/>
    <w:basedOn w:val="Normal"/>
    <w:next w:val="Normal"/>
    <w:link w:val="Ttulo4Car"/>
    <w:autoRedefine/>
    <w:uiPriority w:val="9"/>
    <w:unhideWhenUsed/>
    <w:qFormat/>
    <w:rsid w:val="00245093"/>
    <w:pPr>
      <w:numPr>
        <w:ilvl w:val="3"/>
        <w:numId w:val="34"/>
      </w:numPr>
      <w:ind w:left="1368"/>
      <w:outlineLvl w:val="3"/>
    </w:pPr>
    <w:rPr>
      <w:rFonts w:asciiTheme="majorHAnsi" w:eastAsiaTheme="majorEastAsia" w:hAnsiTheme="majorHAnsi" w:cstheme="majorBidi"/>
      <w:iCs/>
    </w:rPr>
  </w:style>
  <w:style w:type="paragraph" w:styleId="Ttulo5">
    <w:name w:val="heading 5"/>
    <w:basedOn w:val="Normal"/>
    <w:next w:val="Normal"/>
    <w:link w:val="Ttulo5Car"/>
    <w:uiPriority w:val="9"/>
    <w:semiHidden/>
    <w:unhideWhenUsed/>
    <w:qFormat/>
    <w:pPr>
      <w:keepNext/>
      <w:keepLines/>
      <w:spacing w:before="400" w:line="240" w:lineRule="auto"/>
      <w:contextualSpacing/>
      <w:outlineLvl w:val="4"/>
    </w:pPr>
    <w:rPr>
      <w:rFonts w:asciiTheme="majorHAnsi" w:eastAsiaTheme="majorEastAsia" w:hAnsiTheme="majorHAnsi" w:cstheme="majorBidi"/>
      <w:b/>
      <w:color w:val="595959" w:themeColor="text1" w:themeTint="A6"/>
      <w:sz w:val="30"/>
    </w:rPr>
  </w:style>
  <w:style w:type="paragraph" w:styleId="Ttulo6">
    <w:name w:val="heading 6"/>
    <w:basedOn w:val="Normal"/>
    <w:next w:val="Normal"/>
    <w:link w:val="Ttulo6Car"/>
    <w:uiPriority w:val="9"/>
    <w:semiHidden/>
    <w:unhideWhenUsed/>
    <w:qFormat/>
    <w:pPr>
      <w:keepNext/>
      <w:keepLines/>
      <w:spacing w:before="400" w:line="240" w:lineRule="auto"/>
      <w:contextualSpacing/>
      <w:outlineLvl w:val="5"/>
    </w:pPr>
    <w:rPr>
      <w:rFonts w:asciiTheme="majorHAnsi" w:eastAsiaTheme="majorEastAsia" w:hAnsiTheme="majorHAnsi" w:cstheme="majorBidi"/>
      <w:b/>
      <w:i/>
      <w:color w:val="595959" w:themeColor="text1" w:themeTint="A6"/>
      <w:sz w:val="30"/>
    </w:rPr>
  </w:style>
  <w:style w:type="paragraph" w:styleId="Ttulo7">
    <w:name w:val="heading 7"/>
    <w:basedOn w:val="Normal"/>
    <w:next w:val="Normal"/>
    <w:link w:val="Ttulo7Car"/>
    <w:uiPriority w:val="9"/>
    <w:semiHidden/>
    <w:unhideWhenUsed/>
    <w:qFormat/>
    <w:pPr>
      <w:keepNext/>
      <w:keepLines/>
      <w:spacing w:before="400" w:line="240" w:lineRule="auto"/>
      <w:contextualSpacing/>
      <w:outlineLvl w:val="6"/>
    </w:pPr>
    <w:rPr>
      <w:rFonts w:asciiTheme="majorHAnsi" w:eastAsiaTheme="majorEastAsia" w:hAnsiTheme="majorHAnsi" w:cstheme="majorBidi"/>
      <w:iCs/>
      <w:color w:val="595959" w:themeColor="text1" w:themeTint="A6"/>
      <w:sz w:val="30"/>
    </w:rPr>
  </w:style>
  <w:style w:type="paragraph" w:styleId="Ttulo8">
    <w:name w:val="heading 8"/>
    <w:basedOn w:val="Normal"/>
    <w:next w:val="Normal"/>
    <w:link w:val="Ttulo8Car"/>
    <w:uiPriority w:val="9"/>
    <w:semiHidden/>
    <w:unhideWhenUsed/>
    <w:qFormat/>
    <w:pPr>
      <w:keepNext/>
      <w:keepLines/>
      <w:spacing w:before="400" w:line="240" w:lineRule="auto"/>
      <w:contextualSpacing/>
      <w:outlineLvl w:val="7"/>
    </w:pPr>
    <w:rPr>
      <w:rFonts w:asciiTheme="majorHAnsi" w:eastAsiaTheme="majorEastAsia" w:hAnsiTheme="majorHAnsi" w:cstheme="majorBidi"/>
      <w:i/>
      <w:color w:val="595959" w:themeColor="text1" w:themeTint="A6"/>
      <w:sz w:val="30"/>
      <w:szCs w:val="21"/>
    </w:rPr>
  </w:style>
  <w:style w:type="paragraph" w:styleId="Ttulo9">
    <w:name w:val="heading 9"/>
    <w:basedOn w:val="Normal"/>
    <w:next w:val="Normal"/>
    <w:link w:val="Ttulo9Car"/>
    <w:uiPriority w:val="9"/>
    <w:semiHidden/>
    <w:unhideWhenUsed/>
    <w:qFormat/>
    <w:pPr>
      <w:keepNext/>
      <w:keepLines/>
      <w:spacing w:before="400" w:line="240" w:lineRule="auto"/>
      <w:contextualSpacing/>
      <w:outlineLvl w:val="8"/>
    </w:pPr>
    <w:rPr>
      <w:rFonts w:asciiTheme="majorHAnsi" w:eastAsiaTheme="majorEastAsia" w:hAnsiTheme="majorHAnsi" w:cstheme="majorBidi"/>
      <w:b/>
      <w:iCs/>
      <w:color w:val="595959" w:themeColor="text1" w:themeTint="A6"/>
      <w:sz w:val="26"/>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ubttulo">
    <w:name w:val="Subtitle"/>
    <w:basedOn w:val="Normal"/>
    <w:link w:val="SubttuloCar"/>
    <w:uiPriority w:val="2"/>
    <w:qFormat/>
    <w:pPr>
      <w:numPr>
        <w:ilvl w:val="1"/>
      </w:numPr>
      <w:spacing w:after="300" w:line="240" w:lineRule="auto"/>
      <w:contextualSpacing/>
    </w:pPr>
    <w:rPr>
      <w:rFonts w:eastAsiaTheme="minorEastAsia"/>
      <w:sz w:val="32"/>
    </w:rPr>
  </w:style>
  <w:style w:type="character" w:customStyle="1" w:styleId="SubttuloCar">
    <w:name w:val="Subtítulo Car"/>
    <w:basedOn w:val="Fuentedeprrafopredeter"/>
    <w:link w:val="Subttulo"/>
    <w:uiPriority w:val="2"/>
    <w:rPr>
      <w:rFonts w:eastAsiaTheme="minorEastAsia"/>
      <w:sz w:val="32"/>
    </w:rPr>
  </w:style>
  <w:style w:type="paragraph" w:styleId="Ttulo">
    <w:name w:val="Title"/>
    <w:basedOn w:val="Normal"/>
    <w:link w:val="TtuloCar"/>
    <w:uiPriority w:val="1"/>
    <w:qFormat/>
    <w:pPr>
      <w:spacing w:line="240" w:lineRule="auto"/>
      <w:contextualSpacing/>
    </w:pPr>
    <w:rPr>
      <w:rFonts w:asciiTheme="majorHAnsi" w:eastAsiaTheme="majorEastAsia" w:hAnsiTheme="majorHAnsi" w:cstheme="majorBidi"/>
      <w:kern w:val="28"/>
      <w:sz w:val="56"/>
      <w:szCs w:val="56"/>
    </w:rPr>
  </w:style>
  <w:style w:type="character" w:customStyle="1" w:styleId="TtuloCar">
    <w:name w:val="Título Car"/>
    <w:basedOn w:val="Fuentedeprrafopredeter"/>
    <w:link w:val="Ttulo"/>
    <w:uiPriority w:val="1"/>
    <w:rPr>
      <w:rFonts w:asciiTheme="majorHAnsi" w:eastAsiaTheme="majorEastAsia" w:hAnsiTheme="majorHAnsi" w:cstheme="majorBidi"/>
      <w:kern w:val="28"/>
      <w:sz w:val="56"/>
      <w:szCs w:val="56"/>
    </w:rPr>
  </w:style>
  <w:style w:type="character" w:customStyle="1" w:styleId="Ttulo1Car">
    <w:name w:val="Título 1 Car"/>
    <w:basedOn w:val="Fuentedeprrafopredeter"/>
    <w:link w:val="Ttulo1"/>
    <w:uiPriority w:val="9"/>
    <w:rsid w:val="001D5E09"/>
    <w:rPr>
      <w:rFonts w:asciiTheme="majorHAnsi" w:eastAsiaTheme="majorEastAsia" w:hAnsiTheme="majorHAnsi" w:cstheme="majorBidi"/>
      <w:sz w:val="32"/>
      <w:szCs w:val="32"/>
      <w:lang w:val="es-ES"/>
    </w:rPr>
  </w:style>
  <w:style w:type="paragraph" w:styleId="Listaconnmeros">
    <w:name w:val="List Number"/>
    <w:basedOn w:val="Normal"/>
    <w:uiPriority w:val="13"/>
    <w:qFormat/>
    <w:pPr>
      <w:numPr>
        <w:numId w:val="16"/>
      </w:numPr>
    </w:pPr>
  </w:style>
  <w:style w:type="paragraph" w:styleId="Citadestacada">
    <w:name w:val="Intense Quote"/>
    <w:basedOn w:val="Normal"/>
    <w:next w:val="Normal"/>
    <w:link w:val="CitadestacadaCar"/>
    <w:uiPriority w:val="30"/>
    <w:semiHidden/>
    <w:unhideWhenUsed/>
    <w:qFormat/>
    <w:pPr>
      <w:spacing w:before="240"/>
      <w:ind w:left="490" w:right="490"/>
      <w:contextualSpacing/>
    </w:pPr>
    <w:rPr>
      <w:i/>
      <w:iCs/>
      <w:sz w:val="30"/>
    </w:rPr>
  </w:style>
  <w:style w:type="paragraph" w:styleId="Cita">
    <w:name w:val="Quote"/>
    <w:basedOn w:val="Normal"/>
    <w:next w:val="Normal"/>
    <w:link w:val="CitaCar"/>
    <w:uiPriority w:val="29"/>
    <w:qFormat/>
    <w:pPr>
      <w:spacing w:before="240"/>
      <w:ind w:left="490" w:right="490"/>
    </w:pPr>
    <w:rPr>
      <w:i/>
      <w:iCs/>
      <w:color w:val="404040" w:themeColor="text1" w:themeTint="BF"/>
    </w:rPr>
  </w:style>
  <w:style w:type="character" w:customStyle="1" w:styleId="CitaCar">
    <w:name w:val="Cita Car"/>
    <w:basedOn w:val="Fuentedeprrafopredeter"/>
    <w:link w:val="Cita"/>
    <w:uiPriority w:val="29"/>
    <w:rPr>
      <w:i/>
      <w:iCs/>
      <w:color w:val="404040" w:themeColor="text1" w:themeTint="BF"/>
    </w:rPr>
  </w:style>
  <w:style w:type="paragraph" w:styleId="Listaconvietas">
    <w:name w:val="List Bullet"/>
    <w:basedOn w:val="Normal"/>
    <w:uiPriority w:val="12"/>
    <w:qFormat/>
    <w:pPr>
      <w:numPr>
        <w:numId w:val="15"/>
      </w:numPr>
    </w:pPr>
  </w:style>
  <w:style w:type="table" w:styleId="Tablaconcuadrcula">
    <w:name w:val="Table Grid"/>
    <w:basedOn w:val="Tabla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utor">
    <w:name w:val="Autor"/>
    <w:basedOn w:val="Normal"/>
    <w:uiPriority w:val="3"/>
    <w:qFormat/>
    <w:pPr>
      <w:pBdr>
        <w:bottom w:val="single" w:sz="8" w:space="17" w:color="000000" w:themeColor="text1"/>
      </w:pBdr>
      <w:spacing w:after="640" w:line="240" w:lineRule="auto"/>
      <w:contextualSpacing/>
    </w:pPr>
  </w:style>
  <w:style w:type="character" w:customStyle="1" w:styleId="Ttulo5Car">
    <w:name w:val="Título 5 Car"/>
    <w:basedOn w:val="Fuentedeprrafopredeter"/>
    <w:link w:val="Ttulo5"/>
    <w:uiPriority w:val="9"/>
    <w:semiHidden/>
    <w:rPr>
      <w:rFonts w:asciiTheme="majorHAnsi" w:eastAsiaTheme="majorEastAsia" w:hAnsiTheme="majorHAnsi" w:cstheme="majorBidi"/>
      <w:b/>
      <w:color w:val="595959" w:themeColor="text1" w:themeTint="A6"/>
      <w:sz w:val="30"/>
    </w:rPr>
  </w:style>
  <w:style w:type="character" w:customStyle="1" w:styleId="Ttulo6Car">
    <w:name w:val="Título 6 Car"/>
    <w:basedOn w:val="Fuentedeprrafopredeter"/>
    <w:link w:val="Ttulo6"/>
    <w:uiPriority w:val="9"/>
    <w:semiHidden/>
    <w:rPr>
      <w:rFonts w:asciiTheme="majorHAnsi" w:eastAsiaTheme="majorEastAsia" w:hAnsiTheme="majorHAnsi" w:cstheme="majorBidi"/>
      <w:b/>
      <w:i/>
      <w:color w:val="595959" w:themeColor="text1" w:themeTint="A6"/>
      <w:sz w:val="30"/>
    </w:rPr>
  </w:style>
  <w:style w:type="character" w:customStyle="1" w:styleId="Ttulo7Car">
    <w:name w:val="Título 7 Car"/>
    <w:basedOn w:val="Fuentedeprrafopredeter"/>
    <w:link w:val="Ttulo7"/>
    <w:uiPriority w:val="9"/>
    <w:semiHidden/>
    <w:rPr>
      <w:rFonts w:asciiTheme="majorHAnsi" w:eastAsiaTheme="majorEastAsia" w:hAnsiTheme="majorHAnsi" w:cstheme="majorBidi"/>
      <w:iCs/>
      <w:color w:val="595959" w:themeColor="text1" w:themeTint="A6"/>
      <w:sz w:val="30"/>
    </w:rPr>
  </w:style>
  <w:style w:type="character" w:customStyle="1" w:styleId="Ttulo8Car">
    <w:name w:val="Título 8 Car"/>
    <w:basedOn w:val="Fuentedeprrafopredeter"/>
    <w:link w:val="Ttulo8"/>
    <w:uiPriority w:val="9"/>
    <w:semiHidden/>
    <w:rPr>
      <w:rFonts w:asciiTheme="majorHAnsi" w:eastAsiaTheme="majorEastAsia" w:hAnsiTheme="majorHAnsi" w:cstheme="majorBidi"/>
      <w:i/>
      <w:color w:val="595959" w:themeColor="text1" w:themeTint="A6"/>
      <w:sz w:val="30"/>
      <w:szCs w:val="21"/>
    </w:rPr>
  </w:style>
  <w:style w:type="character" w:customStyle="1" w:styleId="Ttulo9Car">
    <w:name w:val="Título 9 Car"/>
    <w:basedOn w:val="Fuentedeprrafopredeter"/>
    <w:link w:val="Ttulo9"/>
    <w:uiPriority w:val="9"/>
    <w:semiHidden/>
    <w:rPr>
      <w:rFonts w:asciiTheme="majorHAnsi" w:eastAsiaTheme="majorEastAsia" w:hAnsiTheme="majorHAnsi" w:cstheme="majorBidi"/>
      <w:b/>
      <w:iCs/>
      <w:color w:val="595959" w:themeColor="text1" w:themeTint="A6"/>
      <w:sz w:val="26"/>
      <w:szCs w:val="21"/>
    </w:rPr>
  </w:style>
  <w:style w:type="character" w:styleId="nfasissutil">
    <w:name w:val="Subtle Emphasis"/>
    <w:basedOn w:val="Fuentedeprrafopredeter"/>
    <w:uiPriority w:val="19"/>
    <w:semiHidden/>
    <w:unhideWhenUsed/>
    <w:qFormat/>
    <w:rPr>
      <w:i/>
      <w:iCs/>
      <w:color w:val="000000" w:themeColor="text1"/>
    </w:rPr>
  </w:style>
  <w:style w:type="character" w:styleId="nfasis">
    <w:name w:val="Emphasis"/>
    <w:basedOn w:val="Fuentedeprrafopredeter"/>
    <w:uiPriority w:val="20"/>
    <w:unhideWhenUsed/>
    <w:qFormat/>
    <w:rPr>
      <w:b/>
      <w:i/>
      <w:iCs/>
    </w:rPr>
  </w:style>
  <w:style w:type="character" w:styleId="nfasisintenso">
    <w:name w:val="Intense Emphasis"/>
    <w:basedOn w:val="Fuentedeprrafopredeter"/>
    <w:uiPriority w:val="21"/>
    <w:semiHidden/>
    <w:unhideWhenUsed/>
    <w:qFormat/>
    <w:rPr>
      <w:b/>
      <w:iCs/>
      <w:caps/>
      <w:smallCaps w:val="0"/>
      <w:color w:val="000000" w:themeColor="text1"/>
    </w:rPr>
  </w:style>
  <w:style w:type="character" w:styleId="Referenciasutil">
    <w:name w:val="Subtle Reference"/>
    <w:basedOn w:val="Fuentedeprrafopredeter"/>
    <w:uiPriority w:val="31"/>
    <w:semiHidden/>
    <w:unhideWhenUsed/>
    <w:qFormat/>
    <w:rPr>
      <w:caps/>
      <w:smallCaps w:val="0"/>
      <w:color w:val="000000" w:themeColor="text1"/>
    </w:rPr>
  </w:style>
  <w:style w:type="character" w:styleId="Referenciaintensa">
    <w:name w:val="Intense Reference"/>
    <w:basedOn w:val="Fuentedeprrafopredeter"/>
    <w:uiPriority w:val="32"/>
    <w:semiHidden/>
    <w:unhideWhenUsed/>
    <w:qFormat/>
    <w:rPr>
      <w:b/>
      <w:bCs/>
      <w:i/>
      <w:caps/>
      <w:smallCaps w:val="0"/>
      <w:color w:val="000000" w:themeColor="text1"/>
      <w:spacing w:val="0"/>
    </w:rPr>
  </w:style>
  <w:style w:type="character" w:styleId="Ttulodellibro">
    <w:name w:val="Book Title"/>
    <w:basedOn w:val="Fuentedeprrafopredeter"/>
    <w:uiPriority w:val="33"/>
    <w:semiHidden/>
    <w:unhideWhenUsed/>
    <w:qFormat/>
    <w:rPr>
      <w:b w:val="0"/>
      <w:bCs/>
      <w:i w:val="0"/>
      <w:iCs/>
      <w:spacing w:val="0"/>
      <w:u w:val="single"/>
    </w:rPr>
  </w:style>
  <w:style w:type="paragraph" w:styleId="Descripcin">
    <w:name w:val="caption"/>
    <w:basedOn w:val="Normal"/>
    <w:next w:val="Normal"/>
    <w:uiPriority w:val="35"/>
    <w:unhideWhenUsed/>
    <w:qFormat/>
    <w:pPr>
      <w:spacing w:after="200" w:line="240" w:lineRule="auto"/>
    </w:pPr>
    <w:rPr>
      <w:i/>
      <w:iCs/>
      <w:sz w:val="20"/>
      <w:szCs w:val="18"/>
    </w:rPr>
  </w:style>
  <w:style w:type="character" w:styleId="Textodelmarcadordeposicin">
    <w:name w:val="Placeholder Text"/>
    <w:basedOn w:val="Fuentedeprrafopredeter"/>
    <w:uiPriority w:val="99"/>
    <w:semiHidden/>
    <w:rPr>
      <w:color w:val="808080"/>
    </w:rPr>
  </w:style>
  <w:style w:type="paragraph" w:styleId="Piedepgina">
    <w:name w:val="footer"/>
    <w:basedOn w:val="Normal"/>
    <w:link w:val="PiedepginaCar"/>
    <w:uiPriority w:val="99"/>
    <w:unhideWhenUsed/>
    <w:qFormat/>
    <w:pPr>
      <w:spacing w:after="0" w:line="240" w:lineRule="auto"/>
    </w:pPr>
  </w:style>
  <w:style w:type="character" w:customStyle="1" w:styleId="PiedepginaCar">
    <w:name w:val="Pie de página Car"/>
    <w:basedOn w:val="Fuentedeprrafopredeter"/>
    <w:link w:val="Piedepgina"/>
    <w:uiPriority w:val="99"/>
  </w:style>
  <w:style w:type="paragraph" w:styleId="TtuloTDC">
    <w:name w:val="TOC Heading"/>
    <w:basedOn w:val="Ttulo1"/>
    <w:next w:val="Normal"/>
    <w:uiPriority w:val="39"/>
    <w:unhideWhenUsed/>
    <w:qFormat/>
    <w:pPr>
      <w:outlineLvl w:val="9"/>
    </w:pPr>
  </w:style>
  <w:style w:type="table" w:customStyle="1" w:styleId="ReportTable">
    <w:name w:val="Report Table"/>
    <w:basedOn w:val="Tablanormal"/>
    <w:uiPriority w:val="99"/>
    <w:pPr>
      <w:spacing w:after="0" w:line="240" w:lineRule="auto"/>
      <w:ind w:left="374"/>
    </w:pPr>
    <w:tblPr>
      <w:tblBorders>
        <w:bottom w:val="single" w:sz="8" w:space="0" w:color="000000" w:themeColor="text1"/>
        <w:insideH w:val="single" w:sz="8" w:space="0" w:color="000000" w:themeColor="text1"/>
      </w:tblBorders>
      <w:tblCellMar>
        <w:top w:w="216" w:type="dxa"/>
        <w:left w:w="0" w:type="dxa"/>
        <w:bottom w:w="216" w:type="dxa"/>
        <w:right w:w="0" w:type="dxa"/>
      </w:tblCellMar>
    </w:tblPr>
    <w:tblStylePr w:type="firstRow">
      <w:rPr>
        <w:sz w:val="30"/>
      </w:rPr>
      <w:tblPr/>
      <w:trPr>
        <w:tblHeader/>
      </w:trPr>
      <w:tcPr>
        <w:tcBorders>
          <w:top w:val="nil"/>
          <w:left w:val="nil"/>
          <w:bottom w:val="single" w:sz="24" w:space="0" w:color="000000" w:themeColor="text1"/>
          <w:right w:val="nil"/>
          <w:insideH w:val="nil"/>
          <w:insideV w:val="nil"/>
          <w:tl2br w:val="nil"/>
          <w:tr2bl w:val="nil"/>
        </w:tcBorders>
      </w:tcPr>
    </w:tblStylePr>
    <w:tblStylePr w:type="firstCol">
      <w:pPr>
        <w:wordWrap/>
        <w:ind w:leftChars="0" w:left="0" w:rightChars="0" w:right="374"/>
        <w:jc w:val="right"/>
      </w:pPr>
      <w:rPr>
        <w:b/>
        <w:i w:val="0"/>
      </w:rPr>
    </w:tblStylePr>
  </w:style>
  <w:style w:type="character" w:customStyle="1" w:styleId="CitadestacadaCar">
    <w:name w:val="Cita destacada Car"/>
    <w:basedOn w:val="Fuentedeprrafopredeter"/>
    <w:link w:val="Citadestacada"/>
    <w:uiPriority w:val="30"/>
    <w:semiHidden/>
    <w:rPr>
      <w:i/>
      <w:iCs/>
      <w:sz w:val="30"/>
    </w:rPr>
  </w:style>
  <w:style w:type="character" w:customStyle="1" w:styleId="Ttulo2Car">
    <w:name w:val="Título 2 Car"/>
    <w:basedOn w:val="Fuentedeprrafopredeter"/>
    <w:link w:val="Ttulo2"/>
    <w:uiPriority w:val="9"/>
    <w:rsid w:val="001D5E09"/>
    <w:rPr>
      <w:rFonts w:asciiTheme="majorHAnsi" w:eastAsiaTheme="majorEastAsia" w:hAnsiTheme="majorHAnsi" w:cstheme="majorBidi"/>
      <w:sz w:val="28"/>
      <w:szCs w:val="26"/>
      <w:lang w:val="es-ES"/>
    </w:rPr>
  </w:style>
  <w:style w:type="paragraph" w:styleId="Encabezado">
    <w:name w:val="header"/>
    <w:basedOn w:val="Normal"/>
    <w:link w:val="EncabezadoCar"/>
    <w:uiPriority w:val="99"/>
    <w:qFormat/>
    <w:pPr>
      <w:spacing w:after="0" w:line="240" w:lineRule="auto"/>
    </w:pPr>
  </w:style>
  <w:style w:type="character" w:customStyle="1" w:styleId="Ttulo3Car">
    <w:name w:val="Título 3 Car"/>
    <w:basedOn w:val="Fuentedeprrafopredeter"/>
    <w:link w:val="Ttulo3"/>
    <w:uiPriority w:val="9"/>
    <w:rsid w:val="001D5E09"/>
    <w:rPr>
      <w:rFonts w:asciiTheme="majorHAnsi" w:eastAsiaTheme="majorEastAsia" w:hAnsiTheme="majorHAnsi" w:cstheme="majorBidi"/>
      <w:lang w:val="es-ES"/>
    </w:rPr>
  </w:style>
  <w:style w:type="character" w:customStyle="1" w:styleId="EncabezadoCar">
    <w:name w:val="Encabezado Car"/>
    <w:basedOn w:val="Fuentedeprrafopredeter"/>
    <w:link w:val="Encabezado"/>
    <w:uiPriority w:val="99"/>
  </w:style>
  <w:style w:type="character" w:customStyle="1" w:styleId="Ttulo4Car">
    <w:name w:val="Título 4 Car"/>
    <w:basedOn w:val="Fuentedeprrafopredeter"/>
    <w:link w:val="Ttulo4"/>
    <w:uiPriority w:val="9"/>
    <w:rsid w:val="00245093"/>
    <w:rPr>
      <w:rFonts w:asciiTheme="majorHAnsi" w:eastAsiaTheme="majorEastAsia" w:hAnsiTheme="majorHAnsi" w:cstheme="majorBidi"/>
      <w:iCs/>
      <w:sz w:val="22"/>
      <w:lang w:val="ca-ES"/>
    </w:rPr>
  </w:style>
  <w:style w:type="paragraph" w:styleId="Bibliografa">
    <w:name w:val="Bibliography"/>
    <w:basedOn w:val="Normal"/>
    <w:next w:val="Normal"/>
    <w:uiPriority w:val="37"/>
    <w:unhideWhenUsed/>
    <w:rsid w:val="007D339E"/>
  </w:style>
  <w:style w:type="paragraph" w:styleId="TDC1">
    <w:name w:val="toc 1"/>
    <w:basedOn w:val="Normal"/>
    <w:next w:val="Normal"/>
    <w:autoRedefine/>
    <w:uiPriority w:val="39"/>
    <w:unhideWhenUsed/>
    <w:rsid w:val="00C56220"/>
    <w:pPr>
      <w:spacing w:after="120"/>
      <w:jc w:val="left"/>
    </w:pPr>
    <w:rPr>
      <w:rFonts w:cstheme="minorHAnsi"/>
      <w:b/>
      <w:bCs/>
      <w:caps/>
      <w:sz w:val="20"/>
      <w:szCs w:val="20"/>
    </w:rPr>
  </w:style>
  <w:style w:type="paragraph" w:styleId="TDC2">
    <w:name w:val="toc 2"/>
    <w:basedOn w:val="Normal"/>
    <w:next w:val="Normal"/>
    <w:autoRedefine/>
    <w:uiPriority w:val="39"/>
    <w:unhideWhenUsed/>
    <w:rsid w:val="00C56220"/>
    <w:pPr>
      <w:spacing w:before="0" w:after="0"/>
      <w:ind w:left="220"/>
      <w:jc w:val="left"/>
    </w:pPr>
    <w:rPr>
      <w:rFonts w:cstheme="minorHAnsi"/>
      <w:smallCaps/>
      <w:sz w:val="20"/>
      <w:szCs w:val="20"/>
    </w:rPr>
  </w:style>
  <w:style w:type="paragraph" w:styleId="TDC3">
    <w:name w:val="toc 3"/>
    <w:basedOn w:val="Normal"/>
    <w:next w:val="Normal"/>
    <w:autoRedefine/>
    <w:uiPriority w:val="39"/>
    <w:unhideWhenUsed/>
    <w:rsid w:val="00C56220"/>
    <w:pPr>
      <w:spacing w:before="0" w:after="0"/>
      <w:ind w:left="440"/>
      <w:jc w:val="left"/>
    </w:pPr>
    <w:rPr>
      <w:rFonts w:cstheme="minorHAnsi"/>
      <w:i/>
      <w:iCs/>
      <w:sz w:val="20"/>
      <w:szCs w:val="20"/>
    </w:rPr>
  </w:style>
  <w:style w:type="paragraph" w:styleId="TDC4">
    <w:name w:val="toc 4"/>
    <w:basedOn w:val="Normal"/>
    <w:next w:val="Normal"/>
    <w:autoRedefine/>
    <w:uiPriority w:val="39"/>
    <w:semiHidden/>
    <w:unhideWhenUsed/>
    <w:rsid w:val="00C56220"/>
    <w:pPr>
      <w:spacing w:before="0" w:after="0"/>
      <w:ind w:left="660"/>
      <w:jc w:val="left"/>
    </w:pPr>
    <w:rPr>
      <w:rFonts w:cstheme="minorHAnsi"/>
      <w:sz w:val="18"/>
      <w:szCs w:val="18"/>
    </w:rPr>
  </w:style>
  <w:style w:type="paragraph" w:styleId="TDC5">
    <w:name w:val="toc 5"/>
    <w:basedOn w:val="Normal"/>
    <w:next w:val="Normal"/>
    <w:autoRedefine/>
    <w:uiPriority w:val="39"/>
    <w:semiHidden/>
    <w:unhideWhenUsed/>
    <w:rsid w:val="00C56220"/>
    <w:pPr>
      <w:spacing w:before="0" w:after="0"/>
      <w:ind w:left="880"/>
      <w:jc w:val="left"/>
    </w:pPr>
    <w:rPr>
      <w:rFonts w:cstheme="minorHAnsi"/>
      <w:sz w:val="18"/>
      <w:szCs w:val="18"/>
    </w:rPr>
  </w:style>
  <w:style w:type="paragraph" w:styleId="TDC6">
    <w:name w:val="toc 6"/>
    <w:basedOn w:val="Normal"/>
    <w:next w:val="Normal"/>
    <w:autoRedefine/>
    <w:uiPriority w:val="39"/>
    <w:semiHidden/>
    <w:unhideWhenUsed/>
    <w:rsid w:val="00C56220"/>
    <w:pPr>
      <w:spacing w:before="0" w:after="0"/>
      <w:ind w:left="1100"/>
      <w:jc w:val="left"/>
    </w:pPr>
    <w:rPr>
      <w:rFonts w:cstheme="minorHAnsi"/>
      <w:sz w:val="18"/>
      <w:szCs w:val="18"/>
    </w:rPr>
  </w:style>
  <w:style w:type="paragraph" w:styleId="TDC7">
    <w:name w:val="toc 7"/>
    <w:basedOn w:val="Normal"/>
    <w:next w:val="Normal"/>
    <w:autoRedefine/>
    <w:uiPriority w:val="39"/>
    <w:semiHidden/>
    <w:unhideWhenUsed/>
    <w:rsid w:val="00C56220"/>
    <w:pPr>
      <w:spacing w:before="0" w:after="0"/>
      <w:ind w:left="1320"/>
      <w:jc w:val="left"/>
    </w:pPr>
    <w:rPr>
      <w:rFonts w:cstheme="minorHAnsi"/>
      <w:sz w:val="18"/>
      <w:szCs w:val="18"/>
    </w:rPr>
  </w:style>
  <w:style w:type="paragraph" w:styleId="TDC8">
    <w:name w:val="toc 8"/>
    <w:basedOn w:val="Normal"/>
    <w:next w:val="Normal"/>
    <w:autoRedefine/>
    <w:uiPriority w:val="39"/>
    <w:semiHidden/>
    <w:unhideWhenUsed/>
    <w:rsid w:val="00C56220"/>
    <w:pPr>
      <w:spacing w:before="0" w:after="0"/>
      <w:ind w:left="1540"/>
      <w:jc w:val="left"/>
    </w:pPr>
    <w:rPr>
      <w:rFonts w:cstheme="minorHAnsi"/>
      <w:sz w:val="18"/>
      <w:szCs w:val="18"/>
    </w:rPr>
  </w:style>
  <w:style w:type="paragraph" w:styleId="TDC9">
    <w:name w:val="toc 9"/>
    <w:basedOn w:val="Normal"/>
    <w:next w:val="Normal"/>
    <w:autoRedefine/>
    <w:uiPriority w:val="39"/>
    <w:semiHidden/>
    <w:unhideWhenUsed/>
    <w:rsid w:val="00C56220"/>
    <w:pPr>
      <w:spacing w:before="0" w:after="0"/>
      <w:ind w:left="1760"/>
      <w:jc w:val="left"/>
    </w:pPr>
    <w:rPr>
      <w:rFonts w:cstheme="minorHAnsi"/>
      <w:sz w:val="18"/>
      <w:szCs w:val="18"/>
    </w:rPr>
  </w:style>
  <w:style w:type="character" w:styleId="Nmerodelnea">
    <w:name w:val="line number"/>
    <w:basedOn w:val="Fuentedeprrafopredeter"/>
    <w:uiPriority w:val="99"/>
    <w:semiHidden/>
    <w:unhideWhenUsed/>
    <w:rsid w:val="00C56220"/>
  </w:style>
  <w:style w:type="paragraph" w:styleId="NormalWeb">
    <w:name w:val="Normal (Web)"/>
    <w:basedOn w:val="Normal"/>
    <w:uiPriority w:val="99"/>
    <w:unhideWhenUsed/>
    <w:rsid w:val="00310D8D"/>
    <w:pPr>
      <w:spacing w:before="100" w:beforeAutospacing="1" w:after="100" w:afterAutospacing="1" w:line="240" w:lineRule="auto"/>
    </w:pPr>
    <w:rPr>
      <w:rFonts w:ascii="Times New Roman" w:eastAsia="Times New Roman" w:hAnsi="Times New Roman" w:cs="Times New Roman"/>
      <w:color w:val="auto"/>
      <w:lang w:eastAsia="es-ES_tradnl"/>
    </w:rPr>
  </w:style>
  <w:style w:type="character" w:styleId="Nmerodepgina">
    <w:name w:val="page number"/>
    <w:basedOn w:val="Fuentedeprrafopredeter"/>
    <w:uiPriority w:val="99"/>
    <w:semiHidden/>
    <w:unhideWhenUsed/>
    <w:rsid w:val="001D5E09"/>
  </w:style>
  <w:style w:type="numbering" w:customStyle="1" w:styleId="Listaactual1">
    <w:name w:val="Lista actual1"/>
    <w:uiPriority w:val="99"/>
    <w:rsid w:val="001D5E09"/>
    <w:pPr>
      <w:numPr>
        <w:numId w:val="21"/>
      </w:numPr>
    </w:pPr>
  </w:style>
  <w:style w:type="character" w:customStyle="1" w:styleId="apple-converted-space">
    <w:name w:val="apple-converted-space"/>
    <w:basedOn w:val="Fuentedeprrafopredeter"/>
    <w:rsid w:val="00FF797D"/>
  </w:style>
  <w:style w:type="paragraph" w:styleId="Textonotaalfinal">
    <w:name w:val="endnote text"/>
    <w:basedOn w:val="Normal"/>
    <w:link w:val="TextonotaalfinalCar"/>
    <w:uiPriority w:val="99"/>
    <w:semiHidden/>
    <w:unhideWhenUsed/>
    <w:rsid w:val="00FF797D"/>
    <w:pPr>
      <w:spacing w:before="0"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FF797D"/>
    <w:rPr>
      <w:sz w:val="20"/>
      <w:szCs w:val="20"/>
      <w:lang w:val="ca-ES"/>
    </w:rPr>
  </w:style>
  <w:style w:type="character" w:styleId="Refdenotaalfinal">
    <w:name w:val="endnote reference"/>
    <w:basedOn w:val="Fuentedeprrafopredeter"/>
    <w:uiPriority w:val="99"/>
    <w:semiHidden/>
    <w:unhideWhenUsed/>
    <w:rsid w:val="00FF797D"/>
    <w:rPr>
      <w:vertAlign w:val="superscript"/>
    </w:rPr>
  </w:style>
  <w:style w:type="character" w:styleId="Fuerte">
    <w:name w:val="Strong"/>
    <w:basedOn w:val="Fuentedeprrafopredeter"/>
    <w:uiPriority w:val="22"/>
    <w:qFormat/>
    <w:rsid w:val="0009771B"/>
    <w:rPr>
      <w:b/>
      <w:bCs/>
    </w:rPr>
  </w:style>
  <w:style w:type="character" w:customStyle="1" w:styleId="ms-1">
    <w:name w:val="ms-1"/>
    <w:basedOn w:val="Fuentedeprrafopredeter"/>
    <w:rsid w:val="0009771B"/>
  </w:style>
  <w:style w:type="character" w:customStyle="1" w:styleId="max-w-15ch">
    <w:name w:val="max-w-[15ch]"/>
    <w:basedOn w:val="Fuentedeprrafopredeter"/>
    <w:rsid w:val="0009771B"/>
  </w:style>
  <w:style w:type="character" w:customStyle="1" w:styleId="-me-1">
    <w:name w:val="-me-1"/>
    <w:basedOn w:val="Fuentedeprrafopredeter"/>
    <w:rsid w:val="0009771B"/>
  </w:style>
  <w:style w:type="character" w:customStyle="1" w:styleId="relative">
    <w:name w:val="relative"/>
    <w:basedOn w:val="Fuentedeprrafopredeter"/>
    <w:rsid w:val="00993B6E"/>
  </w:style>
  <w:style w:type="paragraph" w:customStyle="1" w:styleId="not-prose">
    <w:name w:val="not-prose"/>
    <w:basedOn w:val="Normal"/>
    <w:rsid w:val="00993B6E"/>
    <w:pPr>
      <w:spacing w:before="100" w:beforeAutospacing="1" w:after="100" w:afterAutospacing="1" w:line="240" w:lineRule="auto"/>
      <w:jc w:val="left"/>
    </w:pPr>
    <w:rPr>
      <w:rFonts w:ascii="Times New Roman" w:eastAsia="Times New Roman" w:hAnsi="Times New Roman" w:cs="Times New Roman"/>
      <w:color w:val="auto"/>
      <w:sz w:val="24"/>
      <w:lang w:val="es-ES" w:eastAsia="es-ES_tradnl"/>
    </w:rPr>
  </w:style>
  <w:style w:type="paragraph" w:styleId="Prrafodelista">
    <w:name w:val="List Paragraph"/>
    <w:basedOn w:val="Normal"/>
    <w:uiPriority w:val="34"/>
    <w:unhideWhenUsed/>
    <w:qFormat/>
    <w:rsid w:val="00534B74"/>
    <w:pPr>
      <w:ind w:left="720"/>
      <w:contextualSpacing/>
    </w:pPr>
  </w:style>
  <w:style w:type="character" w:styleId="Hipervnculo">
    <w:name w:val="Hyperlink"/>
    <w:basedOn w:val="Fuentedeprrafopredeter"/>
    <w:uiPriority w:val="99"/>
    <w:unhideWhenUsed/>
    <w:rsid w:val="0059639D"/>
    <w:rPr>
      <w:color w:val="5E9EA1" w:themeColor="hyperlink"/>
      <w:u w:val="single"/>
    </w:rPr>
  </w:style>
  <w:style w:type="paragraph" w:styleId="Textonotapie">
    <w:name w:val="footnote text"/>
    <w:basedOn w:val="Normal"/>
    <w:link w:val="TextonotapieCar"/>
    <w:uiPriority w:val="99"/>
    <w:semiHidden/>
    <w:unhideWhenUsed/>
    <w:rsid w:val="005A6BC9"/>
    <w:pPr>
      <w:spacing w:before="0" w:after="0" w:line="240" w:lineRule="auto"/>
    </w:pPr>
    <w:rPr>
      <w:sz w:val="20"/>
      <w:szCs w:val="20"/>
    </w:rPr>
  </w:style>
  <w:style w:type="character" w:customStyle="1" w:styleId="TextonotapieCar">
    <w:name w:val="Texto nota pie Car"/>
    <w:basedOn w:val="Fuentedeprrafopredeter"/>
    <w:link w:val="Textonotapie"/>
    <w:uiPriority w:val="99"/>
    <w:semiHidden/>
    <w:rsid w:val="005A6BC9"/>
    <w:rPr>
      <w:sz w:val="20"/>
      <w:szCs w:val="20"/>
      <w:lang w:val="ca-ES"/>
    </w:rPr>
  </w:style>
  <w:style w:type="character" w:styleId="Refdenotaalpie">
    <w:name w:val="footnote reference"/>
    <w:basedOn w:val="Fuentedeprrafopredeter"/>
    <w:uiPriority w:val="99"/>
    <w:semiHidden/>
    <w:unhideWhenUsed/>
    <w:rsid w:val="005A6BC9"/>
    <w:rPr>
      <w:vertAlign w:val="superscript"/>
    </w:rPr>
  </w:style>
  <w:style w:type="table" w:styleId="Tablanormal4">
    <w:name w:val="Plain Table 4"/>
    <w:basedOn w:val="Tablanormal"/>
    <w:uiPriority w:val="99"/>
    <w:rsid w:val="00667D0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ipervnculovisitado">
    <w:name w:val="FollowedHyperlink"/>
    <w:basedOn w:val="Fuentedeprrafopredeter"/>
    <w:uiPriority w:val="99"/>
    <w:semiHidden/>
    <w:unhideWhenUsed/>
    <w:rsid w:val="000A7DB6"/>
    <w:rPr>
      <w:color w:val="7A4561" w:themeColor="followedHyperlink"/>
      <w:u w:val="single"/>
    </w:rPr>
  </w:style>
  <w:style w:type="character" w:styleId="Mencinsinresolver">
    <w:name w:val="Unresolved Mention"/>
    <w:basedOn w:val="Fuentedeprrafopredeter"/>
    <w:uiPriority w:val="99"/>
    <w:semiHidden/>
    <w:unhideWhenUsed/>
    <w:rsid w:val="000A7DB6"/>
    <w:rPr>
      <w:color w:val="605E5C"/>
      <w:shd w:val="clear" w:color="auto" w:fill="E1DFDD"/>
    </w:rPr>
  </w:style>
  <w:style w:type="numbering" w:customStyle="1" w:styleId="Listaactual2">
    <w:name w:val="Lista actual2"/>
    <w:uiPriority w:val="99"/>
    <w:rsid w:val="0069348D"/>
    <w:pPr>
      <w:numPr>
        <w:numId w:val="33"/>
      </w:numPr>
    </w:pPr>
  </w:style>
  <w:style w:type="paragraph" w:customStyle="1" w:styleId="p1">
    <w:name w:val="p1"/>
    <w:basedOn w:val="Normal"/>
    <w:rsid w:val="00AE7502"/>
    <w:pPr>
      <w:spacing w:before="0" w:after="0" w:line="240" w:lineRule="auto"/>
      <w:jc w:val="left"/>
    </w:pPr>
    <w:rPr>
      <w:rFonts w:ascii="Arial" w:eastAsia="Times New Roman" w:hAnsi="Arial" w:cs="Arial"/>
      <w:color w:val="000000"/>
      <w:sz w:val="17"/>
      <w:szCs w:val="17"/>
      <w:lang w:val="es-ES" w:eastAsia="es-ES_tradnl"/>
    </w:rPr>
  </w:style>
  <w:style w:type="paragraph" w:customStyle="1" w:styleId="font-claude-response-body">
    <w:name w:val="font-claude-response-body"/>
    <w:basedOn w:val="Normal"/>
    <w:rsid w:val="008F6A4C"/>
    <w:pPr>
      <w:spacing w:before="100" w:beforeAutospacing="1" w:after="100" w:afterAutospacing="1" w:line="240" w:lineRule="auto"/>
      <w:jc w:val="left"/>
    </w:pPr>
    <w:rPr>
      <w:rFonts w:ascii="Times New Roman" w:eastAsia="Times New Roman" w:hAnsi="Times New Roman" w:cs="Times New Roman"/>
      <w:color w:val="auto"/>
      <w:sz w:val="24"/>
      <w:lang w:val="es-ES" w:eastAsia="es-ES_tradnl"/>
    </w:rPr>
  </w:style>
  <w:style w:type="character" w:styleId="CdigoHTML">
    <w:name w:val="HTML Code"/>
    <w:basedOn w:val="Fuentedeprrafopredeter"/>
    <w:uiPriority w:val="99"/>
    <w:semiHidden/>
    <w:unhideWhenUsed/>
    <w:rsid w:val="008F6A4C"/>
    <w:rPr>
      <w:rFonts w:ascii="Courier New" w:eastAsia="Times New Roman" w:hAnsi="Courier New" w:cs="Courier New"/>
      <w:sz w:val="20"/>
      <w:szCs w:val="20"/>
    </w:rPr>
  </w:style>
  <w:style w:type="numbering" w:customStyle="1" w:styleId="Listaactual3">
    <w:name w:val="Lista actual3"/>
    <w:uiPriority w:val="99"/>
    <w:rsid w:val="00E8200F"/>
    <w:pPr>
      <w:numPr>
        <w:numId w:val="41"/>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72513">
      <w:bodyDiv w:val="1"/>
      <w:marLeft w:val="0"/>
      <w:marRight w:val="0"/>
      <w:marTop w:val="0"/>
      <w:marBottom w:val="0"/>
      <w:divBdr>
        <w:top w:val="none" w:sz="0" w:space="0" w:color="auto"/>
        <w:left w:val="none" w:sz="0" w:space="0" w:color="auto"/>
        <w:bottom w:val="none" w:sz="0" w:space="0" w:color="auto"/>
        <w:right w:val="none" w:sz="0" w:space="0" w:color="auto"/>
      </w:divBdr>
    </w:div>
    <w:div w:id="10498684">
      <w:bodyDiv w:val="1"/>
      <w:marLeft w:val="0"/>
      <w:marRight w:val="0"/>
      <w:marTop w:val="0"/>
      <w:marBottom w:val="0"/>
      <w:divBdr>
        <w:top w:val="none" w:sz="0" w:space="0" w:color="auto"/>
        <w:left w:val="none" w:sz="0" w:space="0" w:color="auto"/>
        <w:bottom w:val="none" w:sz="0" w:space="0" w:color="auto"/>
        <w:right w:val="none" w:sz="0" w:space="0" w:color="auto"/>
      </w:divBdr>
    </w:div>
    <w:div w:id="10645999">
      <w:bodyDiv w:val="1"/>
      <w:marLeft w:val="0"/>
      <w:marRight w:val="0"/>
      <w:marTop w:val="0"/>
      <w:marBottom w:val="0"/>
      <w:divBdr>
        <w:top w:val="none" w:sz="0" w:space="0" w:color="auto"/>
        <w:left w:val="none" w:sz="0" w:space="0" w:color="auto"/>
        <w:bottom w:val="none" w:sz="0" w:space="0" w:color="auto"/>
        <w:right w:val="none" w:sz="0" w:space="0" w:color="auto"/>
      </w:divBdr>
    </w:div>
    <w:div w:id="12270045">
      <w:bodyDiv w:val="1"/>
      <w:marLeft w:val="0"/>
      <w:marRight w:val="0"/>
      <w:marTop w:val="0"/>
      <w:marBottom w:val="0"/>
      <w:divBdr>
        <w:top w:val="none" w:sz="0" w:space="0" w:color="auto"/>
        <w:left w:val="none" w:sz="0" w:space="0" w:color="auto"/>
        <w:bottom w:val="none" w:sz="0" w:space="0" w:color="auto"/>
        <w:right w:val="none" w:sz="0" w:space="0" w:color="auto"/>
      </w:divBdr>
    </w:div>
    <w:div w:id="13314436">
      <w:bodyDiv w:val="1"/>
      <w:marLeft w:val="0"/>
      <w:marRight w:val="0"/>
      <w:marTop w:val="0"/>
      <w:marBottom w:val="0"/>
      <w:divBdr>
        <w:top w:val="none" w:sz="0" w:space="0" w:color="auto"/>
        <w:left w:val="none" w:sz="0" w:space="0" w:color="auto"/>
        <w:bottom w:val="none" w:sz="0" w:space="0" w:color="auto"/>
        <w:right w:val="none" w:sz="0" w:space="0" w:color="auto"/>
      </w:divBdr>
    </w:div>
    <w:div w:id="22707824">
      <w:bodyDiv w:val="1"/>
      <w:marLeft w:val="0"/>
      <w:marRight w:val="0"/>
      <w:marTop w:val="0"/>
      <w:marBottom w:val="0"/>
      <w:divBdr>
        <w:top w:val="none" w:sz="0" w:space="0" w:color="auto"/>
        <w:left w:val="none" w:sz="0" w:space="0" w:color="auto"/>
        <w:bottom w:val="none" w:sz="0" w:space="0" w:color="auto"/>
        <w:right w:val="none" w:sz="0" w:space="0" w:color="auto"/>
      </w:divBdr>
    </w:div>
    <w:div w:id="27995453">
      <w:bodyDiv w:val="1"/>
      <w:marLeft w:val="0"/>
      <w:marRight w:val="0"/>
      <w:marTop w:val="0"/>
      <w:marBottom w:val="0"/>
      <w:divBdr>
        <w:top w:val="none" w:sz="0" w:space="0" w:color="auto"/>
        <w:left w:val="none" w:sz="0" w:space="0" w:color="auto"/>
        <w:bottom w:val="none" w:sz="0" w:space="0" w:color="auto"/>
        <w:right w:val="none" w:sz="0" w:space="0" w:color="auto"/>
      </w:divBdr>
    </w:div>
    <w:div w:id="28454082">
      <w:bodyDiv w:val="1"/>
      <w:marLeft w:val="0"/>
      <w:marRight w:val="0"/>
      <w:marTop w:val="0"/>
      <w:marBottom w:val="0"/>
      <w:divBdr>
        <w:top w:val="none" w:sz="0" w:space="0" w:color="auto"/>
        <w:left w:val="none" w:sz="0" w:space="0" w:color="auto"/>
        <w:bottom w:val="none" w:sz="0" w:space="0" w:color="auto"/>
        <w:right w:val="none" w:sz="0" w:space="0" w:color="auto"/>
      </w:divBdr>
    </w:div>
    <w:div w:id="28997139">
      <w:bodyDiv w:val="1"/>
      <w:marLeft w:val="0"/>
      <w:marRight w:val="0"/>
      <w:marTop w:val="0"/>
      <w:marBottom w:val="0"/>
      <w:divBdr>
        <w:top w:val="none" w:sz="0" w:space="0" w:color="auto"/>
        <w:left w:val="none" w:sz="0" w:space="0" w:color="auto"/>
        <w:bottom w:val="none" w:sz="0" w:space="0" w:color="auto"/>
        <w:right w:val="none" w:sz="0" w:space="0" w:color="auto"/>
      </w:divBdr>
    </w:div>
    <w:div w:id="30497648">
      <w:bodyDiv w:val="1"/>
      <w:marLeft w:val="0"/>
      <w:marRight w:val="0"/>
      <w:marTop w:val="0"/>
      <w:marBottom w:val="0"/>
      <w:divBdr>
        <w:top w:val="none" w:sz="0" w:space="0" w:color="auto"/>
        <w:left w:val="none" w:sz="0" w:space="0" w:color="auto"/>
        <w:bottom w:val="none" w:sz="0" w:space="0" w:color="auto"/>
        <w:right w:val="none" w:sz="0" w:space="0" w:color="auto"/>
      </w:divBdr>
    </w:div>
    <w:div w:id="30498860">
      <w:bodyDiv w:val="1"/>
      <w:marLeft w:val="0"/>
      <w:marRight w:val="0"/>
      <w:marTop w:val="0"/>
      <w:marBottom w:val="0"/>
      <w:divBdr>
        <w:top w:val="none" w:sz="0" w:space="0" w:color="auto"/>
        <w:left w:val="none" w:sz="0" w:space="0" w:color="auto"/>
        <w:bottom w:val="none" w:sz="0" w:space="0" w:color="auto"/>
        <w:right w:val="none" w:sz="0" w:space="0" w:color="auto"/>
      </w:divBdr>
    </w:div>
    <w:div w:id="32123105">
      <w:bodyDiv w:val="1"/>
      <w:marLeft w:val="0"/>
      <w:marRight w:val="0"/>
      <w:marTop w:val="0"/>
      <w:marBottom w:val="0"/>
      <w:divBdr>
        <w:top w:val="none" w:sz="0" w:space="0" w:color="auto"/>
        <w:left w:val="none" w:sz="0" w:space="0" w:color="auto"/>
        <w:bottom w:val="none" w:sz="0" w:space="0" w:color="auto"/>
        <w:right w:val="none" w:sz="0" w:space="0" w:color="auto"/>
      </w:divBdr>
    </w:div>
    <w:div w:id="33625923">
      <w:bodyDiv w:val="1"/>
      <w:marLeft w:val="0"/>
      <w:marRight w:val="0"/>
      <w:marTop w:val="0"/>
      <w:marBottom w:val="0"/>
      <w:divBdr>
        <w:top w:val="none" w:sz="0" w:space="0" w:color="auto"/>
        <w:left w:val="none" w:sz="0" w:space="0" w:color="auto"/>
        <w:bottom w:val="none" w:sz="0" w:space="0" w:color="auto"/>
        <w:right w:val="none" w:sz="0" w:space="0" w:color="auto"/>
      </w:divBdr>
    </w:div>
    <w:div w:id="33625961">
      <w:bodyDiv w:val="1"/>
      <w:marLeft w:val="0"/>
      <w:marRight w:val="0"/>
      <w:marTop w:val="0"/>
      <w:marBottom w:val="0"/>
      <w:divBdr>
        <w:top w:val="none" w:sz="0" w:space="0" w:color="auto"/>
        <w:left w:val="none" w:sz="0" w:space="0" w:color="auto"/>
        <w:bottom w:val="none" w:sz="0" w:space="0" w:color="auto"/>
        <w:right w:val="none" w:sz="0" w:space="0" w:color="auto"/>
      </w:divBdr>
    </w:div>
    <w:div w:id="36243328">
      <w:bodyDiv w:val="1"/>
      <w:marLeft w:val="0"/>
      <w:marRight w:val="0"/>
      <w:marTop w:val="0"/>
      <w:marBottom w:val="0"/>
      <w:divBdr>
        <w:top w:val="none" w:sz="0" w:space="0" w:color="auto"/>
        <w:left w:val="none" w:sz="0" w:space="0" w:color="auto"/>
        <w:bottom w:val="none" w:sz="0" w:space="0" w:color="auto"/>
        <w:right w:val="none" w:sz="0" w:space="0" w:color="auto"/>
      </w:divBdr>
    </w:div>
    <w:div w:id="38017624">
      <w:bodyDiv w:val="1"/>
      <w:marLeft w:val="0"/>
      <w:marRight w:val="0"/>
      <w:marTop w:val="0"/>
      <w:marBottom w:val="0"/>
      <w:divBdr>
        <w:top w:val="none" w:sz="0" w:space="0" w:color="auto"/>
        <w:left w:val="none" w:sz="0" w:space="0" w:color="auto"/>
        <w:bottom w:val="none" w:sz="0" w:space="0" w:color="auto"/>
        <w:right w:val="none" w:sz="0" w:space="0" w:color="auto"/>
      </w:divBdr>
    </w:div>
    <w:div w:id="43913964">
      <w:bodyDiv w:val="1"/>
      <w:marLeft w:val="0"/>
      <w:marRight w:val="0"/>
      <w:marTop w:val="0"/>
      <w:marBottom w:val="0"/>
      <w:divBdr>
        <w:top w:val="none" w:sz="0" w:space="0" w:color="auto"/>
        <w:left w:val="none" w:sz="0" w:space="0" w:color="auto"/>
        <w:bottom w:val="none" w:sz="0" w:space="0" w:color="auto"/>
        <w:right w:val="none" w:sz="0" w:space="0" w:color="auto"/>
      </w:divBdr>
    </w:div>
    <w:div w:id="53313352">
      <w:bodyDiv w:val="1"/>
      <w:marLeft w:val="0"/>
      <w:marRight w:val="0"/>
      <w:marTop w:val="0"/>
      <w:marBottom w:val="0"/>
      <w:divBdr>
        <w:top w:val="none" w:sz="0" w:space="0" w:color="auto"/>
        <w:left w:val="none" w:sz="0" w:space="0" w:color="auto"/>
        <w:bottom w:val="none" w:sz="0" w:space="0" w:color="auto"/>
        <w:right w:val="none" w:sz="0" w:space="0" w:color="auto"/>
      </w:divBdr>
    </w:div>
    <w:div w:id="53941583">
      <w:bodyDiv w:val="1"/>
      <w:marLeft w:val="0"/>
      <w:marRight w:val="0"/>
      <w:marTop w:val="0"/>
      <w:marBottom w:val="0"/>
      <w:divBdr>
        <w:top w:val="none" w:sz="0" w:space="0" w:color="auto"/>
        <w:left w:val="none" w:sz="0" w:space="0" w:color="auto"/>
        <w:bottom w:val="none" w:sz="0" w:space="0" w:color="auto"/>
        <w:right w:val="none" w:sz="0" w:space="0" w:color="auto"/>
      </w:divBdr>
    </w:div>
    <w:div w:id="56319610">
      <w:bodyDiv w:val="1"/>
      <w:marLeft w:val="0"/>
      <w:marRight w:val="0"/>
      <w:marTop w:val="0"/>
      <w:marBottom w:val="0"/>
      <w:divBdr>
        <w:top w:val="none" w:sz="0" w:space="0" w:color="auto"/>
        <w:left w:val="none" w:sz="0" w:space="0" w:color="auto"/>
        <w:bottom w:val="none" w:sz="0" w:space="0" w:color="auto"/>
        <w:right w:val="none" w:sz="0" w:space="0" w:color="auto"/>
      </w:divBdr>
    </w:div>
    <w:div w:id="57022002">
      <w:bodyDiv w:val="1"/>
      <w:marLeft w:val="0"/>
      <w:marRight w:val="0"/>
      <w:marTop w:val="0"/>
      <w:marBottom w:val="0"/>
      <w:divBdr>
        <w:top w:val="none" w:sz="0" w:space="0" w:color="auto"/>
        <w:left w:val="none" w:sz="0" w:space="0" w:color="auto"/>
        <w:bottom w:val="none" w:sz="0" w:space="0" w:color="auto"/>
        <w:right w:val="none" w:sz="0" w:space="0" w:color="auto"/>
      </w:divBdr>
    </w:div>
    <w:div w:id="59594313">
      <w:bodyDiv w:val="1"/>
      <w:marLeft w:val="0"/>
      <w:marRight w:val="0"/>
      <w:marTop w:val="0"/>
      <w:marBottom w:val="0"/>
      <w:divBdr>
        <w:top w:val="none" w:sz="0" w:space="0" w:color="auto"/>
        <w:left w:val="none" w:sz="0" w:space="0" w:color="auto"/>
        <w:bottom w:val="none" w:sz="0" w:space="0" w:color="auto"/>
        <w:right w:val="none" w:sz="0" w:space="0" w:color="auto"/>
      </w:divBdr>
    </w:div>
    <w:div w:id="65803416">
      <w:bodyDiv w:val="1"/>
      <w:marLeft w:val="0"/>
      <w:marRight w:val="0"/>
      <w:marTop w:val="0"/>
      <w:marBottom w:val="0"/>
      <w:divBdr>
        <w:top w:val="none" w:sz="0" w:space="0" w:color="auto"/>
        <w:left w:val="none" w:sz="0" w:space="0" w:color="auto"/>
        <w:bottom w:val="none" w:sz="0" w:space="0" w:color="auto"/>
        <w:right w:val="none" w:sz="0" w:space="0" w:color="auto"/>
      </w:divBdr>
    </w:div>
    <w:div w:id="66539620">
      <w:bodyDiv w:val="1"/>
      <w:marLeft w:val="0"/>
      <w:marRight w:val="0"/>
      <w:marTop w:val="0"/>
      <w:marBottom w:val="0"/>
      <w:divBdr>
        <w:top w:val="none" w:sz="0" w:space="0" w:color="auto"/>
        <w:left w:val="none" w:sz="0" w:space="0" w:color="auto"/>
        <w:bottom w:val="none" w:sz="0" w:space="0" w:color="auto"/>
        <w:right w:val="none" w:sz="0" w:space="0" w:color="auto"/>
      </w:divBdr>
    </w:div>
    <w:div w:id="72820945">
      <w:bodyDiv w:val="1"/>
      <w:marLeft w:val="0"/>
      <w:marRight w:val="0"/>
      <w:marTop w:val="0"/>
      <w:marBottom w:val="0"/>
      <w:divBdr>
        <w:top w:val="none" w:sz="0" w:space="0" w:color="auto"/>
        <w:left w:val="none" w:sz="0" w:space="0" w:color="auto"/>
        <w:bottom w:val="none" w:sz="0" w:space="0" w:color="auto"/>
        <w:right w:val="none" w:sz="0" w:space="0" w:color="auto"/>
      </w:divBdr>
    </w:div>
    <w:div w:id="78407579">
      <w:bodyDiv w:val="1"/>
      <w:marLeft w:val="0"/>
      <w:marRight w:val="0"/>
      <w:marTop w:val="0"/>
      <w:marBottom w:val="0"/>
      <w:divBdr>
        <w:top w:val="none" w:sz="0" w:space="0" w:color="auto"/>
        <w:left w:val="none" w:sz="0" w:space="0" w:color="auto"/>
        <w:bottom w:val="none" w:sz="0" w:space="0" w:color="auto"/>
        <w:right w:val="none" w:sz="0" w:space="0" w:color="auto"/>
      </w:divBdr>
    </w:div>
    <w:div w:id="89396615">
      <w:bodyDiv w:val="1"/>
      <w:marLeft w:val="0"/>
      <w:marRight w:val="0"/>
      <w:marTop w:val="0"/>
      <w:marBottom w:val="0"/>
      <w:divBdr>
        <w:top w:val="none" w:sz="0" w:space="0" w:color="auto"/>
        <w:left w:val="none" w:sz="0" w:space="0" w:color="auto"/>
        <w:bottom w:val="none" w:sz="0" w:space="0" w:color="auto"/>
        <w:right w:val="none" w:sz="0" w:space="0" w:color="auto"/>
      </w:divBdr>
    </w:div>
    <w:div w:id="89473699">
      <w:bodyDiv w:val="1"/>
      <w:marLeft w:val="0"/>
      <w:marRight w:val="0"/>
      <w:marTop w:val="0"/>
      <w:marBottom w:val="0"/>
      <w:divBdr>
        <w:top w:val="none" w:sz="0" w:space="0" w:color="auto"/>
        <w:left w:val="none" w:sz="0" w:space="0" w:color="auto"/>
        <w:bottom w:val="none" w:sz="0" w:space="0" w:color="auto"/>
        <w:right w:val="none" w:sz="0" w:space="0" w:color="auto"/>
      </w:divBdr>
    </w:div>
    <w:div w:id="91048657">
      <w:bodyDiv w:val="1"/>
      <w:marLeft w:val="0"/>
      <w:marRight w:val="0"/>
      <w:marTop w:val="0"/>
      <w:marBottom w:val="0"/>
      <w:divBdr>
        <w:top w:val="none" w:sz="0" w:space="0" w:color="auto"/>
        <w:left w:val="none" w:sz="0" w:space="0" w:color="auto"/>
        <w:bottom w:val="none" w:sz="0" w:space="0" w:color="auto"/>
        <w:right w:val="none" w:sz="0" w:space="0" w:color="auto"/>
      </w:divBdr>
    </w:div>
    <w:div w:id="93215502">
      <w:bodyDiv w:val="1"/>
      <w:marLeft w:val="0"/>
      <w:marRight w:val="0"/>
      <w:marTop w:val="0"/>
      <w:marBottom w:val="0"/>
      <w:divBdr>
        <w:top w:val="none" w:sz="0" w:space="0" w:color="auto"/>
        <w:left w:val="none" w:sz="0" w:space="0" w:color="auto"/>
        <w:bottom w:val="none" w:sz="0" w:space="0" w:color="auto"/>
        <w:right w:val="none" w:sz="0" w:space="0" w:color="auto"/>
      </w:divBdr>
    </w:div>
    <w:div w:id="95180206">
      <w:bodyDiv w:val="1"/>
      <w:marLeft w:val="0"/>
      <w:marRight w:val="0"/>
      <w:marTop w:val="0"/>
      <w:marBottom w:val="0"/>
      <w:divBdr>
        <w:top w:val="none" w:sz="0" w:space="0" w:color="auto"/>
        <w:left w:val="none" w:sz="0" w:space="0" w:color="auto"/>
        <w:bottom w:val="none" w:sz="0" w:space="0" w:color="auto"/>
        <w:right w:val="none" w:sz="0" w:space="0" w:color="auto"/>
      </w:divBdr>
    </w:div>
    <w:div w:id="97220877">
      <w:bodyDiv w:val="1"/>
      <w:marLeft w:val="0"/>
      <w:marRight w:val="0"/>
      <w:marTop w:val="0"/>
      <w:marBottom w:val="0"/>
      <w:divBdr>
        <w:top w:val="none" w:sz="0" w:space="0" w:color="auto"/>
        <w:left w:val="none" w:sz="0" w:space="0" w:color="auto"/>
        <w:bottom w:val="none" w:sz="0" w:space="0" w:color="auto"/>
        <w:right w:val="none" w:sz="0" w:space="0" w:color="auto"/>
      </w:divBdr>
    </w:div>
    <w:div w:id="102311801">
      <w:bodyDiv w:val="1"/>
      <w:marLeft w:val="0"/>
      <w:marRight w:val="0"/>
      <w:marTop w:val="0"/>
      <w:marBottom w:val="0"/>
      <w:divBdr>
        <w:top w:val="none" w:sz="0" w:space="0" w:color="auto"/>
        <w:left w:val="none" w:sz="0" w:space="0" w:color="auto"/>
        <w:bottom w:val="none" w:sz="0" w:space="0" w:color="auto"/>
        <w:right w:val="none" w:sz="0" w:space="0" w:color="auto"/>
      </w:divBdr>
    </w:div>
    <w:div w:id="104926503">
      <w:bodyDiv w:val="1"/>
      <w:marLeft w:val="0"/>
      <w:marRight w:val="0"/>
      <w:marTop w:val="0"/>
      <w:marBottom w:val="0"/>
      <w:divBdr>
        <w:top w:val="none" w:sz="0" w:space="0" w:color="auto"/>
        <w:left w:val="none" w:sz="0" w:space="0" w:color="auto"/>
        <w:bottom w:val="none" w:sz="0" w:space="0" w:color="auto"/>
        <w:right w:val="none" w:sz="0" w:space="0" w:color="auto"/>
      </w:divBdr>
    </w:div>
    <w:div w:id="108595082">
      <w:bodyDiv w:val="1"/>
      <w:marLeft w:val="0"/>
      <w:marRight w:val="0"/>
      <w:marTop w:val="0"/>
      <w:marBottom w:val="0"/>
      <w:divBdr>
        <w:top w:val="none" w:sz="0" w:space="0" w:color="auto"/>
        <w:left w:val="none" w:sz="0" w:space="0" w:color="auto"/>
        <w:bottom w:val="none" w:sz="0" w:space="0" w:color="auto"/>
        <w:right w:val="none" w:sz="0" w:space="0" w:color="auto"/>
      </w:divBdr>
    </w:div>
    <w:div w:id="110393859">
      <w:bodyDiv w:val="1"/>
      <w:marLeft w:val="0"/>
      <w:marRight w:val="0"/>
      <w:marTop w:val="0"/>
      <w:marBottom w:val="0"/>
      <w:divBdr>
        <w:top w:val="none" w:sz="0" w:space="0" w:color="auto"/>
        <w:left w:val="none" w:sz="0" w:space="0" w:color="auto"/>
        <w:bottom w:val="none" w:sz="0" w:space="0" w:color="auto"/>
        <w:right w:val="none" w:sz="0" w:space="0" w:color="auto"/>
      </w:divBdr>
    </w:div>
    <w:div w:id="111362140">
      <w:bodyDiv w:val="1"/>
      <w:marLeft w:val="0"/>
      <w:marRight w:val="0"/>
      <w:marTop w:val="0"/>
      <w:marBottom w:val="0"/>
      <w:divBdr>
        <w:top w:val="none" w:sz="0" w:space="0" w:color="auto"/>
        <w:left w:val="none" w:sz="0" w:space="0" w:color="auto"/>
        <w:bottom w:val="none" w:sz="0" w:space="0" w:color="auto"/>
        <w:right w:val="none" w:sz="0" w:space="0" w:color="auto"/>
      </w:divBdr>
    </w:div>
    <w:div w:id="115684725">
      <w:bodyDiv w:val="1"/>
      <w:marLeft w:val="0"/>
      <w:marRight w:val="0"/>
      <w:marTop w:val="0"/>
      <w:marBottom w:val="0"/>
      <w:divBdr>
        <w:top w:val="none" w:sz="0" w:space="0" w:color="auto"/>
        <w:left w:val="none" w:sz="0" w:space="0" w:color="auto"/>
        <w:bottom w:val="none" w:sz="0" w:space="0" w:color="auto"/>
        <w:right w:val="none" w:sz="0" w:space="0" w:color="auto"/>
      </w:divBdr>
    </w:div>
    <w:div w:id="116066948">
      <w:bodyDiv w:val="1"/>
      <w:marLeft w:val="0"/>
      <w:marRight w:val="0"/>
      <w:marTop w:val="0"/>
      <w:marBottom w:val="0"/>
      <w:divBdr>
        <w:top w:val="none" w:sz="0" w:space="0" w:color="auto"/>
        <w:left w:val="none" w:sz="0" w:space="0" w:color="auto"/>
        <w:bottom w:val="none" w:sz="0" w:space="0" w:color="auto"/>
        <w:right w:val="none" w:sz="0" w:space="0" w:color="auto"/>
      </w:divBdr>
    </w:div>
    <w:div w:id="116874792">
      <w:bodyDiv w:val="1"/>
      <w:marLeft w:val="0"/>
      <w:marRight w:val="0"/>
      <w:marTop w:val="0"/>
      <w:marBottom w:val="0"/>
      <w:divBdr>
        <w:top w:val="none" w:sz="0" w:space="0" w:color="auto"/>
        <w:left w:val="none" w:sz="0" w:space="0" w:color="auto"/>
        <w:bottom w:val="none" w:sz="0" w:space="0" w:color="auto"/>
        <w:right w:val="none" w:sz="0" w:space="0" w:color="auto"/>
      </w:divBdr>
    </w:div>
    <w:div w:id="126314027">
      <w:bodyDiv w:val="1"/>
      <w:marLeft w:val="0"/>
      <w:marRight w:val="0"/>
      <w:marTop w:val="0"/>
      <w:marBottom w:val="0"/>
      <w:divBdr>
        <w:top w:val="none" w:sz="0" w:space="0" w:color="auto"/>
        <w:left w:val="none" w:sz="0" w:space="0" w:color="auto"/>
        <w:bottom w:val="none" w:sz="0" w:space="0" w:color="auto"/>
        <w:right w:val="none" w:sz="0" w:space="0" w:color="auto"/>
      </w:divBdr>
    </w:div>
    <w:div w:id="126777866">
      <w:bodyDiv w:val="1"/>
      <w:marLeft w:val="0"/>
      <w:marRight w:val="0"/>
      <w:marTop w:val="0"/>
      <w:marBottom w:val="0"/>
      <w:divBdr>
        <w:top w:val="none" w:sz="0" w:space="0" w:color="auto"/>
        <w:left w:val="none" w:sz="0" w:space="0" w:color="auto"/>
        <w:bottom w:val="none" w:sz="0" w:space="0" w:color="auto"/>
        <w:right w:val="none" w:sz="0" w:space="0" w:color="auto"/>
      </w:divBdr>
    </w:div>
    <w:div w:id="129439117">
      <w:bodyDiv w:val="1"/>
      <w:marLeft w:val="0"/>
      <w:marRight w:val="0"/>
      <w:marTop w:val="0"/>
      <w:marBottom w:val="0"/>
      <w:divBdr>
        <w:top w:val="none" w:sz="0" w:space="0" w:color="auto"/>
        <w:left w:val="none" w:sz="0" w:space="0" w:color="auto"/>
        <w:bottom w:val="none" w:sz="0" w:space="0" w:color="auto"/>
        <w:right w:val="none" w:sz="0" w:space="0" w:color="auto"/>
      </w:divBdr>
    </w:div>
    <w:div w:id="130295458">
      <w:bodyDiv w:val="1"/>
      <w:marLeft w:val="0"/>
      <w:marRight w:val="0"/>
      <w:marTop w:val="0"/>
      <w:marBottom w:val="0"/>
      <w:divBdr>
        <w:top w:val="none" w:sz="0" w:space="0" w:color="auto"/>
        <w:left w:val="none" w:sz="0" w:space="0" w:color="auto"/>
        <w:bottom w:val="none" w:sz="0" w:space="0" w:color="auto"/>
        <w:right w:val="none" w:sz="0" w:space="0" w:color="auto"/>
      </w:divBdr>
    </w:div>
    <w:div w:id="134760716">
      <w:bodyDiv w:val="1"/>
      <w:marLeft w:val="0"/>
      <w:marRight w:val="0"/>
      <w:marTop w:val="0"/>
      <w:marBottom w:val="0"/>
      <w:divBdr>
        <w:top w:val="none" w:sz="0" w:space="0" w:color="auto"/>
        <w:left w:val="none" w:sz="0" w:space="0" w:color="auto"/>
        <w:bottom w:val="none" w:sz="0" w:space="0" w:color="auto"/>
        <w:right w:val="none" w:sz="0" w:space="0" w:color="auto"/>
      </w:divBdr>
    </w:div>
    <w:div w:id="138036790">
      <w:bodyDiv w:val="1"/>
      <w:marLeft w:val="0"/>
      <w:marRight w:val="0"/>
      <w:marTop w:val="0"/>
      <w:marBottom w:val="0"/>
      <w:divBdr>
        <w:top w:val="none" w:sz="0" w:space="0" w:color="auto"/>
        <w:left w:val="none" w:sz="0" w:space="0" w:color="auto"/>
        <w:bottom w:val="none" w:sz="0" w:space="0" w:color="auto"/>
        <w:right w:val="none" w:sz="0" w:space="0" w:color="auto"/>
      </w:divBdr>
    </w:div>
    <w:div w:id="145321817">
      <w:bodyDiv w:val="1"/>
      <w:marLeft w:val="0"/>
      <w:marRight w:val="0"/>
      <w:marTop w:val="0"/>
      <w:marBottom w:val="0"/>
      <w:divBdr>
        <w:top w:val="none" w:sz="0" w:space="0" w:color="auto"/>
        <w:left w:val="none" w:sz="0" w:space="0" w:color="auto"/>
        <w:bottom w:val="none" w:sz="0" w:space="0" w:color="auto"/>
        <w:right w:val="none" w:sz="0" w:space="0" w:color="auto"/>
      </w:divBdr>
    </w:div>
    <w:div w:id="148447712">
      <w:bodyDiv w:val="1"/>
      <w:marLeft w:val="0"/>
      <w:marRight w:val="0"/>
      <w:marTop w:val="0"/>
      <w:marBottom w:val="0"/>
      <w:divBdr>
        <w:top w:val="none" w:sz="0" w:space="0" w:color="auto"/>
        <w:left w:val="none" w:sz="0" w:space="0" w:color="auto"/>
        <w:bottom w:val="none" w:sz="0" w:space="0" w:color="auto"/>
        <w:right w:val="none" w:sz="0" w:space="0" w:color="auto"/>
      </w:divBdr>
    </w:div>
    <w:div w:id="151022979">
      <w:bodyDiv w:val="1"/>
      <w:marLeft w:val="0"/>
      <w:marRight w:val="0"/>
      <w:marTop w:val="0"/>
      <w:marBottom w:val="0"/>
      <w:divBdr>
        <w:top w:val="none" w:sz="0" w:space="0" w:color="auto"/>
        <w:left w:val="none" w:sz="0" w:space="0" w:color="auto"/>
        <w:bottom w:val="none" w:sz="0" w:space="0" w:color="auto"/>
        <w:right w:val="none" w:sz="0" w:space="0" w:color="auto"/>
      </w:divBdr>
    </w:div>
    <w:div w:id="153910611">
      <w:bodyDiv w:val="1"/>
      <w:marLeft w:val="0"/>
      <w:marRight w:val="0"/>
      <w:marTop w:val="0"/>
      <w:marBottom w:val="0"/>
      <w:divBdr>
        <w:top w:val="none" w:sz="0" w:space="0" w:color="auto"/>
        <w:left w:val="none" w:sz="0" w:space="0" w:color="auto"/>
        <w:bottom w:val="none" w:sz="0" w:space="0" w:color="auto"/>
        <w:right w:val="none" w:sz="0" w:space="0" w:color="auto"/>
      </w:divBdr>
    </w:div>
    <w:div w:id="154804663">
      <w:bodyDiv w:val="1"/>
      <w:marLeft w:val="0"/>
      <w:marRight w:val="0"/>
      <w:marTop w:val="0"/>
      <w:marBottom w:val="0"/>
      <w:divBdr>
        <w:top w:val="none" w:sz="0" w:space="0" w:color="auto"/>
        <w:left w:val="none" w:sz="0" w:space="0" w:color="auto"/>
        <w:bottom w:val="none" w:sz="0" w:space="0" w:color="auto"/>
        <w:right w:val="none" w:sz="0" w:space="0" w:color="auto"/>
      </w:divBdr>
    </w:div>
    <w:div w:id="155926289">
      <w:bodyDiv w:val="1"/>
      <w:marLeft w:val="0"/>
      <w:marRight w:val="0"/>
      <w:marTop w:val="0"/>
      <w:marBottom w:val="0"/>
      <w:divBdr>
        <w:top w:val="none" w:sz="0" w:space="0" w:color="auto"/>
        <w:left w:val="none" w:sz="0" w:space="0" w:color="auto"/>
        <w:bottom w:val="none" w:sz="0" w:space="0" w:color="auto"/>
        <w:right w:val="none" w:sz="0" w:space="0" w:color="auto"/>
      </w:divBdr>
    </w:div>
    <w:div w:id="155994541">
      <w:bodyDiv w:val="1"/>
      <w:marLeft w:val="0"/>
      <w:marRight w:val="0"/>
      <w:marTop w:val="0"/>
      <w:marBottom w:val="0"/>
      <w:divBdr>
        <w:top w:val="none" w:sz="0" w:space="0" w:color="auto"/>
        <w:left w:val="none" w:sz="0" w:space="0" w:color="auto"/>
        <w:bottom w:val="none" w:sz="0" w:space="0" w:color="auto"/>
        <w:right w:val="none" w:sz="0" w:space="0" w:color="auto"/>
      </w:divBdr>
    </w:div>
    <w:div w:id="157618898">
      <w:bodyDiv w:val="1"/>
      <w:marLeft w:val="0"/>
      <w:marRight w:val="0"/>
      <w:marTop w:val="0"/>
      <w:marBottom w:val="0"/>
      <w:divBdr>
        <w:top w:val="none" w:sz="0" w:space="0" w:color="auto"/>
        <w:left w:val="none" w:sz="0" w:space="0" w:color="auto"/>
        <w:bottom w:val="none" w:sz="0" w:space="0" w:color="auto"/>
        <w:right w:val="none" w:sz="0" w:space="0" w:color="auto"/>
      </w:divBdr>
    </w:div>
    <w:div w:id="162743244">
      <w:bodyDiv w:val="1"/>
      <w:marLeft w:val="0"/>
      <w:marRight w:val="0"/>
      <w:marTop w:val="0"/>
      <w:marBottom w:val="0"/>
      <w:divBdr>
        <w:top w:val="none" w:sz="0" w:space="0" w:color="auto"/>
        <w:left w:val="none" w:sz="0" w:space="0" w:color="auto"/>
        <w:bottom w:val="none" w:sz="0" w:space="0" w:color="auto"/>
        <w:right w:val="none" w:sz="0" w:space="0" w:color="auto"/>
      </w:divBdr>
    </w:div>
    <w:div w:id="163479475">
      <w:bodyDiv w:val="1"/>
      <w:marLeft w:val="0"/>
      <w:marRight w:val="0"/>
      <w:marTop w:val="0"/>
      <w:marBottom w:val="0"/>
      <w:divBdr>
        <w:top w:val="none" w:sz="0" w:space="0" w:color="auto"/>
        <w:left w:val="none" w:sz="0" w:space="0" w:color="auto"/>
        <w:bottom w:val="none" w:sz="0" w:space="0" w:color="auto"/>
        <w:right w:val="none" w:sz="0" w:space="0" w:color="auto"/>
      </w:divBdr>
    </w:div>
    <w:div w:id="184826359">
      <w:bodyDiv w:val="1"/>
      <w:marLeft w:val="0"/>
      <w:marRight w:val="0"/>
      <w:marTop w:val="0"/>
      <w:marBottom w:val="0"/>
      <w:divBdr>
        <w:top w:val="none" w:sz="0" w:space="0" w:color="auto"/>
        <w:left w:val="none" w:sz="0" w:space="0" w:color="auto"/>
        <w:bottom w:val="none" w:sz="0" w:space="0" w:color="auto"/>
        <w:right w:val="none" w:sz="0" w:space="0" w:color="auto"/>
      </w:divBdr>
    </w:div>
    <w:div w:id="193734303">
      <w:bodyDiv w:val="1"/>
      <w:marLeft w:val="0"/>
      <w:marRight w:val="0"/>
      <w:marTop w:val="0"/>
      <w:marBottom w:val="0"/>
      <w:divBdr>
        <w:top w:val="none" w:sz="0" w:space="0" w:color="auto"/>
        <w:left w:val="none" w:sz="0" w:space="0" w:color="auto"/>
        <w:bottom w:val="none" w:sz="0" w:space="0" w:color="auto"/>
        <w:right w:val="none" w:sz="0" w:space="0" w:color="auto"/>
      </w:divBdr>
    </w:div>
    <w:div w:id="193737832">
      <w:bodyDiv w:val="1"/>
      <w:marLeft w:val="0"/>
      <w:marRight w:val="0"/>
      <w:marTop w:val="0"/>
      <w:marBottom w:val="0"/>
      <w:divBdr>
        <w:top w:val="none" w:sz="0" w:space="0" w:color="auto"/>
        <w:left w:val="none" w:sz="0" w:space="0" w:color="auto"/>
        <w:bottom w:val="none" w:sz="0" w:space="0" w:color="auto"/>
        <w:right w:val="none" w:sz="0" w:space="0" w:color="auto"/>
      </w:divBdr>
    </w:div>
    <w:div w:id="196241686">
      <w:bodyDiv w:val="1"/>
      <w:marLeft w:val="0"/>
      <w:marRight w:val="0"/>
      <w:marTop w:val="0"/>
      <w:marBottom w:val="0"/>
      <w:divBdr>
        <w:top w:val="none" w:sz="0" w:space="0" w:color="auto"/>
        <w:left w:val="none" w:sz="0" w:space="0" w:color="auto"/>
        <w:bottom w:val="none" w:sz="0" w:space="0" w:color="auto"/>
        <w:right w:val="none" w:sz="0" w:space="0" w:color="auto"/>
      </w:divBdr>
    </w:div>
    <w:div w:id="196745933">
      <w:bodyDiv w:val="1"/>
      <w:marLeft w:val="0"/>
      <w:marRight w:val="0"/>
      <w:marTop w:val="0"/>
      <w:marBottom w:val="0"/>
      <w:divBdr>
        <w:top w:val="none" w:sz="0" w:space="0" w:color="auto"/>
        <w:left w:val="none" w:sz="0" w:space="0" w:color="auto"/>
        <w:bottom w:val="none" w:sz="0" w:space="0" w:color="auto"/>
        <w:right w:val="none" w:sz="0" w:space="0" w:color="auto"/>
      </w:divBdr>
    </w:div>
    <w:div w:id="197159260">
      <w:bodyDiv w:val="1"/>
      <w:marLeft w:val="0"/>
      <w:marRight w:val="0"/>
      <w:marTop w:val="0"/>
      <w:marBottom w:val="0"/>
      <w:divBdr>
        <w:top w:val="none" w:sz="0" w:space="0" w:color="auto"/>
        <w:left w:val="none" w:sz="0" w:space="0" w:color="auto"/>
        <w:bottom w:val="none" w:sz="0" w:space="0" w:color="auto"/>
        <w:right w:val="none" w:sz="0" w:space="0" w:color="auto"/>
      </w:divBdr>
    </w:div>
    <w:div w:id="200434658">
      <w:bodyDiv w:val="1"/>
      <w:marLeft w:val="0"/>
      <w:marRight w:val="0"/>
      <w:marTop w:val="0"/>
      <w:marBottom w:val="0"/>
      <w:divBdr>
        <w:top w:val="none" w:sz="0" w:space="0" w:color="auto"/>
        <w:left w:val="none" w:sz="0" w:space="0" w:color="auto"/>
        <w:bottom w:val="none" w:sz="0" w:space="0" w:color="auto"/>
        <w:right w:val="none" w:sz="0" w:space="0" w:color="auto"/>
      </w:divBdr>
    </w:div>
    <w:div w:id="201750783">
      <w:bodyDiv w:val="1"/>
      <w:marLeft w:val="0"/>
      <w:marRight w:val="0"/>
      <w:marTop w:val="0"/>
      <w:marBottom w:val="0"/>
      <w:divBdr>
        <w:top w:val="none" w:sz="0" w:space="0" w:color="auto"/>
        <w:left w:val="none" w:sz="0" w:space="0" w:color="auto"/>
        <w:bottom w:val="none" w:sz="0" w:space="0" w:color="auto"/>
        <w:right w:val="none" w:sz="0" w:space="0" w:color="auto"/>
      </w:divBdr>
    </w:div>
    <w:div w:id="203060386">
      <w:bodyDiv w:val="1"/>
      <w:marLeft w:val="0"/>
      <w:marRight w:val="0"/>
      <w:marTop w:val="0"/>
      <w:marBottom w:val="0"/>
      <w:divBdr>
        <w:top w:val="none" w:sz="0" w:space="0" w:color="auto"/>
        <w:left w:val="none" w:sz="0" w:space="0" w:color="auto"/>
        <w:bottom w:val="none" w:sz="0" w:space="0" w:color="auto"/>
        <w:right w:val="none" w:sz="0" w:space="0" w:color="auto"/>
      </w:divBdr>
    </w:div>
    <w:div w:id="203953728">
      <w:bodyDiv w:val="1"/>
      <w:marLeft w:val="0"/>
      <w:marRight w:val="0"/>
      <w:marTop w:val="0"/>
      <w:marBottom w:val="0"/>
      <w:divBdr>
        <w:top w:val="none" w:sz="0" w:space="0" w:color="auto"/>
        <w:left w:val="none" w:sz="0" w:space="0" w:color="auto"/>
        <w:bottom w:val="none" w:sz="0" w:space="0" w:color="auto"/>
        <w:right w:val="none" w:sz="0" w:space="0" w:color="auto"/>
      </w:divBdr>
    </w:div>
    <w:div w:id="204219451">
      <w:bodyDiv w:val="1"/>
      <w:marLeft w:val="0"/>
      <w:marRight w:val="0"/>
      <w:marTop w:val="0"/>
      <w:marBottom w:val="0"/>
      <w:divBdr>
        <w:top w:val="none" w:sz="0" w:space="0" w:color="auto"/>
        <w:left w:val="none" w:sz="0" w:space="0" w:color="auto"/>
        <w:bottom w:val="none" w:sz="0" w:space="0" w:color="auto"/>
        <w:right w:val="none" w:sz="0" w:space="0" w:color="auto"/>
      </w:divBdr>
    </w:div>
    <w:div w:id="206649418">
      <w:bodyDiv w:val="1"/>
      <w:marLeft w:val="0"/>
      <w:marRight w:val="0"/>
      <w:marTop w:val="0"/>
      <w:marBottom w:val="0"/>
      <w:divBdr>
        <w:top w:val="none" w:sz="0" w:space="0" w:color="auto"/>
        <w:left w:val="none" w:sz="0" w:space="0" w:color="auto"/>
        <w:bottom w:val="none" w:sz="0" w:space="0" w:color="auto"/>
        <w:right w:val="none" w:sz="0" w:space="0" w:color="auto"/>
      </w:divBdr>
    </w:div>
    <w:div w:id="208344860">
      <w:bodyDiv w:val="1"/>
      <w:marLeft w:val="0"/>
      <w:marRight w:val="0"/>
      <w:marTop w:val="0"/>
      <w:marBottom w:val="0"/>
      <w:divBdr>
        <w:top w:val="none" w:sz="0" w:space="0" w:color="auto"/>
        <w:left w:val="none" w:sz="0" w:space="0" w:color="auto"/>
        <w:bottom w:val="none" w:sz="0" w:space="0" w:color="auto"/>
        <w:right w:val="none" w:sz="0" w:space="0" w:color="auto"/>
      </w:divBdr>
    </w:div>
    <w:div w:id="212541425">
      <w:bodyDiv w:val="1"/>
      <w:marLeft w:val="0"/>
      <w:marRight w:val="0"/>
      <w:marTop w:val="0"/>
      <w:marBottom w:val="0"/>
      <w:divBdr>
        <w:top w:val="none" w:sz="0" w:space="0" w:color="auto"/>
        <w:left w:val="none" w:sz="0" w:space="0" w:color="auto"/>
        <w:bottom w:val="none" w:sz="0" w:space="0" w:color="auto"/>
        <w:right w:val="none" w:sz="0" w:space="0" w:color="auto"/>
      </w:divBdr>
    </w:div>
    <w:div w:id="214589471">
      <w:bodyDiv w:val="1"/>
      <w:marLeft w:val="0"/>
      <w:marRight w:val="0"/>
      <w:marTop w:val="0"/>
      <w:marBottom w:val="0"/>
      <w:divBdr>
        <w:top w:val="none" w:sz="0" w:space="0" w:color="auto"/>
        <w:left w:val="none" w:sz="0" w:space="0" w:color="auto"/>
        <w:bottom w:val="none" w:sz="0" w:space="0" w:color="auto"/>
        <w:right w:val="none" w:sz="0" w:space="0" w:color="auto"/>
      </w:divBdr>
    </w:div>
    <w:div w:id="219901356">
      <w:bodyDiv w:val="1"/>
      <w:marLeft w:val="0"/>
      <w:marRight w:val="0"/>
      <w:marTop w:val="0"/>
      <w:marBottom w:val="0"/>
      <w:divBdr>
        <w:top w:val="none" w:sz="0" w:space="0" w:color="auto"/>
        <w:left w:val="none" w:sz="0" w:space="0" w:color="auto"/>
        <w:bottom w:val="none" w:sz="0" w:space="0" w:color="auto"/>
        <w:right w:val="none" w:sz="0" w:space="0" w:color="auto"/>
      </w:divBdr>
    </w:div>
    <w:div w:id="220991663">
      <w:bodyDiv w:val="1"/>
      <w:marLeft w:val="0"/>
      <w:marRight w:val="0"/>
      <w:marTop w:val="0"/>
      <w:marBottom w:val="0"/>
      <w:divBdr>
        <w:top w:val="none" w:sz="0" w:space="0" w:color="auto"/>
        <w:left w:val="none" w:sz="0" w:space="0" w:color="auto"/>
        <w:bottom w:val="none" w:sz="0" w:space="0" w:color="auto"/>
        <w:right w:val="none" w:sz="0" w:space="0" w:color="auto"/>
      </w:divBdr>
    </w:div>
    <w:div w:id="222835260">
      <w:bodyDiv w:val="1"/>
      <w:marLeft w:val="0"/>
      <w:marRight w:val="0"/>
      <w:marTop w:val="0"/>
      <w:marBottom w:val="0"/>
      <w:divBdr>
        <w:top w:val="none" w:sz="0" w:space="0" w:color="auto"/>
        <w:left w:val="none" w:sz="0" w:space="0" w:color="auto"/>
        <w:bottom w:val="none" w:sz="0" w:space="0" w:color="auto"/>
        <w:right w:val="none" w:sz="0" w:space="0" w:color="auto"/>
      </w:divBdr>
    </w:div>
    <w:div w:id="227496613">
      <w:bodyDiv w:val="1"/>
      <w:marLeft w:val="0"/>
      <w:marRight w:val="0"/>
      <w:marTop w:val="0"/>
      <w:marBottom w:val="0"/>
      <w:divBdr>
        <w:top w:val="none" w:sz="0" w:space="0" w:color="auto"/>
        <w:left w:val="none" w:sz="0" w:space="0" w:color="auto"/>
        <w:bottom w:val="none" w:sz="0" w:space="0" w:color="auto"/>
        <w:right w:val="none" w:sz="0" w:space="0" w:color="auto"/>
      </w:divBdr>
    </w:div>
    <w:div w:id="227762554">
      <w:bodyDiv w:val="1"/>
      <w:marLeft w:val="0"/>
      <w:marRight w:val="0"/>
      <w:marTop w:val="0"/>
      <w:marBottom w:val="0"/>
      <w:divBdr>
        <w:top w:val="none" w:sz="0" w:space="0" w:color="auto"/>
        <w:left w:val="none" w:sz="0" w:space="0" w:color="auto"/>
        <w:bottom w:val="none" w:sz="0" w:space="0" w:color="auto"/>
        <w:right w:val="none" w:sz="0" w:space="0" w:color="auto"/>
      </w:divBdr>
    </w:div>
    <w:div w:id="234170514">
      <w:bodyDiv w:val="1"/>
      <w:marLeft w:val="0"/>
      <w:marRight w:val="0"/>
      <w:marTop w:val="0"/>
      <w:marBottom w:val="0"/>
      <w:divBdr>
        <w:top w:val="none" w:sz="0" w:space="0" w:color="auto"/>
        <w:left w:val="none" w:sz="0" w:space="0" w:color="auto"/>
        <w:bottom w:val="none" w:sz="0" w:space="0" w:color="auto"/>
        <w:right w:val="none" w:sz="0" w:space="0" w:color="auto"/>
      </w:divBdr>
    </w:div>
    <w:div w:id="237443471">
      <w:bodyDiv w:val="1"/>
      <w:marLeft w:val="0"/>
      <w:marRight w:val="0"/>
      <w:marTop w:val="0"/>
      <w:marBottom w:val="0"/>
      <w:divBdr>
        <w:top w:val="none" w:sz="0" w:space="0" w:color="auto"/>
        <w:left w:val="none" w:sz="0" w:space="0" w:color="auto"/>
        <w:bottom w:val="none" w:sz="0" w:space="0" w:color="auto"/>
        <w:right w:val="none" w:sz="0" w:space="0" w:color="auto"/>
      </w:divBdr>
    </w:div>
    <w:div w:id="241178777">
      <w:bodyDiv w:val="1"/>
      <w:marLeft w:val="0"/>
      <w:marRight w:val="0"/>
      <w:marTop w:val="0"/>
      <w:marBottom w:val="0"/>
      <w:divBdr>
        <w:top w:val="none" w:sz="0" w:space="0" w:color="auto"/>
        <w:left w:val="none" w:sz="0" w:space="0" w:color="auto"/>
        <w:bottom w:val="none" w:sz="0" w:space="0" w:color="auto"/>
        <w:right w:val="none" w:sz="0" w:space="0" w:color="auto"/>
      </w:divBdr>
    </w:div>
    <w:div w:id="243760135">
      <w:bodyDiv w:val="1"/>
      <w:marLeft w:val="0"/>
      <w:marRight w:val="0"/>
      <w:marTop w:val="0"/>
      <w:marBottom w:val="0"/>
      <w:divBdr>
        <w:top w:val="none" w:sz="0" w:space="0" w:color="auto"/>
        <w:left w:val="none" w:sz="0" w:space="0" w:color="auto"/>
        <w:bottom w:val="none" w:sz="0" w:space="0" w:color="auto"/>
        <w:right w:val="none" w:sz="0" w:space="0" w:color="auto"/>
      </w:divBdr>
    </w:div>
    <w:div w:id="244340531">
      <w:bodyDiv w:val="1"/>
      <w:marLeft w:val="0"/>
      <w:marRight w:val="0"/>
      <w:marTop w:val="0"/>
      <w:marBottom w:val="0"/>
      <w:divBdr>
        <w:top w:val="none" w:sz="0" w:space="0" w:color="auto"/>
        <w:left w:val="none" w:sz="0" w:space="0" w:color="auto"/>
        <w:bottom w:val="none" w:sz="0" w:space="0" w:color="auto"/>
        <w:right w:val="none" w:sz="0" w:space="0" w:color="auto"/>
      </w:divBdr>
    </w:div>
    <w:div w:id="245312927">
      <w:bodyDiv w:val="1"/>
      <w:marLeft w:val="0"/>
      <w:marRight w:val="0"/>
      <w:marTop w:val="0"/>
      <w:marBottom w:val="0"/>
      <w:divBdr>
        <w:top w:val="none" w:sz="0" w:space="0" w:color="auto"/>
        <w:left w:val="none" w:sz="0" w:space="0" w:color="auto"/>
        <w:bottom w:val="none" w:sz="0" w:space="0" w:color="auto"/>
        <w:right w:val="none" w:sz="0" w:space="0" w:color="auto"/>
      </w:divBdr>
    </w:div>
    <w:div w:id="248119483">
      <w:bodyDiv w:val="1"/>
      <w:marLeft w:val="0"/>
      <w:marRight w:val="0"/>
      <w:marTop w:val="0"/>
      <w:marBottom w:val="0"/>
      <w:divBdr>
        <w:top w:val="none" w:sz="0" w:space="0" w:color="auto"/>
        <w:left w:val="none" w:sz="0" w:space="0" w:color="auto"/>
        <w:bottom w:val="none" w:sz="0" w:space="0" w:color="auto"/>
        <w:right w:val="none" w:sz="0" w:space="0" w:color="auto"/>
      </w:divBdr>
    </w:div>
    <w:div w:id="252326577">
      <w:bodyDiv w:val="1"/>
      <w:marLeft w:val="0"/>
      <w:marRight w:val="0"/>
      <w:marTop w:val="0"/>
      <w:marBottom w:val="0"/>
      <w:divBdr>
        <w:top w:val="none" w:sz="0" w:space="0" w:color="auto"/>
        <w:left w:val="none" w:sz="0" w:space="0" w:color="auto"/>
        <w:bottom w:val="none" w:sz="0" w:space="0" w:color="auto"/>
        <w:right w:val="none" w:sz="0" w:space="0" w:color="auto"/>
      </w:divBdr>
    </w:div>
    <w:div w:id="261451086">
      <w:bodyDiv w:val="1"/>
      <w:marLeft w:val="0"/>
      <w:marRight w:val="0"/>
      <w:marTop w:val="0"/>
      <w:marBottom w:val="0"/>
      <w:divBdr>
        <w:top w:val="none" w:sz="0" w:space="0" w:color="auto"/>
        <w:left w:val="none" w:sz="0" w:space="0" w:color="auto"/>
        <w:bottom w:val="none" w:sz="0" w:space="0" w:color="auto"/>
        <w:right w:val="none" w:sz="0" w:space="0" w:color="auto"/>
      </w:divBdr>
    </w:div>
    <w:div w:id="267279591">
      <w:bodyDiv w:val="1"/>
      <w:marLeft w:val="0"/>
      <w:marRight w:val="0"/>
      <w:marTop w:val="0"/>
      <w:marBottom w:val="0"/>
      <w:divBdr>
        <w:top w:val="none" w:sz="0" w:space="0" w:color="auto"/>
        <w:left w:val="none" w:sz="0" w:space="0" w:color="auto"/>
        <w:bottom w:val="none" w:sz="0" w:space="0" w:color="auto"/>
        <w:right w:val="none" w:sz="0" w:space="0" w:color="auto"/>
      </w:divBdr>
    </w:div>
    <w:div w:id="268201510">
      <w:bodyDiv w:val="1"/>
      <w:marLeft w:val="0"/>
      <w:marRight w:val="0"/>
      <w:marTop w:val="0"/>
      <w:marBottom w:val="0"/>
      <w:divBdr>
        <w:top w:val="none" w:sz="0" w:space="0" w:color="auto"/>
        <w:left w:val="none" w:sz="0" w:space="0" w:color="auto"/>
        <w:bottom w:val="none" w:sz="0" w:space="0" w:color="auto"/>
        <w:right w:val="none" w:sz="0" w:space="0" w:color="auto"/>
      </w:divBdr>
    </w:div>
    <w:div w:id="270672105">
      <w:bodyDiv w:val="1"/>
      <w:marLeft w:val="0"/>
      <w:marRight w:val="0"/>
      <w:marTop w:val="0"/>
      <w:marBottom w:val="0"/>
      <w:divBdr>
        <w:top w:val="none" w:sz="0" w:space="0" w:color="auto"/>
        <w:left w:val="none" w:sz="0" w:space="0" w:color="auto"/>
        <w:bottom w:val="none" w:sz="0" w:space="0" w:color="auto"/>
        <w:right w:val="none" w:sz="0" w:space="0" w:color="auto"/>
      </w:divBdr>
    </w:div>
    <w:div w:id="280235413">
      <w:bodyDiv w:val="1"/>
      <w:marLeft w:val="0"/>
      <w:marRight w:val="0"/>
      <w:marTop w:val="0"/>
      <w:marBottom w:val="0"/>
      <w:divBdr>
        <w:top w:val="none" w:sz="0" w:space="0" w:color="auto"/>
        <w:left w:val="none" w:sz="0" w:space="0" w:color="auto"/>
        <w:bottom w:val="none" w:sz="0" w:space="0" w:color="auto"/>
        <w:right w:val="none" w:sz="0" w:space="0" w:color="auto"/>
      </w:divBdr>
    </w:div>
    <w:div w:id="282423317">
      <w:bodyDiv w:val="1"/>
      <w:marLeft w:val="0"/>
      <w:marRight w:val="0"/>
      <w:marTop w:val="0"/>
      <w:marBottom w:val="0"/>
      <w:divBdr>
        <w:top w:val="none" w:sz="0" w:space="0" w:color="auto"/>
        <w:left w:val="none" w:sz="0" w:space="0" w:color="auto"/>
        <w:bottom w:val="none" w:sz="0" w:space="0" w:color="auto"/>
        <w:right w:val="none" w:sz="0" w:space="0" w:color="auto"/>
      </w:divBdr>
    </w:div>
    <w:div w:id="285889853">
      <w:bodyDiv w:val="1"/>
      <w:marLeft w:val="0"/>
      <w:marRight w:val="0"/>
      <w:marTop w:val="0"/>
      <w:marBottom w:val="0"/>
      <w:divBdr>
        <w:top w:val="none" w:sz="0" w:space="0" w:color="auto"/>
        <w:left w:val="none" w:sz="0" w:space="0" w:color="auto"/>
        <w:bottom w:val="none" w:sz="0" w:space="0" w:color="auto"/>
        <w:right w:val="none" w:sz="0" w:space="0" w:color="auto"/>
      </w:divBdr>
    </w:div>
    <w:div w:id="289211531">
      <w:bodyDiv w:val="1"/>
      <w:marLeft w:val="0"/>
      <w:marRight w:val="0"/>
      <w:marTop w:val="0"/>
      <w:marBottom w:val="0"/>
      <w:divBdr>
        <w:top w:val="none" w:sz="0" w:space="0" w:color="auto"/>
        <w:left w:val="none" w:sz="0" w:space="0" w:color="auto"/>
        <w:bottom w:val="none" w:sz="0" w:space="0" w:color="auto"/>
        <w:right w:val="none" w:sz="0" w:space="0" w:color="auto"/>
      </w:divBdr>
    </w:div>
    <w:div w:id="292291789">
      <w:bodyDiv w:val="1"/>
      <w:marLeft w:val="0"/>
      <w:marRight w:val="0"/>
      <w:marTop w:val="0"/>
      <w:marBottom w:val="0"/>
      <w:divBdr>
        <w:top w:val="none" w:sz="0" w:space="0" w:color="auto"/>
        <w:left w:val="none" w:sz="0" w:space="0" w:color="auto"/>
        <w:bottom w:val="none" w:sz="0" w:space="0" w:color="auto"/>
        <w:right w:val="none" w:sz="0" w:space="0" w:color="auto"/>
      </w:divBdr>
    </w:div>
    <w:div w:id="312566625">
      <w:bodyDiv w:val="1"/>
      <w:marLeft w:val="0"/>
      <w:marRight w:val="0"/>
      <w:marTop w:val="0"/>
      <w:marBottom w:val="0"/>
      <w:divBdr>
        <w:top w:val="none" w:sz="0" w:space="0" w:color="auto"/>
        <w:left w:val="none" w:sz="0" w:space="0" w:color="auto"/>
        <w:bottom w:val="none" w:sz="0" w:space="0" w:color="auto"/>
        <w:right w:val="none" w:sz="0" w:space="0" w:color="auto"/>
      </w:divBdr>
    </w:div>
    <w:div w:id="314262229">
      <w:bodyDiv w:val="1"/>
      <w:marLeft w:val="0"/>
      <w:marRight w:val="0"/>
      <w:marTop w:val="0"/>
      <w:marBottom w:val="0"/>
      <w:divBdr>
        <w:top w:val="none" w:sz="0" w:space="0" w:color="auto"/>
        <w:left w:val="none" w:sz="0" w:space="0" w:color="auto"/>
        <w:bottom w:val="none" w:sz="0" w:space="0" w:color="auto"/>
        <w:right w:val="none" w:sz="0" w:space="0" w:color="auto"/>
      </w:divBdr>
    </w:div>
    <w:div w:id="314605051">
      <w:bodyDiv w:val="1"/>
      <w:marLeft w:val="0"/>
      <w:marRight w:val="0"/>
      <w:marTop w:val="0"/>
      <w:marBottom w:val="0"/>
      <w:divBdr>
        <w:top w:val="none" w:sz="0" w:space="0" w:color="auto"/>
        <w:left w:val="none" w:sz="0" w:space="0" w:color="auto"/>
        <w:bottom w:val="none" w:sz="0" w:space="0" w:color="auto"/>
        <w:right w:val="none" w:sz="0" w:space="0" w:color="auto"/>
      </w:divBdr>
    </w:div>
    <w:div w:id="315913149">
      <w:bodyDiv w:val="1"/>
      <w:marLeft w:val="0"/>
      <w:marRight w:val="0"/>
      <w:marTop w:val="0"/>
      <w:marBottom w:val="0"/>
      <w:divBdr>
        <w:top w:val="none" w:sz="0" w:space="0" w:color="auto"/>
        <w:left w:val="none" w:sz="0" w:space="0" w:color="auto"/>
        <w:bottom w:val="none" w:sz="0" w:space="0" w:color="auto"/>
        <w:right w:val="none" w:sz="0" w:space="0" w:color="auto"/>
      </w:divBdr>
    </w:div>
    <w:div w:id="318005626">
      <w:bodyDiv w:val="1"/>
      <w:marLeft w:val="0"/>
      <w:marRight w:val="0"/>
      <w:marTop w:val="0"/>
      <w:marBottom w:val="0"/>
      <w:divBdr>
        <w:top w:val="none" w:sz="0" w:space="0" w:color="auto"/>
        <w:left w:val="none" w:sz="0" w:space="0" w:color="auto"/>
        <w:bottom w:val="none" w:sz="0" w:space="0" w:color="auto"/>
        <w:right w:val="none" w:sz="0" w:space="0" w:color="auto"/>
      </w:divBdr>
    </w:div>
    <w:div w:id="328096080">
      <w:bodyDiv w:val="1"/>
      <w:marLeft w:val="0"/>
      <w:marRight w:val="0"/>
      <w:marTop w:val="0"/>
      <w:marBottom w:val="0"/>
      <w:divBdr>
        <w:top w:val="none" w:sz="0" w:space="0" w:color="auto"/>
        <w:left w:val="none" w:sz="0" w:space="0" w:color="auto"/>
        <w:bottom w:val="none" w:sz="0" w:space="0" w:color="auto"/>
        <w:right w:val="none" w:sz="0" w:space="0" w:color="auto"/>
      </w:divBdr>
    </w:div>
    <w:div w:id="330529583">
      <w:bodyDiv w:val="1"/>
      <w:marLeft w:val="0"/>
      <w:marRight w:val="0"/>
      <w:marTop w:val="0"/>
      <w:marBottom w:val="0"/>
      <w:divBdr>
        <w:top w:val="none" w:sz="0" w:space="0" w:color="auto"/>
        <w:left w:val="none" w:sz="0" w:space="0" w:color="auto"/>
        <w:bottom w:val="none" w:sz="0" w:space="0" w:color="auto"/>
        <w:right w:val="none" w:sz="0" w:space="0" w:color="auto"/>
      </w:divBdr>
    </w:div>
    <w:div w:id="331686468">
      <w:bodyDiv w:val="1"/>
      <w:marLeft w:val="0"/>
      <w:marRight w:val="0"/>
      <w:marTop w:val="0"/>
      <w:marBottom w:val="0"/>
      <w:divBdr>
        <w:top w:val="none" w:sz="0" w:space="0" w:color="auto"/>
        <w:left w:val="none" w:sz="0" w:space="0" w:color="auto"/>
        <w:bottom w:val="none" w:sz="0" w:space="0" w:color="auto"/>
        <w:right w:val="none" w:sz="0" w:space="0" w:color="auto"/>
      </w:divBdr>
    </w:div>
    <w:div w:id="347491000">
      <w:bodyDiv w:val="1"/>
      <w:marLeft w:val="0"/>
      <w:marRight w:val="0"/>
      <w:marTop w:val="0"/>
      <w:marBottom w:val="0"/>
      <w:divBdr>
        <w:top w:val="none" w:sz="0" w:space="0" w:color="auto"/>
        <w:left w:val="none" w:sz="0" w:space="0" w:color="auto"/>
        <w:bottom w:val="none" w:sz="0" w:space="0" w:color="auto"/>
        <w:right w:val="none" w:sz="0" w:space="0" w:color="auto"/>
      </w:divBdr>
    </w:div>
    <w:div w:id="355891679">
      <w:bodyDiv w:val="1"/>
      <w:marLeft w:val="0"/>
      <w:marRight w:val="0"/>
      <w:marTop w:val="0"/>
      <w:marBottom w:val="0"/>
      <w:divBdr>
        <w:top w:val="none" w:sz="0" w:space="0" w:color="auto"/>
        <w:left w:val="none" w:sz="0" w:space="0" w:color="auto"/>
        <w:bottom w:val="none" w:sz="0" w:space="0" w:color="auto"/>
        <w:right w:val="none" w:sz="0" w:space="0" w:color="auto"/>
      </w:divBdr>
    </w:div>
    <w:div w:id="356664697">
      <w:bodyDiv w:val="1"/>
      <w:marLeft w:val="0"/>
      <w:marRight w:val="0"/>
      <w:marTop w:val="0"/>
      <w:marBottom w:val="0"/>
      <w:divBdr>
        <w:top w:val="none" w:sz="0" w:space="0" w:color="auto"/>
        <w:left w:val="none" w:sz="0" w:space="0" w:color="auto"/>
        <w:bottom w:val="none" w:sz="0" w:space="0" w:color="auto"/>
        <w:right w:val="none" w:sz="0" w:space="0" w:color="auto"/>
      </w:divBdr>
    </w:div>
    <w:div w:id="367532290">
      <w:bodyDiv w:val="1"/>
      <w:marLeft w:val="0"/>
      <w:marRight w:val="0"/>
      <w:marTop w:val="0"/>
      <w:marBottom w:val="0"/>
      <w:divBdr>
        <w:top w:val="none" w:sz="0" w:space="0" w:color="auto"/>
        <w:left w:val="none" w:sz="0" w:space="0" w:color="auto"/>
        <w:bottom w:val="none" w:sz="0" w:space="0" w:color="auto"/>
        <w:right w:val="none" w:sz="0" w:space="0" w:color="auto"/>
      </w:divBdr>
    </w:div>
    <w:div w:id="370544911">
      <w:bodyDiv w:val="1"/>
      <w:marLeft w:val="0"/>
      <w:marRight w:val="0"/>
      <w:marTop w:val="0"/>
      <w:marBottom w:val="0"/>
      <w:divBdr>
        <w:top w:val="none" w:sz="0" w:space="0" w:color="auto"/>
        <w:left w:val="none" w:sz="0" w:space="0" w:color="auto"/>
        <w:bottom w:val="none" w:sz="0" w:space="0" w:color="auto"/>
        <w:right w:val="none" w:sz="0" w:space="0" w:color="auto"/>
      </w:divBdr>
    </w:div>
    <w:div w:id="371155190">
      <w:bodyDiv w:val="1"/>
      <w:marLeft w:val="0"/>
      <w:marRight w:val="0"/>
      <w:marTop w:val="0"/>
      <w:marBottom w:val="0"/>
      <w:divBdr>
        <w:top w:val="none" w:sz="0" w:space="0" w:color="auto"/>
        <w:left w:val="none" w:sz="0" w:space="0" w:color="auto"/>
        <w:bottom w:val="none" w:sz="0" w:space="0" w:color="auto"/>
        <w:right w:val="none" w:sz="0" w:space="0" w:color="auto"/>
      </w:divBdr>
    </w:div>
    <w:div w:id="379011519">
      <w:bodyDiv w:val="1"/>
      <w:marLeft w:val="0"/>
      <w:marRight w:val="0"/>
      <w:marTop w:val="0"/>
      <w:marBottom w:val="0"/>
      <w:divBdr>
        <w:top w:val="none" w:sz="0" w:space="0" w:color="auto"/>
        <w:left w:val="none" w:sz="0" w:space="0" w:color="auto"/>
        <w:bottom w:val="none" w:sz="0" w:space="0" w:color="auto"/>
        <w:right w:val="none" w:sz="0" w:space="0" w:color="auto"/>
      </w:divBdr>
    </w:div>
    <w:div w:id="380445391">
      <w:bodyDiv w:val="1"/>
      <w:marLeft w:val="0"/>
      <w:marRight w:val="0"/>
      <w:marTop w:val="0"/>
      <w:marBottom w:val="0"/>
      <w:divBdr>
        <w:top w:val="none" w:sz="0" w:space="0" w:color="auto"/>
        <w:left w:val="none" w:sz="0" w:space="0" w:color="auto"/>
        <w:bottom w:val="none" w:sz="0" w:space="0" w:color="auto"/>
        <w:right w:val="none" w:sz="0" w:space="0" w:color="auto"/>
      </w:divBdr>
    </w:div>
    <w:div w:id="387726268">
      <w:bodyDiv w:val="1"/>
      <w:marLeft w:val="0"/>
      <w:marRight w:val="0"/>
      <w:marTop w:val="0"/>
      <w:marBottom w:val="0"/>
      <w:divBdr>
        <w:top w:val="none" w:sz="0" w:space="0" w:color="auto"/>
        <w:left w:val="none" w:sz="0" w:space="0" w:color="auto"/>
        <w:bottom w:val="none" w:sz="0" w:space="0" w:color="auto"/>
        <w:right w:val="none" w:sz="0" w:space="0" w:color="auto"/>
      </w:divBdr>
    </w:div>
    <w:div w:id="391119614">
      <w:bodyDiv w:val="1"/>
      <w:marLeft w:val="0"/>
      <w:marRight w:val="0"/>
      <w:marTop w:val="0"/>
      <w:marBottom w:val="0"/>
      <w:divBdr>
        <w:top w:val="none" w:sz="0" w:space="0" w:color="auto"/>
        <w:left w:val="none" w:sz="0" w:space="0" w:color="auto"/>
        <w:bottom w:val="none" w:sz="0" w:space="0" w:color="auto"/>
        <w:right w:val="none" w:sz="0" w:space="0" w:color="auto"/>
      </w:divBdr>
    </w:div>
    <w:div w:id="391931280">
      <w:bodyDiv w:val="1"/>
      <w:marLeft w:val="0"/>
      <w:marRight w:val="0"/>
      <w:marTop w:val="0"/>
      <w:marBottom w:val="0"/>
      <w:divBdr>
        <w:top w:val="none" w:sz="0" w:space="0" w:color="auto"/>
        <w:left w:val="none" w:sz="0" w:space="0" w:color="auto"/>
        <w:bottom w:val="none" w:sz="0" w:space="0" w:color="auto"/>
        <w:right w:val="none" w:sz="0" w:space="0" w:color="auto"/>
      </w:divBdr>
    </w:div>
    <w:div w:id="393431920">
      <w:bodyDiv w:val="1"/>
      <w:marLeft w:val="0"/>
      <w:marRight w:val="0"/>
      <w:marTop w:val="0"/>
      <w:marBottom w:val="0"/>
      <w:divBdr>
        <w:top w:val="none" w:sz="0" w:space="0" w:color="auto"/>
        <w:left w:val="none" w:sz="0" w:space="0" w:color="auto"/>
        <w:bottom w:val="none" w:sz="0" w:space="0" w:color="auto"/>
        <w:right w:val="none" w:sz="0" w:space="0" w:color="auto"/>
      </w:divBdr>
    </w:div>
    <w:div w:id="394209552">
      <w:bodyDiv w:val="1"/>
      <w:marLeft w:val="0"/>
      <w:marRight w:val="0"/>
      <w:marTop w:val="0"/>
      <w:marBottom w:val="0"/>
      <w:divBdr>
        <w:top w:val="none" w:sz="0" w:space="0" w:color="auto"/>
        <w:left w:val="none" w:sz="0" w:space="0" w:color="auto"/>
        <w:bottom w:val="none" w:sz="0" w:space="0" w:color="auto"/>
        <w:right w:val="none" w:sz="0" w:space="0" w:color="auto"/>
      </w:divBdr>
    </w:div>
    <w:div w:id="395009481">
      <w:bodyDiv w:val="1"/>
      <w:marLeft w:val="0"/>
      <w:marRight w:val="0"/>
      <w:marTop w:val="0"/>
      <w:marBottom w:val="0"/>
      <w:divBdr>
        <w:top w:val="none" w:sz="0" w:space="0" w:color="auto"/>
        <w:left w:val="none" w:sz="0" w:space="0" w:color="auto"/>
        <w:bottom w:val="none" w:sz="0" w:space="0" w:color="auto"/>
        <w:right w:val="none" w:sz="0" w:space="0" w:color="auto"/>
      </w:divBdr>
    </w:div>
    <w:div w:id="403458472">
      <w:bodyDiv w:val="1"/>
      <w:marLeft w:val="0"/>
      <w:marRight w:val="0"/>
      <w:marTop w:val="0"/>
      <w:marBottom w:val="0"/>
      <w:divBdr>
        <w:top w:val="none" w:sz="0" w:space="0" w:color="auto"/>
        <w:left w:val="none" w:sz="0" w:space="0" w:color="auto"/>
        <w:bottom w:val="none" w:sz="0" w:space="0" w:color="auto"/>
        <w:right w:val="none" w:sz="0" w:space="0" w:color="auto"/>
      </w:divBdr>
    </w:div>
    <w:div w:id="405496763">
      <w:bodyDiv w:val="1"/>
      <w:marLeft w:val="0"/>
      <w:marRight w:val="0"/>
      <w:marTop w:val="0"/>
      <w:marBottom w:val="0"/>
      <w:divBdr>
        <w:top w:val="none" w:sz="0" w:space="0" w:color="auto"/>
        <w:left w:val="none" w:sz="0" w:space="0" w:color="auto"/>
        <w:bottom w:val="none" w:sz="0" w:space="0" w:color="auto"/>
        <w:right w:val="none" w:sz="0" w:space="0" w:color="auto"/>
      </w:divBdr>
    </w:div>
    <w:div w:id="406417697">
      <w:bodyDiv w:val="1"/>
      <w:marLeft w:val="0"/>
      <w:marRight w:val="0"/>
      <w:marTop w:val="0"/>
      <w:marBottom w:val="0"/>
      <w:divBdr>
        <w:top w:val="none" w:sz="0" w:space="0" w:color="auto"/>
        <w:left w:val="none" w:sz="0" w:space="0" w:color="auto"/>
        <w:bottom w:val="none" w:sz="0" w:space="0" w:color="auto"/>
        <w:right w:val="none" w:sz="0" w:space="0" w:color="auto"/>
      </w:divBdr>
    </w:div>
    <w:div w:id="408038778">
      <w:bodyDiv w:val="1"/>
      <w:marLeft w:val="0"/>
      <w:marRight w:val="0"/>
      <w:marTop w:val="0"/>
      <w:marBottom w:val="0"/>
      <w:divBdr>
        <w:top w:val="none" w:sz="0" w:space="0" w:color="auto"/>
        <w:left w:val="none" w:sz="0" w:space="0" w:color="auto"/>
        <w:bottom w:val="none" w:sz="0" w:space="0" w:color="auto"/>
        <w:right w:val="none" w:sz="0" w:space="0" w:color="auto"/>
      </w:divBdr>
    </w:div>
    <w:div w:id="416901353">
      <w:bodyDiv w:val="1"/>
      <w:marLeft w:val="0"/>
      <w:marRight w:val="0"/>
      <w:marTop w:val="0"/>
      <w:marBottom w:val="0"/>
      <w:divBdr>
        <w:top w:val="none" w:sz="0" w:space="0" w:color="auto"/>
        <w:left w:val="none" w:sz="0" w:space="0" w:color="auto"/>
        <w:bottom w:val="none" w:sz="0" w:space="0" w:color="auto"/>
        <w:right w:val="none" w:sz="0" w:space="0" w:color="auto"/>
      </w:divBdr>
    </w:div>
    <w:div w:id="418647726">
      <w:bodyDiv w:val="1"/>
      <w:marLeft w:val="0"/>
      <w:marRight w:val="0"/>
      <w:marTop w:val="0"/>
      <w:marBottom w:val="0"/>
      <w:divBdr>
        <w:top w:val="none" w:sz="0" w:space="0" w:color="auto"/>
        <w:left w:val="none" w:sz="0" w:space="0" w:color="auto"/>
        <w:bottom w:val="none" w:sz="0" w:space="0" w:color="auto"/>
        <w:right w:val="none" w:sz="0" w:space="0" w:color="auto"/>
      </w:divBdr>
    </w:div>
    <w:div w:id="418987689">
      <w:bodyDiv w:val="1"/>
      <w:marLeft w:val="0"/>
      <w:marRight w:val="0"/>
      <w:marTop w:val="0"/>
      <w:marBottom w:val="0"/>
      <w:divBdr>
        <w:top w:val="none" w:sz="0" w:space="0" w:color="auto"/>
        <w:left w:val="none" w:sz="0" w:space="0" w:color="auto"/>
        <w:bottom w:val="none" w:sz="0" w:space="0" w:color="auto"/>
        <w:right w:val="none" w:sz="0" w:space="0" w:color="auto"/>
      </w:divBdr>
    </w:div>
    <w:div w:id="425348008">
      <w:bodyDiv w:val="1"/>
      <w:marLeft w:val="0"/>
      <w:marRight w:val="0"/>
      <w:marTop w:val="0"/>
      <w:marBottom w:val="0"/>
      <w:divBdr>
        <w:top w:val="none" w:sz="0" w:space="0" w:color="auto"/>
        <w:left w:val="none" w:sz="0" w:space="0" w:color="auto"/>
        <w:bottom w:val="none" w:sz="0" w:space="0" w:color="auto"/>
        <w:right w:val="none" w:sz="0" w:space="0" w:color="auto"/>
      </w:divBdr>
    </w:div>
    <w:div w:id="425659456">
      <w:bodyDiv w:val="1"/>
      <w:marLeft w:val="0"/>
      <w:marRight w:val="0"/>
      <w:marTop w:val="0"/>
      <w:marBottom w:val="0"/>
      <w:divBdr>
        <w:top w:val="none" w:sz="0" w:space="0" w:color="auto"/>
        <w:left w:val="none" w:sz="0" w:space="0" w:color="auto"/>
        <w:bottom w:val="none" w:sz="0" w:space="0" w:color="auto"/>
        <w:right w:val="none" w:sz="0" w:space="0" w:color="auto"/>
      </w:divBdr>
    </w:div>
    <w:div w:id="429934707">
      <w:bodyDiv w:val="1"/>
      <w:marLeft w:val="0"/>
      <w:marRight w:val="0"/>
      <w:marTop w:val="0"/>
      <w:marBottom w:val="0"/>
      <w:divBdr>
        <w:top w:val="none" w:sz="0" w:space="0" w:color="auto"/>
        <w:left w:val="none" w:sz="0" w:space="0" w:color="auto"/>
        <w:bottom w:val="none" w:sz="0" w:space="0" w:color="auto"/>
        <w:right w:val="none" w:sz="0" w:space="0" w:color="auto"/>
      </w:divBdr>
    </w:div>
    <w:div w:id="430903012">
      <w:bodyDiv w:val="1"/>
      <w:marLeft w:val="0"/>
      <w:marRight w:val="0"/>
      <w:marTop w:val="0"/>
      <w:marBottom w:val="0"/>
      <w:divBdr>
        <w:top w:val="none" w:sz="0" w:space="0" w:color="auto"/>
        <w:left w:val="none" w:sz="0" w:space="0" w:color="auto"/>
        <w:bottom w:val="none" w:sz="0" w:space="0" w:color="auto"/>
        <w:right w:val="none" w:sz="0" w:space="0" w:color="auto"/>
      </w:divBdr>
    </w:div>
    <w:div w:id="433979862">
      <w:bodyDiv w:val="1"/>
      <w:marLeft w:val="0"/>
      <w:marRight w:val="0"/>
      <w:marTop w:val="0"/>
      <w:marBottom w:val="0"/>
      <w:divBdr>
        <w:top w:val="none" w:sz="0" w:space="0" w:color="auto"/>
        <w:left w:val="none" w:sz="0" w:space="0" w:color="auto"/>
        <w:bottom w:val="none" w:sz="0" w:space="0" w:color="auto"/>
        <w:right w:val="none" w:sz="0" w:space="0" w:color="auto"/>
      </w:divBdr>
    </w:div>
    <w:div w:id="434444224">
      <w:bodyDiv w:val="1"/>
      <w:marLeft w:val="0"/>
      <w:marRight w:val="0"/>
      <w:marTop w:val="0"/>
      <w:marBottom w:val="0"/>
      <w:divBdr>
        <w:top w:val="none" w:sz="0" w:space="0" w:color="auto"/>
        <w:left w:val="none" w:sz="0" w:space="0" w:color="auto"/>
        <w:bottom w:val="none" w:sz="0" w:space="0" w:color="auto"/>
        <w:right w:val="none" w:sz="0" w:space="0" w:color="auto"/>
      </w:divBdr>
    </w:div>
    <w:div w:id="435713805">
      <w:bodyDiv w:val="1"/>
      <w:marLeft w:val="0"/>
      <w:marRight w:val="0"/>
      <w:marTop w:val="0"/>
      <w:marBottom w:val="0"/>
      <w:divBdr>
        <w:top w:val="none" w:sz="0" w:space="0" w:color="auto"/>
        <w:left w:val="none" w:sz="0" w:space="0" w:color="auto"/>
        <w:bottom w:val="none" w:sz="0" w:space="0" w:color="auto"/>
        <w:right w:val="none" w:sz="0" w:space="0" w:color="auto"/>
      </w:divBdr>
    </w:div>
    <w:div w:id="436758926">
      <w:bodyDiv w:val="1"/>
      <w:marLeft w:val="0"/>
      <w:marRight w:val="0"/>
      <w:marTop w:val="0"/>
      <w:marBottom w:val="0"/>
      <w:divBdr>
        <w:top w:val="none" w:sz="0" w:space="0" w:color="auto"/>
        <w:left w:val="none" w:sz="0" w:space="0" w:color="auto"/>
        <w:bottom w:val="none" w:sz="0" w:space="0" w:color="auto"/>
        <w:right w:val="none" w:sz="0" w:space="0" w:color="auto"/>
      </w:divBdr>
    </w:div>
    <w:div w:id="450438920">
      <w:bodyDiv w:val="1"/>
      <w:marLeft w:val="0"/>
      <w:marRight w:val="0"/>
      <w:marTop w:val="0"/>
      <w:marBottom w:val="0"/>
      <w:divBdr>
        <w:top w:val="none" w:sz="0" w:space="0" w:color="auto"/>
        <w:left w:val="none" w:sz="0" w:space="0" w:color="auto"/>
        <w:bottom w:val="none" w:sz="0" w:space="0" w:color="auto"/>
        <w:right w:val="none" w:sz="0" w:space="0" w:color="auto"/>
      </w:divBdr>
    </w:div>
    <w:div w:id="454954226">
      <w:bodyDiv w:val="1"/>
      <w:marLeft w:val="0"/>
      <w:marRight w:val="0"/>
      <w:marTop w:val="0"/>
      <w:marBottom w:val="0"/>
      <w:divBdr>
        <w:top w:val="none" w:sz="0" w:space="0" w:color="auto"/>
        <w:left w:val="none" w:sz="0" w:space="0" w:color="auto"/>
        <w:bottom w:val="none" w:sz="0" w:space="0" w:color="auto"/>
        <w:right w:val="none" w:sz="0" w:space="0" w:color="auto"/>
      </w:divBdr>
    </w:div>
    <w:div w:id="458300567">
      <w:bodyDiv w:val="1"/>
      <w:marLeft w:val="0"/>
      <w:marRight w:val="0"/>
      <w:marTop w:val="0"/>
      <w:marBottom w:val="0"/>
      <w:divBdr>
        <w:top w:val="none" w:sz="0" w:space="0" w:color="auto"/>
        <w:left w:val="none" w:sz="0" w:space="0" w:color="auto"/>
        <w:bottom w:val="none" w:sz="0" w:space="0" w:color="auto"/>
        <w:right w:val="none" w:sz="0" w:space="0" w:color="auto"/>
      </w:divBdr>
    </w:div>
    <w:div w:id="459038837">
      <w:bodyDiv w:val="1"/>
      <w:marLeft w:val="0"/>
      <w:marRight w:val="0"/>
      <w:marTop w:val="0"/>
      <w:marBottom w:val="0"/>
      <w:divBdr>
        <w:top w:val="none" w:sz="0" w:space="0" w:color="auto"/>
        <w:left w:val="none" w:sz="0" w:space="0" w:color="auto"/>
        <w:bottom w:val="none" w:sz="0" w:space="0" w:color="auto"/>
        <w:right w:val="none" w:sz="0" w:space="0" w:color="auto"/>
      </w:divBdr>
    </w:div>
    <w:div w:id="461113426">
      <w:bodyDiv w:val="1"/>
      <w:marLeft w:val="0"/>
      <w:marRight w:val="0"/>
      <w:marTop w:val="0"/>
      <w:marBottom w:val="0"/>
      <w:divBdr>
        <w:top w:val="none" w:sz="0" w:space="0" w:color="auto"/>
        <w:left w:val="none" w:sz="0" w:space="0" w:color="auto"/>
        <w:bottom w:val="none" w:sz="0" w:space="0" w:color="auto"/>
        <w:right w:val="none" w:sz="0" w:space="0" w:color="auto"/>
      </w:divBdr>
    </w:div>
    <w:div w:id="462892314">
      <w:bodyDiv w:val="1"/>
      <w:marLeft w:val="0"/>
      <w:marRight w:val="0"/>
      <w:marTop w:val="0"/>
      <w:marBottom w:val="0"/>
      <w:divBdr>
        <w:top w:val="none" w:sz="0" w:space="0" w:color="auto"/>
        <w:left w:val="none" w:sz="0" w:space="0" w:color="auto"/>
        <w:bottom w:val="none" w:sz="0" w:space="0" w:color="auto"/>
        <w:right w:val="none" w:sz="0" w:space="0" w:color="auto"/>
      </w:divBdr>
    </w:div>
    <w:div w:id="468330369">
      <w:bodyDiv w:val="1"/>
      <w:marLeft w:val="0"/>
      <w:marRight w:val="0"/>
      <w:marTop w:val="0"/>
      <w:marBottom w:val="0"/>
      <w:divBdr>
        <w:top w:val="none" w:sz="0" w:space="0" w:color="auto"/>
        <w:left w:val="none" w:sz="0" w:space="0" w:color="auto"/>
        <w:bottom w:val="none" w:sz="0" w:space="0" w:color="auto"/>
        <w:right w:val="none" w:sz="0" w:space="0" w:color="auto"/>
      </w:divBdr>
    </w:div>
    <w:div w:id="470169575">
      <w:bodyDiv w:val="1"/>
      <w:marLeft w:val="0"/>
      <w:marRight w:val="0"/>
      <w:marTop w:val="0"/>
      <w:marBottom w:val="0"/>
      <w:divBdr>
        <w:top w:val="none" w:sz="0" w:space="0" w:color="auto"/>
        <w:left w:val="none" w:sz="0" w:space="0" w:color="auto"/>
        <w:bottom w:val="none" w:sz="0" w:space="0" w:color="auto"/>
        <w:right w:val="none" w:sz="0" w:space="0" w:color="auto"/>
      </w:divBdr>
    </w:div>
    <w:div w:id="474568626">
      <w:bodyDiv w:val="1"/>
      <w:marLeft w:val="0"/>
      <w:marRight w:val="0"/>
      <w:marTop w:val="0"/>
      <w:marBottom w:val="0"/>
      <w:divBdr>
        <w:top w:val="none" w:sz="0" w:space="0" w:color="auto"/>
        <w:left w:val="none" w:sz="0" w:space="0" w:color="auto"/>
        <w:bottom w:val="none" w:sz="0" w:space="0" w:color="auto"/>
        <w:right w:val="none" w:sz="0" w:space="0" w:color="auto"/>
      </w:divBdr>
    </w:div>
    <w:div w:id="483008920">
      <w:bodyDiv w:val="1"/>
      <w:marLeft w:val="0"/>
      <w:marRight w:val="0"/>
      <w:marTop w:val="0"/>
      <w:marBottom w:val="0"/>
      <w:divBdr>
        <w:top w:val="none" w:sz="0" w:space="0" w:color="auto"/>
        <w:left w:val="none" w:sz="0" w:space="0" w:color="auto"/>
        <w:bottom w:val="none" w:sz="0" w:space="0" w:color="auto"/>
        <w:right w:val="none" w:sz="0" w:space="0" w:color="auto"/>
      </w:divBdr>
    </w:div>
    <w:div w:id="488327858">
      <w:bodyDiv w:val="1"/>
      <w:marLeft w:val="0"/>
      <w:marRight w:val="0"/>
      <w:marTop w:val="0"/>
      <w:marBottom w:val="0"/>
      <w:divBdr>
        <w:top w:val="none" w:sz="0" w:space="0" w:color="auto"/>
        <w:left w:val="none" w:sz="0" w:space="0" w:color="auto"/>
        <w:bottom w:val="none" w:sz="0" w:space="0" w:color="auto"/>
        <w:right w:val="none" w:sz="0" w:space="0" w:color="auto"/>
      </w:divBdr>
    </w:div>
    <w:div w:id="494762523">
      <w:bodyDiv w:val="1"/>
      <w:marLeft w:val="0"/>
      <w:marRight w:val="0"/>
      <w:marTop w:val="0"/>
      <w:marBottom w:val="0"/>
      <w:divBdr>
        <w:top w:val="none" w:sz="0" w:space="0" w:color="auto"/>
        <w:left w:val="none" w:sz="0" w:space="0" w:color="auto"/>
        <w:bottom w:val="none" w:sz="0" w:space="0" w:color="auto"/>
        <w:right w:val="none" w:sz="0" w:space="0" w:color="auto"/>
      </w:divBdr>
    </w:div>
    <w:div w:id="496192143">
      <w:bodyDiv w:val="1"/>
      <w:marLeft w:val="0"/>
      <w:marRight w:val="0"/>
      <w:marTop w:val="0"/>
      <w:marBottom w:val="0"/>
      <w:divBdr>
        <w:top w:val="none" w:sz="0" w:space="0" w:color="auto"/>
        <w:left w:val="none" w:sz="0" w:space="0" w:color="auto"/>
        <w:bottom w:val="none" w:sz="0" w:space="0" w:color="auto"/>
        <w:right w:val="none" w:sz="0" w:space="0" w:color="auto"/>
      </w:divBdr>
    </w:div>
    <w:div w:id="499278073">
      <w:bodyDiv w:val="1"/>
      <w:marLeft w:val="0"/>
      <w:marRight w:val="0"/>
      <w:marTop w:val="0"/>
      <w:marBottom w:val="0"/>
      <w:divBdr>
        <w:top w:val="none" w:sz="0" w:space="0" w:color="auto"/>
        <w:left w:val="none" w:sz="0" w:space="0" w:color="auto"/>
        <w:bottom w:val="none" w:sz="0" w:space="0" w:color="auto"/>
        <w:right w:val="none" w:sz="0" w:space="0" w:color="auto"/>
      </w:divBdr>
    </w:div>
    <w:div w:id="506792431">
      <w:bodyDiv w:val="1"/>
      <w:marLeft w:val="0"/>
      <w:marRight w:val="0"/>
      <w:marTop w:val="0"/>
      <w:marBottom w:val="0"/>
      <w:divBdr>
        <w:top w:val="none" w:sz="0" w:space="0" w:color="auto"/>
        <w:left w:val="none" w:sz="0" w:space="0" w:color="auto"/>
        <w:bottom w:val="none" w:sz="0" w:space="0" w:color="auto"/>
        <w:right w:val="none" w:sz="0" w:space="0" w:color="auto"/>
      </w:divBdr>
    </w:div>
    <w:div w:id="507450778">
      <w:bodyDiv w:val="1"/>
      <w:marLeft w:val="0"/>
      <w:marRight w:val="0"/>
      <w:marTop w:val="0"/>
      <w:marBottom w:val="0"/>
      <w:divBdr>
        <w:top w:val="none" w:sz="0" w:space="0" w:color="auto"/>
        <w:left w:val="none" w:sz="0" w:space="0" w:color="auto"/>
        <w:bottom w:val="none" w:sz="0" w:space="0" w:color="auto"/>
        <w:right w:val="none" w:sz="0" w:space="0" w:color="auto"/>
      </w:divBdr>
    </w:div>
    <w:div w:id="508905957">
      <w:bodyDiv w:val="1"/>
      <w:marLeft w:val="0"/>
      <w:marRight w:val="0"/>
      <w:marTop w:val="0"/>
      <w:marBottom w:val="0"/>
      <w:divBdr>
        <w:top w:val="none" w:sz="0" w:space="0" w:color="auto"/>
        <w:left w:val="none" w:sz="0" w:space="0" w:color="auto"/>
        <w:bottom w:val="none" w:sz="0" w:space="0" w:color="auto"/>
        <w:right w:val="none" w:sz="0" w:space="0" w:color="auto"/>
      </w:divBdr>
    </w:div>
    <w:div w:id="513809169">
      <w:bodyDiv w:val="1"/>
      <w:marLeft w:val="0"/>
      <w:marRight w:val="0"/>
      <w:marTop w:val="0"/>
      <w:marBottom w:val="0"/>
      <w:divBdr>
        <w:top w:val="none" w:sz="0" w:space="0" w:color="auto"/>
        <w:left w:val="none" w:sz="0" w:space="0" w:color="auto"/>
        <w:bottom w:val="none" w:sz="0" w:space="0" w:color="auto"/>
        <w:right w:val="none" w:sz="0" w:space="0" w:color="auto"/>
      </w:divBdr>
    </w:div>
    <w:div w:id="518279769">
      <w:bodyDiv w:val="1"/>
      <w:marLeft w:val="0"/>
      <w:marRight w:val="0"/>
      <w:marTop w:val="0"/>
      <w:marBottom w:val="0"/>
      <w:divBdr>
        <w:top w:val="none" w:sz="0" w:space="0" w:color="auto"/>
        <w:left w:val="none" w:sz="0" w:space="0" w:color="auto"/>
        <w:bottom w:val="none" w:sz="0" w:space="0" w:color="auto"/>
        <w:right w:val="none" w:sz="0" w:space="0" w:color="auto"/>
      </w:divBdr>
    </w:div>
    <w:div w:id="526334611">
      <w:bodyDiv w:val="1"/>
      <w:marLeft w:val="0"/>
      <w:marRight w:val="0"/>
      <w:marTop w:val="0"/>
      <w:marBottom w:val="0"/>
      <w:divBdr>
        <w:top w:val="none" w:sz="0" w:space="0" w:color="auto"/>
        <w:left w:val="none" w:sz="0" w:space="0" w:color="auto"/>
        <w:bottom w:val="none" w:sz="0" w:space="0" w:color="auto"/>
        <w:right w:val="none" w:sz="0" w:space="0" w:color="auto"/>
      </w:divBdr>
    </w:div>
    <w:div w:id="527180428">
      <w:bodyDiv w:val="1"/>
      <w:marLeft w:val="0"/>
      <w:marRight w:val="0"/>
      <w:marTop w:val="0"/>
      <w:marBottom w:val="0"/>
      <w:divBdr>
        <w:top w:val="none" w:sz="0" w:space="0" w:color="auto"/>
        <w:left w:val="none" w:sz="0" w:space="0" w:color="auto"/>
        <w:bottom w:val="none" w:sz="0" w:space="0" w:color="auto"/>
        <w:right w:val="none" w:sz="0" w:space="0" w:color="auto"/>
      </w:divBdr>
    </w:div>
    <w:div w:id="528565810">
      <w:bodyDiv w:val="1"/>
      <w:marLeft w:val="0"/>
      <w:marRight w:val="0"/>
      <w:marTop w:val="0"/>
      <w:marBottom w:val="0"/>
      <w:divBdr>
        <w:top w:val="none" w:sz="0" w:space="0" w:color="auto"/>
        <w:left w:val="none" w:sz="0" w:space="0" w:color="auto"/>
        <w:bottom w:val="none" w:sz="0" w:space="0" w:color="auto"/>
        <w:right w:val="none" w:sz="0" w:space="0" w:color="auto"/>
      </w:divBdr>
    </w:div>
    <w:div w:id="529950113">
      <w:bodyDiv w:val="1"/>
      <w:marLeft w:val="0"/>
      <w:marRight w:val="0"/>
      <w:marTop w:val="0"/>
      <w:marBottom w:val="0"/>
      <w:divBdr>
        <w:top w:val="none" w:sz="0" w:space="0" w:color="auto"/>
        <w:left w:val="none" w:sz="0" w:space="0" w:color="auto"/>
        <w:bottom w:val="none" w:sz="0" w:space="0" w:color="auto"/>
        <w:right w:val="none" w:sz="0" w:space="0" w:color="auto"/>
      </w:divBdr>
    </w:div>
    <w:div w:id="531846630">
      <w:bodyDiv w:val="1"/>
      <w:marLeft w:val="0"/>
      <w:marRight w:val="0"/>
      <w:marTop w:val="0"/>
      <w:marBottom w:val="0"/>
      <w:divBdr>
        <w:top w:val="none" w:sz="0" w:space="0" w:color="auto"/>
        <w:left w:val="none" w:sz="0" w:space="0" w:color="auto"/>
        <w:bottom w:val="none" w:sz="0" w:space="0" w:color="auto"/>
        <w:right w:val="none" w:sz="0" w:space="0" w:color="auto"/>
      </w:divBdr>
    </w:div>
    <w:div w:id="537814488">
      <w:bodyDiv w:val="1"/>
      <w:marLeft w:val="0"/>
      <w:marRight w:val="0"/>
      <w:marTop w:val="0"/>
      <w:marBottom w:val="0"/>
      <w:divBdr>
        <w:top w:val="none" w:sz="0" w:space="0" w:color="auto"/>
        <w:left w:val="none" w:sz="0" w:space="0" w:color="auto"/>
        <w:bottom w:val="none" w:sz="0" w:space="0" w:color="auto"/>
        <w:right w:val="none" w:sz="0" w:space="0" w:color="auto"/>
      </w:divBdr>
    </w:div>
    <w:div w:id="538514522">
      <w:bodyDiv w:val="1"/>
      <w:marLeft w:val="0"/>
      <w:marRight w:val="0"/>
      <w:marTop w:val="0"/>
      <w:marBottom w:val="0"/>
      <w:divBdr>
        <w:top w:val="none" w:sz="0" w:space="0" w:color="auto"/>
        <w:left w:val="none" w:sz="0" w:space="0" w:color="auto"/>
        <w:bottom w:val="none" w:sz="0" w:space="0" w:color="auto"/>
        <w:right w:val="none" w:sz="0" w:space="0" w:color="auto"/>
      </w:divBdr>
    </w:div>
    <w:div w:id="544492321">
      <w:bodyDiv w:val="1"/>
      <w:marLeft w:val="0"/>
      <w:marRight w:val="0"/>
      <w:marTop w:val="0"/>
      <w:marBottom w:val="0"/>
      <w:divBdr>
        <w:top w:val="none" w:sz="0" w:space="0" w:color="auto"/>
        <w:left w:val="none" w:sz="0" w:space="0" w:color="auto"/>
        <w:bottom w:val="none" w:sz="0" w:space="0" w:color="auto"/>
        <w:right w:val="none" w:sz="0" w:space="0" w:color="auto"/>
      </w:divBdr>
    </w:div>
    <w:div w:id="545339904">
      <w:bodyDiv w:val="1"/>
      <w:marLeft w:val="0"/>
      <w:marRight w:val="0"/>
      <w:marTop w:val="0"/>
      <w:marBottom w:val="0"/>
      <w:divBdr>
        <w:top w:val="none" w:sz="0" w:space="0" w:color="auto"/>
        <w:left w:val="none" w:sz="0" w:space="0" w:color="auto"/>
        <w:bottom w:val="none" w:sz="0" w:space="0" w:color="auto"/>
        <w:right w:val="none" w:sz="0" w:space="0" w:color="auto"/>
      </w:divBdr>
    </w:div>
    <w:div w:id="546571494">
      <w:bodyDiv w:val="1"/>
      <w:marLeft w:val="0"/>
      <w:marRight w:val="0"/>
      <w:marTop w:val="0"/>
      <w:marBottom w:val="0"/>
      <w:divBdr>
        <w:top w:val="none" w:sz="0" w:space="0" w:color="auto"/>
        <w:left w:val="none" w:sz="0" w:space="0" w:color="auto"/>
        <w:bottom w:val="none" w:sz="0" w:space="0" w:color="auto"/>
        <w:right w:val="none" w:sz="0" w:space="0" w:color="auto"/>
      </w:divBdr>
    </w:div>
    <w:div w:id="550922814">
      <w:bodyDiv w:val="1"/>
      <w:marLeft w:val="0"/>
      <w:marRight w:val="0"/>
      <w:marTop w:val="0"/>
      <w:marBottom w:val="0"/>
      <w:divBdr>
        <w:top w:val="none" w:sz="0" w:space="0" w:color="auto"/>
        <w:left w:val="none" w:sz="0" w:space="0" w:color="auto"/>
        <w:bottom w:val="none" w:sz="0" w:space="0" w:color="auto"/>
        <w:right w:val="none" w:sz="0" w:space="0" w:color="auto"/>
      </w:divBdr>
    </w:div>
    <w:div w:id="565183594">
      <w:bodyDiv w:val="1"/>
      <w:marLeft w:val="0"/>
      <w:marRight w:val="0"/>
      <w:marTop w:val="0"/>
      <w:marBottom w:val="0"/>
      <w:divBdr>
        <w:top w:val="none" w:sz="0" w:space="0" w:color="auto"/>
        <w:left w:val="none" w:sz="0" w:space="0" w:color="auto"/>
        <w:bottom w:val="none" w:sz="0" w:space="0" w:color="auto"/>
        <w:right w:val="none" w:sz="0" w:space="0" w:color="auto"/>
      </w:divBdr>
    </w:div>
    <w:div w:id="568271819">
      <w:bodyDiv w:val="1"/>
      <w:marLeft w:val="0"/>
      <w:marRight w:val="0"/>
      <w:marTop w:val="0"/>
      <w:marBottom w:val="0"/>
      <w:divBdr>
        <w:top w:val="none" w:sz="0" w:space="0" w:color="auto"/>
        <w:left w:val="none" w:sz="0" w:space="0" w:color="auto"/>
        <w:bottom w:val="none" w:sz="0" w:space="0" w:color="auto"/>
        <w:right w:val="none" w:sz="0" w:space="0" w:color="auto"/>
      </w:divBdr>
    </w:div>
    <w:div w:id="568808844">
      <w:bodyDiv w:val="1"/>
      <w:marLeft w:val="0"/>
      <w:marRight w:val="0"/>
      <w:marTop w:val="0"/>
      <w:marBottom w:val="0"/>
      <w:divBdr>
        <w:top w:val="none" w:sz="0" w:space="0" w:color="auto"/>
        <w:left w:val="none" w:sz="0" w:space="0" w:color="auto"/>
        <w:bottom w:val="none" w:sz="0" w:space="0" w:color="auto"/>
        <w:right w:val="none" w:sz="0" w:space="0" w:color="auto"/>
      </w:divBdr>
    </w:div>
    <w:div w:id="570579316">
      <w:bodyDiv w:val="1"/>
      <w:marLeft w:val="0"/>
      <w:marRight w:val="0"/>
      <w:marTop w:val="0"/>
      <w:marBottom w:val="0"/>
      <w:divBdr>
        <w:top w:val="none" w:sz="0" w:space="0" w:color="auto"/>
        <w:left w:val="none" w:sz="0" w:space="0" w:color="auto"/>
        <w:bottom w:val="none" w:sz="0" w:space="0" w:color="auto"/>
        <w:right w:val="none" w:sz="0" w:space="0" w:color="auto"/>
      </w:divBdr>
    </w:div>
    <w:div w:id="571890209">
      <w:bodyDiv w:val="1"/>
      <w:marLeft w:val="0"/>
      <w:marRight w:val="0"/>
      <w:marTop w:val="0"/>
      <w:marBottom w:val="0"/>
      <w:divBdr>
        <w:top w:val="none" w:sz="0" w:space="0" w:color="auto"/>
        <w:left w:val="none" w:sz="0" w:space="0" w:color="auto"/>
        <w:bottom w:val="none" w:sz="0" w:space="0" w:color="auto"/>
        <w:right w:val="none" w:sz="0" w:space="0" w:color="auto"/>
      </w:divBdr>
    </w:div>
    <w:div w:id="574820500">
      <w:bodyDiv w:val="1"/>
      <w:marLeft w:val="0"/>
      <w:marRight w:val="0"/>
      <w:marTop w:val="0"/>
      <w:marBottom w:val="0"/>
      <w:divBdr>
        <w:top w:val="none" w:sz="0" w:space="0" w:color="auto"/>
        <w:left w:val="none" w:sz="0" w:space="0" w:color="auto"/>
        <w:bottom w:val="none" w:sz="0" w:space="0" w:color="auto"/>
        <w:right w:val="none" w:sz="0" w:space="0" w:color="auto"/>
      </w:divBdr>
    </w:div>
    <w:div w:id="578366510">
      <w:bodyDiv w:val="1"/>
      <w:marLeft w:val="0"/>
      <w:marRight w:val="0"/>
      <w:marTop w:val="0"/>
      <w:marBottom w:val="0"/>
      <w:divBdr>
        <w:top w:val="none" w:sz="0" w:space="0" w:color="auto"/>
        <w:left w:val="none" w:sz="0" w:space="0" w:color="auto"/>
        <w:bottom w:val="none" w:sz="0" w:space="0" w:color="auto"/>
        <w:right w:val="none" w:sz="0" w:space="0" w:color="auto"/>
      </w:divBdr>
    </w:div>
    <w:div w:id="581064667">
      <w:bodyDiv w:val="1"/>
      <w:marLeft w:val="0"/>
      <w:marRight w:val="0"/>
      <w:marTop w:val="0"/>
      <w:marBottom w:val="0"/>
      <w:divBdr>
        <w:top w:val="none" w:sz="0" w:space="0" w:color="auto"/>
        <w:left w:val="none" w:sz="0" w:space="0" w:color="auto"/>
        <w:bottom w:val="none" w:sz="0" w:space="0" w:color="auto"/>
        <w:right w:val="none" w:sz="0" w:space="0" w:color="auto"/>
      </w:divBdr>
    </w:div>
    <w:div w:id="582564754">
      <w:bodyDiv w:val="1"/>
      <w:marLeft w:val="0"/>
      <w:marRight w:val="0"/>
      <w:marTop w:val="0"/>
      <w:marBottom w:val="0"/>
      <w:divBdr>
        <w:top w:val="none" w:sz="0" w:space="0" w:color="auto"/>
        <w:left w:val="none" w:sz="0" w:space="0" w:color="auto"/>
        <w:bottom w:val="none" w:sz="0" w:space="0" w:color="auto"/>
        <w:right w:val="none" w:sz="0" w:space="0" w:color="auto"/>
      </w:divBdr>
    </w:div>
    <w:div w:id="585072532">
      <w:bodyDiv w:val="1"/>
      <w:marLeft w:val="0"/>
      <w:marRight w:val="0"/>
      <w:marTop w:val="0"/>
      <w:marBottom w:val="0"/>
      <w:divBdr>
        <w:top w:val="none" w:sz="0" w:space="0" w:color="auto"/>
        <w:left w:val="none" w:sz="0" w:space="0" w:color="auto"/>
        <w:bottom w:val="none" w:sz="0" w:space="0" w:color="auto"/>
        <w:right w:val="none" w:sz="0" w:space="0" w:color="auto"/>
      </w:divBdr>
    </w:div>
    <w:div w:id="586115940">
      <w:bodyDiv w:val="1"/>
      <w:marLeft w:val="0"/>
      <w:marRight w:val="0"/>
      <w:marTop w:val="0"/>
      <w:marBottom w:val="0"/>
      <w:divBdr>
        <w:top w:val="none" w:sz="0" w:space="0" w:color="auto"/>
        <w:left w:val="none" w:sz="0" w:space="0" w:color="auto"/>
        <w:bottom w:val="none" w:sz="0" w:space="0" w:color="auto"/>
        <w:right w:val="none" w:sz="0" w:space="0" w:color="auto"/>
      </w:divBdr>
    </w:div>
    <w:div w:id="593242853">
      <w:bodyDiv w:val="1"/>
      <w:marLeft w:val="0"/>
      <w:marRight w:val="0"/>
      <w:marTop w:val="0"/>
      <w:marBottom w:val="0"/>
      <w:divBdr>
        <w:top w:val="none" w:sz="0" w:space="0" w:color="auto"/>
        <w:left w:val="none" w:sz="0" w:space="0" w:color="auto"/>
        <w:bottom w:val="none" w:sz="0" w:space="0" w:color="auto"/>
        <w:right w:val="none" w:sz="0" w:space="0" w:color="auto"/>
      </w:divBdr>
    </w:div>
    <w:div w:id="594552282">
      <w:bodyDiv w:val="1"/>
      <w:marLeft w:val="0"/>
      <w:marRight w:val="0"/>
      <w:marTop w:val="0"/>
      <w:marBottom w:val="0"/>
      <w:divBdr>
        <w:top w:val="none" w:sz="0" w:space="0" w:color="auto"/>
        <w:left w:val="none" w:sz="0" w:space="0" w:color="auto"/>
        <w:bottom w:val="none" w:sz="0" w:space="0" w:color="auto"/>
        <w:right w:val="none" w:sz="0" w:space="0" w:color="auto"/>
      </w:divBdr>
    </w:div>
    <w:div w:id="595289500">
      <w:bodyDiv w:val="1"/>
      <w:marLeft w:val="0"/>
      <w:marRight w:val="0"/>
      <w:marTop w:val="0"/>
      <w:marBottom w:val="0"/>
      <w:divBdr>
        <w:top w:val="none" w:sz="0" w:space="0" w:color="auto"/>
        <w:left w:val="none" w:sz="0" w:space="0" w:color="auto"/>
        <w:bottom w:val="none" w:sz="0" w:space="0" w:color="auto"/>
        <w:right w:val="none" w:sz="0" w:space="0" w:color="auto"/>
      </w:divBdr>
    </w:div>
    <w:div w:id="597061149">
      <w:bodyDiv w:val="1"/>
      <w:marLeft w:val="0"/>
      <w:marRight w:val="0"/>
      <w:marTop w:val="0"/>
      <w:marBottom w:val="0"/>
      <w:divBdr>
        <w:top w:val="none" w:sz="0" w:space="0" w:color="auto"/>
        <w:left w:val="none" w:sz="0" w:space="0" w:color="auto"/>
        <w:bottom w:val="none" w:sz="0" w:space="0" w:color="auto"/>
        <w:right w:val="none" w:sz="0" w:space="0" w:color="auto"/>
      </w:divBdr>
    </w:div>
    <w:div w:id="597252651">
      <w:bodyDiv w:val="1"/>
      <w:marLeft w:val="0"/>
      <w:marRight w:val="0"/>
      <w:marTop w:val="0"/>
      <w:marBottom w:val="0"/>
      <w:divBdr>
        <w:top w:val="none" w:sz="0" w:space="0" w:color="auto"/>
        <w:left w:val="none" w:sz="0" w:space="0" w:color="auto"/>
        <w:bottom w:val="none" w:sz="0" w:space="0" w:color="auto"/>
        <w:right w:val="none" w:sz="0" w:space="0" w:color="auto"/>
      </w:divBdr>
    </w:div>
    <w:div w:id="599413581">
      <w:bodyDiv w:val="1"/>
      <w:marLeft w:val="0"/>
      <w:marRight w:val="0"/>
      <w:marTop w:val="0"/>
      <w:marBottom w:val="0"/>
      <w:divBdr>
        <w:top w:val="none" w:sz="0" w:space="0" w:color="auto"/>
        <w:left w:val="none" w:sz="0" w:space="0" w:color="auto"/>
        <w:bottom w:val="none" w:sz="0" w:space="0" w:color="auto"/>
        <w:right w:val="none" w:sz="0" w:space="0" w:color="auto"/>
      </w:divBdr>
    </w:div>
    <w:div w:id="600333075">
      <w:bodyDiv w:val="1"/>
      <w:marLeft w:val="0"/>
      <w:marRight w:val="0"/>
      <w:marTop w:val="0"/>
      <w:marBottom w:val="0"/>
      <w:divBdr>
        <w:top w:val="none" w:sz="0" w:space="0" w:color="auto"/>
        <w:left w:val="none" w:sz="0" w:space="0" w:color="auto"/>
        <w:bottom w:val="none" w:sz="0" w:space="0" w:color="auto"/>
        <w:right w:val="none" w:sz="0" w:space="0" w:color="auto"/>
      </w:divBdr>
    </w:div>
    <w:div w:id="600458464">
      <w:bodyDiv w:val="1"/>
      <w:marLeft w:val="0"/>
      <w:marRight w:val="0"/>
      <w:marTop w:val="0"/>
      <w:marBottom w:val="0"/>
      <w:divBdr>
        <w:top w:val="none" w:sz="0" w:space="0" w:color="auto"/>
        <w:left w:val="none" w:sz="0" w:space="0" w:color="auto"/>
        <w:bottom w:val="none" w:sz="0" w:space="0" w:color="auto"/>
        <w:right w:val="none" w:sz="0" w:space="0" w:color="auto"/>
      </w:divBdr>
    </w:div>
    <w:div w:id="603928639">
      <w:bodyDiv w:val="1"/>
      <w:marLeft w:val="0"/>
      <w:marRight w:val="0"/>
      <w:marTop w:val="0"/>
      <w:marBottom w:val="0"/>
      <w:divBdr>
        <w:top w:val="none" w:sz="0" w:space="0" w:color="auto"/>
        <w:left w:val="none" w:sz="0" w:space="0" w:color="auto"/>
        <w:bottom w:val="none" w:sz="0" w:space="0" w:color="auto"/>
        <w:right w:val="none" w:sz="0" w:space="0" w:color="auto"/>
      </w:divBdr>
    </w:div>
    <w:div w:id="606500038">
      <w:bodyDiv w:val="1"/>
      <w:marLeft w:val="0"/>
      <w:marRight w:val="0"/>
      <w:marTop w:val="0"/>
      <w:marBottom w:val="0"/>
      <w:divBdr>
        <w:top w:val="none" w:sz="0" w:space="0" w:color="auto"/>
        <w:left w:val="none" w:sz="0" w:space="0" w:color="auto"/>
        <w:bottom w:val="none" w:sz="0" w:space="0" w:color="auto"/>
        <w:right w:val="none" w:sz="0" w:space="0" w:color="auto"/>
      </w:divBdr>
    </w:div>
    <w:div w:id="608589394">
      <w:bodyDiv w:val="1"/>
      <w:marLeft w:val="0"/>
      <w:marRight w:val="0"/>
      <w:marTop w:val="0"/>
      <w:marBottom w:val="0"/>
      <w:divBdr>
        <w:top w:val="none" w:sz="0" w:space="0" w:color="auto"/>
        <w:left w:val="none" w:sz="0" w:space="0" w:color="auto"/>
        <w:bottom w:val="none" w:sz="0" w:space="0" w:color="auto"/>
        <w:right w:val="none" w:sz="0" w:space="0" w:color="auto"/>
      </w:divBdr>
    </w:div>
    <w:div w:id="616718785">
      <w:bodyDiv w:val="1"/>
      <w:marLeft w:val="0"/>
      <w:marRight w:val="0"/>
      <w:marTop w:val="0"/>
      <w:marBottom w:val="0"/>
      <w:divBdr>
        <w:top w:val="none" w:sz="0" w:space="0" w:color="auto"/>
        <w:left w:val="none" w:sz="0" w:space="0" w:color="auto"/>
        <w:bottom w:val="none" w:sz="0" w:space="0" w:color="auto"/>
        <w:right w:val="none" w:sz="0" w:space="0" w:color="auto"/>
      </w:divBdr>
    </w:div>
    <w:div w:id="618802142">
      <w:bodyDiv w:val="1"/>
      <w:marLeft w:val="0"/>
      <w:marRight w:val="0"/>
      <w:marTop w:val="0"/>
      <w:marBottom w:val="0"/>
      <w:divBdr>
        <w:top w:val="none" w:sz="0" w:space="0" w:color="auto"/>
        <w:left w:val="none" w:sz="0" w:space="0" w:color="auto"/>
        <w:bottom w:val="none" w:sz="0" w:space="0" w:color="auto"/>
        <w:right w:val="none" w:sz="0" w:space="0" w:color="auto"/>
      </w:divBdr>
    </w:div>
    <w:div w:id="620066095">
      <w:bodyDiv w:val="1"/>
      <w:marLeft w:val="0"/>
      <w:marRight w:val="0"/>
      <w:marTop w:val="0"/>
      <w:marBottom w:val="0"/>
      <w:divBdr>
        <w:top w:val="none" w:sz="0" w:space="0" w:color="auto"/>
        <w:left w:val="none" w:sz="0" w:space="0" w:color="auto"/>
        <w:bottom w:val="none" w:sz="0" w:space="0" w:color="auto"/>
        <w:right w:val="none" w:sz="0" w:space="0" w:color="auto"/>
      </w:divBdr>
    </w:div>
    <w:div w:id="623777253">
      <w:bodyDiv w:val="1"/>
      <w:marLeft w:val="0"/>
      <w:marRight w:val="0"/>
      <w:marTop w:val="0"/>
      <w:marBottom w:val="0"/>
      <w:divBdr>
        <w:top w:val="none" w:sz="0" w:space="0" w:color="auto"/>
        <w:left w:val="none" w:sz="0" w:space="0" w:color="auto"/>
        <w:bottom w:val="none" w:sz="0" w:space="0" w:color="auto"/>
        <w:right w:val="none" w:sz="0" w:space="0" w:color="auto"/>
      </w:divBdr>
    </w:div>
    <w:div w:id="626786931">
      <w:bodyDiv w:val="1"/>
      <w:marLeft w:val="0"/>
      <w:marRight w:val="0"/>
      <w:marTop w:val="0"/>
      <w:marBottom w:val="0"/>
      <w:divBdr>
        <w:top w:val="none" w:sz="0" w:space="0" w:color="auto"/>
        <w:left w:val="none" w:sz="0" w:space="0" w:color="auto"/>
        <w:bottom w:val="none" w:sz="0" w:space="0" w:color="auto"/>
        <w:right w:val="none" w:sz="0" w:space="0" w:color="auto"/>
      </w:divBdr>
    </w:div>
    <w:div w:id="631717082">
      <w:bodyDiv w:val="1"/>
      <w:marLeft w:val="0"/>
      <w:marRight w:val="0"/>
      <w:marTop w:val="0"/>
      <w:marBottom w:val="0"/>
      <w:divBdr>
        <w:top w:val="none" w:sz="0" w:space="0" w:color="auto"/>
        <w:left w:val="none" w:sz="0" w:space="0" w:color="auto"/>
        <w:bottom w:val="none" w:sz="0" w:space="0" w:color="auto"/>
        <w:right w:val="none" w:sz="0" w:space="0" w:color="auto"/>
      </w:divBdr>
    </w:div>
    <w:div w:id="632557979">
      <w:bodyDiv w:val="1"/>
      <w:marLeft w:val="0"/>
      <w:marRight w:val="0"/>
      <w:marTop w:val="0"/>
      <w:marBottom w:val="0"/>
      <w:divBdr>
        <w:top w:val="none" w:sz="0" w:space="0" w:color="auto"/>
        <w:left w:val="none" w:sz="0" w:space="0" w:color="auto"/>
        <w:bottom w:val="none" w:sz="0" w:space="0" w:color="auto"/>
        <w:right w:val="none" w:sz="0" w:space="0" w:color="auto"/>
      </w:divBdr>
    </w:div>
    <w:div w:id="635333941">
      <w:bodyDiv w:val="1"/>
      <w:marLeft w:val="0"/>
      <w:marRight w:val="0"/>
      <w:marTop w:val="0"/>
      <w:marBottom w:val="0"/>
      <w:divBdr>
        <w:top w:val="none" w:sz="0" w:space="0" w:color="auto"/>
        <w:left w:val="none" w:sz="0" w:space="0" w:color="auto"/>
        <w:bottom w:val="none" w:sz="0" w:space="0" w:color="auto"/>
        <w:right w:val="none" w:sz="0" w:space="0" w:color="auto"/>
      </w:divBdr>
    </w:div>
    <w:div w:id="636491689">
      <w:bodyDiv w:val="1"/>
      <w:marLeft w:val="0"/>
      <w:marRight w:val="0"/>
      <w:marTop w:val="0"/>
      <w:marBottom w:val="0"/>
      <w:divBdr>
        <w:top w:val="none" w:sz="0" w:space="0" w:color="auto"/>
        <w:left w:val="none" w:sz="0" w:space="0" w:color="auto"/>
        <w:bottom w:val="none" w:sz="0" w:space="0" w:color="auto"/>
        <w:right w:val="none" w:sz="0" w:space="0" w:color="auto"/>
      </w:divBdr>
    </w:div>
    <w:div w:id="637610151">
      <w:bodyDiv w:val="1"/>
      <w:marLeft w:val="0"/>
      <w:marRight w:val="0"/>
      <w:marTop w:val="0"/>
      <w:marBottom w:val="0"/>
      <w:divBdr>
        <w:top w:val="none" w:sz="0" w:space="0" w:color="auto"/>
        <w:left w:val="none" w:sz="0" w:space="0" w:color="auto"/>
        <w:bottom w:val="none" w:sz="0" w:space="0" w:color="auto"/>
        <w:right w:val="none" w:sz="0" w:space="0" w:color="auto"/>
      </w:divBdr>
    </w:div>
    <w:div w:id="641927679">
      <w:bodyDiv w:val="1"/>
      <w:marLeft w:val="0"/>
      <w:marRight w:val="0"/>
      <w:marTop w:val="0"/>
      <w:marBottom w:val="0"/>
      <w:divBdr>
        <w:top w:val="none" w:sz="0" w:space="0" w:color="auto"/>
        <w:left w:val="none" w:sz="0" w:space="0" w:color="auto"/>
        <w:bottom w:val="none" w:sz="0" w:space="0" w:color="auto"/>
        <w:right w:val="none" w:sz="0" w:space="0" w:color="auto"/>
      </w:divBdr>
    </w:div>
    <w:div w:id="645163788">
      <w:bodyDiv w:val="1"/>
      <w:marLeft w:val="0"/>
      <w:marRight w:val="0"/>
      <w:marTop w:val="0"/>
      <w:marBottom w:val="0"/>
      <w:divBdr>
        <w:top w:val="none" w:sz="0" w:space="0" w:color="auto"/>
        <w:left w:val="none" w:sz="0" w:space="0" w:color="auto"/>
        <w:bottom w:val="none" w:sz="0" w:space="0" w:color="auto"/>
        <w:right w:val="none" w:sz="0" w:space="0" w:color="auto"/>
      </w:divBdr>
    </w:div>
    <w:div w:id="648020124">
      <w:bodyDiv w:val="1"/>
      <w:marLeft w:val="0"/>
      <w:marRight w:val="0"/>
      <w:marTop w:val="0"/>
      <w:marBottom w:val="0"/>
      <w:divBdr>
        <w:top w:val="none" w:sz="0" w:space="0" w:color="auto"/>
        <w:left w:val="none" w:sz="0" w:space="0" w:color="auto"/>
        <w:bottom w:val="none" w:sz="0" w:space="0" w:color="auto"/>
        <w:right w:val="none" w:sz="0" w:space="0" w:color="auto"/>
      </w:divBdr>
    </w:div>
    <w:div w:id="649558574">
      <w:bodyDiv w:val="1"/>
      <w:marLeft w:val="0"/>
      <w:marRight w:val="0"/>
      <w:marTop w:val="0"/>
      <w:marBottom w:val="0"/>
      <w:divBdr>
        <w:top w:val="none" w:sz="0" w:space="0" w:color="auto"/>
        <w:left w:val="none" w:sz="0" w:space="0" w:color="auto"/>
        <w:bottom w:val="none" w:sz="0" w:space="0" w:color="auto"/>
        <w:right w:val="none" w:sz="0" w:space="0" w:color="auto"/>
      </w:divBdr>
    </w:div>
    <w:div w:id="651760772">
      <w:bodyDiv w:val="1"/>
      <w:marLeft w:val="0"/>
      <w:marRight w:val="0"/>
      <w:marTop w:val="0"/>
      <w:marBottom w:val="0"/>
      <w:divBdr>
        <w:top w:val="none" w:sz="0" w:space="0" w:color="auto"/>
        <w:left w:val="none" w:sz="0" w:space="0" w:color="auto"/>
        <w:bottom w:val="none" w:sz="0" w:space="0" w:color="auto"/>
        <w:right w:val="none" w:sz="0" w:space="0" w:color="auto"/>
      </w:divBdr>
    </w:div>
    <w:div w:id="651953385">
      <w:bodyDiv w:val="1"/>
      <w:marLeft w:val="0"/>
      <w:marRight w:val="0"/>
      <w:marTop w:val="0"/>
      <w:marBottom w:val="0"/>
      <w:divBdr>
        <w:top w:val="none" w:sz="0" w:space="0" w:color="auto"/>
        <w:left w:val="none" w:sz="0" w:space="0" w:color="auto"/>
        <w:bottom w:val="none" w:sz="0" w:space="0" w:color="auto"/>
        <w:right w:val="none" w:sz="0" w:space="0" w:color="auto"/>
      </w:divBdr>
    </w:div>
    <w:div w:id="658194817">
      <w:bodyDiv w:val="1"/>
      <w:marLeft w:val="0"/>
      <w:marRight w:val="0"/>
      <w:marTop w:val="0"/>
      <w:marBottom w:val="0"/>
      <w:divBdr>
        <w:top w:val="none" w:sz="0" w:space="0" w:color="auto"/>
        <w:left w:val="none" w:sz="0" w:space="0" w:color="auto"/>
        <w:bottom w:val="none" w:sz="0" w:space="0" w:color="auto"/>
        <w:right w:val="none" w:sz="0" w:space="0" w:color="auto"/>
      </w:divBdr>
    </w:div>
    <w:div w:id="659651756">
      <w:bodyDiv w:val="1"/>
      <w:marLeft w:val="0"/>
      <w:marRight w:val="0"/>
      <w:marTop w:val="0"/>
      <w:marBottom w:val="0"/>
      <w:divBdr>
        <w:top w:val="none" w:sz="0" w:space="0" w:color="auto"/>
        <w:left w:val="none" w:sz="0" w:space="0" w:color="auto"/>
        <w:bottom w:val="none" w:sz="0" w:space="0" w:color="auto"/>
        <w:right w:val="none" w:sz="0" w:space="0" w:color="auto"/>
      </w:divBdr>
    </w:div>
    <w:div w:id="663165392">
      <w:bodyDiv w:val="1"/>
      <w:marLeft w:val="0"/>
      <w:marRight w:val="0"/>
      <w:marTop w:val="0"/>
      <w:marBottom w:val="0"/>
      <w:divBdr>
        <w:top w:val="none" w:sz="0" w:space="0" w:color="auto"/>
        <w:left w:val="none" w:sz="0" w:space="0" w:color="auto"/>
        <w:bottom w:val="none" w:sz="0" w:space="0" w:color="auto"/>
        <w:right w:val="none" w:sz="0" w:space="0" w:color="auto"/>
      </w:divBdr>
    </w:div>
    <w:div w:id="663701676">
      <w:bodyDiv w:val="1"/>
      <w:marLeft w:val="0"/>
      <w:marRight w:val="0"/>
      <w:marTop w:val="0"/>
      <w:marBottom w:val="0"/>
      <w:divBdr>
        <w:top w:val="none" w:sz="0" w:space="0" w:color="auto"/>
        <w:left w:val="none" w:sz="0" w:space="0" w:color="auto"/>
        <w:bottom w:val="none" w:sz="0" w:space="0" w:color="auto"/>
        <w:right w:val="none" w:sz="0" w:space="0" w:color="auto"/>
      </w:divBdr>
    </w:div>
    <w:div w:id="664554097">
      <w:bodyDiv w:val="1"/>
      <w:marLeft w:val="0"/>
      <w:marRight w:val="0"/>
      <w:marTop w:val="0"/>
      <w:marBottom w:val="0"/>
      <w:divBdr>
        <w:top w:val="none" w:sz="0" w:space="0" w:color="auto"/>
        <w:left w:val="none" w:sz="0" w:space="0" w:color="auto"/>
        <w:bottom w:val="none" w:sz="0" w:space="0" w:color="auto"/>
        <w:right w:val="none" w:sz="0" w:space="0" w:color="auto"/>
      </w:divBdr>
    </w:div>
    <w:div w:id="668481302">
      <w:bodyDiv w:val="1"/>
      <w:marLeft w:val="0"/>
      <w:marRight w:val="0"/>
      <w:marTop w:val="0"/>
      <w:marBottom w:val="0"/>
      <w:divBdr>
        <w:top w:val="none" w:sz="0" w:space="0" w:color="auto"/>
        <w:left w:val="none" w:sz="0" w:space="0" w:color="auto"/>
        <w:bottom w:val="none" w:sz="0" w:space="0" w:color="auto"/>
        <w:right w:val="none" w:sz="0" w:space="0" w:color="auto"/>
      </w:divBdr>
    </w:div>
    <w:div w:id="674725136">
      <w:bodyDiv w:val="1"/>
      <w:marLeft w:val="0"/>
      <w:marRight w:val="0"/>
      <w:marTop w:val="0"/>
      <w:marBottom w:val="0"/>
      <w:divBdr>
        <w:top w:val="none" w:sz="0" w:space="0" w:color="auto"/>
        <w:left w:val="none" w:sz="0" w:space="0" w:color="auto"/>
        <w:bottom w:val="none" w:sz="0" w:space="0" w:color="auto"/>
        <w:right w:val="none" w:sz="0" w:space="0" w:color="auto"/>
      </w:divBdr>
    </w:div>
    <w:div w:id="681400396">
      <w:bodyDiv w:val="1"/>
      <w:marLeft w:val="0"/>
      <w:marRight w:val="0"/>
      <w:marTop w:val="0"/>
      <w:marBottom w:val="0"/>
      <w:divBdr>
        <w:top w:val="none" w:sz="0" w:space="0" w:color="auto"/>
        <w:left w:val="none" w:sz="0" w:space="0" w:color="auto"/>
        <w:bottom w:val="none" w:sz="0" w:space="0" w:color="auto"/>
        <w:right w:val="none" w:sz="0" w:space="0" w:color="auto"/>
      </w:divBdr>
    </w:div>
    <w:div w:id="688533123">
      <w:bodyDiv w:val="1"/>
      <w:marLeft w:val="0"/>
      <w:marRight w:val="0"/>
      <w:marTop w:val="0"/>
      <w:marBottom w:val="0"/>
      <w:divBdr>
        <w:top w:val="none" w:sz="0" w:space="0" w:color="auto"/>
        <w:left w:val="none" w:sz="0" w:space="0" w:color="auto"/>
        <w:bottom w:val="none" w:sz="0" w:space="0" w:color="auto"/>
        <w:right w:val="none" w:sz="0" w:space="0" w:color="auto"/>
      </w:divBdr>
    </w:div>
    <w:div w:id="691879254">
      <w:bodyDiv w:val="1"/>
      <w:marLeft w:val="0"/>
      <w:marRight w:val="0"/>
      <w:marTop w:val="0"/>
      <w:marBottom w:val="0"/>
      <w:divBdr>
        <w:top w:val="none" w:sz="0" w:space="0" w:color="auto"/>
        <w:left w:val="none" w:sz="0" w:space="0" w:color="auto"/>
        <w:bottom w:val="none" w:sz="0" w:space="0" w:color="auto"/>
        <w:right w:val="none" w:sz="0" w:space="0" w:color="auto"/>
      </w:divBdr>
    </w:div>
    <w:div w:id="692540639">
      <w:bodyDiv w:val="1"/>
      <w:marLeft w:val="0"/>
      <w:marRight w:val="0"/>
      <w:marTop w:val="0"/>
      <w:marBottom w:val="0"/>
      <w:divBdr>
        <w:top w:val="none" w:sz="0" w:space="0" w:color="auto"/>
        <w:left w:val="none" w:sz="0" w:space="0" w:color="auto"/>
        <w:bottom w:val="none" w:sz="0" w:space="0" w:color="auto"/>
        <w:right w:val="none" w:sz="0" w:space="0" w:color="auto"/>
      </w:divBdr>
    </w:div>
    <w:div w:id="692656056">
      <w:bodyDiv w:val="1"/>
      <w:marLeft w:val="0"/>
      <w:marRight w:val="0"/>
      <w:marTop w:val="0"/>
      <w:marBottom w:val="0"/>
      <w:divBdr>
        <w:top w:val="none" w:sz="0" w:space="0" w:color="auto"/>
        <w:left w:val="none" w:sz="0" w:space="0" w:color="auto"/>
        <w:bottom w:val="none" w:sz="0" w:space="0" w:color="auto"/>
        <w:right w:val="none" w:sz="0" w:space="0" w:color="auto"/>
      </w:divBdr>
    </w:div>
    <w:div w:id="693962628">
      <w:bodyDiv w:val="1"/>
      <w:marLeft w:val="0"/>
      <w:marRight w:val="0"/>
      <w:marTop w:val="0"/>
      <w:marBottom w:val="0"/>
      <w:divBdr>
        <w:top w:val="none" w:sz="0" w:space="0" w:color="auto"/>
        <w:left w:val="none" w:sz="0" w:space="0" w:color="auto"/>
        <w:bottom w:val="none" w:sz="0" w:space="0" w:color="auto"/>
        <w:right w:val="none" w:sz="0" w:space="0" w:color="auto"/>
      </w:divBdr>
    </w:div>
    <w:div w:id="694355807">
      <w:bodyDiv w:val="1"/>
      <w:marLeft w:val="0"/>
      <w:marRight w:val="0"/>
      <w:marTop w:val="0"/>
      <w:marBottom w:val="0"/>
      <w:divBdr>
        <w:top w:val="none" w:sz="0" w:space="0" w:color="auto"/>
        <w:left w:val="none" w:sz="0" w:space="0" w:color="auto"/>
        <w:bottom w:val="none" w:sz="0" w:space="0" w:color="auto"/>
        <w:right w:val="none" w:sz="0" w:space="0" w:color="auto"/>
      </w:divBdr>
    </w:div>
    <w:div w:id="697125310">
      <w:bodyDiv w:val="1"/>
      <w:marLeft w:val="0"/>
      <w:marRight w:val="0"/>
      <w:marTop w:val="0"/>
      <w:marBottom w:val="0"/>
      <w:divBdr>
        <w:top w:val="none" w:sz="0" w:space="0" w:color="auto"/>
        <w:left w:val="none" w:sz="0" w:space="0" w:color="auto"/>
        <w:bottom w:val="none" w:sz="0" w:space="0" w:color="auto"/>
        <w:right w:val="none" w:sz="0" w:space="0" w:color="auto"/>
      </w:divBdr>
    </w:div>
    <w:div w:id="697390126">
      <w:bodyDiv w:val="1"/>
      <w:marLeft w:val="0"/>
      <w:marRight w:val="0"/>
      <w:marTop w:val="0"/>
      <w:marBottom w:val="0"/>
      <w:divBdr>
        <w:top w:val="none" w:sz="0" w:space="0" w:color="auto"/>
        <w:left w:val="none" w:sz="0" w:space="0" w:color="auto"/>
        <w:bottom w:val="none" w:sz="0" w:space="0" w:color="auto"/>
        <w:right w:val="none" w:sz="0" w:space="0" w:color="auto"/>
      </w:divBdr>
    </w:div>
    <w:div w:id="698823146">
      <w:bodyDiv w:val="1"/>
      <w:marLeft w:val="0"/>
      <w:marRight w:val="0"/>
      <w:marTop w:val="0"/>
      <w:marBottom w:val="0"/>
      <w:divBdr>
        <w:top w:val="none" w:sz="0" w:space="0" w:color="auto"/>
        <w:left w:val="none" w:sz="0" w:space="0" w:color="auto"/>
        <w:bottom w:val="none" w:sz="0" w:space="0" w:color="auto"/>
        <w:right w:val="none" w:sz="0" w:space="0" w:color="auto"/>
      </w:divBdr>
    </w:div>
    <w:div w:id="699431701">
      <w:bodyDiv w:val="1"/>
      <w:marLeft w:val="0"/>
      <w:marRight w:val="0"/>
      <w:marTop w:val="0"/>
      <w:marBottom w:val="0"/>
      <w:divBdr>
        <w:top w:val="none" w:sz="0" w:space="0" w:color="auto"/>
        <w:left w:val="none" w:sz="0" w:space="0" w:color="auto"/>
        <w:bottom w:val="none" w:sz="0" w:space="0" w:color="auto"/>
        <w:right w:val="none" w:sz="0" w:space="0" w:color="auto"/>
      </w:divBdr>
    </w:div>
    <w:div w:id="701053850">
      <w:bodyDiv w:val="1"/>
      <w:marLeft w:val="0"/>
      <w:marRight w:val="0"/>
      <w:marTop w:val="0"/>
      <w:marBottom w:val="0"/>
      <w:divBdr>
        <w:top w:val="none" w:sz="0" w:space="0" w:color="auto"/>
        <w:left w:val="none" w:sz="0" w:space="0" w:color="auto"/>
        <w:bottom w:val="none" w:sz="0" w:space="0" w:color="auto"/>
        <w:right w:val="none" w:sz="0" w:space="0" w:color="auto"/>
      </w:divBdr>
    </w:div>
    <w:div w:id="704407106">
      <w:bodyDiv w:val="1"/>
      <w:marLeft w:val="0"/>
      <w:marRight w:val="0"/>
      <w:marTop w:val="0"/>
      <w:marBottom w:val="0"/>
      <w:divBdr>
        <w:top w:val="none" w:sz="0" w:space="0" w:color="auto"/>
        <w:left w:val="none" w:sz="0" w:space="0" w:color="auto"/>
        <w:bottom w:val="none" w:sz="0" w:space="0" w:color="auto"/>
        <w:right w:val="none" w:sz="0" w:space="0" w:color="auto"/>
      </w:divBdr>
    </w:div>
    <w:div w:id="707946639">
      <w:bodyDiv w:val="1"/>
      <w:marLeft w:val="0"/>
      <w:marRight w:val="0"/>
      <w:marTop w:val="0"/>
      <w:marBottom w:val="0"/>
      <w:divBdr>
        <w:top w:val="none" w:sz="0" w:space="0" w:color="auto"/>
        <w:left w:val="none" w:sz="0" w:space="0" w:color="auto"/>
        <w:bottom w:val="none" w:sz="0" w:space="0" w:color="auto"/>
        <w:right w:val="none" w:sz="0" w:space="0" w:color="auto"/>
      </w:divBdr>
    </w:div>
    <w:div w:id="714933688">
      <w:bodyDiv w:val="1"/>
      <w:marLeft w:val="0"/>
      <w:marRight w:val="0"/>
      <w:marTop w:val="0"/>
      <w:marBottom w:val="0"/>
      <w:divBdr>
        <w:top w:val="none" w:sz="0" w:space="0" w:color="auto"/>
        <w:left w:val="none" w:sz="0" w:space="0" w:color="auto"/>
        <w:bottom w:val="none" w:sz="0" w:space="0" w:color="auto"/>
        <w:right w:val="none" w:sz="0" w:space="0" w:color="auto"/>
      </w:divBdr>
    </w:div>
    <w:div w:id="715473201">
      <w:bodyDiv w:val="1"/>
      <w:marLeft w:val="0"/>
      <w:marRight w:val="0"/>
      <w:marTop w:val="0"/>
      <w:marBottom w:val="0"/>
      <w:divBdr>
        <w:top w:val="none" w:sz="0" w:space="0" w:color="auto"/>
        <w:left w:val="none" w:sz="0" w:space="0" w:color="auto"/>
        <w:bottom w:val="none" w:sz="0" w:space="0" w:color="auto"/>
        <w:right w:val="none" w:sz="0" w:space="0" w:color="auto"/>
      </w:divBdr>
    </w:div>
    <w:div w:id="723142979">
      <w:bodyDiv w:val="1"/>
      <w:marLeft w:val="0"/>
      <w:marRight w:val="0"/>
      <w:marTop w:val="0"/>
      <w:marBottom w:val="0"/>
      <w:divBdr>
        <w:top w:val="none" w:sz="0" w:space="0" w:color="auto"/>
        <w:left w:val="none" w:sz="0" w:space="0" w:color="auto"/>
        <w:bottom w:val="none" w:sz="0" w:space="0" w:color="auto"/>
        <w:right w:val="none" w:sz="0" w:space="0" w:color="auto"/>
      </w:divBdr>
    </w:div>
    <w:div w:id="726221661">
      <w:bodyDiv w:val="1"/>
      <w:marLeft w:val="0"/>
      <w:marRight w:val="0"/>
      <w:marTop w:val="0"/>
      <w:marBottom w:val="0"/>
      <w:divBdr>
        <w:top w:val="none" w:sz="0" w:space="0" w:color="auto"/>
        <w:left w:val="none" w:sz="0" w:space="0" w:color="auto"/>
        <w:bottom w:val="none" w:sz="0" w:space="0" w:color="auto"/>
        <w:right w:val="none" w:sz="0" w:space="0" w:color="auto"/>
      </w:divBdr>
    </w:div>
    <w:div w:id="727415315">
      <w:bodyDiv w:val="1"/>
      <w:marLeft w:val="0"/>
      <w:marRight w:val="0"/>
      <w:marTop w:val="0"/>
      <w:marBottom w:val="0"/>
      <w:divBdr>
        <w:top w:val="none" w:sz="0" w:space="0" w:color="auto"/>
        <w:left w:val="none" w:sz="0" w:space="0" w:color="auto"/>
        <w:bottom w:val="none" w:sz="0" w:space="0" w:color="auto"/>
        <w:right w:val="none" w:sz="0" w:space="0" w:color="auto"/>
      </w:divBdr>
    </w:div>
    <w:div w:id="736822748">
      <w:bodyDiv w:val="1"/>
      <w:marLeft w:val="0"/>
      <w:marRight w:val="0"/>
      <w:marTop w:val="0"/>
      <w:marBottom w:val="0"/>
      <w:divBdr>
        <w:top w:val="none" w:sz="0" w:space="0" w:color="auto"/>
        <w:left w:val="none" w:sz="0" w:space="0" w:color="auto"/>
        <w:bottom w:val="none" w:sz="0" w:space="0" w:color="auto"/>
        <w:right w:val="none" w:sz="0" w:space="0" w:color="auto"/>
      </w:divBdr>
    </w:div>
    <w:div w:id="738283959">
      <w:bodyDiv w:val="1"/>
      <w:marLeft w:val="0"/>
      <w:marRight w:val="0"/>
      <w:marTop w:val="0"/>
      <w:marBottom w:val="0"/>
      <w:divBdr>
        <w:top w:val="none" w:sz="0" w:space="0" w:color="auto"/>
        <w:left w:val="none" w:sz="0" w:space="0" w:color="auto"/>
        <w:bottom w:val="none" w:sz="0" w:space="0" w:color="auto"/>
        <w:right w:val="none" w:sz="0" w:space="0" w:color="auto"/>
      </w:divBdr>
    </w:div>
    <w:div w:id="739403898">
      <w:bodyDiv w:val="1"/>
      <w:marLeft w:val="0"/>
      <w:marRight w:val="0"/>
      <w:marTop w:val="0"/>
      <w:marBottom w:val="0"/>
      <w:divBdr>
        <w:top w:val="none" w:sz="0" w:space="0" w:color="auto"/>
        <w:left w:val="none" w:sz="0" w:space="0" w:color="auto"/>
        <w:bottom w:val="none" w:sz="0" w:space="0" w:color="auto"/>
        <w:right w:val="none" w:sz="0" w:space="0" w:color="auto"/>
      </w:divBdr>
    </w:div>
    <w:div w:id="740522086">
      <w:bodyDiv w:val="1"/>
      <w:marLeft w:val="0"/>
      <w:marRight w:val="0"/>
      <w:marTop w:val="0"/>
      <w:marBottom w:val="0"/>
      <w:divBdr>
        <w:top w:val="none" w:sz="0" w:space="0" w:color="auto"/>
        <w:left w:val="none" w:sz="0" w:space="0" w:color="auto"/>
        <w:bottom w:val="none" w:sz="0" w:space="0" w:color="auto"/>
        <w:right w:val="none" w:sz="0" w:space="0" w:color="auto"/>
      </w:divBdr>
    </w:div>
    <w:div w:id="747725487">
      <w:bodyDiv w:val="1"/>
      <w:marLeft w:val="0"/>
      <w:marRight w:val="0"/>
      <w:marTop w:val="0"/>
      <w:marBottom w:val="0"/>
      <w:divBdr>
        <w:top w:val="none" w:sz="0" w:space="0" w:color="auto"/>
        <w:left w:val="none" w:sz="0" w:space="0" w:color="auto"/>
        <w:bottom w:val="none" w:sz="0" w:space="0" w:color="auto"/>
        <w:right w:val="none" w:sz="0" w:space="0" w:color="auto"/>
      </w:divBdr>
    </w:div>
    <w:div w:id="750202388">
      <w:bodyDiv w:val="1"/>
      <w:marLeft w:val="0"/>
      <w:marRight w:val="0"/>
      <w:marTop w:val="0"/>
      <w:marBottom w:val="0"/>
      <w:divBdr>
        <w:top w:val="none" w:sz="0" w:space="0" w:color="auto"/>
        <w:left w:val="none" w:sz="0" w:space="0" w:color="auto"/>
        <w:bottom w:val="none" w:sz="0" w:space="0" w:color="auto"/>
        <w:right w:val="none" w:sz="0" w:space="0" w:color="auto"/>
      </w:divBdr>
    </w:div>
    <w:div w:id="751048265">
      <w:bodyDiv w:val="1"/>
      <w:marLeft w:val="0"/>
      <w:marRight w:val="0"/>
      <w:marTop w:val="0"/>
      <w:marBottom w:val="0"/>
      <w:divBdr>
        <w:top w:val="none" w:sz="0" w:space="0" w:color="auto"/>
        <w:left w:val="none" w:sz="0" w:space="0" w:color="auto"/>
        <w:bottom w:val="none" w:sz="0" w:space="0" w:color="auto"/>
        <w:right w:val="none" w:sz="0" w:space="0" w:color="auto"/>
      </w:divBdr>
    </w:div>
    <w:div w:id="753549866">
      <w:bodyDiv w:val="1"/>
      <w:marLeft w:val="0"/>
      <w:marRight w:val="0"/>
      <w:marTop w:val="0"/>
      <w:marBottom w:val="0"/>
      <w:divBdr>
        <w:top w:val="none" w:sz="0" w:space="0" w:color="auto"/>
        <w:left w:val="none" w:sz="0" w:space="0" w:color="auto"/>
        <w:bottom w:val="none" w:sz="0" w:space="0" w:color="auto"/>
        <w:right w:val="none" w:sz="0" w:space="0" w:color="auto"/>
      </w:divBdr>
    </w:div>
    <w:div w:id="753866848">
      <w:bodyDiv w:val="1"/>
      <w:marLeft w:val="0"/>
      <w:marRight w:val="0"/>
      <w:marTop w:val="0"/>
      <w:marBottom w:val="0"/>
      <w:divBdr>
        <w:top w:val="none" w:sz="0" w:space="0" w:color="auto"/>
        <w:left w:val="none" w:sz="0" w:space="0" w:color="auto"/>
        <w:bottom w:val="none" w:sz="0" w:space="0" w:color="auto"/>
        <w:right w:val="none" w:sz="0" w:space="0" w:color="auto"/>
      </w:divBdr>
    </w:div>
    <w:div w:id="762993105">
      <w:bodyDiv w:val="1"/>
      <w:marLeft w:val="0"/>
      <w:marRight w:val="0"/>
      <w:marTop w:val="0"/>
      <w:marBottom w:val="0"/>
      <w:divBdr>
        <w:top w:val="none" w:sz="0" w:space="0" w:color="auto"/>
        <w:left w:val="none" w:sz="0" w:space="0" w:color="auto"/>
        <w:bottom w:val="none" w:sz="0" w:space="0" w:color="auto"/>
        <w:right w:val="none" w:sz="0" w:space="0" w:color="auto"/>
      </w:divBdr>
    </w:div>
    <w:div w:id="768697968">
      <w:bodyDiv w:val="1"/>
      <w:marLeft w:val="0"/>
      <w:marRight w:val="0"/>
      <w:marTop w:val="0"/>
      <w:marBottom w:val="0"/>
      <w:divBdr>
        <w:top w:val="none" w:sz="0" w:space="0" w:color="auto"/>
        <w:left w:val="none" w:sz="0" w:space="0" w:color="auto"/>
        <w:bottom w:val="none" w:sz="0" w:space="0" w:color="auto"/>
        <w:right w:val="none" w:sz="0" w:space="0" w:color="auto"/>
      </w:divBdr>
    </w:div>
    <w:div w:id="768891924">
      <w:bodyDiv w:val="1"/>
      <w:marLeft w:val="0"/>
      <w:marRight w:val="0"/>
      <w:marTop w:val="0"/>
      <w:marBottom w:val="0"/>
      <w:divBdr>
        <w:top w:val="none" w:sz="0" w:space="0" w:color="auto"/>
        <w:left w:val="none" w:sz="0" w:space="0" w:color="auto"/>
        <w:bottom w:val="none" w:sz="0" w:space="0" w:color="auto"/>
        <w:right w:val="none" w:sz="0" w:space="0" w:color="auto"/>
      </w:divBdr>
    </w:div>
    <w:div w:id="772826004">
      <w:bodyDiv w:val="1"/>
      <w:marLeft w:val="0"/>
      <w:marRight w:val="0"/>
      <w:marTop w:val="0"/>
      <w:marBottom w:val="0"/>
      <w:divBdr>
        <w:top w:val="none" w:sz="0" w:space="0" w:color="auto"/>
        <w:left w:val="none" w:sz="0" w:space="0" w:color="auto"/>
        <w:bottom w:val="none" w:sz="0" w:space="0" w:color="auto"/>
        <w:right w:val="none" w:sz="0" w:space="0" w:color="auto"/>
      </w:divBdr>
    </w:div>
    <w:div w:id="773478213">
      <w:bodyDiv w:val="1"/>
      <w:marLeft w:val="0"/>
      <w:marRight w:val="0"/>
      <w:marTop w:val="0"/>
      <w:marBottom w:val="0"/>
      <w:divBdr>
        <w:top w:val="none" w:sz="0" w:space="0" w:color="auto"/>
        <w:left w:val="none" w:sz="0" w:space="0" w:color="auto"/>
        <w:bottom w:val="none" w:sz="0" w:space="0" w:color="auto"/>
        <w:right w:val="none" w:sz="0" w:space="0" w:color="auto"/>
      </w:divBdr>
    </w:div>
    <w:div w:id="776101320">
      <w:bodyDiv w:val="1"/>
      <w:marLeft w:val="0"/>
      <w:marRight w:val="0"/>
      <w:marTop w:val="0"/>
      <w:marBottom w:val="0"/>
      <w:divBdr>
        <w:top w:val="none" w:sz="0" w:space="0" w:color="auto"/>
        <w:left w:val="none" w:sz="0" w:space="0" w:color="auto"/>
        <w:bottom w:val="none" w:sz="0" w:space="0" w:color="auto"/>
        <w:right w:val="none" w:sz="0" w:space="0" w:color="auto"/>
      </w:divBdr>
    </w:div>
    <w:div w:id="777023637">
      <w:bodyDiv w:val="1"/>
      <w:marLeft w:val="0"/>
      <w:marRight w:val="0"/>
      <w:marTop w:val="0"/>
      <w:marBottom w:val="0"/>
      <w:divBdr>
        <w:top w:val="none" w:sz="0" w:space="0" w:color="auto"/>
        <w:left w:val="none" w:sz="0" w:space="0" w:color="auto"/>
        <w:bottom w:val="none" w:sz="0" w:space="0" w:color="auto"/>
        <w:right w:val="none" w:sz="0" w:space="0" w:color="auto"/>
      </w:divBdr>
    </w:div>
    <w:div w:id="780615313">
      <w:bodyDiv w:val="1"/>
      <w:marLeft w:val="0"/>
      <w:marRight w:val="0"/>
      <w:marTop w:val="0"/>
      <w:marBottom w:val="0"/>
      <w:divBdr>
        <w:top w:val="none" w:sz="0" w:space="0" w:color="auto"/>
        <w:left w:val="none" w:sz="0" w:space="0" w:color="auto"/>
        <w:bottom w:val="none" w:sz="0" w:space="0" w:color="auto"/>
        <w:right w:val="none" w:sz="0" w:space="0" w:color="auto"/>
      </w:divBdr>
    </w:div>
    <w:div w:id="783230519">
      <w:bodyDiv w:val="1"/>
      <w:marLeft w:val="0"/>
      <w:marRight w:val="0"/>
      <w:marTop w:val="0"/>
      <w:marBottom w:val="0"/>
      <w:divBdr>
        <w:top w:val="none" w:sz="0" w:space="0" w:color="auto"/>
        <w:left w:val="none" w:sz="0" w:space="0" w:color="auto"/>
        <w:bottom w:val="none" w:sz="0" w:space="0" w:color="auto"/>
        <w:right w:val="none" w:sz="0" w:space="0" w:color="auto"/>
      </w:divBdr>
    </w:div>
    <w:div w:id="783884936">
      <w:bodyDiv w:val="1"/>
      <w:marLeft w:val="0"/>
      <w:marRight w:val="0"/>
      <w:marTop w:val="0"/>
      <w:marBottom w:val="0"/>
      <w:divBdr>
        <w:top w:val="none" w:sz="0" w:space="0" w:color="auto"/>
        <w:left w:val="none" w:sz="0" w:space="0" w:color="auto"/>
        <w:bottom w:val="none" w:sz="0" w:space="0" w:color="auto"/>
        <w:right w:val="none" w:sz="0" w:space="0" w:color="auto"/>
      </w:divBdr>
    </w:div>
    <w:div w:id="788162151">
      <w:bodyDiv w:val="1"/>
      <w:marLeft w:val="0"/>
      <w:marRight w:val="0"/>
      <w:marTop w:val="0"/>
      <w:marBottom w:val="0"/>
      <w:divBdr>
        <w:top w:val="none" w:sz="0" w:space="0" w:color="auto"/>
        <w:left w:val="none" w:sz="0" w:space="0" w:color="auto"/>
        <w:bottom w:val="none" w:sz="0" w:space="0" w:color="auto"/>
        <w:right w:val="none" w:sz="0" w:space="0" w:color="auto"/>
      </w:divBdr>
    </w:div>
    <w:div w:id="789855998">
      <w:bodyDiv w:val="1"/>
      <w:marLeft w:val="0"/>
      <w:marRight w:val="0"/>
      <w:marTop w:val="0"/>
      <w:marBottom w:val="0"/>
      <w:divBdr>
        <w:top w:val="none" w:sz="0" w:space="0" w:color="auto"/>
        <w:left w:val="none" w:sz="0" w:space="0" w:color="auto"/>
        <w:bottom w:val="none" w:sz="0" w:space="0" w:color="auto"/>
        <w:right w:val="none" w:sz="0" w:space="0" w:color="auto"/>
      </w:divBdr>
    </w:div>
    <w:div w:id="791288211">
      <w:bodyDiv w:val="1"/>
      <w:marLeft w:val="0"/>
      <w:marRight w:val="0"/>
      <w:marTop w:val="0"/>
      <w:marBottom w:val="0"/>
      <w:divBdr>
        <w:top w:val="none" w:sz="0" w:space="0" w:color="auto"/>
        <w:left w:val="none" w:sz="0" w:space="0" w:color="auto"/>
        <w:bottom w:val="none" w:sz="0" w:space="0" w:color="auto"/>
        <w:right w:val="none" w:sz="0" w:space="0" w:color="auto"/>
      </w:divBdr>
    </w:div>
    <w:div w:id="792408020">
      <w:bodyDiv w:val="1"/>
      <w:marLeft w:val="0"/>
      <w:marRight w:val="0"/>
      <w:marTop w:val="0"/>
      <w:marBottom w:val="0"/>
      <w:divBdr>
        <w:top w:val="none" w:sz="0" w:space="0" w:color="auto"/>
        <w:left w:val="none" w:sz="0" w:space="0" w:color="auto"/>
        <w:bottom w:val="none" w:sz="0" w:space="0" w:color="auto"/>
        <w:right w:val="none" w:sz="0" w:space="0" w:color="auto"/>
      </w:divBdr>
    </w:div>
    <w:div w:id="793714775">
      <w:bodyDiv w:val="1"/>
      <w:marLeft w:val="0"/>
      <w:marRight w:val="0"/>
      <w:marTop w:val="0"/>
      <w:marBottom w:val="0"/>
      <w:divBdr>
        <w:top w:val="none" w:sz="0" w:space="0" w:color="auto"/>
        <w:left w:val="none" w:sz="0" w:space="0" w:color="auto"/>
        <w:bottom w:val="none" w:sz="0" w:space="0" w:color="auto"/>
        <w:right w:val="none" w:sz="0" w:space="0" w:color="auto"/>
      </w:divBdr>
    </w:div>
    <w:div w:id="797604606">
      <w:bodyDiv w:val="1"/>
      <w:marLeft w:val="0"/>
      <w:marRight w:val="0"/>
      <w:marTop w:val="0"/>
      <w:marBottom w:val="0"/>
      <w:divBdr>
        <w:top w:val="none" w:sz="0" w:space="0" w:color="auto"/>
        <w:left w:val="none" w:sz="0" w:space="0" w:color="auto"/>
        <w:bottom w:val="none" w:sz="0" w:space="0" w:color="auto"/>
        <w:right w:val="none" w:sz="0" w:space="0" w:color="auto"/>
      </w:divBdr>
    </w:div>
    <w:div w:id="797798775">
      <w:bodyDiv w:val="1"/>
      <w:marLeft w:val="0"/>
      <w:marRight w:val="0"/>
      <w:marTop w:val="0"/>
      <w:marBottom w:val="0"/>
      <w:divBdr>
        <w:top w:val="none" w:sz="0" w:space="0" w:color="auto"/>
        <w:left w:val="none" w:sz="0" w:space="0" w:color="auto"/>
        <w:bottom w:val="none" w:sz="0" w:space="0" w:color="auto"/>
        <w:right w:val="none" w:sz="0" w:space="0" w:color="auto"/>
      </w:divBdr>
    </w:div>
    <w:div w:id="798111701">
      <w:bodyDiv w:val="1"/>
      <w:marLeft w:val="0"/>
      <w:marRight w:val="0"/>
      <w:marTop w:val="0"/>
      <w:marBottom w:val="0"/>
      <w:divBdr>
        <w:top w:val="none" w:sz="0" w:space="0" w:color="auto"/>
        <w:left w:val="none" w:sz="0" w:space="0" w:color="auto"/>
        <w:bottom w:val="none" w:sz="0" w:space="0" w:color="auto"/>
        <w:right w:val="none" w:sz="0" w:space="0" w:color="auto"/>
      </w:divBdr>
    </w:div>
    <w:div w:id="800613075">
      <w:bodyDiv w:val="1"/>
      <w:marLeft w:val="0"/>
      <w:marRight w:val="0"/>
      <w:marTop w:val="0"/>
      <w:marBottom w:val="0"/>
      <w:divBdr>
        <w:top w:val="none" w:sz="0" w:space="0" w:color="auto"/>
        <w:left w:val="none" w:sz="0" w:space="0" w:color="auto"/>
        <w:bottom w:val="none" w:sz="0" w:space="0" w:color="auto"/>
        <w:right w:val="none" w:sz="0" w:space="0" w:color="auto"/>
      </w:divBdr>
    </w:div>
    <w:div w:id="804738139">
      <w:bodyDiv w:val="1"/>
      <w:marLeft w:val="0"/>
      <w:marRight w:val="0"/>
      <w:marTop w:val="0"/>
      <w:marBottom w:val="0"/>
      <w:divBdr>
        <w:top w:val="none" w:sz="0" w:space="0" w:color="auto"/>
        <w:left w:val="none" w:sz="0" w:space="0" w:color="auto"/>
        <w:bottom w:val="none" w:sz="0" w:space="0" w:color="auto"/>
        <w:right w:val="none" w:sz="0" w:space="0" w:color="auto"/>
      </w:divBdr>
    </w:div>
    <w:div w:id="805976877">
      <w:bodyDiv w:val="1"/>
      <w:marLeft w:val="0"/>
      <w:marRight w:val="0"/>
      <w:marTop w:val="0"/>
      <w:marBottom w:val="0"/>
      <w:divBdr>
        <w:top w:val="none" w:sz="0" w:space="0" w:color="auto"/>
        <w:left w:val="none" w:sz="0" w:space="0" w:color="auto"/>
        <w:bottom w:val="none" w:sz="0" w:space="0" w:color="auto"/>
        <w:right w:val="none" w:sz="0" w:space="0" w:color="auto"/>
      </w:divBdr>
    </w:div>
    <w:div w:id="809829314">
      <w:bodyDiv w:val="1"/>
      <w:marLeft w:val="0"/>
      <w:marRight w:val="0"/>
      <w:marTop w:val="0"/>
      <w:marBottom w:val="0"/>
      <w:divBdr>
        <w:top w:val="none" w:sz="0" w:space="0" w:color="auto"/>
        <w:left w:val="none" w:sz="0" w:space="0" w:color="auto"/>
        <w:bottom w:val="none" w:sz="0" w:space="0" w:color="auto"/>
        <w:right w:val="none" w:sz="0" w:space="0" w:color="auto"/>
      </w:divBdr>
    </w:div>
    <w:div w:id="811606310">
      <w:bodyDiv w:val="1"/>
      <w:marLeft w:val="0"/>
      <w:marRight w:val="0"/>
      <w:marTop w:val="0"/>
      <w:marBottom w:val="0"/>
      <w:divBdr>
        <w:top w:val="none" w:sz="0" w:space="0" w:color="auto"/>
        <w:left w:val="none" w:sz="0" w:space="0" w:color="auto"/>
        <w:bottom w:val="none" w:sz="0" w:space="0" w:color="auto"/>
        <w:right w:val="none" w:sz="0" w:space="0" w:color="auto"/>
      </w:divBdr>
    </w:div>
    <w:div w:id="811750374">
      <w:bodyDiv w:val="1"/>
      <w:marLeft w:val="0"/>
      <w:marRight w:val="0"/>
      <w:marTop w:val="0"/>
      <w:marBottom w:val="0"/>
      <w:divBdr>
        <w:top w:val="none" w:sz="0" w:space="0" w:color="auto"/>
        <w:left w:val="none" w:sz="0" w:space="0" w:color="auto"/>
        <w:bottom w:val="none" w:sz="0" w:space="0" w:color="auto"/>
        <w:right w:val="none" w:sz="0" w:space="0" w:color="auto"/>
      </w:divBdr>
    </w:div>
    <w:div w:id="811872290">
      <w:bodyDiv w:val="1"/>
      <w:marLeft w:val="0"/>
      <w:marRight w:val="0"/>
      <w:marTop w:val="0"/>
      <w:marBottom w:val="0"/>
      <w:divBdr>
        <w:top w:val="none" w:sz="0" w:space="0" w:color="auto"/>
        <w:left w:val="none" w:sz="0" w:space="0" w:color="auto"/>
        <w:bottom w:val="none" w:sz="0" w:space="0" w:color="auto"/>
        <w:right w:val="none" w:sz="0" w:space="0" w:color="auto"/>
      </w:divBdr>
    </w:div>
    <w:div w:id="813840889">
      <w:bodyDiv w:val="1"/>
      <w:marLeft w:val="0"/>
      <w:marRight w:val="0"/>
      <w:marTop w:val="0"/>
      <w:marBottom w:val="0"/>
      <w:divBdr>
        <w:top w:val="none" w:sz="0" w:space="0" w:color="auto"/>
        <w:left w:val="none" w:sz="0" w:space="0" w:color="auto"/>
        <w:bottom w:val="none" w:sz="0" w:space="0" w:color="auto"/>
        <w:right w:val="none" w:sz="0" w:space="0" w:color="auto"/>
      </w:divBdr>
    </w:div>
    <w:div w:id="815532203">
      <w:bodyDiv w:val="1"/>
      <w:marLeft w:val="0"/>
      <w:marRight w:val="0"/>
      <w:marTop w:val="0"/>
      <w:marBottom w:val="0"/>
      <w:divBdr>
        <w:top w:val="none" w:sz="0" w:space="0" w:color="auto"/>
        <w:left w:val="none" w:sz="0" w:space="0" w:color="auto"/>
        <w:bottom w:val="none" w:sz="0" w:space="0" w:color="auto"/>
        <w:right w:val="none" w:sz="0" w:space="0" w:color="auto"/>
      </w:divBdr>
    </w:div>
    <w:div w:id="817500546">
      <w:bodyDiv w:val="1"/>
      <w:marLeft w:val="0"/>
      <w:marRight w:val="0"/>
      <w:marTop w:val="0"/>
      <w:marBottom w:val="0"/>
      <w:divBdr>
        <w:top w:val="none" w:sz="0" w:space="0" w:color="auto"/>
        <w:left w:val="none" w:sz="0" w:space="0" w:color="auto"/>
        <w:bottom w:val="none" w:sz="0" w:space="0" w:color="auto"/>
        <w:right w:val="none" w:sz="0" w:space="0" w:color="auto"/>
      </w:divBdr>
    </w:div>
    <w:div w:id="819617972">
      <w:bodyDiv w:val="1"/>
      <w:marLeft w:val="0"/>
      <w:marRight w:val="0"/>
      <w:marTop w:val="0"/>
      <w:marBottom w:val="0"/>
      <w:divBdr>
        <w:top w:val="none" w:sz="0" w:space="0" w:color="auto"/>
        <w:left w:val="none" w:sz="0" w:space="0" w:color="auto"/>
        <w:bottom w:val="none" w:sz="0" w:space="0" w:color="auto"/>
        <w:right w:val="none" w:sz="0" w:space="0" w:color="auto"/>
      </w:divBdr>
    </w:div>
    <w:div w:id="820537871">
      <w:bodyDiv w:val="1"/>
      <w:marLeft w:val="0"/>
      <w:marRight w:val="0"/>
      <w:marTop w:val="0"/>
      <w:marBottom w:val="0"/>
      <w:divBdr>
        <w:top w:val="none" w:sz="0" w:space="0" w:color="auto"/>
        <w:left w:val="none" w:sz="0" w:space="0" w:color="auto"/>
        <w:bottom w:val="none" w:sz="0" w:space="0" w:color="auto"/>
        <w:right w:val="none" w:sz="0" w:space="0" w:color="auto"/>
      </w:divBdr>
    </w:div>
    <w:div w:id="821770604">
      <w:bodyDiv w:val="1"/>
      <w:marLeft w:val="0"/>
      <w:marRight w:val="0"/>
      <w:marTop w:val="0"/>
      <w:marBottom w:val="0"/>
      <w:divBdr>
        <w:top w:val="none" w:sz="0" w:space="0" w:color="auto"/>
        <w:left w:val="none" w:sz="0" w:space="0" w:color="auto"/>
        <w:bottom w:val="none" w:sz="0" w:space="0" w:color="auto"/>
        <w:right w:val="none" w:sz="0" w:space="0" w:color="auto"/>
      </w:divBdr>
    </w:div>
    <w:div w:id="825392747">
      <w:bodyDiv w:val="1"/>
      <w:marLeft w:val="0"/>
      <w:marRight w:val="0"/>
      <w:marTop w:val="0"/>
      <w:marBottom w:val="0"/>
      <w:divBdr>
        <w:top w:val="none" w:sz="0" w:space="0" w:color="auto"/>
        <w:left w:val="none" w:sz="0" w:space="0" w:color="auto"/>
        <w:bottom w:val="none" w:sz="0" w:space="0" w:color="auto"/>
        <w:right w:val="none" w:sz="0" w:space="0" w:color="auto"/>
      </w:divBdr>
    </w:div>
    <w:div w:id="826215721">
      <w:bodyDiv w:val="1"/>
      <w:marLeft w:val="0"/>
      <w:marRight w:val="0"/>
      <w:marTop w:val="0"/>
      <w:marBottom w:val="0"/>
      <w:divBdr>
        <w:top w:val="none" w:sz="0" w:space="0" w:color="auto"/>
        <w:left w:val="none" w:sz="0" w:space="0" w:color="auto"/>
        <w:bottom w:val="none" w:sz="0" w:space="0" w:color="auto"/>
        <w:right w:val="none" w:sz="0" w:space="0" w:color="auto"/>
      </w:divBdr>
    </w:div>
    <w:div w:id="829564256">
      <w:bodyDiv w:val="1"/>
      <w:marLeft w:val="0"/>
      <w:marRight w:val="0"/>
      <w:marTop w:val="0"/>
      <w:marBottom w:val="0"/>
      <w:divBdr>
        <w:top w:val="none" w:sz="0" w:space="0" w:color="auto"/>
        <w:left w:val="none" w:sz="0" w:space="0" w:color="auto"/>
        <w:bottom w:val="none" w:sz="0" w:space="0" w:color="auto"/>
        <w:right w:val="none" w:sz="0" w:space="0" w:color="auto"/>
      </w:divBdr>
    </w:div>
    <w:div w:id="832993379">
      <w:bodyDiv w:val="1"/>
      <w:marLeft w:val="0"/>
      <w:marRight w:val="0"/>
      <w:marTop w:val="0"/>
      <w:marBottom w:val="0"/>
      <w:divBdr>
        <w:top w:val="none" w:sz="0" w:space="0" w:color="auto"/>
        <w:left w:val="none" w:sz="0" w:space="0" w:color="auto"/>
        <w:bottom w:val="none" w:sz="0" w:space="0" w:color="auto"/>
        <w:right w:val="none" w:sz="0" w:space="0" w:color="auto"/>
      </w:divBdr>
    </w:div>
    <w:div w:id="835800357">
      <w:bodyDiv w:val="1"/>
      <w:marLeft w:val="0"/>
      <w:marRight w:val="0"/>
      <w:marTop w:val="0"/>
      <w:marBottom w:val="0"/>
      <w:divBdr>
        <w:top w:val="none" w:sz="0" w:space="0" w:color="auto"/>
        <w:left w:val="none" w:sz="0" w:space="0" w:color="auto"/>
        <w:bottom w:val="none" w:sz="0" w:space="0" w:color="auto"/>
        <w:right w:val="none" w:sz="0" w:space="0" w:color="auto"/>
      </w:divBdr>
    </w:div>
    <w:div w:id="843476531">
      <w:bodyDiv w:val="1"/>
      <w:marLeft w:val="0"/>
      <w:marRight w:val="0"/>
      <w:marTop w:val="0"/>
      <w:marBottom w:val="0"/>
      <w:divBdr>
        <w:top w:val="none" w:sz="0" w:space="0" w:color="auto"/>
        <w:left w:val="none" w:sz="0" w:space="0" w:color="auto"/>
        <w:bottom w:val="none" w:sz="0" w:space="0" w:color="auto"/>
        <w:right w:val="none" w:sz="0" w:space="0" w:color="auto"/>
      </w:divBdr>
    </w:div>
    <w:div w:id="848911408">
      <w:bodyDiv w:val="1"/>
      <w:marLeft w:val="0"/>
      <w:marRight w:val="0"/>
      <w:marTop w:val="0"/>
      <w:marBottom w:val="0"/>
      <w:divBdr>
        <w:top w:val="none" w:sz="0" w:space="0" w:color="auto"/>
        <w:left w:val="none" w:sz="0" w:space="0" w:color="auto"/>
        <w:bottom w:val="none" w:sz="0" w:space="0" w:color="auto"/>
        <w:right w:val="none" w:sz="0" w:space="0" w:color="auto"/>
      </w:divBdr>
    </w:div>
    <w:div w:id="849106799">
      <w:bodyDiv w:val="1"/>
      <w:marLeft w:val="0"/>
      <w:marRight w:val="0"/>
      <w:marTop w:val="0"/>
      <w:marBottom w:val="0"/>
      <w:divBdr>
        <w:top w:val="none" w:sz="0" w:space="0" w:color="auto"/>
        <w:left w:val="none" w:sz="0" w:space="0" w:color="auto"/>
        <w:bottom w:val="none" w:sz="0" w:space="0" w:color="auto"/>
        <w:right w:val="none" w:sz="0" w:space="0" w:color="auto"/>
      </w:divBdr>
    </w:div>
    <w:div w:id="850073525">
      <w:bodyDiv w:val="1"/>
      <w:marLeft w:val="0"/>
      <w:marRight w:val="0"/>
      <w:marTop w:val="0"/>
      <w:marBottom w:val="0"/>
      <w:divBdr>
        <w:top w:val="none" w:sz="0" w:space="0" w:color="auto"/>
        <w:left w:val="none" w:sz="0" w:space="0" w:color="auto"/>
        <w:bottom w:val="none" w:sz="0" w:space="0" w:color="auto"/>
        <w:right w:val="none" w:sz="0" w:space="0" w:color="auto"/>
      </w:divBdr>
    </w:div>
    <w:div w:id="852375671">
      <w:bodyDiv w:val="1"/>
      <w:marLeft w:val="0"/>
      <w:marRight w:val="0"/>
      <w:marTop w:val="0"/>
      <w:marBottom w:val="0"/>
      <w:divBdr>
        <w:top w:val="none" w:sz="0" w:space="0" w:color="auto"/>
        <w:left w:val="none" w:sz="0" w:space="0" w:color="auto"/>
        <w:bottom w:val="none" w:sz="0" w:space="0" w:color="auto"/>
        <w:right w:val="none" w:sz="0" w:space="0" w:color="auto"/>
      </w:divBdr>
    </w:div>
    <w:div w:id="863517997">
      <w:bodyDiv w:val="1"/>
      <w:marLeft w:val="0"/>
      <w:marRight w:val="0"/>
      <w:marTop w:val="0"/>
      <w:marBottom w:val="0"/>
      <w:divBdr>
        <w:top w:val="none" w:sz="0" w:space="0" w:color="auto"/>
        <w:left w:val="none" w:sz="0" w:space="0" w:color="auto"/>
        <w:bottom w:val="none" w:sz="0" w:space="0" w:color="auto"/>
        <w:right w:val="none" w:sz="0" w:space="0" w:color="auto"/>
      </w:divBdr>
    </w:div>
    <w:div w:id="866407798">
      <w:bodyDiv w:val="1"/>
      <w:marLeft w:val="0"/>
      <w:marRight w:val="0"/>
      <w:marTop w:val="0"/>
      <w:marBottom w:val="0"/>
      <w:divBdr>
        <w:top w:val="none" w:sz="0" w:space="0" w:color="auto"/>
        <w:left w:val="none" w:sz="0" w:space="0" w:color="auto"/>
        <w:bottom w:val="none" w:sz="0" w:space="0" w:color="auto"/>
        <w:right w:val="none" w:sz="0" w:space="0" w:color="auto"/>
      </w:divBdr>
    </w:div>
    <w:div w:id="868495851">
      <w:bodyDiv w:val="1"/>
      <w:marLeft w:val="0"/>
      <w:marRight w:val="0"/>
      <w:marTop w:val="0"/>
      <w:marBottom w:val="0"/>
      <w:divBdr>
        <w:top w:val="none" w:sz="0" w:space="0" w:color="auto"/>
        <w:left w:val="none" w:sz="0" w:space="0" w:color="auto"/>
        <w:bottom w:val="none" w:sz="0" w:space="0" w:color="auto"/>
        <w:right w:val="none" w:sz="0" w:space="0" w:color="auto"/>
      </w:divBdr>
    </w:div>
    <w:div w:id="869031272">
      <w:bodyDiv w:val="1"/>
      <w:marLeft w:val="0"/>
      <w:marRight w:val="0"/>
      <w:marTop w:val="0"/>
      <w:marBottom w:val="0"/>
      <w:divBdr>
        <w:top w:val="none" w:sz="0" w:space="0" w:color="auto"/>
        <w:left w:val="none" w:sz="0" w:space="0" w:color="auto"/>
        <w:bottom w:val="none" w:sz="0" w:space="0" w:color="auto"/>
        <w:right w:val="none" w:sz="0" w:space="0" w:color="auto"/>
      </w:divBdr>
    </w:div>
    <w:div w:id="871384226">
      <w:bodyDiv w:val="1"/>
      <w:marLeft w:val="0"/>
      <w:marRight w:val="0"/>
      <w:marTop w:val="0"/>
      <w:marBottom w:val="0"/>
      <w:divBdr>
        <w:top w:val="none" w:sz="0" w:space="0" w:color="auto"/>
        <w:left w:val="none" w:sz="0" w:space="0" w:color="auto"/>
        <w:bottom w:val="none" w:sz="0" w:space="0" w:color="auto"/>
        <w:right w:val="none" w:sz="0" w:space="0" w:color="auto"/>
      </w:divBdr>
    </w:div>
    <w:div w:id="877081823">
      <w:bodyDiv w:val="1"/>
      <w:marLeft w:val="0"/>
      <w:marRight w:val="0"/>
      <w:marTop w:val="0"/>
      <w:marBottom w:val="0"/>
      <w:divBdr>
        <w:top w:val="none" w:sz="0" w:space="0" w:color="auto"/>
        <w:left w:val="none" w:sz="0" w:space="0" w:color="auto"/>
        <w:bottom w:val="none" w:sz="0" w:space="0" w:color="auto"/>
        <w:right w:val="none" w:sz="0" w:space="0" w:color="auto"/>
      </w:divBdr>
    </w:div>
    <w:div w:id="886262989">
      <w:bodyDiv w:val="1"/>
      <w:marLeft w:val="0"/>
      <w:marRight w:val="0"/>
      <w:marTop w:val="0"/>
      <w:marBottom w:val="0"/>
      <w:divBdr>
        <w:top w:val="none" w:sz="0" w:space="0" w:color="auto"/>
        <w:left w:val="none" w:sz="0" w:space="0" w:color="auto"/>
        <w:bottom w:val="none" w:sz="0" w:space="0" w:color="auto"/>
        <w:right w:val="none" w:sz="0" w:space="0" w:color="auto"/>
      </w:divBdr>
    </w:div>
    <w:div w:id="888802294">
      <w:bodyDiv w:val="1"/>
      <w:marLeft w:val="0"/>
      <w:marRight w:val="0"/>
      <w:marTop w:val="0"/>
      <w:marBottom w:val="0"/>
      <w:divBdr>
        <w:top w:val="none" w:sz="0" w:space="0" w:color="auto"/>
        <w:left w:val="none" w:sz="0" w:space="0" w:color="auto"/>
        <w:bottom w:val="none" w:sz="0" w:space="0" w:color="auto"/>
        <w:right w:val="none" w:sz="0" w:space="0" w:color="auto"/>
      </w:divBdr>
    </w:div>
    <w:div w:id="891501542">
      <w:bodyDiv w:val="1"/>
      <w:marLeft w:val="0"/>
      <w:marRight w:val="0"/>
      <w:marTop w:val="0"/>
      <w:marBottom w:val="0"/>
      <w:divBdr>
        <w:top w:val="none" w:sz="0" w:space="0" w:color="auto"/>
        <w:left w:val="none" w:sz="0" w:space="0" w:color="auto"/>
        <w:bottom w:val="none" w:sz="0" w:space="0" w:color="auto"/>
        <w:right w:val="none" w:sz="0" w:space="0" w:color="auto"/>
      </w:divBdr>
    </w:div>
    <w:div w:id="899097367">
      <w:bodyDiv w:val="1"/>
      <w:marLeft w:val="0"/>
      <w:marRight w:val="0"/>
      <w:marTop w:val="0"/>
      <w:marBottom w:val="0"/>
      <w:divBdr>
        <w:top w:val="none" w:sz="0" w:space="0" w:color="auto"/>
        <w:left w:val="none" w:sz="0" w:space="0" w:color="auto"/>
        <w:bottom w:val="none" w:sz="0" w:space="0" w:color="auto"/>
        <w:right w:val="none" w:sz="0" w:space="0" w:color="auto"/>
      </w:divBdr>
    </w:div>
    <w:div w:id="902717072">
      <w:bodyDiv w:val="1"/>
      <w:marLeft w:val="0"/>
      <w:marRight w:val="0"/>
      <w:marTop w:val="0"/>
      <w:marBottom w:val="0"/>
      <w:divBdr>
        <w:top w:val="none" w:sz="0" w:space="0" w:color="auto"/>
        <w:left w:val="none" w:sz="0" w:space="0" w:color="auto"/>
        <w:bottom w:val="none" w:sz="0" w:space="0" w:color="auto"/>
        <w:right w:val="none" w:sz="0" w:space="0" w:color="auto"/>
      </w:divBdr>
    </w:div>
    <w:div w:id="915552739">
      <w:bodyDiv w:val="1"/>
      <w:marLeft w:val="0"/>
      <w:marRight w:val="0"/>
      <w:marTop w:val="0"/>
      <w:marBottom w:val="0"/>
      <w:divBdr>
        <w:top w:val="none" w:sz="0" w:space="0" w:color="auto"/>
        <w:left w:val="none" w:sz="0" w:space="0" w:color="auto"/>
        <w:bottom w:val="none" w:sz="0" w:space="0" w:color="auto"/>
        <w:right w:val="none" w:sz="0" w:space="0" w:color="auto"/>
      </w:divBdr>
    </w:div>
    <w:div w:id="916015903">
      <w:bodyDiv w:val="1"/>
      <w:marLeft w:val="0"/>
      <w:marRight w:val="0"/>
      <w:marTop w:val="0"/>
      <w:marBottom w:val="0"/>
      <w:divBdr>
        <w:top w:val="none" w:sz="0" w:space="0" w:color="auto"/>
        <w:left w:val="none" w:sz="0" w:space="0" w:color="auto"/>
        <w:bottom w:val="none" w:sz="0" w:space="0" w:color="auto"/>
        <w:right w:val="none" w:sz="0" w:space="0" w:color="auto"/>
      </w:divBdr>
    </w:div>
    <w:div w:id="920527688">
      <w:bodyDiv w:val="1"/>
      <w:marLeft w:val="0"/>
      <w:marRight w:val="0"/>
      <w:marTop w:val="0"/>
      <w:marBottom w:val="0"/>
      <w:divBdr>
        <w:top w:val="none" w:sz="0" w:space="0" w:color="auto"/>
        <w:left w:val="none" w:sz="0" w:space="0" w:color="auto"/>
        <w:bottom w:val="none" w:sz="0" w:space="0" w:color="auto"/>
        <w:right w:val="none" w:sz="0" w:space="0" w:color="auto"/>
      </w:divBdr>
    </w:div>
    <w:div w:id="923805157">
      <w:bodyDiv w:val="1"/>
      <w:marLeft w:val="0"/>
      <w:marRight w:val="0"/>
      <w:marTop w:val="0"/>
      <w:marBottom w:val="0"/>
      <w:divBdr>
        <w:top w:val="none" w:sz="0" w:space="0" w:color="auto"/>
        <w:left w:val="none" w:sz="0" w:space="0" w:color="auto"/>
        <w:bottom w:val="none" w:sz="0" w:space="0" w:color="auto"/>
        <w:right w:val="none" w:sz="0" w:space="0" w:color="auto"/>
      </w:divBdr>
    </w:div>
    <w:div w:id="929893191">
      <w:bodyDiv w:val="1"/>
      <w:marLeft w:val="0"/>
      <w:marRight w:val="0"/>
      <w:marTop w:val="0"/>
      <w:marBottom w:val="0"/>
      <w:divBdr>
        <w:top w:val="none" w:sz="0" w:space="0" w:color="auto"/>
        <w:left w:val="none" w:sz="0" w:space="0" w:color="auto"/>
        <w:bottom w:val="none" w:sz="0" w:space="0" w:color="auto"/>
        <w:right w:val="none" w:sz="0" w:space="0" w:color="auto"/>
      </w:divBdr>
    </w:div>
    <w:div w:id="930816865">
      <w:bodyDiv w:val="1"/>
      <w:marLeft w:val="0"/>
      <w:marRight w:val="0"/>
      <w:marTop w:val="0"/>
      <w:marBottom w:val="0"/>
      <w:divBdr>
        <w:top w:val="none" w:sz="0" w:space="0" w:color="auto"/>
        <w:left w:val="none" w:sz="0" w:space="0" w:color="auto"/>
        <w:bottom w:val="none" w:sz="0" w:space="0" w:color="auto"/>
        <w:right w:val="none" w:sz="0" w:space="0" w:color="auto"/>
      </w:divBdr>
    </w:div>
    <w:div w:id="930889052">
      <w:bodyDiv w:val="1"/>
      <w:marLeft w:val="0"/>
      <w:marRight w:val="0"/>
      <w:marTop w:val="0"/>
      <w:marBottom w:val="0"/>
      <w:divBdr>
        <w:top w:val="none" w:sz="0" w:space="0" w:color="auto"/>
        <w:left w:val="none" w:sz="0" w:space="0" w:color="auto"/>
        <w:bottom w:val="none" w:sz="0" w:space="0" w:color="auto"/>
        <w:right w:val="none" w:sz="0" w:space="0" w:color="auto"/>
      </w:divBdr>
    </w:div>
    <w:div w:id="931012199">
      <w:bodyDiv w:val="1"/>
      <w:marLeft w:val="0"/>
      <w:marRight w:val="0"/>
      <w:marTop w:val="0"/>
      <w:marBottom w:val="0"/>
      <w:divBdr>
        <w:top w:val="none" w:sz="0" w:space="0" w:color="auto"/>
        <w:left w:val="none" w:sz="0" w:space="0" w:color="auto"/>
        <w:bottom w:val="none" w:sz="0" w:space="0" w:color="auto"/>
        <w:right w:val="none" w:sz="0" w:space="0" w:color="auto"/>
      </w:divBdr>
    </w:div>
    <w:div w:id="935211319">
      <w:bodyDiv w:val="1"/>
      <w:marLeft w:val="0"/>
      <w:marRight w:val="0"/>
      <w:marTop w:val="0"/>
      <w:marBottom w:val="0"/>
      <w:divBdr>
        <w:top w:val="none" w:sz="0" w:space="0" w:color="auto"/>
        <w:left w:val="none" w:sz="0" w:space="0" w:color="auto"/>
        <w:bottom w:val="none" w:sz="0" w:space="0" w:color="auto"/>
        <w:right w:val="none" w:sz="0" w:space="0" w:color="auto"/>
      </w:divBdr>
    </w:div>
    <w:div w:id="935213979">
      <w:bodyDiv w:val="1"/>
      <w:marLeft w:val="0"/>
      <w:marRight w:val="0"/>
      <w:marTop w:val="0"/>
      <w:marBottom w:val="0"/>
      <w:divBdr>
        <w:top w:val="none" w:sz="0" w:space="0" w:color="auto"/>
        <w:left w:val="none" w:sz="0" w:space="0" w:color="auto"/>
        <w:bottom w:val="none" w:sz="0" w:space="0" w:color="auto"/>
        <w:right w:val="none" w:sz="0" w:space="0" w:color="auto"/>
      </w:divBdr>
    </w:div>
    <w:div w:id="938946637">
      <w:bodyDiv w:val="1"/>
      <w:marLeft w:val="0"/>
      <w:marRight w:val="0"/>
      <w:marTop w:val="0"/>
      <w:marBottom w:val="0"/>
      <w:divBdr>
        <w:top w:val="none" w:sz="0" w:space="0" w:color="auto"/>
        <w:left w:val="none" w:sz="0" w:space="0" w:color="auto"/>
        <w:bottom w:val="none" w:sz="0" w:space="0" w:color="auto"/>
        <w:right w:val="none" w:sz="0" w:space="0" w:color="auto"/>
      </w:divBdr>
    </w:div>
    <w:div w:id="939141037">
      <w:bodyDiv w:val="1"/>
      <w:marLeft w:val="0"/>
      <w:marRight w:val="0"/>
      <w:marTop w:val="0"/>
      <w:marBottom w:val="0"/>
      <w:divBdr>
        <w:top w:val="none" w:sz="0" w:space="0" w:color="auto"/>
        <w:left w:val="none" w:sz="0" w:space="0" w:color="auto"/>
        <w:bottom w:val="none" w:sz="0" w:space="0" w:color="auto"/>
        <w:right w:val="none" w:sz="0" w:space="0" w:color="auto"/>
      </w:divBdr>
    </w:div>
    <w:div w:id="955061247">
      <w:bodyDiv w:val="1"/>
      <w:marLeft w:val="0"/>
      <w:marRight w:val="0"/>
      <w:marTop w:val="0"/>
      <w:marBottom w:val="0"/>
      <w:divBdr>
        <w:top w:val="none" w:sz="0" w:space="0" w:color="auto"/>
        <w:left w:val="none" w:sz="0" w:space="0" w:color="auto"/>
        <w:bottom w:val="none" w:sz="0" w:space="0" w:color="auto"/>
        <w:right w:val="none" w:sz="0" w:space="0" w:color="auto"/>
      </w:divBdr>
    </w:div>
    <w:div w:id="961306420">
      <w:bodyDiv w:val="1"/>
      <w:marLeft w:val="0"/>
      <w:marRight w:val="0"/>
      <w:marTop w:val="0"/>
      <w:marBottom w:val="0"/>
      <w:divBdr>
        <w:top w:val="none" w:sz="0" w:space="0" w:color="auto"/>
        <w:left w:val="none" w:sz="0" w:space="0" w:color="auto"/>
        <w:bottom w:val="none" w:sz="0" w:space="0" w:color="auto"/>
        <w:right w:val="none" w:sz="0" w:space="0" w:color="auto"/>
      </w:divBdr>
    </w:div>
    <w:div w:id="961691814">
      <w:bodyDiv w:val="1"/>
      <w:marLeft w:val="0"/>
      <w:marRight w:val="0"/>
      <w:marTop w:val="0"/>
      <w:marBottom w:val="0"/>
      <w:divBdr>
        <w:top w:val="none" w:sz="0" w:space="0" w:color="auto"/>
        <w:left w:val="none" w:sz="0" w:space="0" w:color="auto"/>
        <w:bottom w:val="none" w:sz="0" w:space="0" w:color="auto"/>
        <w:right w:val="none" w:sz="0" w:space="0" w:color="auto"/>
      </w:divBdr>
    </w:div>
    <w:div w:id="964116141">
      <w:bodyDiv w:val="1"/>
      <w:marLeft w:val="0"/>
      <w:marRight w:val="0"/>
      <w:marTop w:val="0"/>
      <w:marBottom w:val="0"/>
      <w:divBdr>
        <w:top w:val="none" w:sz="0" w:space="0" w:color="auto"/>
        <w:left w:val="none" w:sz="0" w:space="0" w:color="auto"/>
        <w:bottom w:val="none" w:sz="0" w:space="0" w:color="auto"/>
        <w:right w:val="none" w:sz="0" w:space="0" w:color="auto"/>
      </w:divBdr>
    </w:div>
    <w:div w:id="965617925">
      <w:bodyDiv w:val="1"/>
      <w:marLeft w:val="0"/>
      <w:marRight w:val="0"/>
      <w:marTop w:val="0"/>
      <w:marBottom w:val="0"/>
      <w:divBdr>
        <w:top w:val="none" w:sz="0" w:space="0" w:color="auto"/>
        <w:left w:val="none" w:sz="0" w:space="0" w:color="auto"/>
        <w:bottom w:val="none" w:sz="0" w:space="0" w:color="auto"/>
        <w:right w:val="none" w:sz="0" w:space="0" w:color="auto"/>
      </w:divBdr>
    </w:div>
    <w:div w:id="965966302">
      <w:bodyDiv w:val="1"/>
      <w:marLeft w:val="0"/>
      <w:marRight w:val="0"/>
      <w:marTop w:val="0"/>
      <w:marBottom w:val="0"/>
      <w:divBdr>
        <w:top w:val="none" w:sz="0" w:space="0" w:color="auto"/>
        <w:left w:val="none" w:sz="0" w:space="0" w:color="auto"/>
        <w:bottom w:val="none" w:sz="0" w:space="0" w:color="auto"/>
        <w:right w:val="none" w:sz="0" w:space="0" w:color="auto"/>
      </w:divBdr>
    </w:div>
    <w:div w:id="968433535">
      <w:bodyDiv w:val="1"/>
      <w:marLeft w:val="0"/>
      <w:marRight w:val="0"/>
      <w:marTop w:val="0"/>
      <w:marBottom w:val="0"/>
      <w:divBdr>
        <w:top w:val="none" w:sz="0" w:space="0" w:color="auto"/>
        <w:left w:val="none" w:sz="0" w:space="0" w:color="auto"/>
        <w:bottom w:val="none" w:sz="0" w:space="0" w:color="auto"/>
        <w:right w:val="none" w:sz="0" w:space="0" w:color="auto"/>
      </w:divBdr>
    </w:div>
    <w:div w:id="969172306">
      <w:bodyDiv w:val="1"/>
      <w:marLeft w:val="0"/>
      <w:marRight w:val="0"/>
      <w:marTop w:val="0"/>
      <w:marBottom w:val="0"/>
      <w:divBdr>
        <w:top w:val="none" w:sz="0" w:space="0" w:color="auto"/>
        <w:left w:val="none" w:sz="0" w:space="0" w:color="auto"/>
        <w:bottom w:val="none" w:sz="0" w:space="0" w:color="auto"/>
        <w:right w:val="none" w:sz="0" w:space="0" w:color="auto"/>
      </w:divBdr>
    </w:div>
    <w:div w:id="980115789">
      <w:bodyDiv w:val="1"/>
      <w:marLeft w:val="0"/>
      <w:marRight w:val="0"/>
      <w:marTop w:val="0"/>
      <w:marBottom w:val="0"/>
      <w:divBdr>
        <w:top w:val="none" w:sz="0" w:space="0" w:color="auto"/>
        <w:left w:val="none" w:sz="0" w:space="0" w:color="auto"/>
        <w:bottom w:val="none" w:sz="0" w:space="0" w:color="auto"/>
        <w:right w:val="none" w:sz="0" w:space="0" w:color="auto"/>
      </w:divBdr>
    </w:div>
    <w:div w:id="980814561">
      <w:bodyDiv w:val="1"/>
      <w:marLeft w:val="0"/>
      <w:marRight w:val="0"/>
      <w:marTop w:val="0"/>
      <w:marBottom w:val="0"/>
      <w:divBdr>
        <w:top w:val="none" w:sz="0" w:space="0" w:color="auto"/>
        <w:left w:val="none" w:sz="0" w:space="0" w:color="auto"/>
        <w:bottom w:val="none" w:sz="0" w:space="0" w:color="auto"/>
        <w:right w:val="none" w:sz="0" w:space="0" w:color="auto"/>
      </w:divBdr>
    </w:div>
    <w:div w:id="982126429">
      <w:bodyDiv w:val="1"/>
      <w:marLeft w:val="0"/>
      <w:marRight w:val="0"/>
      <w:marTop w:val="0"/>
      <w:marBottom w:val="0"/>
      <w:divBdr>
        <w:top w:val="none" w:sz="0" w:space="0" w:color="auto"/>
        <w:left w:val="none" w:sz="0" w:space="0" w:color="auto"/>
        <w:bottom w:val="none" w:sz="0" w:space="0" w:color="auto"/>
        <w:right w:val="none" w:sz="0" w:space="0" w:color="auto"/>
      </w:divBdr>
    </w:div>
    <w:div w:id="983239562">
      <w:bodyDiv w:val="1"/>
      <w:marLeft w:val="0"/>
      <w:marRight w:val="0"/>
      <w:marTop w:val="0"/>
      <w:marBottom w:val="0"/>
      <w:divBdr>
        <w:top w:val="none" w:sz="0" w:space="0" w:color="auto"/>
        <w:left w:val="none" w:sz="0" w:space="0" w:color="auto"/>
        <w:bottom w:val="none" w:sz="0" w:space="0" w:color="auto"/>
        <w:right w:val="none" w:sz="0" w:space="0" w:color="auto"/>
      </w:divBdr>
    </w:div>
    <w:div w:id="985088300">
      <w:bodyDiv w:val="1"/>
      <w:marLeft w:val="0"/>
      <w:marRight w:val="0"/>
      <w:marTop w:val="0"/>
      <w:marBottom w:val="0"/>
      <w:divBdr>
        <w:top w:val="none" w:sz="0" w:space="0" w:color="auto"/>
        <w:left w:val="none" w:sz="0" w:space="0" w:color="auto"/>
        <w:bottom w:val="none" w:sz="0" w:space="0" w:color="auto"/>
        <w:right w:val="none" w:sz="0" w:space="0" w:color="auto"/>
      </w:divBdr>
    </w:div>
    <w:div w:id="985431975">
      <w:bodyDiv w:val="1"/>
      <w:marLeft w:val="0"/>
      <w:marRight w:val="0"/>
      <w:marTop w:val="0"/>
      <w:marBottom w:val="0"/>
      <w:divBdr>
        <w:top w:val="none" w:sz="0" w:space="0" w:color="auto"/>
        <w:left w:val="none" w:sz="0" w:space="0" w:color="auto"/>
        <w:bottom w:val="none" w:sz="0" w:space="0" w:color="auto"/>
        <w:right w:val="none" w:sz="0" w:space="0" w:color="auto"/>
      </w:divBdr>
    </w:div>
    <w:div w:id="994799356">
      <w:bodyDiv w:val="1"/>
      <w:marLeft w:val="0"/>
      <w:marRight w:val="0"/>
      <w:marTop w:val="0"/>
      <w:marBottom w:val="0"/>
      <w:divBdr>
        <w:top w:val="none" w:sz="0" w:space="0" w:color="auto"/>
        <w:left w:val="none" w:sz="0" w:space="0" w:color="auto"/>
        <w:bottom w:val="none" w:sz="0" w:space="0" w:color="auto"/>
        <w:right w:val="none" w:sz="0" w:space="0" w:color="auto"/>
      </w:divBdr>
    </w:div>
    <w:div w:id="997150892">
      <w:bodyDiv w:val="1"/>
      <w:marLeft w:val="0"/>
      <w:marRight w:val="0"/>
      <w:marTop w:val="0"/>
      <w:marBottom w:val="0"/>
      <w:divBdr>
        <w:top w:val="none" w:sz="0" w:space="0" w:color="auto"/>
        <w:left w:val="none" w:sz="0" w:space="0" w:color="auto"/>
        <w:bottom w:val="none" w:sz="0" w:space="0" w:color="auto"/>
        <w:right w:val="none" w:sz="0" w:space="0" w:color="auto"/>
      </w:divBdr>
    </w:div>
    <w:div w:id="998462575">
      <w:bodyDiv w:val="1"/>
      <w:marLeft w:val="0"/>
      <w:marRight w:val="0"/>
      <w:marTop w:val="0"/>
      <w:marBottom w:val="0"/>
      <w:divBdr>
        <w:top w:val="none" w:sz="0" w:space="0" w:color="auto"/>
        <w:left w:val="none" w:sz="0" w:space="0" w:color="auto"/>
        <w:bottom w:val="none" w:sz="0" w:space="0" w:color="auto"/>
        <w:right w:val="none" w:sz="0" w:space="0" w:color="auto"/>
      </w:divBdr>
    </w:div>
    <w:div w:id="1005598351">
      <w:bodyDiv w:val="1"/>
      <w:marLeft w:val="0"/>
      <w:marRight w:val="0"/>
      <w:marTop w:val="0"/>
      <w:marBottom w:val="0"/>
      <w:divBdr>
        <w:top w:val="none" w:sz="0" w:space="0" w:color="auto"/>
        <w:left w:val="none" w:sz="0" w:space="0" w:color="auto"/>
        <w:bottom w:val="none" w:sz="0" w:space="0" w:color="auto"/>
        <w:right w:val="none" w:sz="0" w:space="0" w:color="auto"/>
      </w:divBdr>
    </w:div>
    <w:div w:id="1006904160">
      <w:bodyDiv w:val="1"/>
      <w:marLeft w:val="0"/>
      <w:marRight w:val="0"/>
      <w:marTop w:val="0"/>
      <w:marBottom w:val="0"/>
      <w:divBdr>
        <w:top w:val="none" w:sz="0" w:space="0" w:color="auto"/>
        <w:left w:val="none" w:sz="0" w:space="0" w:color="auto"/>
        <w:bottom w:val="none" w:sz="0" w:space="0" w:color="auto"/>
        <w:right w:val="none" w:sz="0" w:space="0" w:color="auto"/>
      </w:divBdr>
    </w:div>
    <w:div w:id="1010914207">
      <w:bodyDiv w:val="1"/>
      <w:marLeft w:val="0"/>
      <w:marRight w:val="0"/>
      <w:marTop w:val="0"/>
      <w:marBottom w:val="0"/>
      <w:divBdr>
        <w:top w:val="none" w:sz="0" w:space="0" w:color="auto"/>
        <w:left w:val="none" w:sz="0" w:space="0" w:color="auto"/>
        <w:bottom w:val="none" w:sz="0" w:space="0" w:color="auto"/>
        <w:right w:val="none" w:sz="0" w:space="0" w:color="auto"/>
      </w:divBdr>
    </w:div>
    <w:div w:id="1015113537">
      <w:bodyDiv w:val="1"/>
      <w:marLeft w:val="0"/>
      <w:marRight w:val="0"/>
      <w:marTop w:val="0"/>
      <w:marBottom w:val="0"/>
      <w:divBdr>
        <w:top w:val="none" w:sz="0" w:space="0" w:color="auto"/>
        <w:left w:val="none" w:sz="0" w:space="0" w:color="auto"/>
        <w:bottom w:val="none" w:sz="0" w:space="0" w:color="auto"/>
        <w:right w:val="none" w:sz="0" w:space="0" w:color="auto"/>
      </w:divBdr>
    </w:div>
    <w:div w:id="1019355522">
      <w:bodyDiv w:val="1"/>
      <w:marLeft w:val="0"/>
      <w:marRight w:val="0"/>
      <w:marTop w:val="0"/>
      <w:marBottom w:val="0"/>
      <w:divBdr>
        <w:top w:val="none" w:sz="0" w:space="0" w:color="auto"/>
        <w:left w:val="none" w:sz="0" w:space="0" w:color="auto"/>
        <w:bottom w:val="none" w:sz="0" w:space="0" w:color="auto"/>
        <w:right w:val="none" w:sz="0" w:space="0" w:color="auto"/>
      </w:divBdr>
    </w:div>
    <w:div w:id="1020088956">
      <w:bodyDiv w:val="1"/>
      <w:marLeft w:val="0"/>
      <w:marRight w:val="0"/>
      <w:marTop w:val="0"/>
      <w:marBottom w:val="0"/>
      <w:divBdr>
        <w:top w:val="none" w:sz="0" w:space="0" w:color="auto"/>
        <w:left w:val="none" w:sz="0" w:space="0" w:color="auto"/>
        <w:bottom w:val="none" w:sz="0" w:space="0" w:color="auto"/>
        <w:right w:val="none" w:sz="0" w:space="0" w:color="auto"/>
      </w:divBdr>
    </w:div>
    <w:div w:id="1020349588">
      <w:bodyDiv w:val="1"/>
      <w:marLeft w:val="0"/>
      <w:marRight w:val="0"/>
      <w:marTop w:val="0"/>
      <w:marBottom w:val="0"/>
      <w:divBdr>
        <w:top w:val="none" w:sz="0" w:space="0" w:color="auto"/>
        <w:left w:val="none" w:sz="0" w:space="0" w:color="auto"/>
        <w:bottom w:val="none" w:sz="0" w:space="0" w:color="auto"/>
        <w:right w:val="none" w:sz="0" w:space="0" w:color="auto"/>
      </w:divBdr>
    </w:div>
    <w:div w:id="1023171665">
      <w:bodyDiv w:val="1"/>
      <w:marLeft w:val="0"/>
      <w:marRight w:val="0"/>
      <w:marTop w:val="0"/>
      <w:marBottom w:val="0"/>
      <w:divBdr>
        <w:top w:val="none" w:sz="0" w:space="0" w:color="auto"/>
        <w:left w:val="none" w:sz="0" w:space="0" w:color="auto"/>
        <w:bottom w:val="none" w:sz="0" w:space="0" w:color="auto"/>
        <w:right w:val="none" w:sz="0" w:space="0" w:color="auto"/>
      </w:divBdr>
    </w:div>
    <w:div w:id="1029138143">
      <w:bodyDiv w:val="1"/>
      <w:marLeft w:val="0"/>
      <w:marRight w:val="0"/>
      <w:marTop w:val="0"/>
      <w:marBottom w:val="0"/>
      <w:divBdr>
        <w:top w:val="none" w:sz="0" w:space="0" w:color="auto"/>
        <w:left w:val="none" w:sz="0" w:space="0" w:color="auto"/>
        <w:bottom w:val="none" w:sz="0" w:space="0" w:color="auto"/>
        <w:right w:val="none" w:sz="0" w:space="0" w:color="auto"/>
      </w:divBdr>
    </w:div>
    <w:div w:id="1030955377">
      <w:bodyDiv w:val="1"/>
      <w:marLeft w:val="0"/>
      <w:marRight w:val="0"/>
      <w:marTop w:val="0"/>
      <w:marBottom w:val="0"/>
      <w:divBdr>
        <w:top w:val="none" w:sz="0" w:space="0" w:color="auto"/>
        <w:left w:val="none" w:sz="0" w:space="0" w:color="auto"/>
        <w:bottom w:val="none" w:sz="0" w:space="0" w:color="auto"/>
        <w:right w:val="none" w:sz="0" w:space="0" w:color="auto"/>
      </w:divBdr>
    </w:div>
    <w:div w:id="1036663036">
      <w:bodyDiv w:val="1"/>
      <w:marLeft w:val="0"/>
      <w:marRight w:val="0"/>
      <w:marTop w:val="0"/>
      <w:marBottom w:val="0"/>
      <w:divBdr>
        <w:top w:val="none" w:sz="0" w:space="0" w:color="auto"/>
        <w:left w:val="none" w:sz="0" w:space="0" w:color="auto"/>
        <w:bottom w:val="none" w:sz="0" w:space="0" w:color="auto"/>
        <w:right w:val="none" w:sz="0" w:space="0" w:color="auto"/>
      </w:divBdr>
    </w:div>
    <w:div w:id="1039866215">
      <w:bodyDiv w:val="1"/>
      <w:marLeft w:val="0"/>
      <w:marRight w:val="0"/>
      <w:marTop w:val="0"/>
      <w:marBottom w:val="0"/>
      <w:divBdr>
        <w:top w:val="none" w:sz="0" w:space="0" w:color="auto"/>
        <w:left w:val="none" w:sz="0" w:space="0" w:color="auto"/>
        <w:bottom w:val="none" w:sz="0" w:space="0" w:color="auto"/>
        <w:right w:val="none" w:sz="0" w:space="0" w:color="auto"/>
      </w:divBdr>
    </w:div>
    <w:div w:id="1040477654">
      <w:bodyDiv w:val="1"/>
      <w:marLeft w:val="0"/>
      <w:marRight w:val="0"/>
      <w:marTop w:val="0"/>
      <w:marBottom w:val="0"/>
      <w:divBdr>
        <w:top w:val="none" w:sz="0" w:space="0" w:color="auto"/>
        <w:left w:val="none" w:sz="0" w:space="0" w:color="auto"/>
        <w:bottom w:val="none" w:sz="0" w:space="0" w:color="auto"/>
        <w:right w:val="none" w:sz="0" w:space="0" w:color="auto"/>
      </w:divBdr>
    </w:div>
    <w:div w:id="1042906508">
      <w:bodyDiv w:val="1"/>
      <w:marLeft w:val="0"/>
      <w:marRight w:val="0"/>
      <w:marTop w:val="0"/>
      <w:marBottom w:val="0"/>
      <w:divBdr>
        <w:top w:val="none" w:sz="0" w:space="0" w:color="auto"/>
        <w:left w:val="none" w:sz="0" w:space="0" w:color="auto"/>
        <w:bottom w:val="none" w:sz="0" w:space="0" w:color="auto"/>
        <w:right w:val="none" w:sz="0" w:space="0" w:color="auto"/>
      </w:divBdr>
    </w:div>
    <w:div w:id="1043870268">
      <w:bodyDiv w:val="1"/>
      <w:marLeft w:val="0"/>
      <w:marRight w:val="0"/>
      <w:marTop w:val="0"/>
      <w:marBottom w:val="0"/>
      <w:divBdr>
        <w:top w:val="none" w:sz="0" w:space="0" w:color="auto"/>
        <w:left w:val="none" w:sz="0" w:space="0" w:color="auto"/>
        <w:bottom w:val="none" w:sz="0" w:space="0" w:color="auto"/>
        <w:right w:val="none" w:sz="0" w:space="0" w:color="auto"/>
      </w:divBdr>
    </w:div>
    <w:div w:id="1046024513">
      <w:bodyDiv w:val="1"/>
      <w:marLeft w:val="0"/>
      <w:marRight w:val="0"/>
      <w:marTop w:val="0"/>
      <w:marBottom w:val="0"/>
      <w:divBdr>
        <w:top w:val="none" w:sz="0" w:space="0" w:color="auto"/>
        <w:left w:val="none" w:sz="0" w:space="0" w:color="auto"/>
        <w:bottom w:val="none" w:sz="0" w:space="0" w:color="auto"/>
        <w:right w:val="none" w:sz="0" w:space="0" w:color="auto"/>
      </w:divBdr>
    </w:div>
    <w:div w:id="1046218790">
      <w:bodyDiv w:val="1"/>
      <w:marLeft w:val="0"/>
      <w:marRight w:val="0"/>
      <w:marTop w:val="0"/>
      <w:marBottom w:val="0"/>
      <w:divBdr>
        <w:top w:val="none" w:sz="0" w:space="0" w:color="auto"/>
        <w:left w:val="none" w:sz="0" w:space="0" w:color="auto"/>
        <w:bottom w:val="none" w:sz="0" w:space="0" w:color="auto"/>
        <w:right w:val="none" w:sz="0" w:space="0" w:color="auto"/>
      </w:divBdr>
    </w:div>
    <w:div w:id="1046757469">
      <w:bodyDiv w:val="1"/>
      <w:marLeft w:val="0"/>
      <w:marRight w:val="0"/>
      <w:marTop w:val="0"/>
      <w:marBottom w:val="0"/>
      <w:divBdr>
        <w:top w:val="none" w:sz="0" w:space="0" w:color="auto"/>
        <w:left w:val="none" w:sz="0" w:space="0" w:color="auto"/>
        <w:bottom w:val="none" w:sz="0" w:space="0" w:color="auto"/>
        <w:right w:val="none" w:sz="0" w:space="0" w:color="auto"/>
      </w:divBdr>
    </w:div>
    <w:div w:id="1050417496">
      <w:bodyDiv w:val="1"/>
      <w:marLeft w:val="0"/>
      <w:marRight w:val="0"/>
      <w:marTop w:val="0"/>
      <w:marBottom w:val="0"/>
      <w:divBdr>
        <w:top w:val="none" w:sz="0" w:space="0" w:color="auto"/>
        <w:left w:val="none" w:sz="0" w:space="0" w:color="auto"/>
        <w:bottom w:val="none" w:sz="0" w:space="0" w:color="auto"/>
        <w:right w:val="none" w:sz="0" w:space="0" w:color="auto"/>
      </w:divBdr>
    </w:div>
    <w:div w:id="1066537300">
      <w:bodyDiv w:val="1"/>
      <w:marLeft w:val="0"/>
      <w:marRight w:val="0"/>
      <w:marTop w:val="0"/>
      <w:marBottom w:val="0"/>
      <w:divBdr>
        <w:top w:val="none" w:sz="0" w:space="0" w:color="auto"/>
        <w:left w:val="none" w:sz="0" w:space="0" w:color="auto"/>
        <w:bottom w:val="none" w:sz="0" w:space="0" w:color="auto"/>
        <w:right w:val="none" w:sz="0" w:space="0" w:color="auto"/>
      </w:divBdr>
    </w:div>
    <w:div w:id="1067725597">
      <w:bodyDiv w:val="1"/>
      <w:marLeft w:val="0"/>
      <w:marRight w:val="0"/>
      <w:marTop w:val="0"/>
      <w:marBottom w:val="0"/>
      <w:divBdr>
        <w:top w:val="none" w:sz="0" w:space="0" w:color="auto"/>
        <w:left w:val="none" w:sz="0" w:space="0" w:color="auto"/>
        <w:bottom w:val="none" w:sz="0" w:space="0" w:color="auto"/>
        <w:right w:val="none" w:sz="0" w:space="0" w:color="auto"/>
      </w:divBdr>
    </w:div>
    <w:div w:id="1080516756">
      <w:bodyDiv w:val="1"/>
      <w:marLeft w:val="0"/>
      <w:marRight w:val="0"/>
      <w:marTop w:val="0"/>
      <w:marBottom w:val="0"/>
      <w:divBdr>
        <w:top w:val="none" w:sz="0" w:space="0" w:color="auto"/>
        <w:left w:val="none" w:sz="0" w:space="0" w:color="auto"/>
        <w:bottom w:val="none" w:sz="0" w:space="0" w:color="auto"/>
        <w:right w:val="none" w:sz="0" w:space="0" w:color="auto"/>
      </w:divBdr>
    </w:div>
    <w:div w:id="1081677072">
      <w:bodyDiv w:val="1"/>
      <w:marLeft w:val="0"/>
      <w:marRight w:val="0"/>
      <w:marTop w:val="0"/>
      <w:marBottom w:val="0"/>
      <w:divBdr>
        <w:top w:val="none" w:sz="0" w:space="0" w:color="auto"/>
        <w:left w:val="none" w:sz="0" w:space="0" w:color="auto"/>
        <w:bottom w:val="none" w:sz="0" w:space="0" w:color="auto"/>
        <w:right w:val="none" w:sz="0" w:space="0" w:color="auto"/>
      </w:divBdr>
    </w:div>
    <w:div w:id="1081751984">
      <w:bodyDiv w:val="1"/>
      <w:marLeft w:val="0"/>
      <w:marRight w:val="0"/>
      <w:marTop w:val="0"/>
      <w:marBottom w:val="0"/>
      <w:divBdr>
        <w:top w:val="none" w:sz="0" w:space="0" w:color="auto"/>
        <w:left w:val="none" w:sz="0" w:space="0" w:color="auto"/>
        <w:bottom w:val="none" w:sz="0" w:space="0" w:color="auto"/>
        <w:right w:val="none" w:sz="0" w:space="0" w:color="auto"/>
      </w:divBdr>
    </w:div>
    <w:div w:id="1086729382">
      <w:bodyDiv w:val="1"/>
      <w:marLeft w:val="0"/>
      <w:marRight w:val="0"/>
      <w:marTop w:val="0"/>
      <w:marBottom w:val="0"/>
      <w:divBdr>
        <w:top w:val="none" w:sz="0" w:space="0" w:color="auto"/>
        <w:left w:val="none" w:sz="0" w:space="0" w:color="auto"/>
        <w:bottom w:val="none" w:sz="0" w:space="0" w:color="auto"/>
        <w:right w:val="none" w:sz="0" w:space="0" w:color="auto"/>
      </w:divBdr>
    </w:div>
    <w:div w:id="1087191213">
      <w:bodyDiv w:val="1"/>
      <w:marLeft w:val="0"/>
      <w:marRight w:val="0"/>
      <w:marTop w:val="0"/>
      <w:marBottom w:val="0"/>
      <w:divBdr>
        <w:top w:val="none" w:sz="0" w:space="0" w:color="auto"/>
        <w:left w:val="none" w:sz="0" w:space="0" w:color="auto"/>
        <w:bottom w:val="none" w:sz="0" w:space="0" w:color="auto"/>
        <w:right w:val="none" w:sz="0" w:space="0" w:color="auto"/>
      </w:divBdr>
    </w:div>
    <w:div w:id="1088578679">
      <w:bodyDiv w:val="1"/>
      <w:marLeft w:val="0"/>
      <w:marRight w:val="0"/>
      <w:marTop w:val="0"/>
      <w:marBottom w:val="0"/>
      <w:divBdr>
        <w:top w:val="none" w:sz="0" w:space="0" w:color="auto"/>
        <w:left w:val="none" w:sz="0" w:space="0" w:color="auto"/>
        <w:bottom w:val="none" w:sz="0" w:space="0" w:color="auto"/>
        <w:right w:val="none" w:sz="0" w:space="0" w:color="auto"/>
      </w:divBdr>
    </w:div>
    <w:div w:id="1097478925">
      <w:bodyDiv w:val="1"/>
      <w:marLeft w:val="0"/>
      <w:marRight w:val="0"/>
      <w:marTop w:val="0"/>
      <w:marBottom w:val="0"/>
      <w:divBdr>
        <w:top w:val="none" w:sz="0" w:space="0" w:color="auto"/>
        <w:left w:val="none" w:sz="0" w:space="0" w:color="auto"/>
        <w:bottom w:val="none" w:sz="0" w:space="0" w:color="auto"/>
        <w:right w:val="none" w:sz="0" w:space="0" w:color="auto"/>
      </w:divBdr>
    </w:div>
    <w:div w:id="1107652508">
      <w:bodyDiv w:val="1"/>
      <w:marLeft w:val="0"/>
      <w:marRight w:val="0"/>
      <w:marTop w:val="0"/>
      <w:marBottom w:val="0"/>
      <w:divBdr>
        <w:top w:val="none" w:sz="0" w:space="0" w:color="auto"/>
        <w:left w:val="none" w:sz="0" w:space="0" w:color="auto"/>
        <w:bottom w:val="none" w:sz="0" w:space="0" w:color="auto"/>
        <w:right w:val="none" w:sz="0" w:space="0" w:color="auto"/>
      </w:divBdr>
    </w:div>
    <w:div w:id="1118256198">
      <w:bodyDiv w:val="1"/>
      <w:marLeft w:val="0"/>
      <w:marRight w:val="0"/>
      <w:marTop w:val="0"/>
      <w:marBottom w:val="0"/>
      <w:divBdr>
        <w:top w:val="none" w:sz="0" w:space="0" w:color="auto"/>
        <w:left w:val="none" w:sz="0" w:space="0" w:color="auto"/>
        <w:bottom w:val="none" w:sz="0" w:space="0" w:color="auto"/>
        <w:right w:val="none" w:sz="0" w:space="0" w:color="auto"/>
      </w:divBdr>
    </w:div>
    <w:div w:id="1120609722">
      <w:bodyDiv w:val="1"/>
      <w:marLeft w:val="0"/>
      <w:marRight w:val="0"/>
      <w:marTop w:val="0"/>
      <w:marBottom w:val="0"/>
      <w:divBdr>
        <w:top w:val="none" w:sz="0" w:space="0" w:color="auto"/>
        <w:left w:val="none" w:sz="0" w:space="0" w:color="auto"/>
        <w:bottom w:val="none" w:sz="0" w:space="0" w:color="auto"/>
        <w:right w:val="none" w:sz="0" w:space="0" w:color="auto"/>
      </w:divBdr>
    </w:div>
    <w:div w:id="1122305048">
      <w:bodyDiv w:val="1"/>
      <w:marLeft w:val="0"/>
      <w:marRight w:val="0"/>
      <w:marTop w:val="0"/>
      <w:marBottom w:val="0"/>
      <w:divBdr>
        <w:top w:val="none" w:sz="0" w:space="0" w:color="auto"/>
        <w:left w:val="none" w:sz="0" w:space="0" w:color="auto"/>
        <w:bottom w:val="none" w:sz="0" w:space="0" w:color="auto"/>
        <w:right w:val="none" w:sz="0" w:space="0" w:color="auto"/>
      </w:divBdr>
    </w:div>
    <w:div w:id="1127427898">
      <w:bodyDiv w:val="1"/>
      <w:marLeft w:val="0"/>
      <w:marRight w:val="0"/>
      <w:marTop w:val="0"/>
      <w:marBottom w:val="0"/>
      <w:divBdr>
        <w:top w:val="none" w:sz="0" w:space="0" w:color="auto"/>
        <w:left w:val="none" w:sz="0" w:space="0" w:color="auto"/>
        <w:bottom w:val="none" w:sz="0" w:space="0" w:color="auto"/>
        <w:right w:val="none" w:sz="0" w:space="0" w:color="auto"/>
      </w:divBdr>
    </w:div>
    <w:div w:id="1130587713">
      <w:bodyDiv w:val="1"/>
      <w:marLeft w:val="0"/>
      <w:marRight w:val="0"/>
      <w:marTop w:val="0"/>
      <w:marBottom w:val="0"/>
      <w:divBdr>
        <w:top w:val="none" w:sz="0" w:space="0" w:color="auto"/>
        <w:left w:val="none" w:sz="0" w:space="0" w:color="auto"/>
        <w:bottom w:val="none" w:sz="0" w:space="0" w:color="auto"/>
        <w:right w:val="none" w:sz="0" w:space="0" w:color="auto"/>
      </w:divBdr>
    </w:div>
    <w:div w:id="1133132563">
      <w:bodyDiv w:val="1"/>
      <w:marLeft w:val="0"/>
      <w:marRight w:val="0"/>
      <w:marTop w:val="0"/>
      <w:marBottom w:val="0"/>
      <w:divBdr>
        <w:top w:val="none" w:sz="0" w:space="0" w:color="auto"/>
        <w:left w:val="none" w:sz="0" w:space="0" w:color="auto"/>
        <w:bottom w:val="none" w:sz="0" w:space="0" w:color="auto"/>
        <w:right w:val="none" w:sz="0" w:space="0" w:color="auto"/>
      </w:divBdr>
    </w:div>
    <w:div w:id="1139762504">
      <w:bodyDiv w:val="1"/>
      <w:marLeft w:val="0"/>
      <w:marRight w:val="0"/>
      <w:marTop w:val="0"/>
      <w:marBottom w:val="0"/>
      <w:divBdr>
        <w:top w:val="none" w:sz="0" w:space="0" w:color="auto"/>
        <w:left w:val="none" w:sz="0" w:space="0" w:color="auto"/>
        <w:bottom w:val="none" w:sz="0" w:space="0" w:color="auto"/>
        <w:right w:val="none" w:sz="0" w:space="0" w:color="auto"/>
      </w:divBdr>
    </w:div>
    <w:div w:id="1141538427">
      <w:bodyDiv w:val="1"/>
      <w:marLeft w:val="0"/>
      <w:marRight w:val="0"/>
      <w:marTop w:val="0"/>
      <w:marBottom w:val="0"/>
      <w:divBdr>
        <w:top w:val="none" w:sz="0" w:space="0" w:color="auto"/>
        <w:left w:val="none" w:sz="0" w:space="0" w:color="auto"/>
        <w:bottom w:val="none" w:sz="0" w:space="0" w:color="auto"/>
        <w:right w:val="none" w:sz="0" w:space="0" w:color="auto"/>
      </w:divBdr>
    </w:div>
    <w:div w:id="1143932882">
      <w:bodyDiv w:val="1"/>
      <w:marLeft w:val="0"/>
      <w:marRight w:val="0"/>
      <w:marTop w:val="0"/>
      <w:marBottom w:val="0"/>
      <w:divBdr>
        <w:top w:val="none" w:sz="0" w:space="0" w:color="auto"/>
        <w:left w:val="none" w:sz="0" w:space="0" w:color="auto"/>
        <w:bottom w:val="none" w:sz="0" w:space="0" w:color="auto"/>
        <w:right w:val="none" w:sz="0" w:space="0" w:color="auto"/>
      </w:divBdr>
    </w:div>
    <w:div w:id="1153064164">
      <w:bodyDiv w:val="1"/>
      <w:marLeft w:val="0"/>
      <w:marRight w:val="0"/>
      <w:marTop w:val="0"/>
      <w:marBottom w:val="0"/>
      <w:divBdr>
        <w:top w:val="none" w:sz="0" w:space="0" w:color="auto"/>
        <w:left w:val="none" w:sz="0" w:space="0" w:color="auto"/>
        <w:bottom w:val="none" w:sz="0" w:space="0" w:color="auto"/>
        <w:right w:val="none" w:sz="0" w:space="0" w:color="auto"/>
      </w:divBdr>
    </w:div>
    <w:div w:id="1155293770">
      <w:bodyDiv w:val="1"/>
      <w:marLeft w:val="0"/>
      <w:marRight w:val="0"/>
      <w:marTop w:val="0"/>
      <w:marBottom w:val="0"/>
      <w:divBdr>
        <w:top w:val="none" w:sz="0" w:space="0" w:color="auto"/>
        <w:left w:val="none" w:sz="0" w:space="0" w:color="auto"/>
        <w:bottom w:val="none" w:sz="0" w:space="0" w:color="auto"/>
        <w:right w:val="none" w:sz="0" w:space="0" w:color="auto"/>
      </w:divBdr>
    </w:div>
    <w:div w:id="1155797943">
      <w:bodyDiv w:val="1"/>
      <w:marLeft w:val="0"/>
      <w:marRight w:val="0"/>
      <w:marTop w:val="0"/>
      <w:marBottom w:val="0"/>
      <w:divBdr>
        <w:top w:val="none" w:sz="0" w:space="0" w:color="auto"/>
        <w:left w:val="none" w:sz="0" w:space="0" w:color="auto"/>
        <w:bottom w:val="none" w:sz="0" w:space="0" w:color="auto"/>
        <w:right w:val="none" w:sz="0" w:space="0" w:color="auto"/>
      </w:divBdr>
    </w:div>
    <w:div w:id="1159687288">
      <w:bodyDiv w:val="1"/>
      <w:marLeft w:val="0"/>
      <w:marRight w:val="0"/>
      <w:marTop w:val="0"/>
      <w:marBottom w:val="0"/>
      <w:divBdr>
        <w:top w:val="none" w:sz="0" w:space="0" w:color="auto"/>
        <w:left w:val="none" w:sz="0" w:space="0" w:color="auto"/>
        <w:bottom w:val="none" w:sz="0" w:space="0" w:color="auto"/>
        <w:right w:val="none" w:sz="0" w:space="0" w:color="auto"/>
      </w:divBdr>
    </w:div>
    <w:div w:id="1160387451">
      <w:bodyDiv w:val="1"/>
      <w:marLeft w:val="0"/>
      <w:marRight w:val="0"/>
      <w:marTop w:val="0"/>
      <w:marBottom w:val="0"/>
      <w:divBdr>
        <w:top w:val="none" w:sz="0" w:space="0" w:color="auto"/>
        <w:left w:val="none" w:sz="0" w:space="0" w:color="auto"/>
        <w:bottom w:val="none" w:sz="0" w:space="0" w:color="auto"/>
        <w:right w:val="none" w:sz="0" w:space="0" w:color="auto"/>
      </w:divBdr>
    </w:div>
    <w:div w:id="1163861839">
      <w:bodyDiv w:val="1"/>
      <w:marLeft w:val="0"/>
      <w:marRight w:val="0"/>
      <w:marTop w:val="0"/>
      <w:marBottom w:val="0"/>
      <w:divBdr>
        <w:top w:val="none" w:sz="0" w:space="0" w:color="auto"/>
        <w:left w:val="none" w:sz="0" w:space="0" w:color="auto"/>
        <w:bottom w:val="none" w:sz="0" w:space="0" w:color="auto"/>
        <w:right w:val="none" w:sz="0" w:space="0" w:color="auto"/>
      </w:divBdr>
    </w:div>
    <w:div w:id="1165314615">
      <w:bodyDiv w:val="1"/>
      <w:marLeft w:val="0"/>
      <w:marRight w:val="0"/>
      <w:marTop w:val="0"/>
      <w:marBottom w:val="0"/>
      <w:divBdr>
        <w:top w:val="none" w:sz="0" w:space="0" w:color="auto"/>
        <w:left w:val="none" w:sz="0" w:space="0" w:color="auto"/>
        <w:bottom w:val="none" w:sz="0" w:space="0" w:color="auto"/>
        <w:right w:val="none" w:sz="0" w:space="0" w:color="auto"/>
      </w:divBdr>
    </w:div>
    <w:div w:id="1165516318">
      <w:bodyDiv w:val="1"/>
      <w:marLeft w:val="0"/>
      <w:marRight w:val="0"/>
      <w:marTop w:val="0"/>
      <w:marBottom w:val="0"/>
      <w:divBdr>
        <w:top w:val="none" w:sz="0" w:space="0" w:color="auto"/>
        <w:left w:val="none" w:sz="0" w:space="0" w:color="auto"/>
        <w:bottom w:val="none" w:sz="0" w:space="0" w:color="auto"/>
        <w:right w:val="none" w:sz="0" w:space="0" w:color="auto"/>
      </w:divBdr>
    </w:div>
    <w:div w:id="1169635772">
      <w:bodyDiv w:val="1"/>
      <w:marLeft w:val="0"/>
      <w:marRight w:val="0"/>
      <w:marTop w:val="0"/>
      <w:marBottom w:val="0"/>
      <w:divBdr>
        <w:top w:val="none" w:sz="0" w:space="0" w:color="auto"/>
        <w:left w:val="none" w:sz="0" w:space="0" w:color="auto"/>
        <w:bottom w:val="none" w:sz="0" w:space="0" w:color="auto"/>
        <w:right w:val="none" w:sz="0" w:space="0" w:color="auto"/>
      </w:divBdr>
    </w:div>
    <w:div w:id="1170369156">
      <w:bodyDiv w:val="1"/>
      <w:marLeft w:val="0"/>
      <w:marRight w:val="0"/>
      <w:marTop w:val="0"/>
      <w:marBottom w:val="0"/>
      <w:divBdr>
        <w:top w:val="none" w:sz="0" w:space="0" w:color="auto"/>
        <w:left w:val="none" w:sz="0" w:space="0" w:color="auto"/>
        <w:bottom w:val="none" w:sz="0" w:space="0" w:color="auto"/>
        <w:right w:val="none" w:sz="0" w:space="0" w:color="auto"/>
      </w:divBdr>
    </w:div>
    <w:div w:id="1172984579">
      <w:bodyDiv w:val="1"/>
      <w:marLeft w:val="0"/>
      <w:marRight w:val="0"/>
      <w:marTop w:val="0"/>
      <w:marBottom w:val="0"/>
      <w:divBdr>
        <w:top w:val="none" w:sz="0" w:space="0" w:color="auto"/>
        <w:left w:val="none" w:sz="0" w:space="0" w:color="auto"/>
        <w:bottom w:val="none" w:sz="0" w:space="0" w:color="auto"/>
        <w:right w:val="none" w:sz="0" w:space="0" w:color="auto"/>
      </w:divBdr>
    </w:div>
    <w:div w:id="1174959610">
      <w:bodyDiv w:val="1"/>
      <w:marLeft w:val="0"/>
      <w:marRight w:val="0"/>
      <w:marTop w:val="0"/>
      <w:marBottom w:val="0"/>
      <w:divBdr>
        <w:top w:val="none" w:sz="0" w:space="0" w:color="auto"/>
        <w:left w:val="none" w:sz="0" w:space="0" w:color="auto"/>
        <w:bottom w:val="none" w:sz="0" w:space="0" w:color="auto"/>
        <w:right w:val="none" w:sz="0" w:space="0" w:color="auto"/>
      </w:divBdr>
    </w:div>
    <w:div w:id="1177815055">
      <w:bodyDiv w:val="1"/>
      <w:marLeft w:val="0"/>
      <w:marRight w:val="0"/>
      <w:marTop w:val="0"/>
      <w:marBottom w:val="0"/>
      <w:divBdr>
        <w:top w:val="none" w:sz="0" w:space="0" w:color="auto"/>
        <w:left w:val="none" w:sz="0" w:space="0" w:color="auto"/>
        <w:bottom w:val="none" w:sz="0" w:space="0" w:color="auto"/>
        <w:right w:val="none" w:sz="0" w:space="0" w:color="auto"/>
      </w:divBdr>
    </w:div>
    <w:div w:id="1183013292">
      <w:bodyDiv w:val="1"/>
      <w:marLeft w:val="0"/>
      <w:marRight w:val="0"/>
      <w:marTop w:val="0"/>
      <w:marBottom w:val="0"/>
      <w:divBdr>
        <w:top w:val="none" w:sz="0" w:space="0" w:color="auto"/>
        <w:left w:val="none" w:sz="0" w:space="0" w:color="auto"/>
        <w:bottom w:val="none" w:sz="0" w:space="0" w:color="auto"/>
        <w:right w:val="none" w:sz="0" w:space="0" w:color="auto"/>
      </w:divBdr>
    </w:div>
    <w:div w:id="1188786811">
      <w:bodyDiv w:val="1"/>
      <w:marLeft w:val="0"/>
      <w:marRight w:val="0"/>
      <w:marTop w:val="0"/>
      <w:marBottom w:val="0"/>
      <w:divBdr>
        <w:top w:val="none" w:sz="0" w:space="0" w:color="auto"/>
        <w:left w:val="none" w:sz="0" w:space="0" w:color="auto"/>
        <w:bottom w:val="none" w:sz="0" w:space="0" w:color="auto"/>
        <w:right w:val="none" w:sz="0" w:space="0" w:color="auto"/>
      </w:divBdr>
    </w:div>
    <w:div w:id="1189097680">
      <w:bodyDiv w:val="1"/>
      <w:marLeft w:val="0"/>
      <w:marRight w:val="0"/>
      <w:marTop w:val="0"/>
      <w:marBottom w:val="0"/>
      <w:divBdr>
        <w:top w:val="none" w:sz="0" w:space="0" w:color="auto"/>
        <w:left w:val="none" w:sz="0" w:space="0" w:color="auto"/>
        <w:bottom w:val="none" w:sz="0" w:space="0" w:color="auto"/>
        <w:right w:val="none" w:sz="0" w:space="0" w:color="auto"/>
      </w:divBdr>
    </w:div>
    <w:div w:id="1195657664">
      <w:bodyDiv w:val="1"/>
      <w:marLeft w:val="0"/>
      <w:marRight w:val="0"/>
      <w:marTop w:val="0"/>
      <w:marBottom w:val="0"/>
      <w:divBdr>
        <w:top w:val="none" w:sz="0" w:space="0" w:color="auto"/>
        <w:left w:val="none" w:sz="0" w:space="0" w:color="auto"/>
        <w:bottom w:val="none" w:sz="0" w:space="0" w:color="auto"/>
        <w:right w:val="none" w:sz="0" w:space="0" w:color="auto"/>
      </w:divBdr>
    </w:div>
    <w:div w:id="1197737832">
      <w:bodyDiv w:val="1"/>
      <w:marLeft w:val="0"/>
      <w:marRight w:val="0"/>
      <w:marTop w:val="0"/>
      <w:marBottom w:val="0"/>
      <w:divBdr>
        <w:top w:val="none" w:sz="0" w:space="0" w:color="auto"/>
        <w:left w:val="none" w:sz="0" w:space="0" w:color="auto"/>
        <w:bottom w:val="none" w:sz="0" w:space="0" w:color="auto"/>
        <w:right w:val="none" w:sz="0" w:space="0" w:color="auto"/>
      </w:divBdr>
    </w:div>
    <w:div w:id="1198161670">
      <w:bodyDiv w:val="1"/>
      <w:marLeft w:val="0"/>
      <w:marRight w:val="0"/>
      <w:marTop w:val="0"/>
      <w:marBottom w:val="0"/>
      <w:divBdr>
        <w:top w:val="none" w:sz="0" w:space="0" w:color="auto"/>
        <w:left w:val="none" w:sz="0" w:space="0" w:color="auto"/>
        <w:bottom w:val="none" w:sz="0" w:space="0" w:color="auto"/>
        <w:right w:val="none" w:sz="0" w:space="0" w:color="auto"/>
      </w:divBdr>
    </w:div>
    <w:div w:id="1198814894">
      <w:bodyDiv w:val="1"/>
      <w:marLeft w:val="0"/>
      <w:marRight w:val="0"/>
      <w:marTop w:val="0"/>
      <w:marBottom w:val="0"/>
      <w:divBdr>
        <w:top w:val="none" w:sz="0" w:space="0" w:color="auto"/>
        <w:left w:val="none" w:sz="0" w:space="0" w:color="auto"/>
        <w:bottom w:val="none" w:sz="0" w:space="0" w:color="auto"/>
        <w:right w:val="none" w:sz="0" w:space="0" w:color="auto"/>
      </w:divBdr>
    </w:div>
    <w:div w:id="1199047865">
      <w:bodyDiv w:val="1"/>
      <w:marLeft w:val="0"/>
      <w:marRight w:val="0"/>
      <w:marTop w:val="0"/>
      <w:marBottom w:val="0"/>
      <w:divBdr>
        <w:top w:val="none" w:sz="0" w:space="0" w:color="auto"/>
        <w:left w:val="none" w:sz="0" w:space="0" w:color="auto"/>
        <w:bottom w:val="none" w:sz="0" w:space="0" w:color="auto"/>
        <w:right w:val="none" w:sz="0" w:space="0" w:color="auto"/>
      </w:divBdr>
    </w:div>
    <w:div w:id="1199126084">
      <w:bodyDiv w:val="1"/>
      <w:marLeft w:val="0"/>
      <w:marRight w:val="0"/>
      <w:marTop w:val="0"/>
      <w:marBottom w:val="0"/>
      <w:divBdr>
        <w:top w:val="none" w:sz="0" w:space="0" w:color="auto"/>
        <w:left w:val="none" w:sz="0" w:space="0" w:color="auto"/>
        <w:bottom w:val="none" w:sz="0" w:space="0" w:color="auto"/>
        <w:right w:val="none" w:sz="0" w:space="0" w:color="auto"/>
      </w:divBdr>
    </w:div>
    <w:div w:id="1200316330">
      <w:bodyDiv w:val="1"/>
      <w:marLeft w:val="0"/>
      <w:marRight w:val="0"/>
      <w:marTop w:val="0"/>
      <w:marBottom w:val="0"/>
      <w:divBdr>
        <w:top w:val="none" w:sz="0" w:space="0" w:color="auto"/>
        <w:left w:val="none" w:sz="0" w:space="0" w:color="auto"/>
        <w:bottom w:val="none" w:sz="0" w:space="0" w:color="auto"/>
        <w:right w:val="none" w:sz="0" w:space="0" w:color="auto"/>
      </w:divBdr>
    </w:div>
    <w:div w:id="1204945647">
      <w:bodyDiv w:val="1"/>
      <w:marLeft w:val="0"/>
      <w:marRight w:val="0"/>
      <w:marTop w:val="0"/>
      <w:marBottom w:val="0"/>
      <w:divBdr>
        <w:top w:val="none" w:sz="0" w:space="0" w:color="auto"/>
        <w:left w:val="none" w:sz="0" w:space="0" w:color="auto"/>
        <w:bottom w:val="none" w:sz="0" w:space="0" w:color="auto"/>
        <w:right w:val="none" w:sz="0" w:space="0" w:color="auto"/>
      </w:divBdr>
    </w:div>
    <w:div w:id="1207260998">
      <w:bodyDiv w:val="1"/>
      <w:marLeft w:val="0"/>
      <w:marRight w:val="0"/>
      <w:marTop w:val="0"/>
      <w:marBottom w:val="0"/>
      <w:divBdr>
        <w:top w:val="none" w:sz="0" w:space="0" w:color="auto"/>
        <w:left w:val="none" w:sz="0" w:space="0" w:color="auto"/>
        <w:bottom w:val="none" w:sz="0" w:space="0" w:color="auto"/>
        <w:right w:val="none" w:sz="0" w:space="0" w:color="auto"/>
      </w:divBdr>
    </w:div>
    <w:div w:id="1217860590">
      <w:bodyDiv w:val="1"/>
      <w:marLeft w:val="0"/>
      <w:marRight w:val="0"/>
      <w:marTop w:val="0"/>
      <w:marBottom w:val="0"/>
      <w:divBdr>
        <w:top w:val="none" w:sz="0" w:space="0" w:color="auto"/>
        <w:left w:val="none" w:sz="0" w:space="0" w:color="auto"/>
        <w:bottom w:val="none" w:sz="0" w:space="0" w:color="auto"/>
        <w:right w:val="none" w:sz="0" w:space="0" w:color="auto"/>
      </w:divBdr>
    </w:div>
    <w:div w:id="1219975184">
      <w:bodyDiv w:val="1"/>
      <w:marLeft w:val="0"/>
      <w:marRight w:val="0"/>
      <w:marTop w:val="0"/>
      <w:marBottom w:val="0"/>
      <w:divBdr>
        <w:top w:val="none" w:sz="0" w:space="0" w:color="auto"/>
        <w:left w:val="none" w:sz="0" w:space="0" w:color="auto"/>
        <w:bottom w:val="none" w:sz="0" w:space="0" w:color="auto"/>
        <w:right w:val="none" w:sz="0" w:space="0" w:color="auto"/>
      </w:divBdr>
    </w:div>
    <w:div w:id="1223255837">
      <w:bodyDiv w:val="1"/>
      <w:marLeft w:val="0"/>
      <w:marRight w:val="0"/>
      <w:marTop w:val="0"/>
      <w:marBottom w:val="0"/>
      <w:divBdr>
        <w:top w:val="none" w:sz="0" w:space="0" w:color="auto"/>
        <w:left w:val="none" w:sz="0" w:space="0" w:color="auto"/>
        <w:bottom w:val="none" w:sz="0" w:space="0" w:color="auto"/>
        <w:right w:val="none" w:sz="0" w:space="0" w:color="auto"/>
      </w:divBdr>
    </w:div>
    <w:div w:id="1224020103">
      <w:bodyDiv w:val="1"/>
      <w:marLeft w:val="0"/>
      <w:marRight w:val="0"/>
      <w:marTop w:val="0"/>
      <w:marBottom w:val="0"/>
      <w:divBdr>
        <w:top w:val="none" w:sz="0" w:space="0" w:color="auto"/>
        <w:left w:val="none" w:sz="0" w:space="0" w:color="auto"/>
        <w:bottom w:val="none" w:sz="0" w:space="0" w:color="auto"/>
        <w:right w:val="none" w:sz="0" w:space="0" w:color="auto"/>
      </w:divBdr>
    </w:div>
    <w:div w:id="1226988279">
      <w:bodyDiv w:val="1"/>
      <w:marLeft w:val="0"/>
      <w:marRight w:val="0"/>
      <w:marTop w:val="0"/>
      <w:marBottom w:val="0"/>
      <w:divBdr>
        <w:top w:val="none" w:sz="0" w:space="0" w:color="auto"/>
        <w:left w:val="none" w:sz="0" w:space="0" w:color="auto"/>
        <w:bottom w:val="none" w:sz="0" w:space="0" w:color="auto"/>
        <w:right w:val="none" w:sz="0" w:space="0" w:color="auto"/>
      </w:divBdr>
    </w:div>
    <w:div w:id="1229270963">
      <w:bodyDiv w:val="1"/>
      <w:marLeft w:val="0"/>
      <w:marRight w:val="0"/>
      <w:marTop w:val="0"/>
      <w:marBottom w:val="0"/>
      <w:divBdr>
        <w:top w:val="none" w:sz="0" w:space="0" w:color="auto"/>
        <w:left w:val="none" w:sz="0" w:space="0" w:color="auto"/>
        <w:bottom w:val="none" w:sz="0" w:space="0" w:color="auto"/>
        <w:right w:val="none" w:sz="0" w:space="0" w:color="auto"/>
      </w:divBdr>
    </w:div>
    <w:div w:id="1231692666">
      <w:bodyDiv w:val="1"/>
      <w:marLeft w:val="0"/>
      <w:marRight w:val="0"/>
      <w:marTop w:val="0"/>
      <w:marBottom w:val="0"/>
      <w:divBdr>
        <w:top w:val="none" w:sz="0" w:space="0" w:color="auto"/>
        <w:left w:val="none" w:sz="0" w:space="0" w:color="auto"/>
        <w:bottom w:val="none" w:sz="0" w:space="0" w:color="auto"/>
        <w:right w:val="none" w:sz="0" w:space="0" w:color="auto"/>
      </w:divBdr>
    </w:div>
    <w:div w:id="1236163351">
      <w:bodyDiv w:val="1"/>
      <w:marLeft w:val="0"/>
      <w:marRight w:val="0"/>
      <w:marTop w:val="0"/>
      <w:marBottom w:val="0"/>
      <w:divBdr>
        <w:top w:val="none" w:sz="0" w:space="0" w:color="auto"/>
        <w:left w:val="none" w:sz="0" w:space="0" w:color="auto"/>
        <w:bottom w:val="none" w:sz="0" w:space="0" w:color="auto"/>
        <w:right w:val="none" w:sz="0" w:space="0" w:color="auto"/>
      </w:divBdr>
    </w:div>
    <w:div w:id="1238785404">
      <w:bodyDiv w:val="1"/>
      <w:marLeft w:val="0"/>
      <w:marRight w:val="0"/>
      <w:marTop w:val="0"/>
      <w:marBottom w:val="0"/>
      <w:divBdr>
        <w:top w:val="none" w:sz="0" w:space="0" w:color="auto"/>
        <w:left w:val="none" w:sz="0" w:space="0" w:color="auto"/>
        <w:bottom w:val="none" w:sz="0" w:space="0" w:color="auto"/>
        <w:right w:val="none" w:sz="0" w:space="0" w:color="auto"/>
      </w:divBdr>
    </w:div>
    <w:div w:id="1238903219">
      <w:bodyDiv w:val="1"/>
      <w:marLeft w:val="0"/>
      <w:marRight w:val="0"/>
      <w:marTop w:val="0"/>
      <w:marBottom w:val="0"/>
      <w:divBdr>
        <w:top w:val="none" w:sz="0" w:space="0" w:color="auto"/>
        <w:left w:val="none" w:sz="0" w:space="0" w:color="auto"/>
        <w:bottom w:val="none" w:sz="0" w:space="0" w:color="auto"/>
        <w:right w:val="none" w:sz="0" w:space="0" w:color="auto"/>
      </w:divBdr>
    </w:div>
    <w:div w:id="1240599183">
      <w:bodyDiv w:val="1"/>
      <w:marLeft w:val="0"/>
      <w:marRight w:val="0"/>
      <w:marTop w:val="0"/>
      <w:marBottom w:val="0"/>
      <w:divBdr>
        <w:top w:val="none" w:sz="0" w:space="0" w:color="auto"/>
        <w:left w:val="none" w:sz="0" w:space="0" w:color="auto"/>
        <w:bottom w:val="none" w:sz="0" w:space="0" w:color="auto"/>
        <w:right w:val="none" w:sz="0" w:space="0" w:color="auto"/>
      </w:divBdr>
    </w:div>
    <w:div w:id="1241213238">
      <w:bodyDiv w:val="1"/>
      <w:marLeft w:val="0"/>
      <w:marRight w:val="0"/>
      <w:marTop w:val="0"/>
      <w:marBottom w:val="0"/>
      <w:divBdr>
        <w:top w:val="none" w:sz="0" w:space="0" w:color="auto"/>
        <w:left w:val="none" w:sz="0" w:space="0" w:color="auto"/>
        <w:bottom w:val="none" w:sz="0" w:space="0" w:color="auto"/>
        <w:right w:val="none" w:sz="0" w:space="0" w:color="auto"/>
      </w:divBdr>
    </w:div>
    <w:div w:id="1245800377">
      <w:bodyDiv w:val="1"/>
      <w:marLeft w:val="0"/>
      <w:marRight w:val="0"/>
      <w:marTop w:val="0"/>
      <w:marBottom w:val="0"/>
      <w:divBdr>
        <w:top w:val="none" w:sz="0" w:space="0" w:color="auto"/>
        <w:left w:val="none" w:sz="0" w:space="0" w:color="auto"/>
        <w:bottom w:val="none" w:sz="0" w:space="0" w:color="auto"/>
        <w:right w:val="none" w:sz="0" w:space="0" w:color="auto"/>
      </w:divBdr>
    </w:div>
    <w:div w:id="1250579645">
      <w:bodyDiv w:val="1"/>
      <w:marLeft w:val="0"/>
      <w:marRight w:val="0"/>
      <w:marTop w:val="0"/>
      <w:marBottom w:val="0"/>
      <w:divBdr>
        <w:top w:val="none" w:sz="0" w:space="0" w:color="auto"/>
        <w:left w:val="none" w:sz="0" w:space="0" w:color="auto"/>
        <w:bottom w:val="none" w:sz="0" w:space="0" w:color="auto"/>
        <w:right w:val="none" w:sz="0" w:space="0" w:color="auto"/>
      </w:divBdr>
    </w:div>
    <w:div w:id="1261065237">
      <w:bodyDiv w:val="1"/>
      <w:marLeft w:val="0"/>
      <w:marRight w:val="0"/>
      <w:marTop w:val="0"/>
      <w:marBottom w:val="0"/>
      <w:divBdr>
        <w:top w:val="none" w:sz="0" w:space="0" w:color="auto"/>
        <w:left w:val="none" w:sz="0" w:space="0" w:color="auto"/>
        <w:bottom w:val="none" w:sz="0" w:space="0" w:color="auto"/>
        <w:right w:val="none" w:sz="0" w:space="0" w:color="auto"/>
      </w:divBdr>
    </w:div>
    <w:div w:id="1264535427">
      <w:bodyDiv w:val="1"/>
      <w:marLeft w:val="0"/>
      <w:marRight w:val="0"/>
      <w:marTop w:val="0"/>
      <w:marBottom w:val="0"/>
      <w:divBdr>
        <w:top w:val="none" w:sz="0" w:space="0" w:color="auto"/>
        <w:left w:val="none" w:sz="0" w:space="0" w:color="auto"/>
        <w:bottom w:val="none" w:sz="0" w:space="0" w:color="auto"/>
        <w:right w:val="none" w:sz="0" w:space="0" w:color="auto"/>
      </w:divBdr>
    </w:div>
    <w:div w:id="1266689682">
      <w:bodyDiv w:val="1"/>
      <w:marLeft w:val="0"/>
      <w:marRight w:val="0"/>
      <w:marTop w:val="0"/>
      <w:marBottom w:val="0"/>
      <w:divBdr>
        <w:top w:val="none" w:sz="0" w:space="0" w:color="auto"/>
        <w:left w:val="none" w:sz="0" w:space="0" w:color="auto"/>
        <w:bottom w:val="none" w:sz="0" w:space="0" w:color="auto"/>
        <w:right w:val="none" w:sz="0" w:space="0" w:color="auto"/>
      </w:divBdr>
    </w:div>
    <w:div w:id="1268974217">
      <w:bodyDiv w:val="1"/>
      <w:marLeft w:val="0"/>
      <w:marRight w:val="0"/>
      <w:marTop w:val="0"/>
      <w:marBottom w:val="0"/>
      <w:divBdr>
        <w:top w:val="none" w:sz="0" w:space="0" w:color="auto"/>
        <w:left w:val="none" w:sz="0" w:space="0" w:color="auto"/>
        <w:bottom w:val="none" w:sz="0" w:space="0" w:color="auto"/>
        <w:right w:val="none" w:sz="0" w:space="0" w:color="auto"/>
      </w:divBdr>
    </w:div>
    <w:div w:id="1275092582">
      <w:bodyDiv w:val="1"/>
      <w:marLeft w:val="0"/>
      <w:marRight w:val="0"/>
      <w:marTop w:val="0"/>
      <w:marBottom w:val="0"/>
      <w:divBdr>
        <w:top w:val="none" w:sz="0" w:space="0" w:color="auto"/>
        <w:left w:val="none" w:sz="0" w:space="0" w:color="auto"/>
        <w:bottom w:val="none" w:sz="0" w:space="0" w:color="auto"/>
        <w:right w:val="none" w:sz="0" w:space="0" w:color="auto"/>
      </w:divBdr>
    </w:div>
    <w:div w:id="1276450485">
      <w:bodyDiv w:val="1"/>
      <w:marLeft w:val="0"/>
      <w:marRight w:val="0"/>
      <w:marTop w:val="0"/>
      <w:marBottom w:val="0"/>
      <w:divBdr>
        <w:top w:val="none" w:sz="0" w:space="0" w:color="auto"/>
        <w:left w:val="none" w:sz="0" w:space="0" w:color="auto"/>
        <w:bottom w:val="none" w:sz="0" w:space="0" w:color="auto"/>
        <w:right w:val="none" w:sz="0" w:space="0" w:color="auto"/>
      </w:divBdr>
    </w:div>
    <w:div w:id="1278367893">
      <w:bodyDiv w:val="1"/>
      <w:marLeft w:val="0"/>
      <w:marRight w:val="0"/>
      <w:marTop w:val="0"/>
      <w:marBottom w:val="0"/>
      <w:divBdr>
        <w:top w:val="none" w:sz="0" w:space="0" w:color="auto"/>
        <w:left w:val="none" w:sz="0" w:space="0" w:color="auto"/>
        <w:bottom w:val="none" w:sz="0" w:space="0" w:color="auto"/>
        <w:right w:val="none" w:sz="0" w:space="0" w:color="auto"/>
      </w:divBdr>
    </w:div>
    <w:div w:id="1282492765">
      <w:bodyDiv w:val="1"/>
      <w:marLeft w:val="0"/>
      <w:marRight w:val="0"/>
      <w:marTop w:val="0"/>
      <w:marBottom w:val="0"/>
      <w:divBdr>
        <w:top w:val="none" w:sz="0" w:space="0" w:color="auto"/>
        <w:left w:val="none" w:sz="0" w:space="0" w:color="auto"/>
        <w:bottom w:val="none" w:sz="0" w:space="0" w:color="auto"/>
        <w:right w:val="none" w:sz="0" w:space="0" w:color="auto"/>
      </w:divBdr>
    </w:div>
    <w:div w:id="1282807905">
      <w:bodyDiv w:val="1"/>
      <w:marLeft w:val="0"/>
      <w:marRight w:val="0"/>
      <w:marTop w:val="0"/>
      <w:marBottom w:val="0"/>
      <w:divBdr>
        <w:top w:val="none" w:sz="0" w:space="0" w:color="auto"/>
        <w:left w:val="none" w:sz="0" w:space="0" w:color="auto"/>
        <w:bottom w:val="none" w:sz="0" w:space="0" w:color="auto"/>
        <w:right w:val="none" w:sz="0" w:space="0" w:color="auto"/>
      </w:divBdr>
    </w:div>
    <w:div w:id="1296374169">
      <w:bodyDiv w:val="1"/>
      <w:marLeft w:val="0"/>
      <w:marRight w:val="0"/>
      <w:marTop w:val="0"/>
      <w:marBottom w:val="0"/>
      <w:divBdr>
        <w:top w:val="none" w:sz="0" w:space="0" w:color="auto"/>
        <w:left w:val="none" w:sz="0" w:space="0" w:color="auto"/>
        <w:bottom w:val="none" w:sz="0" w:space="0" w:color="auto"/>
        <w:right w:val="none" w:sz="0" w:space="0" w:color="auto"/>
      </w:divBdr>
    </w:div>
    <w:div w:id="1296376540">
      <w:bodyDiv w:val="1"/>
      <w:marLeft w:val="0"/>
      <w:marRight w:val="0"/>
      <w:marTop w:val="0"/>
      <w:marBottom w:val="0"/>
      <w:divBdr>
        <w:top w:val="none" w:sz="0" w:space="0" w:color="auto"/>
        <w:left w:val="none" w:sz="0" w:space="0" w:color="auto"/>
        <w:bottom w:val="none" w:sz="0" w:space="0" w:color="auto"/>
        <w:right w:val="none" w:sz="0" w:space="0" w:color="auto"/>
      </w:divBdr>
    </w:div>
    <w:div w:id="1299069874">
      <w:bodyDiv w:val="1"/>
      <w:marLeft w:val="0"/>
      <w:marRight w:val="0"/>
      <w:marTop w:val="0"/>
      <w:marBottom w:val="0"/>
      <w:divBdr>
        <w:top w:val="none" w:sz="0" w:space="0" w:color="auto"/>
        <w:left w:val="none" w:sz="0" w:space="0" w:color="auto"/>
        <w:bottom w:val="none" w:sz="0" w:space="0" w:color="auto"/>
        <w:right w:val="none" w:sz="0" w:space="0" w:color="auto"/>
      </w:divBdr>
    </w:div>
    <w:div w:id="1301300054">
      <w:bodyDiv w:val="1"/>
      <w:marLeft w:val="0"/>
      <w:marRight w:val="0"/>
      <w:marTop w:val="0"/>
      <w:marBottom w:val="0"/>
      <w:divBdr>
        <w:top w:val="none" w:sz="0" w:space="0" w:color="auto"/>
        <w:left w:val="none" w:sz="0" w:space="0" w:color="auto"/>
        <w:bottom w:val="none" w:sz="0" w:space="0" w:color="auto"/>
        <w:right w:val="none" w:sz="0" w:space="0" w:color="auto"/>
      </w:divBdr>
    </w:div>
    <w:div w:id="1306885699">
      <w:bodyDiv w:val="1"/>
      <w:marLeft w:val="0"/>
      <w:marRight w:val="0"/>
      <w:marTop w:val="0"/>
      <w:marBottom w:val="0"/>
      <w:divBdr>
        <w:top w:val="none" w:sz="0" w:space="0" w:color="auto"/>
        <w:left w:val="none" w:sz="0" w:space="0" w:color="auto"/>
        <w:bottom w:val="none" w:sz="0" w:space="0" w:color="auto"/>
        <w:right w:val="none" w:sz="0" w:space="0" w:color="auto"/>
      </w:divBdr>
    </w:div>
    <w:div w:id="1308626197">
      <w:bodyDiv w:val="1"/>
      <w:marLeft w:val="0"/>
      <w:marRight w:val="0"/>
      <w:marTop w:val="0"/>
      <w:marBottom w:val="0"/>
      <w:divBdr>
        <w:top w:val="none" w:sz="0" w:space="0" w:color="auto"/>
        <w:left w:val="none" w:sz="0" w:space="0" w:color="auto"/>
        <w:bottom w:val="none" w:sz="0" w:space="0" w:color="auto"/>
        <w:right w:val="none" w:sz="0" w:space="0" w:color="auto"/>
      </w:divBdr>
    </w:div>
    <w:div w:id="1308969704">
      <w:bodyDiv w:val="1"/>
      <w:marLeft w:val="0"/>
      <w:marRight w:val="0"/>
      <w:marTop w:val="0"/>
      <w:marBottom w:val="0"/>
      <w:divBdr>
        <w:top w:val="none" w:sz="0" w:space="0" w:color="auto"/>
        <w:left w:val="none" w:sz="0" w:space="0" w:color="auto"/>
        <w:bottom w:val="none" w:sz="0" w:space="0" w:color="auto"/>
        <w:right w:val="none" w:sz="0" w:space="0" w:color="auto"/>
      </w:divBdr>
    </w:div>
    <w:div w:id="1309702515">
      <w:bodyDiv w:val="1"/>
      <w:marLeft w:val="0"/>
      <w:marRight w:val="0"/>
      <w:marTop w:val="0"/>
      <w:marBottom w:val="0"/>
      <w:divBdr>
        <w:top w:val="none" w:sz="0" w:space="0" w:color="auto"/>
        <w:left w:val="none" w:sz="0" w:space="0" w:color="auto"/>
        <w:bottom w:val="none" w:sz="0" w:space="0" w:color="auto"/>
        <w:right w:val="none" w:sz="0" w:space="0" w:color="auto"/>
      </w:divBdr>
    </w:div>
    <w:div w:id="1309823302">
      <w:bodyDiv w:val="1"/>
      <w:marLeft w:val="0"/>
      <w:marRight w:val="0"/>
      <w:marTop w:val="0"/>
      <w:marBottom w:val="0"/>
      <w:divBdr>
        <w:top w:val="none" w:sz="0" w:space="0" w:color="auto"/>
        <w:left w:val="none" w:sz="0" w:space="0" w:color="auto"/>
        <w:bottom w:val="none" w:sz="0" w:space="0" w:color="auto"/>
        <w:right w:val="none" w:sz="0" w:space="0" w:color="auto"/>
      </w:divBdr>
    </w:div>
    <w:div w:id="1312834699">
      <w:bodyDiv w:val="1"/>
      <w:marLeft w:val="0"/>
      <w:marRight w:val="0"/>
      <w:marTop w:val="0"/>
      <w:marBottom w:val="0"/>
      <w:divBdr>
        <w:top w:val="none" w:sz="0" w:space="0" w:color="auto"/>
        <w:left w:val="none" w:sz="0" w:space="0" w:color="auto"/>
        <w:bottom w:val="none" w:sz="0" w:space="0" w:color="auto"/>
        <w:right w:val="none" w:sz="0" w:space="0" w:color="auto"/>
      </w:divBdr>
    </w:div>
    <w:div w:id="1315792525">
      <w:bodyDiv w:val="1"/>
      <w:marLeft w:val="0"/>
      <w:marRight w:val="0"/>
      <w:marTop w:val="0"/>
      <w:marBottom w:val="0"/>
      <w:divBdr>
        <w:top w:val="none" w:sz="0" w:space="0" w:color="auto"/>
        <w:left w:val="none" w:sz="0" w:space="0" w:color="auto"/>
        <w:bottom w:val="none" w:sz="0" w:space="0" w:color="auto"/>
        <w:right w:val="none" w:sz="0" w:space="0" w:color="auto"/>
      </w:divBdr>
    </w:div>
    <w:div w:id="1321157880">
      <w:bodyDiv w:val="1"/>
      <w:marLeft w:val="0"/>
      <w:marRight w:val="0"/>
      <w:marTop w:val="0"/>
      <w:marBottom w:val="0"/>
      <w:divBdr>
        <w:top w:val="none" w:sz="0" w:space="0" w:color="auto"/>
        <w:left w:val="none" w:sz="0" w:space="0" w:color="auto"/>
        <w:bottom w:val="none" w:sz="0" w:space="0" w:color="auto"/>
        <w:right w:val="none" w:sz="0" w:space="0" w:color="auto"/>
      </w:divBdr>
    </w:div>
    <w:div w:id="1329015303">
      <w:bodyDiv w:val="1"/>
      <w:marLeft w:val="0"/>
      <w:marRight w:val="0"/>
      <w:marTop w:val="0"/>
      <w:marBottom w:val="0"/>
      <w:divBdr>
        <w:top w:val="none" w:sz="0" w:space="0" w:color="auto"/>
        <w:left w:val="none" w:sz="0" w:space="0" w:color="auto"/>
        <w:bottom w:val="none" w:sz="0" w:space="0" w:color="auto"/>
        <w:right w:val="none" w:sz="0" w:space="0" w:color="auto"/>
      </w:divBdr>
    </w:div>
    <w:div w:id="1331055515">
      <w:bodyDiv w:val="1"/>
      <w:marLeft w:val="0"/>
      <w:marRight w:val="0"/>
      <w:marTop w:val="0"/>
      <w:marBottom w:val="0"/>
      <w:divBdr>
        <w:top w:val="none" w:sz="0" w:space="0" w:color="auto"/>
        <w:left w:val="none" w:sz="0" w:space="0" w:color="auto"/>
        <w:bottom w:val="none" w:sz="0" w:space="0" w:color="auto"/>
        <w:right w:val="none" w:sz="0" w:space="0" w:color="auto"/>
      </w:divBdr>
    </w:div>
    <w:div w:id="1332755343">
      <w:bodyDiv w:val="1"/>
      <w:marLeft w:val="0"/>
      <w:marRight w:val="0"/>
      <w:marTop w:val="0"/>
      <w:marBottom w:val="0"/>
      <w:divBdr>
        <w:top w:val="none" w:sz="0" w:space="0" w:color="auto"/>
        <w:left w:val="none" w:sz="0" w:space="0" w:color="auto"/>
        <w:bottom w:val="none" w:sz="0" w:space="0" w:color="auto"/>
        <w:right w:val="none" w:sz="0" w:space="0" w:color="auto"/>
      </w:divBdr>
    </w:div>
    <w:div w:id="1338385946">
      <w:bodyDiv w:val="1"/>
      <w:marLeft w:val="0"/>
      <w:marRight w:val="0"/>
      <w:marTop w:val="0"/>
      <w:marBottom w:val="0"/>
      <w:divBdr>
        <w:top w:val="none" w:sz="0" w:space="0" w:color="auto"/>
        <w:left w:val="none" w:sz="0" w:space="0" w:color="auto"/>
        <w:bottom w:val="none" w:sz="0" w:space="0" w:color="auto"/>
        <w:right w:val="none" w:sz="0" w:space="0" w:color="auto"/>
      </w:divBdr>
    </w:div>
    <w:div w:id="1342123029">
      <w:bodyDiv w:val="1"/>
      <w:marLeft w:val="0"/>
      <w:marRight w:val="0"/>
      <w:marTop w:val="0"/>
      <w:marBottom w:val="0"/>
      <w:divBdr>
        <w:top w:val="none" w:sz="0" w:space="0" w:color="auto"/>
        <w:left w:val="none" w:sz="0" w:space="0" w:color="auto"/>
        <w:bottom w:val="none" w:sz="0" w:space="0" w:color="auto"/>
        <w:right w:val="none" w:sz="0" w:space="0" w:color="auto"/>
      </w:divBdr>
    </w:div>
    <w:div w:id="1345983719">
      <w:bodyDiv w:val="1"/>
      <w:marLeft w:val="0"/>
      <w:marRight w:val="0"/>
      <w:marTop w:val="0"/>
      <w:marBottom w:val="0"/>
      <w:divBdr>
        <w:top w:val="none" w:sz="0" w:space="0" w:color="auto"/>
        <w:left w:val="none" w:sz="0" w:space="0" w:color="auto"/>
        <w:bottom w:val="none" w:sz="0" w:space="0" w:color="auto"/>
        <w:right w:val="none" w:sz="0" w:space="0" w:color="auto"/>
      </w:divBdr>
    </w:div>
    <w:div w:id="1346399703">
      <w:bodyDiv w:val="1"/>
      <w:marLeft w:val="0"/>
      <w:marRight w:val="0"/>
      <w:marTop w:val="0"/>
      <w:marBottom w:val="0"/>
      <w:divBdr>
        <w:top w:val="none" w:sz="0" w:space="0" w:color="auto"/>
        <w:left w:val="none" w:sz="0" w:space="0" w:color="auto"/>
        <w:bottom w:val="none" w:sz="0" w:space="0" w:color="auto"/>
        <w:right w:val="none" w:sz="0" w:space="0" w:color="auto"/>
      </w:divBdr>
    </w:div>
    <w:div w:id="1348366138">
      <w:bodyDiv w:val="1"/>
      <w:marLeft w:val="0"/>
      <w:marRight w:val="0"/>
      <w:marTop w:val="0"/>
      <w:marBottom w:val="0"/>
      <w:divBdr>
        <w:top w:val="none" w:sz="0" w:space="0" w:color="auto"/>
        <w:left w:val="none" w:sz="0" w:space="0" w:color="auto"/>
        <w:bottom w:val="none" w:sz="0" w:space="0" w:color="auto"/>
        <w:right w:val="none" w:sz="0" w:space="0" w:color="auto"/>
      </w:divBdr>
    </w:div>
    <w:div w:id="1350520322">
      <w:bodyDiv w:val="1"/>
      <w:marLeft w:val="0"/>
      <w:marRight w:val="0"/>
      <w:marTop w:val="0"/>
      <w:marBottom w:val="0"/>
      <w:divBdr>
        <w:top w:val="none" w:sz="0" w:space="0" w:color="auto"/>
        <w:left w:val="none" w:sz="0" w:space="0" w:color="auto"/>
        <w:bottom w:val="none" w:sz="0" w:space="0" w:color="auto"/>
        <w:right w:val="none" w:sz="0" w:space="0" w:color="auto"/>
      </w:divBdr>
    </w:div>
    <w:div w:id="1354460359">
      <w:bodyDiv w:val="1"/>
      <w:marLeft w:val="0"/>
      <w:marRight w:val="0"/>
      <w:marTop w:val="0"/>
      <w:marBottom w:val="0"/>
      <w:divBdr>
        <w:top w:val="none" w:sz="0" w:space="0" w:color="auto"/>
        <w:left w:val="none" w:sz="0" w:space="0" w:color="auto"/>
        <w:bottom w:val="none" w:sz="0" w:space="0" w:color="auto"/>
        <w:right w:val="none" w:sz="0" w:space="0" w:color="auto"/>
      </w:divBdr>
    </w:div>
    <w:div w:id="1355768728">
      <w:bodyDiv w:val="1"/>
      <w:marLeft w:val="0"/>
      <w:marRight w:val="0"/>
      <w:marTop w:val="0"/>
      <w:marBottom w:val="0"/>
      <w:divBdr>
        <w:top w:val="none" w:sz="0" w:space="0" w:color="auto"/>
        <w:left w:val="none" w:sz="0" w:space="0" w:color="auto"/>
        <w:bottom w:val="none" w:sz="0" w:space="0" w:color="auto"/>
        <w:right w:val="none" w:sz="0" w:space="0" w:color="auto"/>
      </w:divBdr>
    </w:div>
    <w:div w:id="1357804831">
      <w:bodyDiv w:val="1"/>
      <w:marLeft w:val="0"/>
      <w:marRight w:val="0"/>
      <w:marTop w:val="0"/>
      <w:marBottom w:val="0"/>
      <w:divBdr>
        <w:top w:val="none" w:sz="0" w:space="0" w:color="auto"/>
        <w:left w:val="none" w:sz="0" w:space="0" w:color="auto"/>
        <w:bottom w:val="none" w:sz="0" w:space="0" w:color="auto"/>
        <w:right w:val="none" w:sz="0" w:space="0" w:color="auto"/>
      </w:divBdr>
    </w:div>
    <w:div w:id="1358778210">
      <w:bodyDiv w:val="1"/>
      <w:marLeft w:val="0"/>
      <w:marRight w:val="0"/>
      <w:marTop w:val="0"/>
      <w:marBottom w:val="0"/>
      <w:divBdr>
        <w:top w:val="none" w:sz="0" w:space="0" w:color="auto"/>
        <w:left w:val="none" w:sz="0" w:space="0" w:color="auto"/>
        <w:bottom w:val="none" w:sz="0" w:space="0" w:color="auto"/>
        <w:right w:val="none" w:sz="0" w:space="0" w:color="auto"/>
      </w:divBdr>
    </w:div>
    <w:div w:id="1360080269">
      <w:bodyDiv w:val="1"/>
      <w:marLeft w:val="0"/>
      <w:marRight w:val="0"/>
      <w:marTop w:val="0"/>
      <w:marBottom w:val="0"/>
      <w:divBdr>
        <w:top w:val="none" w:sz="0" w:space="0" w:color="auto"/>
        <w:left w:val="none" w:sz="0" w:space="0" w:color="auto"/>
        <w:bottom w:val="none" w:sz="0" w:space="0" w:color="auto"/>
        <w:right w:val="none" w:sz="0" w:space="0" w:color="auto"/>
      </w:divBdr>
    </w:div>
    <w:div w:id="1360083826">
      <w:bodyDiv w:val="1"/>
      <w:marLeft w:val="0"/>
      <w:marRight w:val="0"/>
      <w:marTop w:val="0"/>
      <w:marBottom w:val="0"/>
      <w:divBdr>
        <w:top w:val="none" w:sz="0" w:space="0" w:color="auto"/>
        <w:left w:val="none" w:sz="0" w:space="0" w:color="auto"/>
        <w:bottom w:val="none" w:sz="0" w:space="0" w:color="auto"/>
        <w:right w:val="none" w:sz="0" w:space="0" w:color="auto"/>
      </w:divBdr>
    </w:div>
    <w:div w:id="1360551110">
      <w:bodyDiv w:val="1"/>
      <w:marLeft w:val="0"/>
      <w:marRight w:val="0"/>
      <w:marTop w:val="0"/>
      <w:marBottom w:val="0"/>
      <w:divBdr>
        <w:top w:val="none" w:sz="0" w:space="0" w:color="auto"/>
        <w:left w:val="none" w:sz="0" w:space="0" w:color="auto"/>
        <w:bottom w:val="none" w:sz="0" w:space="0" w:color="auto"/>
        <w:right w:val="none" w:sz="0" w:space="0" w:color="auto"/>
      </w:divBdr>
    </w:div>
    <w:div w:id="1367371509">
      <w:bodyDiv w:val="1"/>
      <w:marLeft w:val="0"/>
      <w:marRight w:val="0"/>
      <w:marTop w:val="0"/>
      <w:marBottom w:val="0"/>
      <w:divBdr>
        <w:top w:val="none" w:sz="0" w:space="0" w:color="auto"/>
        <w:left w:val="none" w:sz="0" w:space="0" w:color="auto"/>
        <w:bottom w:val="none" w:sz="0" w:space="0" w:color="auto"/>
        <w:right w:val="none" w:sz="0" w:space="0" w:color="auto"/>
      </w:divBdr>
    </w:div>
    <w:div w:id="1369138487">
      <w:bodyDiv w:val="1"/>
      <w:marLeft w:val="0"/>
      <w:marRight w:val="0"/>
      <w:marTop w:val="0"/>
      <w:marBottom w:val="0"/>
      <w:divBdr>
        <w:top w:val="none" w:sz="0" w:space="0" w:color="auto"/>
        <w:left w:val="none" w:sz="0" w:space="0" w:color="auto"/>
        <w:bottom w:val="none" w:sz="0" w:space="0" w:color="auto"/>
        <w:right w:val="none" w:sz="0" w:space="0" w:color="auto"/>
      </w:divBdr>
    </w:div>
    <w:div w:id="1369835856">
      <w:bodyDiv w:val="1"/>
      <w:marLeft w:val="0"/>
      <w:marRight w:val="0"/>
      <w:marTop w:val="0"/>
      <w:marBottom w:val="0"/>
      <w:divBdr>
        <w:top w:val="none" w:sz="0" w:space="0" w:color="auto"/>
        <w:left w:val="none" w:sz="0" w:space="0" w:color="auto"/>
        <w:bottom w:val="none" w:sz="0" w:space="0" w:color="auto"/>
        <w:right w:val="none" w:sz="0" w:space="0" w:color="auto"/>
      </w:divBdr>
    </w:div>
    <w:div w:id="1376586888">
      <w:bodyDiv w:val="1"/>
      <w:marLeft w:val="0"/>
      <w:marRight w:val="0"/>
      <w:marTop w:val="0"/>
      <w:marBottom w:val="0"/>
      <w:divBdr>
        <w:top w:val="none" w:sz="0" w:space="0" w:color="auto"/>
        <w:left w:val="none" w:sz="0" w:space="0" w:color="auto"/>
        <w:bottom w:val="none" w:sz="0" w:space="0" w:color="auto"/>
        <w:right w:val="none" w:sz="0" w:space="0" w:color="auto"/>
      </w:divBdr>
    </w:div>
    <w:div w:id="1382946664">
      <w:bodyDiv w:val="1"/>
      <w:marLeft w:val="0"/>
      <w:marRight w:val="0"/>
      <w:marTop w:val="0"/>
      <w:marBottom w:val="0"/>
      <w:divBdr>
        <w:top w:val="none" w:sz="0" w:space="0" w:color="auto"/>
        <w:left w:val="none" w:sz="0" w:space="0" w:color="auto"/>
        <w:bottom w:val="none" w:sz="0" w:space="0" w:color="auto"/>
        <w:right w:val="none" w:sz="0" w:space="0" w:color="auto"/>
      </w:divBdr>
    </w:div>
    <w:div w:id="1387024444">
      <w:bodyDiv w:val="1"/>
      <w:marLeft w:val="0"/>
      <w:marRight w:val="0"/>
      <w:marTop w:val="0"/>
      <w:marBottom w:val="0"/>
      <w:divBdr>
        <w:top w:val="none" w:sz="0" w:space="0" w:color="auto"/>
        <w:left w:val="none" w:sz="0" w:space="0" w:color="auto"/>
        <w:bottom w:val="none" w:sz="0" w:space="0" w:color="auto"/>
        <w:right w:val="none" w:sz="0" w:space="0" w:color="auto"/>
      </w:divBdr>
    </w:div>
    <w:div w:id="1387073253">
      <w:bodyDiv w:val="1"/>
      <w:marLeft w:val="0"/>
      <w:marRight w:val="0"/>
      <w:marTop w:val="0"/>
      <w:marBottom w:val="0"/>
      <w:divBdr>
        <w:top w:val="none" w:sz="0" w:space="0" w:color="auto"/>
        <w:left w:val="none" w:sz="0" w:space="0" w:color="auto"/>
        <w:bottom w:val="none" w:sz="0" w:space="0" w:color="auto"/>
        <w:right w:val="none" w:sz="0" w:space="0" w:color="auto"/>
      </w:divBdr>
    </w:div>
    <w:div w:id="1389918617">
      <w:bodyDiv w:val="1"/>
      <w:marLeft w:val="0"/>
      <w:marRight w:val="0"/>
      <w:marTop w:val="0"/>
      <w:marBottom w:val="0"/>
      <w:divBdr>
        <w:top w:val="none" w:sz="0" w:space="0" w:color="auto"/>
        <w:left w:val="none" w:sz="0" w:space="0" w:color="auto"/>
        <w:bottom w:val="none" w:sz="0" w:space="0" w:color="auto"/>
        <w:right w:val="none" w:sz="0" w:space="0" w:color="auto"/>
      </w:divBdr>
    </w:div>
    <w:div w:id="1390961478">
      <w:bodyDiv w:val="1"/>
      <w:marLeft w:val="0"/>
      <w:marRight w:val="0"/>
      <w:marTop w:val="0"/>
      <w:marBottom w:val="0"/>
      <w:divBdr>
        <w:top w:val="none" w:sz="0" w:space="0" w:color="auto"/>
        <w:left w:val="none" w:sz="0" w:space="0" w:color="auto"/>
        <w:bottom w:val="none" w:sz="0" w:space="0" w:color="auto"/>
        <w:right w:val="none" w:sz="0" w:space="0" w:color="auto"/>
      </w:divBdr>
    </w:div>
    <w:div w:id="1393456419">
      <w:bodyDiv w:val="1"/>
      <w:marLeft w:val="0"/>
      <w:marRight w:val="0"/>
      <w:marTop w:val="0"/>
      <w:marBottom w:val="0"/>
      <w:divBdr>
        <w:top w:val="none" w:sz="0" w:space="0" w:color="auto"/>
        <w:left w:val="none" w:sz="0" w:space="0" w:color="auto"/>
        <w:bottom w:val="none" w:sz="0" w:space="0" w:color="auto"/>
        <w:right w:val="none" w:sz="0" w:space="0" w:color="auto"/>
      </w:divBdr>
    </w:div>
    <w:div w:id="1397506157">
      <w:bodyDiv w:val="1"/>
      <w:marLeft w:val="0"/>
      <w:marRight w:val="0"/>
      <w:marTop w:val="0"/>
      <w:marBottom w:val="0"/>
      <w:divBdr>
        <w:top w:val="none" w:sz="0" w:space="0" w:color="auto"/>
        <w:left w:val="none" w:sz="0" w:space="0" w:color="auto"/>
        <w:bottom w:val="none" w:sz="0" w:space="0" w:color="auto"/>
        <w:right w:val="none" w:sz="0" w:space="0" w:color="auto"/>
      </w:divBdr>
    </w:div>
    <w:div w:id="1399328302">
      <w:bodyDiv w:val="1"/>
      <w:marLeft w:val="0"/>
      <w:marRight w:val="0"/>
      <w:marTop w:val="0"/>
      <w:marBottom w:val="0"/>
      <w:divBdr>
        <w:top w:val="none" w:sz="0" w:space="0" w:color="auto"/>
        <w:left w:val="none" w:sz="0" w:space="0" w:color="auto"/>
        <w:bottom w:val="none" w:sz="0" w:space="0" w:color="auto"/>
        <w:right w:val="none" w:sz="0" w:space="0" w:color="auto"/>
      </w:divBdr>
    </w:div>
    <w:div w:id="1402406938">
      <w:bodyDiv w:val="1"/>
      <w:marLeft w:val="0"/>
      <w:marRight w:val="0"/>
      <w:marTop w:val="0"/>
      <w:marBottom w:val="0"/>
      <w:divBdr>
        <w:top w:val="none" w:sz="0" w:space="0" w:color="auto"/>
        <w:left w:val="none" w:sz="0" w:space="0" w:color="auto"/>
        <w:bottom w:val="none" w:sz="0" w:space="0" w:color="auto"/>
        <w:right w:val="none" w:sz="0" w:space="0" w:color="auto"/>
      </w:divBdr>
    </w:div>
    <w:div w:id="1403915804">
      <w:bodyDiv w:val="1"/>
      <w:marLeft w:val="0"/>
      <w:marRight w:val="0"/>
      <w:marTop w:val="0"/>
      <w:marBottom w:val="0"/>
      <w:divBdr>
        <w:top w:val="none" w:sz="0" w:space="0" w:color="auto"/>
        <w:left w:val="none" w:sz="0" w:space="0" w:color="auto"/>
        <w:bottom w:val="none" w:sz="0" w:space="0" w:color="auto"/>
        <w:right w:val="none" w:sz="0" w:space="0" w:color="auto"/>
      </w:divBdr>
    </w:div>
    <w:div w:id="1406223998">
      <w:bodyDiv w:val="1"/>
      <w:marLeft w:val="0"/>
      <w:marRight w:val="0"/>
      <w:marTop w:val="0"/>
      <w:marBottom w:val="0"/>
      <w:divBdr>
        <w:top w:val="none" w:sz="0" w:space="0" w:color="auto"/>
        <w:left w:val="none" w:sz="0" w:space="0" w:color="auto"/>
        <w:bottom w:val="none" w:sz="0" w:space="0" w:color="auto"/>
        <w:right w:val="none" w:sz="0" w:space="0" w:color="auto"/>
      </w:divBdr>
    </w:div>
    <w:div w:id="1414277038">
      <w:bodyDiv w:val="1"/>
      <w:marLeft w:val="0"/>
      <w:marRight w:val="0"/>
      <w:marTop w:val="0"/>
      <w:marBottom w:val="0"/>
      <w:divBdr>
        <w:top w:val="none" w:sz="0" w:space="0" w:color="auto"/>
        <w:left w:val="none" w:sz="0" w:space="0" w:color="auto"/>
        <w:bottom w:val="none" w:sz="0" w:space="0" w:color="auto"/>
        <w:right w:val="none" w:sz="0" w:space="0" w:color="auto"/>
      </w:divBdr>
    </w:div>
    <w:div w:id="1414625556">
      <w:bodyDiv w:val="1"/>
      <w:marLeft w:val="0"/>
      <w:marRight w:val="0"/>
      <w:marTop w:val="0"/>
      <w:marBottom w:val="0"/>
      <w:divBdr>
        <w:top w:val="none" w:sz="0" w:space="0" w:color="auto"/>
        <w:left w:val="none" w:sz="0" w:space="0" w:color="auto"/>
        <w:bottom w:val="none" w:sz="0" w:space="0" w:color="auto"/>
        <w:right w:val="none" w:sz="0" w:space="0" w:color="auto"/>
      </w:divBdr>
    </w:div>
    <w:div w:id="1416168750">
      <w:bodyDiv w:val="1"/>
      <w:marLeft w:val="0"/>
      <w:marRight w:val="0"/>
      <w:marTop w:val="0"/>
      <w:marBottom w:val="0"/>
      <w:divBdr>
        <w:top w:val="none" w:sz="0" w:space="0" w:color="auto"/>
        <w:left w:val="none" w:sz="0" w:space="0" w:color="auto"/>
        <w:bottom w:val="none" w:sz="0" w:space="0" w:color="auto"/>
        <w:right w:val="none" w:sz="0" w:space="0" w:color="auto"/>
      </w:divBdr>
    </w:div>
    <w:div w:id="1416316905">
      <w:bodyDiv w:val="1"/>
      <w:marLeft w:val="0"/>
      <w:marRight w:val="0"/>
      <w:marTop w:val="0"/>
      <w:marBottom w:val="0"/>
      <w:divBdr>
        <w:top w:val="none" w:sz="0" w:space="0" w:color="auto"/>
        <w:left w:val="none" w:sz="0" w:space="0" w:color="auto"/>
        <w:bottom w:val="none" w:sz="0" w:space="0" w:color="auto"/>
        <w:right w:val="none" w:sz="0" w:space="0" w:color="auto"/>
      </w:divBdr>
    </w:div>
    <w:div w:id="1423527536">
      <w:bodyDiv w:val="1"/>
      <w:marLeft w:val="0"/>
      <w:marRight w:val="0"/>
      <w:marTop w:val="0"/>
      <w:marBottom w:val="0"/>
      <w:divBdr>
        <w:top w:val="none" w:sz="0" w:space="0" w:color="auto"/>
        <w:left w:val="none" w:sz="0" w:space="0" w:color="auto"/>
        <w:bottom w:val="none" w:sz="0" w:space="0" w:color="auto"/>
        <w:right w:val="none" w:sz="0" w:space="0" w:color="auto"/>
      </w:divBdr>
    </w:div>
    <w:div w:id="1427336939">
      <w:bodyDiv w:val="1"/>
      <w:marLeft w:val="0"/>
      <w:marRight w:val="0"/>
      <w:marTop w:val="0"/>
      <w:marBottom w:val="0"/>
      <w:divBdr>
        <w:top w:val="none" w:sz="0" w:space="0" w:color="auto"/>
        <w:left w:val="none" w:sz="0" w:space="0" w:color="auto"/>
        <w:bottom w:val="none" w:sz="0" w:space="0" w:color="auto"/>
        <w:right w:val="none" w:sz="0" w:space="0" w:color="auto"/>
      </w:divBdr>
    </w:div>
    <w:div w:id="1427925925">
      <w:bodyDiv w:val="1"/>
      <w:marLeft w:val="0"/>
      <w:marRight w:val="0"/>
      <w:marTop w:val="0"/>
      <w:marBottom w:val="0"/>
      <w:divBdr>
        <w:top w:val="none" w:sz="0" w:space="0" w:color="auto"/>
        <w:left w:val="none" w:sz="0" w:space="0" w:color="auto"/>
        <w:bottom w:val="none" w:sz="0" w:space="0" w:color="auto"/>
        <w:right w:val="none" w:sz="0" w:space="0" w:color="auto"/>
      </w:divBdr>
    </w:div>
    <w:div w:id="1428187400">
      <w:bodyDiv w:val="1"/>
      <w:marLeft w:val="0"/>
      <w:marRight w:val="0"/>
      <w:marTop w:val="0"/>
      <w:marBottom w:val="0"/>
      <w:divBdr>
        <w:top w:val="none" w:sz="0" w:space="0" w:color="auto"/>
        <w:left w:val="none" w:sz="0" w:space="0" w:color="auto"/>
        <w:bottom w:val="none" w:sz="0" w:space="0" w:color="auto"/>
        <w:right w:val="none" w:sz="0" w:space="0" w:color="auto"/>
      </w:divBdr>
    </w:div>
    <w:div w:id="1436562848">
      <w:bodyDiv w:val="1"/>
      <w:marLeft w:val="0"/>
      <w:marRight w:val="0"/>
      <w:marTop w:val="0"/>
      <w:marBottom w:val="0"/>
      <w:divBdr>
        <w:top w:val="none" w:sz="0" w:space="0" w:color="auto"/>
        <w:left w:val="none" w:sz="0" w:space="0" w:color="auto"/>
        <w:bottom w:val="none" w:sz="0" w:space="0" w:color="auto"/>
        <w:right w:val="none" w:sz="0" w:space="0" w:color="auto"/>
      </w:divBdr>
    </w:div>
    <w:div w:id="1441103086">
      <w:bodyDiv w:val="1"/>
      <w:marLeft w:val="0"/>
      <w:marRight w:val="0"/>
      <w:marTop w:val="0"/>
      <w:marBottom w:val="0"/>
      <w:divBdr>
        <w:top w:val="none" w:sz="0" w:space="0" w:color="auto"/>
        <w:left w:val="none" w:sz="0" w:space="0" w:color="auto"/>
        <w:bottom w:val="none" w:sz="0" w:space="0" w:color="auto"/>
        <w:right w:val="none" w:sz="0" w:space="0" w:color="auto"/>
      </w:divBdr>
    </w:div>
    <w:div w:id="1444768603">
      <w:bodyDiv w:val="1"/>
      <w:marLeft w:val="0"/>
      <w:marRight w:val="0"/>
      <w:marTop w:val="0"/>
      <w:marBottom w:val="0"/>
      <w:divBdr>
        <w:top w:val="none" w:sz="0" w:space="0" w:color="auto"/>
        <w:left w:val="none" w:sz="0" w:space="0" w:color="auto"/>
        <w:bottom w:val="none" w:sz="0" w:space="0" w:color="auto"/>
        <w:right w:val="none" w:sz="0" w:space="0" w:color="auto"/>
      </w:divBdr>
    </w:div>
    <w:div w:id="1445077750">
      <w:bodyDiv w:val="1"/>
      <w:marLeft w:val="0"/>
      <w:marRight w:val="0"/>
      <w:marTop w:val="0"/>
      <w:marBottom w:val="0"/>
      <w:divBdr>
        <w:top w:val="none" w:sz="0" w:space="0" w:color="auto"/>
        <w:left w:val="none" w:sz="0" w:space="0" w:color="auto"/>
        <w:bottom w:val="none" w:sz="0" w:space="0" w:color="auto"/>
        <w:right w:val="none" w:sz="0" w:space="0" w:color="auto"/>
      </w:divBdr>
    </w:div>
    <w:div w:id="1446971248">
      <w:bodyDiv w:val="1"/>
      <w:marLeft w:val="0"/>
      <w:marRight w:val="0"/>
      <w:marTop w:val="0"/>
      <w:marBottom w:val="0"/>
      <w:divBdr>
        <w:top w:val="none" w:sz="0" w:space="0" w:color="auto"/>
        <w:left w:val="none" w:sz="0" w:space="0" w:color="auto"/>
        <w:bottom w:val="none" w:sz="0" w:space="0" w:color="auto"/>
        <w:right w:val="none" w:sz="0" w:space="0" w:color="auto"/>
      </w:divBdr>
    </w:div>
    <w:div w:id="1450973711">
      <w:bodyDiv w:val="1"/>
      <w:marLeft w:val="0"/>
      <w:marRight w:val="0"/>
      <w:marTop w:val="0"/>
      <w:marBottom w:val="0"/>
      <w:divBdr>
        <w:top w:val="none" w:sz="0" w:space="0" w:color="auto"/>
        <w:left w:val="none" w:sz="0" w:space="0" w:color="auto"/>
        <w:bottom w:val="none" w:sz="0" w:space="0" w:color="auto"/>
        <w:right w:val="none" w:sz="0" w:space="0" w:color="auto"/>
      </w:divBdr>
    </w:div>
    <w:div w:id="1460341216">
      <w:bodyDiv w:val="1"/>
      <w:marLeft w:val="0"/>
      <w:marRight w:val="0"/>
      <w:marTop w:val="0"/>
      <w:marBottom w:val="0"/>
      <w:divBdr>
        <w:top w:val="none" w:sz="0" w:space="0" w:color="auto"/>
        <w:left w:val="none" w:sz="0" w:space="0" w:color="auto"/>
        <w:bottom w:val="none" w:sz="0" w:space="0" w:color="auto"/>
        <w:right w:val="none" w:sz="0" w:space="0" w:color="auto"/>
      </w:divBdr>
    </w:div>
    <w:div w:id="1462193025">
      <w:bodyDiv w:val="1"/>
      <w:marLeft w:val="0"/>
      <w:marRight w:val="0"/>
      <w:marTop w:val="0"/>
      <w:marBottom w:val="0"/>
      <w:divBdr>
        <w:top w:val="none" w:sz="0" w:space="0" w:color="auto"/>
        <w:left w:val="none" w:sz="0" w:space="0" w:color="auto"/>
        <w:bottom w:val="none" w:sz="0" w:space="0" w:color="auto"/>
        <w:right w:val="none" w:sz="0" w:space="0" w:color="auto"/>
      </w:divBdr>
    </w:div>
    <w:div w:id="1463646849">
      <w:bodyDiv w:val="1"/>
      <w:marLeft w:val="0"/>
      <w:marRight w:val="0"/>
      <w:marTop w:val="0"/>
      <w:marBottom w:val="0"/>
      <w:divBdr>
        <w:top w:val="none" w:sz="0" w:space="0" w:color="auto"/>
        <w:left w:val="none" w:sz="0" w:space="0" w:color="auto"/>
        <w:bottom w:val="none" w:sz="0" w:space="0" w:color="auto"/>
        <w:right w:val="none" w:sz="0" w:space="0" w:color="auto"/>
      </w:divBdr>
    </w:div>
    <w:div w:id="1472673352">
      <w:bodyDiv w:val="1"/>
      <w:marLeft w:val="0"/>
      <w:marRight w:val="0"/>
      <w:marTop w:val="0"/>
      <w:marBottom w:val="0"/>
      <w:divBdr>
        <w:top w:val="none" w:sz="0" w:space="0" w:color="auto"/>
        <w:left w:val="none" w:sz="0" w:space="0" w:color="auto"/>
        <w:bottom w:val="none" w:sz="0" w:space="0" w:color="auto"/>
        <w:right w:val="none" w:sz="0" w:space="0" w:color="auto"/>
      </w:divBdr>
    </w:div>
    <w:div w:id="1474760938">
      <w:bodyDiv w:val="1"/>
      <w:marLeft w:val="0"/>
      <w:marRight w:val="0"/>
      <w:marTop w:val="0"/>
      <w:marBottom w:val="0"/>
      <w:divBdr>
        <w:top w:val="none" w:sz="0" w:space="0" w:color="auto"/>
        <w:left w:val="none" w:sz="0" w:space="0" w:color="auto"/>
        <w:bottom w:val="none" w:sz="0" w:space="0" w:color="auto"/>
        <w:right w:val="none" w:sz="0" w:space="0" w:color="auto"/>
      </w:divBdr>
    </w:div>
    <w:div w:id="1478720914">
      <w:bodyDiv w:val="1"/>
      <w:marLeft w:val="0"/>
      <w:marRight w:val="0"/>
      <w:marTop w:val="0"/>
      <w:marBottom w:val="0"/>
      <w:divBdr>
        <w:top w:val="none" w:sz="0" w:space="0" w:color="auto"/>
        <w:left w:val="none" w:sz="0" w:space="0" w:color="auto"/>
        <w:bottom w:val="none" w:sz="0" w:space="0" w:color="auto"/>
        <w:right w:val="none" w:sz="0" w:space="0" w:color="auto"/>
      </w:divBdr>
    </w:div>
    <w:div w:id="1480071774">
      <w:bodyDiv w:val="1"/>
      <w:marLeft w:val="0"/>
      <w:marRight w:val="0"/>
      <w:marTop w:val="0"/>
      <w:marBottom w:val="0"/>
      <w:divBdr>
        <w:top w:val="none" w:sz="0" w:space="0" w:color="auto"/>
        <w:left w:val="none" w:sz="0" w:space="0" w:color="auto"/>
        <w:bottom w:val="none" w:sz="0" w:space="0" w:color="auto"/>
        <w:right w:val="none" w:sz="0" w:space="0" w:color="auto"/>
      </w:divBdr>
    </w:div>
    <w:div w:id="1486897778">
      <w:bodyDiv w:val="1"/>
      <w:marLeft w:val="0"/>
      <w:marRight w:val="0"/>
      <w:marTop w:val="0"/>
      <w:marBottom w:val="0"/>
      <w:divBdr>
        <w:top w:val="none" w:sz="0" w:space="0" w:color="auto"/>
        <w:left w:val="none" w:sz="0" w:space="0" w:color="auto"/>
        <w:bottom w:val="none" w:sz="0" w:space="0" w:color="auto"/>
        <w:right w:val="none" w:sz="0" w:space="0" w:color="auto"/>
      </w:divBdr>
    </w:div>
    <w:div w:id="1487670785">
      <w:bodyDiv w:val="1"/>
      <w:marLeft w:val="0"/>
      <w:marRight w:val="0"/>
      <w:marTop w:val="0"/>
      <w:marBottom w:val="0"/>
      <w:divBdr>
        <w:top w:val="none" w:sz="0" w:space="0" w:color="auto"/>
        <w:left w:val="none" w:sz="0" w:space="0" w:color="auto"/>
        <w:bottom w:val="none" w:sz="0" w:space="0" w:color="auto"/>
        <w:right w:val="none" w:sz="0" w:space="0" w:color="auto"/>
      </w:divBdr>
    </w:div>
    <w:div w:id="1489054541">
      <w:bodyDiv w:val="1"/>
      <w:marLeft w:val="0"/>
      <w:marRight w:val="0"/>
      <w:marTop w:val="0"/>
      <w:marBottom w:val="0"/>
      <w:divBdr>
        <w:top w:val="none" w:sz="0" w:space="0" w:color="auto"/>
        <w:left w:val="none" w:sz="0" w:space="0" w:color="auto"/>
        <w:bottom w:val="none" w:sz="0" w:space="0" w:color="auto"/>
        <w:right w:val="none" w:sz="0" w:space="0" w:color="auto"/>
      </w:divBdr>
    </w:div>
    <w:div w:id="1490830971">
      <w:bodyDiv w:val="1"/>
      <w:marLeft w:val="0"/>
      <w:marRight w:val="0"/>
      <w:marTop w:val="0"/>
      <w:marBottom w:val="0"/>
      <w:divBdr>
        <w:top w:val="none" w:sz="0" w:space="0" w:color="auto"/>
        <w:left w:val="none" w:sz="0" w:space="0" w:color="auto"/>
        <w:bottom w:val="none" w:sz="0" w:space="0" w:color="auto"/>
        <w:right w:val="none" w:sz="0" w:space="0" w:color="auto"/>
      </w:divBdr>
    </w:div>
    <w:div w:id="1492600320">
      <w:bodyDiv w:val="1"/>
      <w:marLeft w:val="0"/>
      <w:marRight w:val="0"/>
      <w:marTop w:val="0"/>
      <w:marBottom w:val="0"/>
      <w:divBdr>
        <w:top w:val="none" w:sz="0" w:space="0" w:color="auto"/>
        <w:left w:val="none" w:sz="0" w:space="0" w:color="auto"/>
        <w:bottom w:val="none" w:sz="0" w:space="0" w:color="auto"/>
        <w:right w:val="none" w:sz="0" w:space="0" w:color="auto"/>
      </w:divBdr>
    </w:div>
    <w:div w:id="1494103339">
      <w:bodyDiv w:val="1"/>
      <w:marLeft w:val="0"/>
      <w:marRight w:val="0"/>
      <w:marTop w:val="0"/>
      <w:marBottom w:val="0"/>
      <w:divBdr>
        <w:top w:val="none" w:sz="0" w:space="0" w:color="auto"/>
        <w:left w:val="none" w:sz="0" w:space="0" w:color="auto"/>
        <w:bottom w:val="none" w:sz="0" w:space="0" w:color="auto"/>
        <w:right w:val="none" w:sz="0" w:space="0" w:color="auto"/>
      </w:divBdr>
    </w:div>
    <w:div w:id="1498420167">
      <w:bodyDiv w:val="1"/>
      <w:marLeft w:val="0"/>
      <w:marRight w:val="0"/>
      <w:marTop w:val="0"/>
      <w:marBottom w:val="0"/>
      <w:divBdr>
        <w:top w:val="none" w:sz="0" w:space="0" w:color="auto"/>
        <w:left w:val="none" w:sz="0" w:space="0" w:color="auto"/>
        <w:bottom w:val="none" w:sz="0" w:space="0" w:color="auto"/>
        <w:right w:val="none" w:sz="0" w:space="0" w:color="auto"/>
      </w:divBdr>
    </w:div>
    <w:div w:id="1504932899">
      <w:bodyDiv w:val="1"/>
      <w:marLeft w:val="0"/>
      <w:marRight w:val="0"/>
      <w:marTop w:val="0"/>
      <w:marBottom w:val="0"/>
      <w:divBdr>
        <w:top w:val="none" w:sz="0" w:space="0" w:color="auto"/>
        <w:left w:val="none" w:sz="0" w:space="0" w:color="auto"/>
        <w:bottom w:val="none" w:sz="0" w:space="0" w:color="auto"/>
        <w:right w:val="none" w:sz="0" w:space="0" w:color="auto"/>
      </w:divBdr>
    </w:div>
    <w:div w:id="1505585823">
      <w:bodyDiv w:val="1"/>
      <w:marLeft w:val="0"/>
      <w:marRight w:val="0"/>
      <w:marTop w:val="0"/>
      <w:marBottom w:val="0"/>
      <w:divBdr>
        <w:top w:val="none" w:sz="0" w:space="0" w:color="auto"/>
        <w:left w:val="none" w:sz="0" w:space="0" w:color="auto"/>
        <w:bottom w:val="none" w:sz="0" w:space="0" w:color="auto"/>
        <w:right w:val="none" w:sz="0" w:space="0" w:color="auto"/>
      </w:divBdr>
    </w:div>
    <w:div w:id="1506018775">
      <w:bodyDiv w:val="1"/>
      <w:marLeft w:val="0"/>
      <w:marRight w:val="0"/>
      <w:marTop w:val="0"/>
      <w:marBottom w:val="0"/>
      <w:divBdr>
        <w:top w:val="none" w:sz="0" w:space="0" w:color="auto"/>
        <w:left w:val="none" w:sz="0" w:space="0" w:color="auto"/>
        <w:bottom w:val="none" w:sz="0" w:space="0" w:color="auto"/>
        <w:right w:val="none" w:sz="0" w:space="0" w:color="auto"/>
      </w:divBdr>
    </w:div>
    <w:div w:id="1509633505">
      <w:bodyDiv w:val="1"/>
      <w:marLeft w:val="0"/>
      <w:marRight w:val="0"/>
      <w:marTop w:val="0"/>
      <w:marBottom w:val="0"/>
      <w:divBdr>
        <w:top w:val="none" w:sz="0" w:space="0" w:color="auto"/>
        <w:left w:val="none" w:sz="0" w:space="0" w:color="auto"/>
        <w:bottom w:val="none" w:sz="0" w:space="0" w:color="auto"/>
        <w:right w:val="none" w:sz="0" w:space="0" w:color="auto"/>
      </w:divBdr>
    </w:div>
    <w:div w:id="1509831206">
      <w:bodyDiv w:val="1"/>
      <w:marLeft w:val="0"/>
      <w:marRight w:val="0"/>
      <w:marTop w:val="0"/>
      <w:marBottom w:val="0"/>
      <w:divBdr>
        <w:top w:val="none" w:sz="0" w:space="0" w:color="auto"/>
        <w:left w:val="none" w:sz="0" w:space="0" w:color="auto"/>
        <w:bottom w:val="none" w:sz="0" w:space="0" w:color="auto"/>
        <w:right w:val="none" w:sz="0" w:space="0" w:color="auto"/>
      </w:divBdr>
    </w:div>
    <w:div w:id="1510019687">
      <w:bodyDiv w:val="1"/>
      <w:marLeft w:val="0"/>
      <w:marRight w:val="0"/>
      <w:marTop w:val="0"/>
      <w:marBottom w:val="0"/>
      <w:divBdr>
        <w:top w:val="none" w:sz="0" w:space="0" w:color="auto"/>
        <w:left w:val="none" w:sz="0" w:space="0" w:color="auto"/>
        <w:bottom w:val="none" w:sz="0" w:space="0" w:color="auto"/>
        <w:right w:val="none" w:sz="0" w:space="0" w:color="auto"/>
      </w:divBdr>
    </w:div>
    <w:div w:id="1512717121">
      <w:bodyDiv w:val="1"/>
      <w:marLeft w:val="0"/>
      <w:marRight w:val="0"/>
      <w:marTop w:val="0"/>
      <w:marBottom w:val="0"/>
      <w:divBdr>
        <w:top w:val="none" w:sz="0" w:space="0" w:color="auto"/>
        <w:left w:val="none" w:sz="0" w:space="0" w:color="auto"/>
        <w:bottom w:val="none" w:sz="0" w:space="0" w:color="auto"/>
        <w:right w:val="none" w:sz="0" w:space="0" w:color="auto"/>
      </w:divBdr>
    </w:div>
    <w:div w:id="1515609450">
      <w:bodyDiv w:val="1"/>
      <w:marLeft w:val="0"/>
      <w:marRight w:val="0"/>
      <w:marTop w:val="0"/>
      <w:marBottom w:val="0"/>
      <w:divBdr>
        <w:top w:val="none" w:sz="0" w:space="0" w:color="auto"/>
        <w:left w:val="none" w:sz="0" w:space="0" w:color="auto"/>
        <w:bottom w:val="none" w:sz="0" w:space="0" w:color="auto"/>
        <w:right w:val="none" w:sz="0" w:space="0" w:color="auto"/>
      </w:divBdr>
    </w:div>
    <w:div w:id="1517770521">
      <w:bodyDiv w:val="1"/>
      <w:marLeft w:val="0"/>
      <w:marRight w:val="0"/>
      <w:marTop w:val="0"/>
      <w:marBottom w:val="0"/>
      <w:divBdr>
        <w:top w:val="none" w:sz="0" w:space="0" w:color="auto"/>
        <w:left w:val="none" w:sz="0" w:space="0" w:color="auto"/>
        <w:bottom w:val="none" w:sz="0" w:space="0" w:color="auto"/>
        <w:right w:val="none" w:sz="0" w:space="0" w:color="auto"/>
      </w:divBdr>
    </w:div>
    <w:div w:id="1518154791">
      <w:bodyDiv w:val="1"/>
      <w:marLeft w:val="0"/>
      <w:marRight w:val="0"/>
      <w:marTop w:val="0"/>
      <w:marBottom w:val="0"/>
      <w:divBdr>
        <w:top w:val="none" w:sz="0" w:space="0" w:color="auto"/>
        <w:left w:val="none" w:sz="0" w:space="0" w:color="auto"/>
        <w:bottom w:val="none" w:sz="0" w:space="0" w:color="auto"/>
        <w:right w:val="none" w:sz="0" w:space="0" w:color="auto"/>
      </w:divBdr>
    </w:div>
    <w:div w:id="1520194375">
      <w:bodyDiv w:val="1"/>
      <w:marLeft w:val="0"/>
      <w:marRight w:val="0"/>
      <w:marTop w:val="0"/>
      <w:marBottom w:val="0"/>
      <w:divBdr>
        <w:top w:val="none" w:sz="0" w:space="0" w:color="auto"/>
        <w:left w:val="none" w:sz="0" w:space="0" w:color="auto"/>
        <w:bottom w:val="none" w:sz="0" w:space="0" w:color="auto"/>
        <w:right w:val="none" w:sz="0" w:space="0" w:color="auto"/>
      </w:divBdr>
    </w:div>
    <w:div w:id="1520856196">
      <w:bodyDiv w:val="1"/>
      <w:marLeft w:val="0"/>
      <w:marRight w:val="0"/>
      <w:marTop w:val="0"/>
      <w:marBottom w:val="0"/>
      <w:divBdr>
        <w:top w:val="none" w:sz="0" w:space="0" w:color="auto"/>
        <w:left w:val="none" w:sz="0" w:space="0" w:color="auto"/>
        <w:bottom w:val="none" w:sz="0" w:space="0" w:color="auto"/>
        <w:right w:val="none" w:sz="0" w:space="0" w:color="auto"/>
      </w:divBdr>
    </w:div>
    <w:div w:id="1523855379">
      <w:bodyDiv w:val="1"/>
      <w:marLeft w:val="0"/>
      <w:marRight w:val="0"/>
      <w:marTop w:val="0"/>
      <w:marBottom w:val="0"/>
      <w:divBdr>
        <w:top w:val="none" w:sz="0" w:space="0" w:color="auto"/>
        <w:left w:val="none" w:sz="0" w:space="0" w:color="auto"/>
        <w:bottom w:val="none" w:sz="0" w:space="0" w:color="auto"/>
        <w:right w:val="none" w:sz="0" w:space="0" w:color="auto"/>
      </w:divBdr>
    </w:div>
    <w:div w:id="1525095724">
      <w:bodyDiv w:val="1"/>
      <w:marLeft w:val="0"/>
      <w:marRight w:val="0"/>
      <w:marTop w:val="0"/>
      <w:marBottom w:val="0"/>
      <w:divBdr>
        <w:top w:val="none" w:sz="0" w:space="0" w:color="auto"/>
        <w:left w:val="none" w:sz="0" w:space="0" w:color="auto"/>
        <w:bottom w:val="none" w:sz="0" w:space="0" w:color="auto"/>
        <w:right w:val="none" w:sz="0" w:space="0" w:color="auto"/>
      </w:divBdr>
    </w:div>
    <w:div w:id="1534880273">
      <w:bodyDiv w:val="1"/>
      <w:marLeft w:val="0"/>
      <w:marRight w:val="0"/>
      <w:marTop w:val="0"/>
      <w:marBottom w:val="0"/>
      <w:divBdr>
        <w:top w:val="none" w:sz="0" w:space="0" w:color="auto"/>
        <w:left w:val="none" w:sz="0" w:space="0" w:color="auto"/>
        <w:bottom w:val="none" w:sz="0" w:space="0" w:color="auto"/>
        <w:right w:val="none" w:sz="0" w:space="0" w:color="auto"/>
      </w:divBdr>
    </w:div>
    <w:div w:id="1536111931">
      <w:bodyDiv w:val="1"/>
      <w:marLeft w:val="0"/>
      <w:marRight w:val="0"/>
      <w:marTop w:val="0"/>
      <w:marBottom w:val="0"/>
      <w:divBdr>
        <w:top w:val="none" w:sz="0" w:space="0" w:color="auto"/>
        <w:left w:val="none" w:sz="0" w:space="0" w:color="auto"/>
        <w:bottom w:val="none" w:sz="0" w:space="0" w:color="auto"/>
        <w:right w:val="none" w:sz="0" w:space="0" w:color="auto"/>
      </w:divBdr>
    </w:div>
    <w:div w:id="1542746814">
      <w:bodyDiv w:val="1"/>
      <w:marLeft w:val="0"/>
      <w:marRight w:val="0"/>
      <w:marTop w:val="0"/>
      <w:marBottom w:val="0"/>
      <w:divBdr>
        <w:top w:val="none" w:sz="0" w:space="0" w:color="auto"/>
        <w:left w:val="none" w:sz="0" w:space="0" w:color="auto"/>
        <w:bottom w:val="none" w:sz="0" w:space="0" w:color="auto"/>
        <w:right w:val="none" w:sz="0" w:space="0" w:color="auto"/>
      </w:divBdr>
    </w:div>
    <w:div w:id="1543129570">
      <w:bodyDiv w:val="1"/>
      <w:marLeft w:val="0"/>
      <w:marRight w:val="0"/>
      <w:marTop w:val="0"/>
      <w:marBottom w:val="0"/>
      <w:divBdr>
        <w:top w:val="none" w:sz="0" w:space="0" w:color="auto"/>
        <w:left w:val="none" w:sz="0" w:space="0" w:color="auto"/>
        <w:bottom w:val="none" w:sz="0" w:space="0" w:color="auto"/>
        <w:right w:val="none" w:sz="0" w:space="0" w:color="auto"/>
      </w:divBdr>
    </w:div>
    <w:div w:id="1543321415">
      <w:bodyDiv w:val="1"/>
      <w:marLeft w:val="0"/>
      <w:marRight w:val="0"/>
      <w:marTop w:val="0"/>
      <w:marBottom w:val="0"/>
      <w:divBdr>
        <w:top w:val="none" w:sz="0" w:space="0" w:color="auto"/>
        <w:left w:val="none" w:sz="0" w:space="0" w:color="auto"/>
        <w:bottom w:val="none" w:sz="0" w:space="0" w:color="auto"/>
        <w:right w:val="none" w:sz="0" w:space="0" w:color="auto"/>
      </w:divBdr>
    </w:div>
    <w:div w:id="1546987261">
      <w:bodyDiv w:val="1"/>
      <w:marLeft w:val="0"/>
      <w:marRight w:val="0"/>
      <w:marTop w:val="0"/>
      <w:marBottom w:val="0"/>
      <w:divBdr>
        <w:top w:val="none" w:sz="0" w:space="0" w:color="auto"/>
        <w:left w:val="none" w:sz="0" w:space="0" w:color="auto"/>
        <w:bottom w:val="none" w:sz="0" w:space="0" w:color="auto"/>
        <w:right w:val="none" w:sz="0" w:space="0" w:color="auto"/>
      </w:divBdr>
    </w:div>
    <w:div w:id="1550340102">
      <w:bodyDiv w:val="1"/>
      <w:marLeft w:val="0"/>
      <w:marRight w:val="0"/>
      <w:marTop w:val="0"/>
      <w:marBottom w:val="0"/>
      <w:divBdr>
        <w:top w:val="none" w:sz="0" w:space="0" w:color="auto"/>
        <w:left w:val="none" w:sz="0" w:space="0" w:color="auto"/>
        <w:bottom w:val="none" w:sz="0" w:space="0" w:color="auto"/>
        <w:right w:val="none" w:sz="0" w:space="0" w:color="auto"/>
      </w:divBdr>
    </w:div>
    <w:div w:id="1550848014">
      <w:bodyDiv w:val="1"/>
      <w:marLeft w:val="0"/>
      <w:marRight w:val="0"/>
      <w:marTop w:val="0"/>
      <w:marBottom w:val="0"/>
      <w:divBdr>
        <w:top w:val="none" w:sz="0" w:space="0" w:color="auto"/>
        <w:left w:val="none" w:sz="0" w:space="0" w:color="auto"/>
        <w:bottom w:val="none" w:sz="0" w:space="0" w:color="auto"/>
        <w:right w:val="none" w:sz="0" w:space="0" w:color="auto"/>
      </w:divBdr>
    </w:div>
    <w:div w:id="1550875908">
      <w:bodyDiv w:val="1"/>
      <w:marLeft w:val="0"/>
      <w:marRight w:val="0"/>
      <w:marTop w:val="0"/>
      <w:marBottom w:val="0"/>
      <w:divBdr>
        <w:top w:val="none" w:sz="0" w:space="0" w:color="auto"/>
        <w:left w:val="none" w:sz="0" w:space="0" w:color="auto"/>
        <w:bottom w:val="none" w:sz="0" w:space="0" w:color="auto"/>
        <w:right w:val="none" w:sz="0" w:space="0" w:color="auto"/>
      </w:divBdr>
    </w:div>
    <w:div w:id="1551571167">
      <w:bodyDiv w:val="1"/>
      <w:marLeft w:val="0"/>
      <w:marRight w:val="0"/>
      <w:marTop w:val="0"/>
      <w:marBottom w:val="0"/>
      <w:divBdr>
        <w:top w:val="none" w:sz="0" w:space="0" w:color="auto"/>
        <w:left w:val="none" w:sz="0" w:space="0" w:color="auto"/>
        <w:bottom w:val="none" w:sz="0" w:space="0" w:color="auto"/>
        <w:right w:val="none" w:sz="0" w:space="0" w:color="auto"/>
      </w:divBdr>
    </w:div>
    <w:div w:id="1552376521">
      <w:bodyDiv w:val="1"/>
      <w:marLeft w:val="0"/>
      <w:marRight w:val="0"/>
      <w:marTop w:val="0"/>
      <w:marBottom w:val="0"/>
      <w:divBdr>
        <w:top w:val="none" w:sz="0" w:space="0" w:color="auto"/>
        <w:left w:val="none" w:sz="0" w:space="0" w:color="auto"/>
        <w:bottom w:val="none" w:sz="0" w:space="0" w:color="auto"/>
        <w:right w:val="none" w:sz="0" w:space="0" w:color="auto"/>
      </w:divBdr>
    </w:div>
    <w:div w:id="1552763112">
      <w:bodyDiv w:val="1"/>
      <w:marLeft w:val="0"/>
      <w:marRight w:val="0"/>
      <w:marTop w:val="0"/>
      <w:marBottom w:val="0"/>
      <w:divBdr>
        <w:top w:val="none" w:sz="0" w:space="0" w:color="auto"/>
        <w:left w:val="none" w:sz="0" w:space="0" w:color="auto"/>
        <w:bottom w:val="none" w:sz="0" w:space="0" w:color="auto"/>
        <w:right w:val="none" w:sz="0" w:space="0" w:color="auto"/>
      </w:divBdr>
    </w:div>
    <w:div w:id="1554851601">
      <w:bodyDiv w:val="1"/>
      <w:marLeft w:val="0"/>
      <w:marRight w:val="0"/>
      <w:marTop w:val="0"/>
      <w:marBottom w:val="0"/>
      <w:divBdr>
        <w:top w:val="none" w:sz="0" w:space="0" w:color="auto"/>
        <w:left w:val="none" w:sz="0" w:space="0" w:color="auto"/>
        <w:bottom w:val="none" w:sz="0" w:space="0" w:color="auto"/>
        <w:right w:val="none" w:sz="0" w:space="0" w:color="auto"/>
      </w:divBdr>
    </w:div>
    <w:div w:id="1555383049">
      <w:bodyDiv w:val="1"/>
      <w:marLeft w:val="0"/>
      <w:marRight w:val="0"/>
      <w:marTop w:val="0"/>
      <w:marBottom w:val="0"/>
      <w:divBdr>
        <w:top w:val="none" w:sz="0" w:space="0" w:color="auto"/>
        <w:left w:val="none" w:sz="0" w:space="0" w:color="auto"/>
        <w:bottom w:val="none" w:sz="0" w:space="0" w:color="auto"/>
        <w:right w:val="none" w:sz="0" w:space="0" w:color="auto"/>
      </w:divBdr>
    </w:div>
    <w:div w:id="1556817262">
      <w:bodyDiv w:val="1"/>
      <w:marLeft w:val="0"/>
      <w:marRight w:val="0"/>
      <w:marTop w:val="0"/>
      <w:marBottom w:val="0"/>
      <w:divBdr>
        <w:top w:val="none" w:sz="0" w:space="0" w:color="auto"/>
        <w:left w:val="none" w:sz="0" w:space="0" w:color="auto"/>
        <w:bottom w:val="none" w:sz="0" w:space="0" w:color="auto"/>
        <w:right w:val="none" w:sz="0" w:space="0" w:color="auto"/>
      </w:divBdr>
    </w:div>
    <w:div w:id="1564413474">
      <w:bodyDiv w:val="1"/>
      <w:marLeft w:val="0"/>
      <w:marRight w:val="0"/>
      <w:marTop w:val="0"/>
      <w:marBottom w:val="0"/>
      <w:divBdr>
        <w:top w:val="none" w:sz="0" w:space="0" w:color="auto"/>
        <w:left w:val="none" w:sz="0" w:space="0" w:color="auto"/>
        <w:bottom w:val="none" w:sz="0" w:space="0" w:color="auto"/>
        <w:right w:val="none" w:sz="0" w:space="0" w:color="auto"/>
      </w:divBdr>
    </w:div>
    <w:div w:id="1567300720">
      <w:bodyDiv w:val="1"/>
      <w:marLeft w:val="0"/>
      <w:marRight w:val="0"/>
      <w:marTop w:val="0"/>
      <w:marBottom w:val="0"/>
      <w:divBdr>
        <w:top w:val="none" w:sz="0" w:space="0" w:color="auto"/>
        <w:left w:val="none" w:sz="0" w:space="0" w:color="auto"/>
        <w:bottom w:val="none" w:sz="0" w:space="0" w:color="auto"/>
        <w:right w:val="none" w:sz="0" w:space="0" w:color="auto"/>
      </w:divBdr>
    </w:div>
    <w:div w:id="1567496048">
      <w:bodyDiv w:val="1"/>
      <w:marLeft w:val="0"/>
      <w:marRight w:val="0"/>
      <w:marTop w:val="0"/>
      <w:marBottom w:val="0"/>
      <w:divBdr>
        <w:top w:val="none" w:sz="0" w:space="0" w:color="auto"/>
        <w:left w:val="none" w:sz="0" w:space="0" w:color="auto"/>
        <w:bottom w:val="none" w:sz="0" w:space="0" w:color="auto"/>
        <w:right w:val="none" w:sz="0" w:space="0" w:color="auto"/>
      </w:divBdr>
    </w:div>
    <w:div w:id="1568569510">
      <w:bodyDiv w:val="1"/>
      <w:marLeft w:val="0"/>
      <w:marRight w:val="0"/>
      <w:marTop w:val="0"/>
      <w:marBottom w:val="0"/>
      <w:divBdr>
        <w:top w:val="none" w:sz="0" w:space="0" w:color="auto"/>
        <w:left w:val="none" w:sz="0" w:space="0" w:color="auto"/>
        <w:bottom w:val="none" w:sz="0" w:space="0" w:color="auto"/>
        <w:right w:val="none" w:sz="0" w:space="0" w:color="auto"/>
      </w:divBdr>
    </w:div>
    <w:div w:id="1568689737">
      <w:bodyDiv w:val="1"/>
      <w:marLeft w:val="0"/>
      <w:marRight w:val="0"/>
      <w:marTop w:val="0"/>
      <w:marBottom w:val="0"/>
      <w:divBdr>
        <w:top w:val="none" w:sz="0" w:space="0" w:color="auto"/>
        <w:left w:val="none" w:sz="0" w:space="0" w:color="auto"/>
        <w:bottom w:val="none" w:sz="0" w:space="0" w:color="auto"/>
        <w:right w:val="none" w:sz="0" w:space="0" w:color="auto"/>
      </w:divBdr>
    </w:div>
    <w:div w:id="1574780788">
      <w:bodyDiv w:val="1"/>
      <w:marLeft w:val="0"/>
      <w:marRight w:val="0"/>
      <w:marTop w:val="0"/>
      <w:marBottom w:val="0"/>
      <w:divBdr>
        <w:top w:val="none" w:sz="0" w:space="0" w:color="auto"/>
        <w:left w:val="none" w:sz="0" w:space="0" w:color="auto"/>
        <w:bottom w:val="none" w:sz="0" w:space="0" w:color="auto"/>
        <w:right w:val="none" w:sz="0" w:space="0" w:color="auto"/>
      </w:divBdr>
    </w:div>
    <w:div w:id="1574898519">
      <w:bodyDiv w:val="1"/>
      <w:marLeft w:val="0"/>
      <w:marRight w:val="0"/>
      <w:marTop w:val="0"/>
      <w:marBottom w:val="0"/>
      <w:divBdr>
        <w:top w:val="none" w:sz="0" w:space="0" w:color="auto"/>
        <w:left w:val="none" w:sz="0" w:space="0" w:color="auto"/>
        <w:bottom w:val="none" w:sz="0" w:space="0" w:color="auto"/>
        <w:right w:val="none" w:sz="0" w:space="0" w:color="auto"/>
      </w:divBdr>
    </w:div>
    <w:div w:id="1580677348">
      <w:bodyDiv w:val="1"/>
      <w:marLeft w:val="0"/>
      <w:marRight w:val="0"/>
      <w:marTop w:val="0"/>
      <w:marBottom w:val="0"/>
      <w:divBdr>
        <w:top w:val="none" w:sz="0" w:space="0" w:color="auto"/>
        <w:left w:val="none" w:sz="0" w:space="0" w:color="auto"/>
        <w:bottom w:val="none" w:sz="0" w:space="0" w:color="auto"/>
        <w:right w:val="none" w:sz="0" w:space="0" w:color="auto"/>
      </w:divBdr>
    </w:div>
    <w:div w:id="1583219416">
      <w:bodyDiv w:val="1"/>
      <w:marLeft w:val="0"/>
      <w:marRight w:val="0"/>
      <w:marTop w:val="0"/>
      <w:marBottom w:val="0"/>
      <w:divBdr>
        <w:top w:val="none" w:sz="0" w:space="0" w:color="auto"/>
        <w:left w:val="none" w:sz="0" w:space="0" w:color="auto"/>
        <w:bottom w:val="none" w:sz="0" w:space="0" w:color="auto"/>
        <w:right w:val="none" w:sz="0" w:space="0" w:color="auto"/>
      </w:divBdr>
    </w:div>
    <w:div w:id="1590112233">
      <w:bodyDiv w:val="1"/>
      <w:marLeft w:val="0"/>
      <w:marRight w:val="0"/>
      <w:marTop w:val="0"/>
      <w:marBottom w:val="0"/>
      <w:divBdr>
        <w:top w:val="none" w:sz="0" w:space="0" w:color="auto"/>
        <w:left w:val="none" w:sz="0" w:space="0" w:color="auto"/>
        <w:bottom w:val="none" w:sz="0" w:space="0" w:color="auto"/>
        <w:right w:val="none" w:sz="0" w:space="0" w:color="auto"/>
      </w:divBdr>
    </w:div>
    <w:div w:id="1595015440">
      <w:bodyDiv w:val="1"/>
      <w:marLeft w:val="0"/>
      <w:marRight w:val="0"/>
      <w:marTop w:val="0"/>
      <w:marBottom w:val="0"/>
      <w:divBdr>
        <w:top w:val="none" w:sz="0" w:space="0" w:color="auto"/>
        <w:left w:val="none" w:sz="0" w:space="0" w:color="auto"/>
        <w:bottom w:val="none" w:sz="0" w:space="0" w:color="auto"/>
        <w:right w:val="none" w:sz="0" w:space="0" w:color="auto"/>
      </w:divBdr>
    </w:div>
    <w:div w:id="1600025929">
      <w:bodyDiv w:val="1"/>
      <w:marLeft w:val="0"/>
      <w:marRight w:val="0"/>
      <w:marTop w:val="0"/>
      <w:marBottom w:val="0"/>
      <w:divBdr>
        <w:top w:val="none" w:sz="0" w:space="0" w:color="auto"/>
        <w:left w:val="none" w:sz="0" w:space="0" w:color="auto"/>
        <w:bottom w:val="none" w:sz="0" w:space="0" w:color="auto"/>
        <w:right w:val="none" w:sz="0" w:space="0" w:color="auto"/>
      </w:divBdr>
    </w:div>
    <w:div w:id="1616207298">
      <w:bodyDiv w:val="1"/>
      <w:marLeft w:val="0"/>
      <w:marRight w:val="0"/>
      <w:marTop w:val="0"/>
      <w:marBottom w:val="0"/>
      <w:divBdr>
        <w:top w:val="none" w:sz="0" w:space="0" w:color="auto"/>
        <w:left w:val="none" w:sz="0" w:space="0" w:color="auto"/>
        <w:bottom w:val="none" w:sz="0" w:space="0" w:color="auto"/>
        <w:right w:val="none" w:sz="0" w:space="0" w:color="auto"/>
      </w:divBdr>
    </w:div>
    <w:div w:id="1616711556">
      <w:bodyDiv w:val="1"/>
      <w:marLeft w:val="0"/>
      <w:marRight w:val="0"/>
      <w:marTop w:val="0"/>
      <w:marBottom w:val="0"/>
      <w:divBdr>
        <w:top w:val="none" w:sz="0" w:space="0" w:color="auto"/>
        <w:left w:val="none" w:sz="0" w:space="0" w:color="auto"/>
        <w:bottom w:val="none" w:sz="0" w:space="0" w:color="auto"/>
        <w:right w:val="none" w:sz="0" w:space="0" w:color="auto"/>
      </w:divBdr>
    </w:div>
    <w:div w:id="1618440437">
      <w:bodyDiv w:val="1"/>
      <w:marLeft w:val="0"/>
      <w:marRight w:val="0"/>
      <w:marTop w:val="0"/>
      <w:marBottom w:val="0"/>
      <w:divBdr>
        <w:top w:val="none" w:sz="0" w:space="0" w:color="auto"/>
        <w:left w:val="none" w:sz="0" w:space="0" w:color="auto"/>
        <w:bottom w:val="none" w:sz="0" w:space="0" w:color="auto"/>
        <w:right w:val="none" w:sz="0" w:space="0" w:color="auto"/>
      </w:divBdr>
    </w:div>
    <w:div w:id="1625772428">
      <w:bodyDiv w:val="1"/>
      <w:marLeft w:val="0"/>
      <w:marRight w:val="0"/>
      <w:marTop w:val="0"/>
      <w:marBottom w:val="0"/>
      <w:divBdr>
        <w:top w:val="none" w:sz="0" w:space="0" w:color="auto"/>
        <w:left w:val="none" w:sz="0" w:space="0" w:color="auto"/>
        <w:bottom w:val="none" w:sz="0" w:space="0" w:color="auto"/>
        <w:right w:val="none" w:sz="0" w:space="0" w:color="auto"/>
      </w:divBdr>
    </w:div>
    <w:div w:id="1629969252">
      <w:bodyDiv w:val="1"/>
      <w:marLeft w:val="0"/>
      <w:marRight w:val="0"/>
      <w:marTop w:val="0"/>
      <w:marBottom w:val="0"/>
      <w:divBdr>
        <w:top w:val="none" w:sz="0" w:space="0" w:color="auto"/>
        <w:left w:val="none" w:sz="0" w:space="0" w:color="auto"/>
        <w:bottom w:val="none" w:sz="0" w:space="0" w:color="auto"/>
        <w:right w:val="none" w:sz="0" w:space="0" w:color="auto"/>
      </w:divBdr>
    </w:div>
    <w:div w:id="1630864025">
      <w:bodyDiv w:val="1"/>
      <w:marLeft w:val="0"/>
      <w:marRight w:val="0"/>
      <w:marTop w:val="0"/>
      <w:marBottom w:val="0"/>
      <w:divBdr>
        <w:top w:val="none" w:sz="0" w:space="0" w:color="auto"/>
        <w:left w:val="none" w:sz="0" w:space="0" w:color="auto"/>
        <w:bottom w:val="none" w:sz="0" w:space="0" w:color="auto"/>
        <w:right w:val="none" w:sz="0" w:space="0" w:color="auto"/>
      </w:divBdr>
    </w:div>
    <w:div w:id="1636912867">
      <w:bodyDiv w:val="1"/>
      <w:marLeft w:val="0"/>
      <w:marRight w:val="0"/>
      <w:marTop w:val="0"/>
      <w:marBottom w:val="0"/>
      <w:divBdr>
        <w:top w:val="none" w:sz="0" w:space="0" w:color="auto"/>
        <w:left w:val="none" w:sz="0" w:space="0" w:color="auto"/>
        <w:bottom w:val="none" w:sz="0" w:space="0" w:color="auto"/>
        <w:right w:val="none" w:sz="0" w:space="0" w:color="auto"/>
      </w:divBdr>
    </w:div>
    <w:div w:id="1640499532">
      <w:bodyDiv w:val="1"/>
      <w:marLeft w:val="0"/>
      <w:marRight w:val="0"/>
      <w:marTop w:val="0"/>
      <w:marBottom w:val="0"/>
      <w:divBdr>
        <w:top w:val="none" w:sz="0" w:space="0" w:color="auto"/>
        <w:left w:val="none" w:sz="0" w:space="0" w:color="auto"/>
        <w:bottom w:val="none" w:sz="0" w:space="0" w:color="auto"/>
        <w:right w:val="none" w:sz="0" w:space="0" w:color="auto"/>
      </w:divBdr>
    </w:div>
    <w:div w:id="1640500449">
      <w:bodyDiv w:val="1"/>
      <w:marLeft w:val="0"/>
      <w:marRight w:val="0"/>
      <w:marTop w:val="0"/>
      <w:marBottom w:val="0"/>
      <w:divBdr>
        <w:top w:val="none" w:sz="0" w:space="0" w:color="auto"/>
        <w:left w:val="none" w:sz="0" w:space="0" w:color="auto"/>
        <w:bottom w:val="none" w:sz="0" w:space="0" w:color="auto"/>
        <w:right w:val="none" w:sz="0" w:space="0" w:color="auto"/>
      </w:divBdr>
    </w:div>
    <w:div w:id="1648437048">
      <w:bodyDiv w:val="1"/>
      <w:marLeft w:val="0"/>
      <w:marRight w:val="0"/>
      <w:marTop w:val="0"/>
      <w:marBottom w:val="0"/>
      <w:divBdr>
        <w:top w:val="none" w:sz="0" w:space="0" w:color="auto"/>
        <w:left w:val="none" w:sz="0" w:space="0" w:color="auto"/>
        <w:bottom w:val="none" w:sz="0" w:space="0" w:color="auto"/>
        <w:right w:val="none" w:sz="0" w:space="0" w:color="auto"/>
      </w:divBdr>
    </w:div>
    <w:div w:id="1653753766">
      <w:bodyDiv w:val="1"/>
      <w:marLeft w:val="0"/>
      <w:marRight w:val="0"/>
      <w:marTop w:val="0"/>
      <w:marBottom w:val="0"/>
      <w:divBdr>
        <w:top w:val="none" w:sz="0" w:space="0" w:color="auto"/>
        <w:left w:val="none" w:sz="0" w:space="0" w:color="auto"/>
        <w:bottom w:val="none" w:sz="0" w:space="0" w:color="auto"/>
        <w:right w:val="none" w:sz="0" w:space="0" w:color="auto"/>
      </w:divBdr>
    </w:div>
    <w:div w:id="1653947887">
      <w:bodyDiv w:val="1"/>
      <w:marLeft w:val="0"/>
      <w:marRight w:val="0"/>
      <w:marTop w:val="0"/>
      <w:marBottom w:val="0"/>
      <w:divBdr>
        <w:top w:val="none" w:sz="0" w:space="0" w:color="auto"/>
        <w:left w:val="none" w:sz="0" w:space="0" w:color="auto"/>
        <w:bottom w:val="none" w:sz="0" w:space="0" w:color="auto"/>
        <w:right w:val="none" w:sz="0" w:space="0" w:color="auto"/>
      </w:divBdr>
    </w:div>
    <w:div w:id="1655143384">
      <w:bodyDiv w:val="1"/>
      <w:marLeft w:val="0"/>
      <w:marRight w:val="0"/>
      <w:marTop w:val="0"/>
      <w:marBottom w:val="0"/>
      <w:divBdr>
        <w:top w:val="none" w:sz="0" w:space="0" w:color="auto"/>
        <w:left w:val="none" w:sz="0" w:space="0" w:color="auto"/>
        <w:bottom w:val="none" w:sz="0" w:space="0" w:color="auto"/>
        <w:right w:val="none" w:sz="0" w:space="0" w:color="auto"/>
      </w:divBdr>
    </w:div>
    <w:div w:id="1655406337">
      <w:bodyDiv w:val="1"/>
      <w:marLeft w:val="0"/>
      <w:marRight w:val="0"/>
      <w:marTop w:val="0"/>
      <w:marBottom w:val="0"/>
      <w:divBdr>
        <w:top w:val="none" w:sz="0" w:space="0" w:color="auto"/>
        <w:left w:val="none" w:sz="0" w:space="0" w:color="auto"/>
        <w:bottom w:val="none" w:sz="0" w:space="0" w:color="auto"/>
        <w:right w:val="none" w:sz="0" w:space="0" w:color="auto"/>
      </w:divBdr>
    </w:div>
    <w:div w:id="1663311847">
      <w:bodyDiv w:val="1"/>
      <w:marLeft w:val="0"/>
      <w:marRight w:val="0"/>
      <w:marTop w:val="0"/>
      <w:marBottom w:val="0"/>
      <w:divBdr>
        <w:top w:val="none" w:sz="0" w:space="0" w:color="auto"/>
        <w:left w:val="none" w:sz="0" w:space="0" w:color="auto"/>
        <w:bottom w:val="none" w:sz="0" w:space="0" w:color="auto"/>
        <w:right w:val="none" w:sz="0" w:space="0" w:color="auto"/>
      </w:divBdr>
    </w:div>
    <w:div w:id="1664967930">
      <w:bodyDiv w:val="1"/>
      <w:marLeft w:val="0"/>
      <w:marRight w:val="0"/>
      <w:marTop w:val="0"/>
      <w:marBottom w:val="0"/>
      <w:divBdr>
        <w:top w:val="none" w:sz="0" w:space="0" w:color="auto"/>
        <w:left w:val="none" w:sz="0" w:space="0" w:color="auto"/>
        <w:bottom w:val="none" w:sz="0" w:space="0" w:color="auto"/>
        <w:right w:val="none" w:sz="0" w:space="0" w:color="auto"/>
      </w:divBdr>
    </w:div>
    <w:div w:id="1668246417">
      <w:bodyDiv w:val="1"/>
      <w:marLeft w:val="0"/>
      <w:marRight w:val="0"/>
      <w:marTop w:val="0"/>
      <w:marBottom w:val="0"/>
      <w:divBdr>
        <w:top w:val="none" w:sz="0" w:space="0" w:color="auto"/>
        <w:left w:val="none" w:sz="0" w:space="0" w:color="auto"/>
        <w:bottom w:val="none" w:sz="0" w:space="0" w:color="auto"/>
        <w:right w:val="none" w:sz="0" w:space="0" w:color="auto"/>
      </w:divBdr>
    </w:div>
    <w:div w:id="1668706717">
      <w:bodyDiv w:val="1"/>
      <w:marLeft w:val="0"/>
      <w:marRight w:val="0"/>
      <w:marTop w:val="0"/>
      <w:marBottom w:val="0"/>
      <w:divBdr>
        <w:top w:val="none" w:sz="0" w:space="0" w:color="auto"/>
        <w:left w:val="none" w:sz="0" w:space="0" w:color="auto"/>
        <w:bottom w:val="none" w:sz="0" w:space="0" w:color="auto"/>
        <w:right w:val="none" w:sz="0" w:space="0" w:color="auto"/>
      </w:divBdr>
    </w:div>
    <w:div w:id="1668749668">
      <w:bodyDiv w:val="1"/>
      <w:marLeft w:val="0"/>
      <w:marRight w:val="0"/>
      <w:marTop w:val="0"/>
      <w:marBottom w:val="0"/>
      <w:divBdr>
        <w:top w:val="none" w:sz="0" w:space="0" w:color="auto"/>
        <w:left w:val="none" w:sz="0" w:space="0" w:color="auto"/>
        <w:bottom w:val="none" w:sz="0" w:space="0" w:color="auto"/>
        <w:right w:val="none" w:sz="0" w:space="0" w:color="auto"/>
      </w:divBdr>
    </w:div>
    <w:div w:id="1669215499">
      <w:bodyDiv w:val="1"/>
      <w:marLeft w:val="0"/>
      <w:marRight w:val="0"/>
      <w:marTop w:val="0"/>
      <w:marBottom w:val="0"/>
      <w:divBdr>
        <w:top w:val="none" w:sz="0" w:space="0" w:color="auto"/>
        <w:left w:val="none" w:sz="0" w:space="0" w:color="auto"/>
        <w:bottom w:val="none" w:sz="0" w:space="0" w:color="auto"/>
        <w:right w:val="none" w:sz="0" w:space="0" w:color="auto"/>
      </w:divBdr>
    </w:div>
    <w:div w:id="1673098479">
      <w:bodyDiv w:val="1"/>
      <w:marLeft w:val="0"/>
      <w:marRight w:val="0"/>
      <w:marTop w:val="0"/>
      <w:marBottom w:val="0"/>
      <w:divBdr>
        <w:top w:val="none" w:sz="0" w:space="0" w:color="auto"/>
        <w:left w:val="none" w:sz="0" w:space="0" w:color="auto"/>
        <w:bottom w:val="none" w:sz="0" w:space="0" w:color="auto"/>
        <w:right w:val="none" w:sz="0" w:space="0" w:color="auto"/>
      </w:divBdr>
    </w:div>
    <w:div w:id="1681732498">
      <w:bodyDiv w:val="1"/>
      <w:marLeft w:val="0"/>
      <w:marRight w:val="0"/>
      <w:marTop w:val="0"/>
      <w:marBottom w:val="0"/>
      <w:divBdr>
        <w:top w:val="none" w:sz="0" w:space="0" w:color="auto"/>
        <w:left w:val="none" w:sz="0" w:space="0" w:color="auto"/>
        <w:bottom w:val="none" w:sz="0" w:space="0" w:color="auto"/>
        <w:right w:val="none" w:sz="0" w:space="0" w:color="auto"/>
      </w:divBdr>
    </w:div>
    <w:div w:id="1685354896">
      <w:bodyDiv w:val="1"/>
      <w:marLeft w:val="0"/>
      <w:marRight w:val="0"/>
      <w:marTop w:val="0"/>
      <w:marBottom w:val="0"/>
      <w:divBdr>
        <w:top w:val="none" w:sz="0" w:space="0" w:color="auto"/>
        <w:left w:val="none" w:sz="0" w:space="0" w:color="auto"/>
        <w:bottom w:val="none" w:sz="0" w:space="0" w:color="auto"/>
        <w:right w:val="none" w:sz="0" w:space="0" w:color="auto"/>
      </w:divBdr>
    </w:div>
    <w:div w:id="1688018235">
      <w:bodyDiv w:val="1"/>
      <w:marLeft w:val="0"/>
      <w:marRight w:val="0"/>
      <w:marTop w:val="0"/>
      <w:marBottom w:val="0"/>
      <w:divBdr>
        <w:top w:val="none" w:sz="0" w:space="0" w:color="auto"/>
        <w:left w:val="none" w:sz="0" w:space="0" w:color="auto"/>
        <w:bottom w:val="none" w:sz="0" w:space="0" w:color="auto"/>
        <w:right w:val="none" w:sz="0" w:space="0" w:color="auto"/>
      </w:divBdr>
    </w:div>
    <w:div w:id="1688368950">
      <w:bodyDiv w:val="1"/>
      <w:marLeft w:val="0"/>
      <w:marRight w:val="0"/>
      <w:marTop w:val="0"/>
      <w:marBottom w:val="0"/>
      <w:divBdr>
        <w:top w:val="none" w:sz="0" w:space="0" w:color="auto"/>
        <w:left w:val="none" w:sz="0" w:space="0" w:color="auto"/>
        <w:bottom w:val="none" w:sz="0" w:space="0" w:color="auto"/>
        <w:right w:val="none" w:sz="0" w:space="0" w:color="auto"/>
      </w:divBdr>
    </w:div>
    <w:div w:id="1689286607">
      <w:bodyDiv w:val="1"/>
      <w:marLeft w:val="0"/>
      <w:marRight w:val="0"/>
      <w:marTop w:val="0"/>
      <w:marBottom w:val="0"/>
      <w:divBdr>
        <w:top w:val="none" w:sz="0" w:space="0" w:color="auto"/>
        <w:left w:val="none" w:sz="0" w:space="0" w:color="auto"/>
        <w:bottom w:val="none" w:sz="0" w:space="0" w:color="auto"/>
        <w:right w:val="none" w:sz="0" w:space="0" w:color="auto"/>
      </w:divBdr>
    </w:div>
    <w:div w:id="1693992466">
      <w:bodyDiv w:val="1"/>
      <w:marLeft w:val="0"/>
      <w:marRight w:val="0"/>
      <w:marTop w:val="0"/>
      <w:marBottom w:val="0"/>
      <w:divBdr>
        <w:top w:val="none" w:sz="0" w:space="0" w:color="auto"/>
        <w:left w:val="none" w:sz="0" w:space="0" w:color="auto"/>
        <w:bottom w:val="none" w:sz="0" w:space="0" w:color="auto"/>
        <w:right w:val="none" w:sz="0" w:space="0" w:color="auto"/>
      </w:divBdr>
    </w:div>
    <w:div w:id="1694304524">
      <w:bodyDiv w:val="1"/>
      <w:marLeft w:val="0"/>
      <w:marRight w:val="0"/>
      <w:marTop w:val="0"/>
      <w:marBottom w:val="0"/>
      <w:divBdr>
        <w:top w:val="none" w:sz="0" w:space="0" w:color="auto"/>
        <w:left w:val="none" w:sz="0" w:space="0" w:color="auto"/>
        <w:bottom w:val="none" w:sz="0" w:space="0" w:color="auto"/>
        <w:right w:val="none" w:sz="0" w:space="0" w:color="auto"/>
      </w:divBdr>
    </w:div>
    <w:div w:id="1695111611">
      <w:bodyDiv w:val="1"/>
      <w:marLeft w:val="0"/>
      <w:marRight w:val="0"/>
      <w:marTop w:val="0"/>
      <w:marBottom w:val="0"/>
      <w:divBdr>
        <w:top w:val="none" w:sz="0" w:space="0" w:color="auto"/>
        <w:left w:val="none" w:sz="0" w:space="0" w:color="auto"/>
        <w:bottom w:val="none" w:sz="0" w:space="0" w:color="auto"/>
        <w:right w:val="none" w:sz="0" w:space="0" w:color="auto"/>
      </w:divBdr>
    </w:div>
    <w:div w:id="1696693600">
      <w:bodyDiv w:val="1"/>
      <w:marLeft w:val="0"/>
      <w:marRight w:val="0"/>
      <w:marTop w:val="0"/>
      <w:marBottom w:val="0"/>
      <w:divBdr>
        <w:top w:val="none" w:sz="0" w:space="0" w:color="auto"/>
        <w:left w:val="none" w:sz="0" w:space="0" w:color="auto"/>
        <w:bottom w:val="none" w:sz="0" w:space="0" w:color="auto"/>
        <w:right w:val="none" w:sz="0" w:space="0" w:color="auto"/>
      </w:divBdr>
    </w:div>
    <w:div w:id="1701977906">
      <w:bodyDiv w:val="1"/>
      <w:marLeft w:val="0"/>
      <w:marRight w:val="0"/>
      <w:marTop w:val="0"/>
      <w:marBottom w:val="0"/>
      <w:divBdr>
        <w:top w:val="none" w:sz="0" w:space="0" w:color="auto"/>
        <w:left w:val="none" w:sz="0" w:space="0" w:color="auto"/>
        <w:bottom w:val="none" w:sz="0" w:space="0" w:color="auto"/>
        <w:right w:val="none" w:sz="0" w:space="0" w:color="auto"/>
      </w:divBdr>
    </w:div>
    <w:div w:id="1703046494">
      <w:bodyDiv w:val="1"/>
      <w:marLeft w:val="0"/>
      <w:marRight w:val="0"/>
      <w:marTop w:val="0"/>
      <w:marBottom w:val="0"/>
      <w:divBdr>
        <w:top w:val="none" w:sz="0" w:space="0" w:color="auto"/>
        <w:left w:val="none" w:sz="0" w:space="0" w:color="auto"/>
        <w:bottom w:val="none" w:sz="0" w:space="0" w:color="auto"/>
        <w:right w:val="none" w:sz="0" w:space="0" w:color="auto"/>
      </w:divBdr>
    </w:div>
    <w:div w:id="1704938227">
      <w:bodyDiv w:val="1"/>
      <w:marLeft w:val="0"/>
      <w:marRight w:val="0"/>
      <w:marTop w:val="0"/>
      <w:marBottom w:val="0"/>
      <w:divBdr>
        <w:top w:val="none" w:sz="0" w:space="0" w:color="auto"/>
        <w:left w:val="none" w:sz="0" w:space="0" w:color="auto"/>
        <w:bottom w:val="none" w:sz="0" w:space="0" w:color="auto"/>
        <w:right w:val="none" w:sz="0" w:space="0" w:color="auto"/>
      </w:divBdr>
    </w:div>
    <w:div w:id="1711803276">
      <w:bodyDiv w:val="1"/>
      <w:marLeft w:val="0"/>
      <w:marRight w:val="0"/>
      <w:marTop w:val="0"/>
      <w:marBottom w:val="0"/>
      <w:divBdr>
        <w:top w:val="none" w:sz="0" w:space="0" w:color="auto"/>
        <w:left w:val="none" w:sz="0" w:space="0" w:color="auto"/>
        <w:bottom w:val="none" w:sz="0" w:space="0" w:color="auto"/>
        <w:right w:val="none" w:sz="0" w:space="0" w:color="auto"/>
      </w:divBdr>
    </w:div>
    <w:div w:id="1717119007">
      <w:bodyDiv w:val="1"/>
      <w:marLeft w:val="0"/>
      <w:marRight w:val="0"/>
      <w:marTop w:val="0"/>
      <w:marBottom w:val="0"/>
      <w:divBdr>
        <w:top w:val="none" w:sz="0" w:space="0" w:color="auto"/>
        <w:left w:val="none" w:sz="0" w:space="0" w:color="auto"/>
        <w:bottom w:val="none" w:sz="0" w:space="0" w:color="auto"/>
        <w:right w:val="none" w:sz="0" w:space="0" w:color="auto"/>
      </w:divBdr>
    </w:div>
    <w:div w:id="1719623837">
      <w:bodyDiv w:val="1"/>
      <w:marLeft w:val="0"/>
      <w:marRight w:val="0"/>
      <w:marTop w:val="0"/>
      <w:marBottom w:val="0"/>
      <w:divBdr>
        <w:top w:val="none" w:sz="0" w:space="0" w:color="auto"/>
        <w:left w:val="none" w:sz="0" w:space="0" w:color="auto"/>
        <w:bottom w:val="none" w:sz="0" w:space="0" w:color="auto"/>
        <w:right w:val="none" w:sz="0" w:space="0" w:color="auto"/>
      </w:divBdr>
    </w:div>
    <w:div w:id="1728337200">
      <w:bodyDiv w:val="1"/>
      <w:marLeft w:val="0"/>
      <w:marRight w:val="0"/>
      <w:marTop w:val="0"/>
      <w:marBottom w:val="0"/>
      <w:divBdr>
        <w:top w:val="none" w:sz="0" w:space="0" w:color="auto"/>
        <w:left w:val="none" w:sz="0" w:space="0" w:color="auto"/>
        <w:bottom w:val="none" w:sz="0" w:space="0" w:color="auto"/>
        <w:right w:val="none" w:sz="0" w:space="0" w:color="auto"/>
      </w:divBdr>
    </w:div>
    <w:div w:id="1730883362">
      <w:bodyDiv w:val="1"/>
      <w:marLeft w:val="0"/>
      <w:marRight w:val="0"/>
      <w:marTop w:val="0"/>
      <w:marBottom w:val="0"/>
      <w:divBdr>
        <w:top w:val="none" w:sz="0" w:space="0" w:color="auto"/>
        <w:left w:val="none" w:sz="0" w:space="0" w:color="auto"/>
        <w:bottom w:val="none" w:sz="0" w:space="0" w:color="auto"/>
        <w:right w:val="none" w:sz="0" w:space="0" w:color="auto"/>
      </w:divBdr>
    </w:div>
    <w:div w:id="1737509181">
      <w:bodyDiv w:val="1"/>
      <w:marLeft w:val="0"/>
      <w:marRight w:val="0"/>
      <w:marTop w:val="0"/>
      <w:marBottom w:val="0"/>
      <w:divBdr>
        <w:top w:val="none" w:sz="0" w:space="0" w:color="auto"/>
        <w:left w:val="none" w:sz="0" w:space="0" w:color="auto"/>
        <w:bottom w:val="none" w:sz="0" w:space="0" w:color="auto"/>
        <w:right w:val="none" w:sz="0" w:space="0" w:color="auto"/>
      </w:divBdr>
    </w:div>
    <w:div w:id="1740977838">
      <w:bodyDiv w:val="1"/>
      <w:marLeft w:val="0"/>
      <w:marRight w:val="0"/>
      <w:marTop w:val="0"/>
      <w:marBottom w:val="0"/>
      <w:divBdr>
        <w:top w:val="none" w:sz="0" w:space="0" w:color="auto"/>
        <w:left w:val="none" w:sz="0" w:space="0" w:color="auto"/>
        <w:bottom w:val="none" w:sz="0" w:space="0" w:color="auto"/>
        <w:right w:val="none" w:sz="0" w:space="0" w:color="auto"/>
      </w:divBdr>
    </w:div>
    <w:div w:id="1746688294">
      <w:bodyDiv w:val="1"/>
      <w:marLeft w:val="0"/>
      <w:marRight w:val="0"/>
      <w:marTop w:val="0"/>
      <w:marBottom w:val="0"/>
      <w:divBdr>
        <w:top w:val="none" w:sz="0" w:space="0" w:color="auto"/>
        <w:left w:val="none" w:sz="0" w:space="0" w:color="auto"/>
        <w:bottom w:val="none" w:sz="0" w:space="0" w:color="auto"/>
        <w:right w:val="none" w:sz="0" w:space="0" w:color="auto"/>
      </w:divBdr>
    </w:div>
    <w:div w:id="1748727287">
      <w:bodyDiv w:val="1"/>
      <w:marLeft w:val="0"/>
      <w:marRight w:val="0"/>
      <w:marTop w:val="0"/>
      <w:marBottom w:val="0"/>
      <w:divBdr>
        <w:top w:val="none" w:sz="0" w:space="0" w:color="auto"/>
        <w:left w:val="none" w:sz="0" w:space="0" w:color="auto"/>
        <w:bottom w:val="none" w:sz="0" w:space="0" w:color="auto"/>
        <w:right w:val="none" w:sz="0" w:space="0" w:color="auto"/>
      </w:divBdr>
    </w:div>
    <w:div w:id="1752653613">
      <w:bodyDiv w:val="1"/>
      <w:marLeft w:val="0"/>
      <w:marRight w:val="0"/>
      <w:marTop w:val="0"/>
      <w:marBottom w:val="0"/>
      <w:divBdr>
        <w:top w:val="none" w:sz="0" w:space="0" w:color="auto"/>
        <w:left w:val="none" w:sz="0" w:space="0" w:color="auto"/>
        <w:bottom w:val="none" w:sz="0" w:space="0" w:color="auto"/>
        <w:right w:val="none" w:sz="0" w:space="0" w:color="auto"/>
      </w:divBdr>
    </w:div>
    <w:div w:id="1762026071">
      <w:bodyDiv w:val="1"/>
      <w:marLeft w:val="0"/>
      <w:marRight w:val="0"/>
      <w:marTop w:val="0"/>
      <w:marBottom w:val="0"/>
      <w:divBdr>
        <w:top w:val="none" w:sz="0" w:space="0" w:color="auto"/>
        <w:left w:val="none" w:sz="0" w:space="0" w:color="auto"/>
        <w:bottom w:val="none" w:sz="0" w:space="0" w:color="auto"/>
        <w:right w:val="none" w:sz="0" w:space="0" w:color="auto"/>
      </w:divBdr>
    </w:div>
    <w:div w:id="1762339017">
      <w:bodyDiv w:val="1"/>
      <w:marLeft w:val="0"/>
      <w:marRight w:val="0"/>
      <w:marTop w:val="0"/>
      <w:marBottom w:val="0"/>
      <w:divBdr>
        <w:top w:val="none" w:sz="0" w:space="0" w:color="auto"/>
        <w:left w:val="none" w:sz="0" w:space="0" w:color="auto"/>
        <w:bottom w:val="none" w:sz="0" w:space="0" w:color="auto"/>
        <w:right w:val="none" w:sz="0" w:space="0" w:color="auto"/>
      </w:divBdr>
    </w:div>
    <w:div w:id="1766995818">
      <w:bodyDiv w:val="1"/>
      <w:marLeft w:val="0"/>
      <w:marRight w:val="0"/>
      <w:marTop w:val="0"/>
      <w:marBottom w:val="0"/>
      <w:divBdr>
        <w:top w:val="none" w:sz="0" w:space="0" w:color="auto"/>
        <w:left w:val="none" w:sz="0" w:space="0" w:color="auto"/>
        <w:bottom w:val="none" w:sz="0" w:space="0" w:color="auto"/>
        <w:right w:val="none" w:sz="0" w:space="0" w:color="auto"/>
      </w:divBdr>
    </w:div>
    <w:div w:id="1771393677">
      <w:bodyDiv w:val="1"/>
      <w:marLeft w:val="0"/>
      <w:marRight w:val="0"/>
      <w:marTop w:val="0"/>
      <w:marBottom w:val="0"/>
      <w:divBdr>
        <w:top w:val="none" w:sz="0" w:space="0" w:color="auto"/>
        <w:left w:val="none" w:sz="0" w:space="0" w:color="auto"/>
        <w:bottom w:val="none" w:sz="0" w:space="0" w:color="auto"/>
        <w:right w:val="none" w:sz="0" w:space="0" w:color="auto"/>
      </w:divBdr>
    </w:div>
    <w:div w:id="1773087739">
      <w:bodyDiv w:val="1"/>
      <w:marLeft w:val="0"/>
      <w:marRight w:val="0"/>
      <w:marTop w:val="0"/>
      <w:marBottom w:val="0"/>
      <w:divBdr>
        <w:top w:val="none" w:sz="0" w:space="0" w:color="auto"/>
        <w:left w:val="none" w:sz="0" w:space="0" w:color="auto"/>
        <w:bottom w:val="none" w:sz="0" w:space="0" w:color="auto"/>
        <w:right w:val="none" w:sz="0" w:space="0" w:color="auto"/>
      </w:divBdr>
    </w:div>
    <w:div w:id="1774089185">
      <w:bodyDiv w:val="1"/>
      <w:marLeft w:val="0"/>
      <w:marRight w:val="0"/>
      <w:marTop w:val="0"/>
      <w:marBottom w:val="0"/>
      <w:divBdr>
        <w:top w:val="none" w:sz="0" w:space="0" w:color="auto"/>
        <w:left w:val="none" w:sz="0" w:space="0" w:color="auto"/>
        <w:bottom w:val="none" w:sz="0" w:space="0" w:color="auto"/>
        <w:right w:val="none" w:sz="0" w:space="0" w:color="auto"/>
      </w:divBdr>
    </w:div>
    <w:div w:id="1774351422">
      <w:bodyDiv w:val="1"/>
      <w:marLeft w:val="0"/>
      <w:marRight w:val="0"/>
      <w:marTop w:val="0"/>
      <w:marBottom w:val="0"/>
      <w:divBdr>
        <w:top w:val="none" w:sz="0" w:space="0" w:color="auto"/>
        <w:left w:val="none" w:sz="0" w:space="0" w:color="auto"/>
        <w:bottom w:val="none" w:sz="0" w:space="0" w:color="auto"/>
        <w:right w:val="none" w:sz="0" w:space="0" w:color="auto"/>
      </w:divBdr>
    </w:div>
    <w:div w:id="1776171150">
      <w:bodyDiv w:val="1"/>
      <w:marLeft w:val="0"/>
      <w:marRight w:val="0"/>
      <w:marTop w:val="0"/>
      <w:marBottom w:val="0"/>
      <w:divBdr>
        <w:top w:val="none" w:sz="0" w:space="0" w:color="auto"/>
        <w:left w:val="none" w:sz="0" w:space="0" w:color="auto"/>
        <w:bottom w:val="none" w:sz="0" w:space="0" w:color="auto"/>
        <w:right w:val="none" w:sz="0" w:space="0" w:color="auto"/>
      </w:divBdr>
    </w:div>
    <w:div w:id="1778021035">
      <w:bodyDiv w:val="1"/>
      <w:marLeft w:val="0"/>
      <w:marRight w:val="0"/>
      <w:marTop w:val="0"/>
      <w:marBottom w:val="0"/>
      <w:divBdr>
        <w:top w:val="none" w:sz="0" w:space="0" w:color="auto"/>
        <w:left w:val="none" w:sz="0" w:space="0" w:color="auto"/>
        <w:bottom w:val="none" w:sz="0" w:space="0" w:color="auto"/>
        <w:right w:val="none" w:sz="0" w:space="0" w:color="auto"/>
      </w:divBdr>
    </w:div>
    <w:div w:id="1781416185">
      <w:bodyDiv w:val="1"/>
      <w:marLeft w:val="0"/>
      <w:marRight w:val="0"/>
      <w:marTop w:val="0"/>
      <w:marBottom w:val="0"/>
      <w:divBdr>
        <w:top w:val="none" w:sz="0" w:space="0" w:color="auto"/>
        <w:left w:val="none" w:sz="0" w:space="0" w:color="auto"/>
        <w:bottom w:val="none" w:sz="0" w:space="0" w:color="auto"/>
        <w:right w:val="none" w:sz="0" w:space="0" w:color="auto"/>
      </w:divBdr>
    </w:div>
    <w:div w:id="1784765810">
      <w:bodyDiv w:val="1"/>
      <w:marLeft w:val="0"/>
      <w:marRight w:val="0"/>
      <w:marTop w:val="0"/>
      <w:marBottom w:val="0"/>
      <w:divBdr>
        <w:top w:val="none" w:sz="0" w:space="0" w:color="auto"/>
        <w:left w:val="none" w:sz="0" w:space="0" w:color="auto"/>
        <w:bottom w:val="none" w:sz="0" w:space="0" w:color="auto"/>
        <w:right w:val="none" w:sz="0" w:space="0" w:color="auto"/>
      </w:divBdr>
    </w:div>
    <w:div w:id="1789930838">
      <w:bodyDiv w:val="1"/>
      <w:marLeft w:val="0"/>
      <w:marRight w:val="0"/>
      <w:marTop w:val="0"/>
      <w:marBottom w:val="0"/>
      <w:divBdr>
        <w:top w:val="none" w:sz="0" w:space="0" w:color="auto"/>
        <w:left w:val="none" w:sz="0" w:space="0" w:color="auto"/>
        <w:bottom w:val="none" w:sz="0" w:space="0" w:color="auto"/>
        <w:right w:val="none" w:sz="0" w:space="0" w:color="auto"/>
      </w:divBdr>
    </w:div>
    <w:div w:id="1790934334">
      <w:bodyDiv w:val="1"/>
      <w:marLeft w:val="0"/>
      <w:marRight w:val="0"/>
      <w:marTop w:val="0"/>
      <w:marBottom w:val="0"/>
      <w:divBdr>
        <w:top w:val="none" w:sz="0" w:space="0" w:color="auto"/>
        <w:left w:val="none" w:sz="0" w:space="0" w:color="auto"/>
        <w:bottom w:val="none" w:sz="0" w:space="0" w:color="auto"/>
        <w:right w:val="none" w:sz="0" w:space="0" w:color="auto"/>
      </w:divBdr>
    </w:div>
    <w:div w:id="1791167923">
      <w:bodyDiv w:val="1"/>
      <w:marLeft w:val="0"/>
      <w:marRight w:val="0"/>
      <w:marTop w:val="0"/>
      <w:marBottom w:val="0"/>
      <w:divBdr>
        <w:top w:val="none" w:sz="0" w:space="0" w:color="auto"/>
        <w:left w:val="none" w:sz="0" w:space="0" w:color="auto"/>
        <w:bottom w:val="none" w:sz="0" w:space="0" w:color="auto"/>
        <w:right w:val="none" w:sz="0" w:space="0" w:color="auto"/>
      </w:divBdr>
    </w:div>
    <w:div w:id="1792700218">
      <w:bodyDiv w:val="1"/>
      <w:marLeft w:val="0"/>
      <w:marRight w:val="0"/>
      <w:marTop w:val="0"/>
      <w:marBottom w:val="0"/>
      <w:divBdr>
        <w:top w:val="none" w:sz="0" w:space="0" w:color="auto"/>
        <w:left w:val="none" w:sz="0" w:space="0" w:color="auto"/>
        <w:bottom w:val="none" w:sz="0" w:space="0" w:color="auto"/>
        <w:right w:val="none" w:sz="0" w:space="0" w:color="auto"/>
      </w:divBdr>
    </w:div>
    <w:div w:id="1798840320">
      <w:bodyDiv w:val="1"/>
      <w:marLeft w:val="0"/>
      <w:marRight w:val="0"/>
      <w:marTop w:val="0"/>
      <w:marBottom w:val="0"/>
      <w:divBdr>
        <w:top w:val="none" w:sz="0" w:space="0" w:color="auto"/>
        <w:left w:val="none" w:sz="0" w:space="0" w:color="auto"/>
        <w:bottom w:val="none" w:sz="0" w:space="0" w:color="auto"/>
        <w:right w:val="none" w:sz="0" w:space="0" w:color="auto"/>
      </w:divBdr>
    </w:div>
    <w:div w:id="1798989020">
      <w:bodyDiv w:val="1"/>
      <w:marLeft w:val="0"/>
      <w:marRight w:val="0"/>
      <w:marTop w:val="0"/>
      <w:marBottom w:val="0"/>
      <w:divBdr>
        <w:top w:val="none" w:sz="0" w:space="0" w:color="auto"/>
        <w:left w:val="none" w:sz="0" w:space="0" w:color="auto"/>
        <w:bottom w:val="none" w:sz="0" w:space="0" w:color="auto"/>
        <w:right w:val="none" w:sz="0" w:space="0" w:color="auto"/>
      </w:divBdr>
    </w:div>
    <w:div w:id="1800759143">
      <w:bodyDiv w:val="1"/>
      <w:marLeft w:val="0"/>
      <w:marRight w:val="0"/>
      <w:marTop w:val="0"/>
      <w:marBottom w:val="0"/>
      <w:divBdr>
        <w:top w:val="none" w:sz="0" w:space="0" w:color="auto"/>
        <w:left w:val="none" w:sz="0" w:space="0" w:color="auto"/>
        <w:bottom w:val="none" w:sz="0" w:space="0" w:color="auto"/>
        <w:right w:val="none" w:sz="0" w:space="0" w:color="auto"/>
      </w:divBdr>
    </w:div>
    <w:div w:id="1801612170">
      <w:bodyDiv w:val="1"/>
      <w:marLeft w:val="0"/>
      <w:marRight w:val="0"/>
      <w:marTop w:val="0"/>
      <w:marBottom w:val="0"/>
      <w:divBdr>
        <w:top w:val="none" w:sz="0" w:space="0" w:color="auto"/>
        <w:left w:val="none" w:sz="0" w:space="0" w:color="auto"/>
        <w:bottom w:val="none" w:sz="0" w:space="0" w:color="auto"/>
        <w:right w:val="none" w:sz="0" w:space="0" w:color="auto"/>
      </w:divBdr>
    </w:div>
    <w:div w:id="1807384235">
      <w:bodyDiv w:val="1"/>
      <w:marLeft w:val="0"/>
      <w:marRight w:val="0"/>
      <w:marTop w:val="0"/>
      <w:marBottom w:val="0"/>
      <w:divBdr>
        <w:top w:val="none" w:sz="0" w:space="0" w:color="auto"/>
        <w:left w:val="none" w:sz="0" w:space="0" w:color="auto"/>
        <w:bottom w:val="none" w:sz="0" w:space="0" w:color="auto"/>
        <w:right w:val="none" w:sz="0" w:space="0" w:color="auto"/>
      </w:divBdr>
    </w:div>
    <w:div w:id="1809080754">
      <w:bodyDiv w:val="1"/>
      <w:marLeft w:val="0"/>
      <w:marRight w:val="0"/>
      <w:marTop w:val="0"/>
      <w:marBottom w:val="0"/>
      <w:divBdr>
        <w:top w:val="none" w:sz="0" w:space="0" w:color="auto"/>
        <w:left w:val="none" w:sz="0" w:space="0" w:color="auto"/>
        <w:bottom w:val="none" w:sz="0" w:space="0" w:color="auto"/>
        <w:right w:val="none" w:sz="0" w:space="0" w:color="auto"/>
      </w:divBdr>
    </w:div>
    <w:div w:id="1809784471">
      <w:bodyDiv w:val="1"/>
      <w:marLeft w:val="0"/>
      <w:marRight w:val="0"/>
      <w:marTop w:val="0"/>
      <w:marBottom w:val="0"/>
      <w:divBdr>
        <w:top w:val="none" w:sz="0" w:space="0" w:color="auto"/>
        <w:left w:val="none" w:sz="0" w:space="0" w:color="auto"/>
        <w:bottom w:val="none" w:sz="0" w:space="0" w:color="auto"/>
        <w:right w:val="none" w:sz="0" w:space="0" w:color="auto"/>
      </w:divBdr>
    </w:div>
    <w:div w:id="1809856910">
      <w:bodyDiv w:val="1"/>
      <w:marLeft w:val="0"/>
      <w:marRight w:val="0"/>
      <w:marTop w:val="0"/>
      <w:marBottom w:val="0"/>
      <w:divBdr>
        <w:top w:val="none" w:sz="0" w:space="0" w:color="auto"/>
        <w:left w:val="none" w:sz="0" w:space="0" w:color="auto"/>
        <w:bottom w:val="none" w:sz="0" w:space="0" w:color="auto"/>
        <w:right w:val="none" w:sz="0" w:space="0" w:color="auto"/>
      </w:divBdr>
    </w:div>
    <w:div w:id="1823085554">
      <w:bodyDiv w:val="1"/>
      <w:marLeft w:val="0"/>
      <w:marRight w:val="0"/>
      <w:marTop w:val="0"/>
      <w:marBottom w:val="0"/>
      <w:divBdr>
        <w:top w:val="none" w:sz="0" w:space="0" w:color="auto"/>
        <w:left w:val="none" w:sz="0" w:space="0" w:color="auto"/>
        <w:bottom w:val="none" w:sz="0" w:space="0" w:color="auto"/>
        <w:right w:val="none" w:sz="0" w:space="0" w:color="auto"/>
      </w:divBdr>
    </w:div>
    <w:div w:id="1826894367">
      <w:bodyDiv w:val="1"/>
      <w:marLeft w:val="0"/>
      <w:marRight w:val="0"/>
      <w:marTop w:val="0"/>
      <w:marBottom w:val="0"/>
      <w:divBdr>
        <w:top w:val="none" w:sz="0" w:space="0" w:color="auto"/>
        <w:left w:val="none" w:sz="0" w:space="0" w:color="auto"/>
        <w:bottom w:val="none" w:sz="0" w:space="0" w:color="auto"/>
        <w:right w:val="none" w:sz="0" w:space="0" w:color="auto"/>
      </w:divBdr>
    </w:div>
    <w:div w:id="1827086705">
      <w:bodyDiv w:val="1"/>
      <w:marLeft w:val="0"/>
      <w:marRight w:val="0"/>
      <w:marTop w:val="0"/>
      <w:marBottom w:val="0"/>
      <w:divBdr>
        <w:top w:val="none" w:sz="0" w:space="0" w:color="auto"/>
        <w:left w:val="none" w:sz="0" w:space="0" w:color="auto"/>
        <w:bottom w:val="none" w:sz="0" w:space="0" w:color="auto"/>
        <w:right w:val="none" w:sz="0" w:space="0" w:color="auto"/>
      </w:divBdr>
    </w:div>
    <w:div w:id="1827479156">
      <w:bodyDiv w:val="1"/>
      <w:marLeft w:val="0"/>
      <w:marRight w:val="0"/>
      <w:marTop w:val="0"/>
      <w:marBottom w:val="0"/>
      <w:divBdr>
        <w:top w:val="none" w:sz="0" w:space="0" w:color="auto"/>
        <w:left w:val="none" w:sz="0" w:space="0" w:color="auto"/>
        <w:bottom w:val="none" w:sz="0" w:space="0" w:color="auto"/>
        <w:right w:val="none" w:sz="0" w:space="0" w:color="auto"/>
      </w:divBdr>
    </w:div>
    <w:div w:id="1832061221">
      <w:bodyDiv w:val="1"/>
      <w:marLeft w:val="0"/>
      <w:marRight w:val="0"/>
      <w:marTop w:val="0"/>
      <w:marBottom w:val="0"/>
      <w:divBdr>
        <w:top w:val="none" w:sz="0" w:space="0" w:color="auto"/>
        <w:left w:val="none" w:sz="0" w:space="0" w:color="auto"/>
        <w:bottom w:val="none" w:sz="0" w:space="0" w:color="auto"/>
        <w:right w:val="none" w:sz="0" w:space="0" w:color="auto"/>
      </w:divBdr>
    </w:div>
    <w:div w:id="1835608751">
      <w:bodyDiv w:val="1"/>
      <w:marLeft w:val="0"/>
      <w:marRight w:val="0"/>
      <w:marTop w:val="0"/>
      <w:marBottom w:val="0"/>
      <w:divBdr>
        <w:top w:val="none" w:sz="0" w:space="0" w:color="auto"/>
        <w:left w:val="none" w:sz="0" w:space="0" w:color="auto"/>
        <w:bottom w:val="none" w:sz="0" w:space="0" w:color="auto"/>
        <w:right w:val="none" w:sz="0" w:space="0" w:color="auto"/>
      </w:divBdr>
    </w:div>
    <w:div w:id="1840266696">
      <w:bodyDiv w:val="1"/>
      <w:marLeft w:val="0"/>
      <w:marRight w:val="0"/>
      <w:marTop w:val="0"/>
      <w:marBottom w:val="0"/>
      <w:divBdr>
        <w:top w:val="none" w:sz="0" w:space="0" w:color="auto"/>
        <w:left w:val="none" w:sz="0" w:space="0" w:color="auto"/>
        <w:bottom w:val="none" w:sz="0" w:space="0" w:color="auto"/>
        <w:right w:val="none" w:sz="0" w:space="0" w:color="auto"/>
      </w:divBdr>
    </w:div>
    <w:div w:id="1849706949">
      <w:bodyDiv w:val="1"/>
      <w:marLeft w:val="0"/>
      <w:marRight w:val="0"/>
      <w:marTop w:val="0"/>
      <w:marBottom w:val="0"/>
      <w:divBdr>
        <w:top w:val="none" w:sz="0" w:space="0" w:color="auto"/>
        <w:left w:val="none" w:sz="0" w:space="0" w:color="auto"/>
        <w:bottom w:val="none" w:sz="0" w:space="0" w:color="auto"/>
        <w:right w:val="none" w:sz="0" w:space="0" w:color="auto"/>
      </w:divBdr>
    </w:div>
    <w:div w:id="1853377963">
      <w:bodyDiv w:val="1"/>
      <w:marLeft w:val="0"/>
      <w:marRight w:val="0"/>
      <w:marTop w:val="0"/>
      <w:marBottom w:val="0"/>
      <w:divBdr>
        <w:top w:val="none" w:sz="0" w:space="0" w:color="auto"/>
        <w:left w:val="none" w:sz="0" w:space="0" w:color="auto"/>
        <w:bottom w:val="none" w:sz="0" w:space="0" w:color="auto"/>
        <w:right w:val="none" w:sz="0" w:space="0" w:color="auto"/>
      </w:divBdr>
    </w:div>
    <w:div w:id="1856339307">
      <w:bodyDiv w:val="1"/>
      <w:marLeft w:val="0"/>
      <w:marRight w:val="0"/>
      <w:marTop w:val="0"/>
      <w:marBottom w:val="0"/>
      <w:divBdr>
        <w:top w:val="none" w:sz="0" w:space="0" w:color="auto"/>
        <w:left w:val="none" w:sz="0" w:space="0" w:color="auto"/>
        <w:bottom w:val="none" w:sz="0" w:space="0" w:color="auto"/>
        <w:right w:val="none" w:sz="0" w:space="0" w:color="auto"/>
      </w:divBdr>
    </w:div>
    <w:div w:id="1861695164">
      <w:bodyDiv w:val="1"/>
      <w:marLeft w:val="0"/>
      <w:marRight w:val="0"/>
      <w:marTop w:val="0"/>
      <w:marBottom w:val="0"/>
      <w:divBdr>
        <w:top w:val="none" w:sz="0" w:space="0" w:color="auto"/>
        <w:left w:val="none" w:sz="0" w:space="0" w:color="auto"/>
        <w:bottom w:val="none" w:sz="0" w:space="0" w:color="auto"/>
        <w:right w:val="none" w:sz="0" w:space="0" w:color="auto"/>
      </w:divBdr>
    </w:div>
    <w:div w:id="1865555635">
      <w:bodyDiv w:val="1"/>
      <w:marLeft w:val="0"/>
      <w:marRight w:val="0"/>
      <w:marTop w:val="0"/>
      <w:marBottom w:val="0"/>
      <w:divBdr>
        <w:top w:val="none" w:sz="0" w:space="0" w:color="auto"/>
        <w:left w:val="none" w:sz="0" w:space="0" w:color="auto"/>
        <w:bottom w:val="none" w:sz="0" w:space="0" w:color="auto"/>
        <w:right w:val="none" w:sz="0" w:space="0" w:color="auto"/>
      </w:divBdr>
    </w:div>
    <w:div w:id="1866095644">
      <w:bodyDiv w:val="1"/>
      <w:marLeft w:val="0"/>
      <w:marRight w:val="0"/>
      <w:marTop w:val="0"/>
      <w:marBottom w:val="0"/>
      <w:divBdr>
        <w:top w:val="none" w:sz="0" w:space="0" w:color="auto"/>
        <w:left w:val="none" w:sz="0" w:space="0" w:color="auto"/>
        <w:bottom w:val="none" w:sz="0" w:space="0" w:color="auto"/>
        <w:right w:val="none" w:sz="0" w:space="0" w:color="auto"/>
      </w:divBdr>
    </w:div>
    <w:div w:id="1871070232">
      <w:bodyDiv w:val="1"/>
      <w:marLeft w:val="0"/>
      <w:marRight w:val="0"/>
      <w:marTop w:val="0"/>
      <w:marBottom w:val="0"/>
      <w:divBdr>
        <w:top w:val="none" w:sz="0" w:space="0" w:color="auto"/>
        <w:left w:val="none" w:sz="0" w:space="0" w:color="auto"/>
        <w:bottom w:val="none" w:sz="0" w:space="0" w:color="auto"/>
        <w:right w:val="none" w:sz="0" w:space="0" w:color="auto"/>
      </w:divBdr>
    </w:div>
    <w:div w:id="1875578283">
      <w:bodyDiv w:val="1"/>
      <w:marLeft w:val="0"/>
      <w:marRight w:val="0"/>
      <w:marTop w:val="0"/>
      <w:marBottom w:val="0"/>
      <w:divBdr>
        <w:top w:val="none" w:sz="0" w:space="0" w:color="auto"/>
        <w:left w:val="none" w:sz="0" w:space="0" w:color="auto"/>
        <w:bottom w:val="none" w:sz="0" w:space="0" w:color="auto"/>
        <w:right w:val="none" w:sz="0" w:space="0" w:color="auto"/>
      </w:divBdr>
    </w:div>
    <w:div w:id="1881236584">
      <w:bodyDiv w:val="1"/>
      <w:marLeft w:val="0"/>
      <w:marRight w:val="0"/>
      <w:marTop w:val="0"/>
      <w:marBottom w:val="0"/>
      <w:divBdr>
        <w:top w:val="none" w:sz="0" w:space="0" w:color="auto"/>
        <w:left w:val="none" w:sz="0" w:space="0" w:color="auto"/>
        <w:bottom w:val="none" w:sz="0" w:space="0" w:color="auto"/>
        <w:right w:val="none" w:sz="0" w:space="0" w:color="auto"/>
      </w:divBdr>
    </w:div>
    <w:div w:id="1897080496">
      <w:bodyDiv w:val="1"/>
      <w:marLeft w:val="0"/>
      <w:marRight w:val="0"/>
      <w:marTop w:val="0"/>
      <w:marBottom w:val="0"/>
      <w:divBdr>
        <w:top w:val="none" w:sz="0" w:space="0" w:color="auto"/>
        <w:left w:val="none" w:sz="0" w:space="0" w:color="auto"/>
        <w:bottom w:val="none" w:sz="0" w:space="0" w:color="auto"/>
        <w:right w:val="none" w:sz="0" w:space="0" w:color="auto"/>
      </w:divBdr>
    </w:div>
    <w:div w:id="1901020775">
      <w:bodyDiv w:val="1"/>
      <w:marLeft w:val="0"/>
      <w:marRight w:val="0"/>
      <w:marTop w:val="0"/>
      <w:marBottom w:val="0"/>
      <w:divBdr>
        <w:top w:val="none" w:sz="0" w:space="0" w:color="auto"/>
        <w:left w:val="none" w:sz="0" w:space="0" w:color="auto"/>
        <w:bottom w:val="none" w:sz="0" w:space="0" w:color="auto"/>
        <w:right w:val="none" w:sz="0" w:space="0" w:color="auto"/>
      </w:divBdr>
    </w:div>
    <w:div w:id="1902056482">
      <w:bodyDiv w:val="1"/>
      <w:marLeft w:val="0"/>
      <w:marRight w:val="0"/>
      <w:marTop w:val="0"/>
      <w:marBottom w:val="0"/>
      <w:divBdr>
        <w:top w:val="none" w:sz="0" w:space="0" w:color="auto"/>
        <w:left w:val="none" w:sz="0" w:space="0" w:color="auto"/>
        <w:bottom w:val="none" w:sz="0" w:space="0" w:color="auto"/>
        <w:right w:val="none" w:sz="0" w:space="0" w:color="auto"/>
      </w:divBdr>
    </w:div>
    <w:div w:id="1908760624">
      <w:bodyDiv w:val="1"/>
      <w:marLeft w:val="0"/>
      <w:marRight w:val="0"/>
      <w:marTop w:val="0"/>
      <w:marBottom w:val="0"/>
      <w:divBdr>
        <w:top w:val="none" w:sz="0" w:space="0" w:color="auto"/>
        <w:left w:val="none" w:sz="0" w:space="0" w:color="auto"/>
        <w:bottom w:val="none" w:sz="0" w:space="0" w:color="auto"/>
        <w:right w:val="none" w:sz="0" w:space="0" w:color="auto"/>
      </w:divBdr>
    </w:div>
    <w:div w:id="1915777658">
      <w:bodyDiv w:val="1"/>
      <w:marLeft w:val="0"/>
      <w:marRight w:val="0"/>
      <w:marTop w:val="0"/>
      <w:marBottom w:val="0"/>
      <w:divBdr>
        <w:top w:val="none" w:sz="0" w:space="0" w:color="auto"/>
        <w:left w:val="none" w:sz="0" w:space="0" w:color="auto"/>
        <w:bottom w:val="none" w:sz="0" w:space="0" w:color="auto"/>
        <w:right w:val="none" w:sz="0" w:space="0" w:color="auto"/>
      </w:divBdr>
    </w:div>
    <w:div w:id="1916471067">
      <w:bodyDiv w:val="1"/>
      <w:marLeft w:val="0"/>
      <w:marRight w:val="0"/>
      <w:marTop w:val="0"/>
      <w:marBottom w:val="0"/>
      <w:divBdr>
        <w:top w:val="none" w:sz="0" w:space="0" w:color="auto"/>
        <w:left w:val="none" w:sz="0" w:space="0" w:color="auto"/>
        <w:bottom w:val="none" w:sz="0" w:space="0" w:color="auto"/>
        <w:right w:val="none" w:sz="0" w:space="0" w:color="auto"/>
      </w:divBdr>
    </w:div>
    <w:div w:id="1923176605">
      <w:bodyDiv w:val="1"/>
      <w:marLeft w:val="0"/>
      <w:marRight w:val="0"/>
      <w:marTop w:val="0"/>
      <w:marBottom w:val="0"/>
      <w:divBdr>
        <w:top w:val="none" w:sz="0" w:space="0" w:color="auto"/>
        <w:left w:val="none" w:sz="0" w:space="0" w:color="auto"/>
        <w:bottom w:val="none" w:sz="0" w:space="0" w:color="auto"/>
        <w:right w:val="none" w:sz="0" w:space="0" w:color="auto"/>
      </w:divBdr>
    </w:div>
    <w:div w:id="1933465793">
      <w:bodyDiv w:val="1"/>
      <w:marLeft w:val="0"/>
      <w:marRight w:val="0"/>
      <w:marTop w:val="0"/>
      <w:marBottom w:val="0"/>
      <w:divBdr>
        <w:top w:val="none" w:sz="0" w:space="0" w:color="auto"/>
        <w:left w:val="none" w:sz="0" w:space="0" w:color="auto"/>
        <w:bottom w:val="none" w:sz="0" w:space="0" w:color="auto"/>
        <w:right w:val="none" w:sz="0" w:space="0" w:color="auto"/>
      </w:divBdr>
    </w:div>
    <w:div w:id="1934045528">
      <w:bodyDiv w:val="1"/>
      <w:marLeft w:val="0"/>
      <w:marRight w:val="0"/>
      <w:marTop w:val="0"/>
      <w:marBottom w:val="0"/>
      <w:divBdr>
        <w:top w:val="none" w:sz="0" w:space="0" w:color="auto"/>
        <w:left w:val="none" w:sz="0" w:space="0" w:color="auto"/>
        <w:bottom w:val="none" w:sz="0" w:space="0" w:color="auto"/>
        <w:right w:val="none" w:sz="0" w:space="0" w:color="auto"/>
      </w:divBdr>
    </w:div>
    <w:div w:id="1943565121">
      <w:bodyDiv w:val="1"/>
      <w:marLeft w:val="0"/>
      <w:marRight w:val="0"/>
      <w:marTop w:val="0"/>
      <w:marBottom w:val="0"/>
      <w:divBdr>
        <w:top w:val="none" w:sz="0" w:space="0" w:color="auto"/>
        <w:left w:val="none" w:sz="0" w:space="0" w:color="auto"/>
        <w:bottom w:val="none" w:sz="0" w:space="0" w:color="auto"/>
        <w:right w:val="none" w:sz="0" w:space="0" w:color="auto"/>
      </w:divBdr>
    </w:div>
    <w:div w:id="1952004679">
      <w:bodyDiv w:val="1"/>
      <w:marLeft w:val="0"/>
      <w:marRight w:val="0"/>
      <w:marTop w:val="0"/>
      <w:marBottom w:val="0"/>
      <w:divBdr>
        <w:top w:val="none" w:sz="0" w:space="0" w:color="auto"/>
        <w:left w:val="none" w:sz="0" w:space="0" w:color="auto"/>
        <w:bottom w:val="none" w:sz="0" w:space="0" w:color="auto"/>
        <w:right w:val="none" w:sz="0" w:space="0" w:color="auto"/>
      </w:divBdr>
    </w:div>
    <w:div w:id="1952125194">
      <w:bodyDiv w:val="1"/>
      <w:marLeft w:val="0"/>
      <w:marRight w:val="0"/>
      <w:marTop w:val="0"/>
      <w:marBottom w:val="0"/>
      <w:divBdr>
        <w:top w:val="none" w:sz="0" w:space="0" w:color="auto"/>
        <w:left w:val="none" w:sz="0" w:space="0" w:color="auto"/>
        <w:bottom w:val="none" w:sz="0" w:space="0" w:color="auto"/>
        <w:right w:val="none" w:sz="0" w:space="0" w:color="auto"/>
      </w:divBdr>
    </w:div>
    <w:div w:id="1952322131">
      <w:bodyDiv w:val="1"/>
      <w:marLeft w:val="0"/>
      <w:marRight w:val="0"/>
      <w:marTop w:val="0"/>
      <w:marBottom w:val="0"/>
      <w:divBdr>
        <w:top w:val="none" w:sz="0" w:space="0" w:color="auto"/>
        <w:left w:val="none" w:sz="0" w:space="0" w:color="auto"/>
        <w:bottom w:val="none" w:sz="0" w:space="0" w:color="auto"/>
        <w:right w:val="none" w:sz="0" w:space="0" w:color="auto"/>
      </w:divBdr>
    </w:div>
    <w:div w:id="1958028759">
      <w:bodyDiv w:val="1"/>
      <w:marLeft w:val="0"/>
      <w:marRight w:val="0"/>
      <w:marTop w:val="0"/>
      <w:marBottom w:val="0"/>
      <w:divBdr>
        <w:top w:val="none" w:sz="0" w:space="0" w:color="auto"/>
        <w:left w:val="none" w:sz="0" w:space="0" w:color="auto"/>
        <w:bottom w:val="none" w:sz="0" w:space="0" w:color="auto"/>
        <w:right w:val="none" w:sz="0" w:space="0" w:color="auto"/>
      </w:divBdr>
    </w:div>
    <w:div w:id="1960262703">
      <w:bodyDiv w:val="1"/>
      <w:marLeft w:val="0"/>
      <w:marRight w:val="0"/>
      <w:marTop w:val="0"/>
      <w:marBottom w:val="0"/>
      <w:divBdr>
        <w:top w:val="none" w:sz="0" w:space="0" w:color="auto"/>
        <w:left w:val="none" w:sz="0" w:space="0" w:color="auto"/>
        <w:bottom w:val="none" w:sz="0" w:space="0" w:color="auto"/>
        <w:right w:val="none" w:sz="0" w:space="0" w:color="auto"/>
      </w:divBdr>
    </w:div>
    <w:div w:id="1961718570">
      <w:bodyDiv w:val="1"/>
      <w:marLeft w:val="0"/>
      <w:marRight w:val="0"/>
      <w:marTop w:val="0"/>
      <w:marBottom w:val="0"/>
      <w:divBdr>
        <w:top w:val="none" w:sz="0" w:space="0" w:color="auto"/>
        <w:left w:val="none" w:sz="0" w:space="0" w:color="auto"/>
        <w:bottom w:val="none" w:sz="0" w:space="0" w:color="auto"/>
        <w:right w:val="none" w:sz="0" w:space="0" w:color="auto"/>
      </w:divBdr>
    </w:div>
    <w:div w:id="1961836938">
      <w:bodyDiv w:val="1"/>
      <w:marLeft w:val="0"/>
      <w:marRight w:val="0"/>
      <w:marTop w:val="0"/>
      <w:marBottom w:val="0"/>
      <w:divBdr>
        <w:top w:val="none" w:sz="0" w:space="0" w:color="auto"/>
        <w:left w:val="none" w:sz="0" w:space="0" w:color="auto"/>
        <w:bottom w:val="none" w:sz="0" w:space="0" w:color="auto"/>
        <w:right w:val="none" w:sz="0" w:space="0" w:color="auto"/>
      </w:divBdr>
    </w:div>
    <w:div w:id="1964379877">
      <w:bodyDiv w:val="1"/>
      <w:marLeft w:val="0"/>
      <w:marRight w:val="0"/>
      <w:marTop w:val="0"/>
      <w:marBottom w:val="0"/>
      <w:divBdr>
        <w:top w:val="none" w:sz="0" w:space="0" w:color="auto"/>
        <w:left w:val="none" w:sz="0" w:space="0" w:color="auto"/>
        <w:bottom w:val="none" w:sz="0" w:space="0" w:color="auto"/>
        <w:right w:val="none" w:sz="0" w:space="0" w:color="auto"/>
      </w:divBdr>
    </w:div>
    <w:div w:id="1964842702">
      <w:bodyDiv w:val="1"/>
      <w:marLeft w:val="0"/>
      <w:marRight w:val="0"/>
      <w:marTop w:val="0"/>
      <w:marBottom w:val="0"/>
      <w:divBdr>
        <w:top w:val="none" w:sz="0" w:space="0" w:color="auto"/>
        <w:left w:val="none" w:sz="0" w:space="0" w:color="auto"/>
        <w:bottom w:val="none" w:sz="0" w:space="0" w:color="auto"/>
        <w:right w:val="none" w:sz="0" w:space="0" w:color="auto"/>
      </w:divBdr>
    </w:div>
    <w:div w:id="1965500611">
      <w:bodyDiv w:val="1"/>
      <w:marLeft w:val="0"/>
      <w:marRight w:val="0"/>
      <w:marTop w:val="0"/>
      <w:marBottom w:val="0"/>
      <w:divBdr>
        <w:top w:val="none" w:sz="0" w:space="0" w:color="auto"/>
        <w:left w:val="none" w:sz="0" w:space="0" w:color="auto"/>
        <w:bottom w:val="none" w:sz="0" w:space="0" w:color="auto"/>
        <w:right w:val="none" w:sz="0" w:space="0" w:color="auto"/>
      </w:divBdr>
    </w:div>
    <w:div w:id="1967196662">
      <w:bodyDiv w:val="1"/>
      <w:marLeft w:val="0"/>
      <w:marRight w:val="0"/>
      <w:marTop w:val="0"/>
      <w:marBottom w:val="0"/>
      <w:divBdr>
        <w:top w:val="none" w:sz="0" w:space="0" w:color="auto"/>
        <w:left w:val="none" w:sz="0" w:space="0" w:color="auto"/>
        <w:bottom w:val="none" w:sz="0" w:space="0" w:color="auto"/>
        <w:right w:val="none" w:sz="0" w:space="0" w:color="auto"/>
      </w:divBdr>
    </w:div>
    <w:div w:id="1970671180">
      <w:bodyDiv w:val="1"/>
      <w:marLeft w:val="0"/>
      <w:marRight w:val="0"/>
      <w:marTop w:val="0"/>
      <w:marBottom w:val="0"/>
      <w:divBdr>
        <w:top w:val="none" w:sz="0" w:space="0" w:color="auto"/>
        <w:left w:val="none" w:sz="0" w:space="0" w:color="auto"/>
        <w:bottom w:val="none" w:sz="0" w:space="0" w:color="auto"/>
        <w:right w:val="none" w:sz="0" w:space="0" w:color="auto"/>
      </w:divBdr>
    </w:div>
    <w:div w:id="1973755366">
      <w:bodyDiv w:val="1"/>
      <w:marLeft w:val="0"/>
      <w:marRight w:val="0"/>
      <w:marTop w:val="0"/>
      <w:marBottom w:val="0"/>
      <w:divBdr>
        <w:top w:val="none" w:sz="0" w:space="0" w:color="auto"/>
        <w:left w:val="none" w:sz="0" w:space="0" w:color="auto"/>
        <w:bottom w:val="none" w:sz="0" w:space="0" w:color="auto"/>
        <w:right w:val="none" w:sz="0" w:space="0" w:color="auto"/>
      </w:divBdr>
    </w:div>
    <w:div w:id="1975016884">
      <w:bodyDiv w:val="1"/>
      <w:marLeft w:val="0"/>
      <w:marRight w:val="0"/>
      <w:marTop w:val="0"/>
      <w:marBottom w:val="0"/>
      <w:divBdr>
        <w:top w:val="none" w:sz="0" w:space="0" w:color="auto"/>
        <w:left w:val="none" w:sz="0" w:space="0" w:color="auto"/>
        <w:bottom w:val="none" w:sz="0" w:space="0" w:color="auto"/>
        <w:right w:val="none" w:sz="0" w:space="0" w:color="auto"/>
      </w:divBdr>
    </w:div>
    <w:div w:id="1977176334">
      <w:bodyDiv w:val="1"/>
      <w:marLeft w:val="0"/>
      <w:marRight w:val="0"/>
      <w:marTop w:val="0"/>
      <w:marBottom w:val="0"/>
      <w:divBdr>
        <w:top w:val="none" w:sz="0" w:space="0" w:color="auto"/>
        <w:left w:val="none" w:sz="0" w:space="0" w:color="auto"/>
        <w:bottom w:val="none" w:sz="0" w:space="0" w:color="auto"/>
        <w:right w:val="none" w:sz="0" w:space="0" w:color="auto"/>
      </w:divBdr>
    </w:div>
    <w:div w:id="1981960357">
      <w:bodyDiv w:val="1"/>
      <w:marLeft w:val="0"/>
      <w:marRight w:val="0"/>
      <w:marTop w:val="0"/>
      <w:marBottom w:val="0"/>
      <w:divBdr>
        <w:top w:val="none" w:sz="0" w:space="0" w:color="auto"/>
        <w:left w:val="none" w:sz="0" w:space="0" w:color="auto"/>
        <w:bottom w:val="none" w:sz="0" w:space="0" w:color="auto"/>
        <w:right w:val="none" w:sz="0" w:space="0" w:color="auto"/>
      </w:divBdr>
    </w:div>
    <w:div w:id="1983382107">
      <w:bodyDiv w:val="1"/>
      <w:marLeft w:val="0"/>
      <w:marRight w:val="0"/>
      <w:marTop w:val="0"/>
      <w:marBottom w:val="0"/>
      <w:divBdr>
        <w:top w:val="none" w:sz="0" w:space="0" w:color="auto"/>
        <w:left w:val="none" w:sz="0" w:space="0" w:color="auto"/>
        <w:bottom w:val="none" w:sz="0" w:space="0" w:color="auto"/>
        <w:right w:val="none" w:sz="0" w:space="0" w:color="auto"/>
      </w:divBdr>
    </w:div>
    <w:div w:id="1986160334">
      <w:bodyDiv w:val="1"/>
      <w:marLeft w:val="0"/>
      <w:marRight w:val="0"/>
      <w:marTop w:val="0"/>
      <w:marBottom w:val="0"/>
      <w:divBdr>
        <w:top w:val="none" w:sz="0" w:space="0" w:color="auto"/>
        <w:left w:val="none" w:sz="0" w:space="0" w:color="auto"/>
        <w:bottom w:val="none" w:sz="0" w:space="0" w:color="auto"/>
        <w:right w:val="none" w:sz="0" w:space="0" w:color="auto"/>
      </w:divBdr>
    </w:div>
    <w:div w:id="1988896367">
      <w:bodyDiv w:val="1"/>
      <w:marLeft w:val="0"/>
      <w:marRight w:val="0"/>
      <w:marTop w:val="0"/>
      <w:marBottom w:val="0"/>
      <w:divBdr>
        <w:top w:val="none" w:sz="0" w:space="0" w:color="auto"/>
        <w:left w:val="none" w:sz="0" w:space="0" w:color="auto"/>
        <w:bottom w:val="none" w:sz="0" w:space="0" w:color="auto"/>
        <w:right w:val="none" w:sz="0" w:space="0" w:color="auto"/>
      </w:divBdr>
    </w:div>
    <w:div w:id="2007510746">
      <w:bodyDiv w:val="1"/>
      <w:marLeft w:val="0"/>
      <w:marRight w:val="0"/>
      <w:marTop w:val="0"/>
      <w:marBottom w:val="0"/>
      <w:divBdr>
        <w:top w:val="none" w:sz="0" w:space="0" w:color="auto"/>
        <w:left w:val="none" w:sz="0" w:space="0" w:color="auto"/>
        <w:bottom w:val="none" w:sz="0" w:space="0" w:color="auto"/>
        <w:right w:val="none" w:sz="0" w:space="0" w:color="auto"/>
      </w:divBdr>
    </w:div>
    <w:div w:id="2007512593">
      <w:bodyDiv w:val="1"/>
      <w:marLeft w:val="0"/>
      <w:marRight w:val="0"/>
      <w:marTop w:val="0"/>
      <w:marBottom w:val="0"/>
      <w:divBdr>
        <w:top w:val="none" w:sz="0" w:space="0" w:color="auto"/>
        <w:left w:val="none" w:sz="0" w:space="0" w:color="auto"/>
        <w:bottom w:val="none" w:sz="0" w:space="0" w:color="auto"/>
        <w:right w:val="none" w:sz="0" w:space="0" w:color="auto"/>
      </w:divBdr>
    </w:div>
    <w:div w:id="2010711717">
      <w:bodyDiv w:val="1"/>
      <w:marLeft w:val="0"/>
      <w:marRight w:val="0"/>
      <w:marTop w:val="0"/>
      <w:marBottom w:val="0"/>
      <w:divBdr>
        <w:top w:val="none" w:sz="0" w:space="0" w:color="auto"/>
        <w:left w:val="none" w:sz="0" w:space="0" w:color="auto"/>
        <w:bottom w:val="none" w:sz="0" w:space="0" w:color="auto"/>
        <w:right w:val="none" w:sz="0" w:space="0" w:color="auto"/>
      </w:divBdr>
    </w:div>
    <w:div w:id="2010787976">
      <w:bodyDiv w:val="1"/>
      <w:marLeft w:val="0"/>
      <w:marRight w:val="0"/>
      <w:marTop w:val="0"/>
      <w:marBottom w:val="0"/>
      <w:divBdr>
        <w:top w:val="none" w:sz="0" w:space="0" w:color="auto"/>
        <w:left w:val="none" w:sz="0" w:space="0" w:color="auto"/>
        <w:bottom w:val="none" w:sz="0" w:space="0" w:color="auto"/>
        <w:right w:val="none" w:sz="0" w:space="0" w:color="auto"/>
      </w:divBdr>
    </w:div>
    <w:div w:id="2013070118">
      <w:bodyDiv w:val="1"/>
      <w:marLeft w:val="0"/>
      <w:marRight w:val="0"/>
      <w:marTop w:val="0"/>
      <w:marBottom w:val="0"/>
      <w:divBdr>
        <w:top w:val="none" w:sz="0" w:space="0" w:color="auto"/>
        <w:left w:val="none" w:sz="0" w:space="0" w:color="auto"/>
        <w:bottom w:val="none" w:sz="0" w:space="0" w:color="auto"/>
        <w:right w:val="none" w:sz="0" w:space="0" w:color="auto"/>
      </w:divBdr>
    </w:div>
    <w:div w:id="2014381075">
      <w:bodyDiv w:val="1"/>
      <w:marLeft w:val="0"/>
      <w:marRight w:val="0"/>
      <w:marTop w:val="0"/>
      <w:marBottom w:val="0"/>
      <w:divBdr>
        <w:top w:val="none" w:sz="0" w:space="0" w:color="auto"/>
        <w:left w:val="none" w:sz="0" w:space="0" w:color="auto"/>
        <w:bottom w:val="none" w:sz="0" w:space="0" w:color="auto"/>
        <w:right w:val="none" w:sz="0" w:space="0" w:color="auto"/>
      </w:divBdr>
    </w:div>
    <w:div w:id="2018649567">
      <w:bodyDiv w:val="1"/>
      <w:marLeft w:val="0"/>
      <w:marRight w:val="0"/>
      <w:marTop w:val="0"/>
      <w:marBottom w:val="0"/>
      <w:divBdr>
        <w:top w:val="none" w:sz="0" w:space="0" w:color="auto"/>
        <w:left w:val="none" w:sz="0" w:space="0" w:color="auto"/>
        <w:bottom w:val="none" w:sz="0" w:space="0" w:color="auto"/>
        <w:right w:val="none" w:sz="0" w:space="0" w:color="auto"/>
      </w:divBdr>
    </w:div>
    <w:div w:id="2021421836">
      <w:bodyDiv w:val="1"/>
      <w:marLeft w:val="0"/>
      <w:marRight w:val="0"/>
      <w:marTop w:val="0"/>
      <w:marBottom w:val="0"/>
      <w:divBdr>
        <w:top w:val="none" w:sz="0" w:space="0" w:color="auto"/>
        <w:left w:val="none" w:sz="0" w:space="0" w:color="auto"/>
        <w:bottom w:val="none" w:sz="0" w:space="0" w:color="auto"/>
        <w:right w:val="none" w:sz="0" w:space="0" w:color="auto"/>
      </w:divBdr>
    </w:div>
    <w:div w:id="2022386624">
      <w:bodyDiv w:val="1"/>
      <w:marLeft w:val="0"/>
      <w:marRight w:val="0"/>
      <w:marTop w:val="0"/>
      <w:marBottom w:val="0"/>
      <w:divBdr>
        <w:top w:val="none" w:sz="0" w:space="0" w:color="auto"/>
        <w:left w:val="none" w:sz="0" w:space="0" w:color="auto"/>
        <w:bottom w:val="none" w:sz="0" w:space="0" w:color="auto"/>
        <w:right w:val="none" w:sz="0" w:space="0" w:color="auto"/>
      </w:divBdr>
    </w:div>
    <w:div w:id="2022514039">
      <w:bodyDiv w:val="1"/>
      <w:marLeft w:val="0"/>
      <w:marRight w:val="0"/>
      <w:marTop w:val="0"/>
      <w:marBottom w:val="0"/>
      <w:divBdr>
        <w:top w:val="none" w:sz="0" w:space="0" w:color="auto"/>
        <w:left w:val="none" w:sz="0" w:space="0" w:color="auto"/>
        <w:bottom w:val="none" w:sz="0" w:space="0" w:color="auto"/>
        <w:right w:val="none" w:sz="0" w:space="0" w:color="auto"/>
      </w:divBdr>
    </w:div>
    <w:div w:id="2029331959">
      <w:bodyDiv w:val="1"/>
      <w:marLeft w:val="0"/>
      <w:marRight w:val="0"/>
      <w:marTop w:val="0"/>
      <w:marBottom w:val="0"/>
      <w:divBdr>
        <w:top w:val="none" w:sz="0" w:space="0" w:color="auto"/>
        <w:left w:val="none" w:sz="0" w:space="0" w:color="auto"/>
        <w:bottom w:val="none" w:sz="0" w:space="0" w:color="auto"/>
        <w:right w:val="none" w:sz="0" w:space="0" w:color="auto"/>
      </w:divBdr>
    </w:div>
    <w:div w:id="2032491478">
      <w:bodyDiv w:val="1"/>
      <w:marLeft w:val="0"/>
      <w:marRight w:val="0"/>
      <w:marTop w:val="0"/>
      <w:marBottom w:val="0"/>
      <w:divBdr>
        <w:top w:val="none" w:sz="0" w:space="0" w:color="auto"/>
        <w:left w:val="none" w:sz="0" w:space="0" w:color="auto"/>
        <w:bottom w:val="none" w:sz="0" w:space="0" w:color="auto"/>
        <w:right w:val="none" w:sz="0" w:space="0" w:color="auto"/>
      </w:divBdr>
    </w:div>
    <w:div w:id="2036803045">
      <w:bodyDiv w:val="1"/>
      <w:marLeft w:val="0"/>
      <w:marRight w:val="0"/>
      <w:marTop w:val="0"/>
      <w:marBottom w:val="0"/>
      <w:divBdr>
        <w:top w:val="none" w:sz="0" w:space="0" w:color="auto"/>
        <w:left w:val="none" w:sz="0" w:space="0" w:color="auto"/>
        <w:bottom w:val="none" w:sz="0" w:space="0" w:color="auto"/>
        <w:right w:val="none" w:sz="0" w:space="0" w:color="auto"/>
      </w:divBdr>
    </w:div>
    <w:div w:id="2038655719">
      <w:bodyDiv w:val="1"/>
      <w:marLeft w:val="0"/>
      <w:marRight w:val="0"/>
      <w:marTop w:val="0"/>
      <w:marBottom w:val="0"/>
      <w:divBdr>
        <w:top w:val="none" w:sz="0" w:space="0" w:color="auto"/>
        <w:left w:val="none" w:sz="0" w:space="0" w:color="auto"/>
        <w:bottom w:val="none" w:sz="0" w:space="0" w:color="auto"/>
        <w:right w:val="none" w:sz="0" w:space="0" w:color="auto"/>
      </w:divBdr>
    </w:div>
    <w:div w:id="2041586871">
      <w:bodyDiv w:val="1"/>
      <w:marLeft w:val="0"/>
      <w:marRight w:val="0"/>
      <w:marTop w:val="0"/>
      <w:marBottom w:val="0"/>
      <w:divBdr>
        <w:top w:val="none" w:sz="0" w:space="0" w:color="auto"/>
        <w:left w:val="none" w:sz="0" w:space="0" w:color="auto"/>
        <w:bottom w:val="none" w:sz="0" w:space="0" w:color="auto"/>
        <w:right w:val="none" w:sz="0" w:space="0" w:color="auto"/>
      </w:divBdr>
    </w:div>
    <w:div w:id="2041740932">
      <w:bodyDiv w:val="1"/>
      <w:marLeft w:val="0"/>
      <w:marRight w:val="0"/>
      <w:marTop w:val="0"/>
      <w:marBottom w:val="0"/>
      <w:divBdr>
        <w:top w:val="none" w:sz="0" w:space="0" w:color="auto"/>
        <w:left w:val="none" w:sz="0" w:space="0" w:color="auto"/>
        <w:bottom w:val="none" w:sz="0" w:space="0" w:color="auto"/>
        <w:right w:val="none" w:sz="0" w:space="0" w:color="auto"/>
      </w:divBdr>
    </w:div>
    <w:div w:id="2053580171">
      <w:bodyDiv w:val="1"/>
      <w:marLeft w:val="0"/>
      <w:marRight w:val="0"/>
      <w:marTop w:val="0"/>
      <w:marBottom w:val="0"/>
      <w:divBdr>
        <w:top w:val="none" w:sz="0" w:space="0" w:color="auto"/>
        <w:left w:val="none" w:sz="0" w:space="0" w:color="auto"/>
        <w:bottom w:val="none" w:sz="0" w:space="0" w:color="auto"/>
        <w:right w:val="none" w:sz="0" w:space="0" w:color="auto"/>
      </w:divBdr>
    </w:div>
    <w:div w:id="2055159687">
      <w:bodyDiv w:val="1"/>
      <w:marLeft w:val="0"/>
      <w:marRight w:val="0"/>
      <w:marTop w:val="0"/>
      <w:marBottom w:val="0"/>
      <w:divBdr>
        <w:top w:val="none" w:sz="0" w:space="0" w:color="auto"/>
        <w:left w:val="none" w:sz="0" w:space="0" w:color="auto"/>
        <w:bottom w:val="none" w:sz="0" w:space="0" w:color="auto"/>
        <w:right w:val="none" w:sz="0" w:space="0" w:color="auto"/>
      </w:divBdr>
    </w:div>
    <w:div w:id="2057699766">
      <w:bodyDiv w:val="1"/>
      <w:marLeft w:val="0"/>
      <w:marRight w:val="0"/>
      <w:marTop w:val="0"/>
      <w:marBottom w:val="0"/>
      <w:divBdr>
        <w:top w:val="none" w:sz="0" w:space="0" w:color="auto"/>
        <w:left w:val="none" w:sz="0" w:space="0" w:color="auto"/>
        <w:bottom w:val="none" w:sz="0" w:space="0" w:color="auto"/>
        <w:right w:val="none" w:sz="0" w:space="0" w:color="auto"/>
      </w:divBdr>
    </w:div>
    <w:div w:id="2058047379">
      <w:bodyDiv w:val="1"/>
      <w:marLeft w:val="0"/>
      <w:marRight w:val="0"/>
      <w:marTop w:val="0"/>
      <w:marBottom w:val="0"/>
      <w:divBdr>
        <w:top w:val="none" w:sz="0" w:space="0" w:color="auto"/>
        <w:left w:val="none" w:sz="0" w:space="0" w:color="auto"/>
        <w:bottom w:val="none" w:sz="0" w:space="0" w:color="auto"/>
        <w:right w:val="none" w:sz="0" w:space="0" w:color="auto"/>
      </w:divBdr>
    </w:div>
    <w:div w:id="2058971169">
      <w:bodyDiv w:val="1"/>
      <w:marLeft w:val="0"/>
      <w:marRight w:val="0"/>
      <w:marTop w:val="0"/>
      <w:marBottom w:val="0"/>
      <w:divBdr>
        <w:top w:val="none" w:sz="0" w:space="0" w:color="auto"/>
        <w:left w:val="none" w:sz="0" w:space="0" w:color="auto"/>
        <w:bottom w:val="none" w:sz="0" w:space="0" w:color="auto"/>
        <w:right w:val="none" w:sz="0" w:space="0" w:color="auto"/>
      </w:divBdr>
    </w:div>
    <w:div w:id="2063360075">
      <w:bodyDiv w:val="1"/>
      <w:marLeft w:val="0"/>
      <w:marRight w:val="0"/>
      <w:marTop w:val="0"/>
      <w:marBottom w:val="0"/>
      <w:divBdr>
        <w:top w:val="none" w:sz="0" w:space="0" w:color="auto"/>
        <w:left w:val="none" w:sz="0" w:space="0" w:color="auto"/>
        <w:bottom w:val="none" w:sz="0" w:space="0" w:color="auto"/>
        <w:right w:val="none" w:sz="0" w:space="0" w:color="auto"/>
      </w:divBdr>
    </w:div>
    <w:div w:id="2068919966">
      <w:bodyDiv w:val="1"/>
      <w:marLeft w:val="0"/>
      <w:marRight w:val="0"/>
      <w:marTop w:val="0"/>
      <w:marBottom w:val="0"/>
      <w:divBdr>
        <w:top w:val="none" w:sz="0" w:space="0" w:color="auto"/>
        <w:left w:val="none" w:sz="0" w:space="0" w:color="auto"/>
        <w:bottom w:val="none" w:sz="0" w:space="0" w:color="auto"/>
        <w:right w:val="none" w:sz="0" w:space="0" w:color="auto"/>
      </w:divBdr>
    </w:div>
    <w:div w:id="2070496116">
      <w:bodyDiv w:val="1"/>
      <w:marLeft w:val="0"/>
      <w:marRight w:val="0"/>
      <w:marTop w:val="0"/>
      <w:marBottom w:val="0"/>
      <w:divBdr>
        <w:top w:val="none" w:sz="0" w:space="0" w:color="auto"/>
        <w:left w:val="none" w:sz="0" w:space="0" w:color="auto"/>
        <w:bottom w:val="none" w:sz="0" w:space="0" w:color="auto"/>
        <w:right w:val="none" w:sz="0" w:space="0" w:color="auto"/>
      </w:divBdr>
    </w:div>
    <w:div w:id="2072187812">
      <w:bodyDiv w:val="1"/>
      <w:marLeft w:val="0"/>
      <w:marRight w:val="0"/>
      <w:marTop w:val="0"/>
      <w:marBottom w:val="0"/>
      <w:divBdr>
        <w:top w:val="none" w:sz="0" w:space="0" w:color="auto"/>
        <w:left w:val="none" w:sz="0" w:space="0" w:color="auto"/>
        <w:bottom w:val="none" w:sz="0" w:space="0" w:color="auto"/>
        <w:right w:val="none" w:sz="0" w:space="0" w:color="auto"/>
      </w:divBdr>
    </w:div>
    <w:div w:id="2078703482">
      <w:bodyDiv w:val="1"/>
      <w:marLeft w:val="0"/>
      <w:marRight w:val="0"/>
      <w:marTop w:val="0"/>
      <w:marBottom w:val="0"/>
      <w:divBdr>
        <w:top w:val="none" w:sz="0" w:space="0" w:color="auto"/>
        <w:left w:val="none" w:sz="0" w:space="0" w:color="auto"/>
        <w:bottom w:val="none" w:sz="0" w:space="0" w:color="auto"/>
        <w:right w:val="none" w:sz="0" w:space="0" w:color="auto"/>
      </w:divBdr>
    </w:div>
    <w:div w:id="2083675792">
      <w:bodyDiv w:val="1"/>
      <w:marLeft w:val="0"/>
      <w:marRight w:val="0"/>
      <w:marTop w:val="0"/>
      <w:marBottom w:val="0"/>
      <w:divBdr>
        <w:top w:val="none" w:sz="0" w:space="0" w:color="auto"/>
        <w:left w:val="none" w:sz="0" w:space="0" w:color="auto"/>
        <w:bottom w:val="none" w:sz="0" w:space="0" w:color="auto"/>
        <w:right w:val="none" w:sz="0" w:space="0" w:color="auto"/>
      </w:divBdr>
    </w:div>
    <w:div w:id="2084136349">
      <w:bodyDiv w:val="1"/>
      <w:marLeft w:val="0"/>
      <w:marRight w:val="0"/>
      <w:marTop w:val="0"/>
      <w:marBottom w:val="0"/>
      <w:divBdr>
        <w:top w:val="none" w:sz="0" w:space="0" w:color="auto"/>
        <w:left w:val="none" w:sz="0" w:space="0" w:color="auto"/>
        <w:bottom w:val="none" w:sz="0" w:space="0" w:color="auto"/>
        <w:right w:val="none" w:sz="0" w:space="0" w:color="auto"/>
      </w:divBdr>
    </w:div>
    <w:div w:id="2088184827">
      <w:bodyDiv w:val="1"/>
      <w:marLeft w:val="0"/>
      <w:marRight w:val="0"/>
      <w:marTop w:val="0"/>
      <w:marBottom w:val="0"/>
      <w:divBdr>
        <w:top w:val="none" w:sz="0" w:space="0" w:color="auto"/>
        <w:left w:val="none" w:sz="0" w:space="0" w:color="auto"/>
        <w:bottom w:val="none" w:sz="0" w:space="0" w:color="auto"/>
        <w:right w:val="none" w:sz="0" w:space="0" w:color="auto"/>
      </w:divBdr>
    </w:div>
    <w:div w:id="2092501740">
      <w:bodyDiv w:val="1"/>
      <w:marLeft w:val="0"/>
      <w:marRight w:val="0"/>
      <w:marTop w:val="0"/>
      <w:marBottom w:val="0"/>
      <w:divBdr>
        <w:top w:val="none" w:sz="0" w:space="0" w:color="auto"/>
        <w:left w:val="none" w:sz="0" w:space="0" w:color="auto"/>
        <w:bottom w:val="none" w:sz="0" w:space="0" w:color="auto"/>
        <w:right w:val="none" w:sz="0" w:space="0" w:color="auto"/>
      </w:divBdr>
    </w:div>
    <w:div w:id="2092924153">
      <w:bodyDiv w:val="1"/>
      <w:marLeft w:val="0"/>
      <w:marRight w:val="0"/>
      <w:marTop w:val="0"/>
      <w:marBottom w:val="0"/>
      <w:divBdr>
        <w:top w:val="none" w:sz="0" w:space="0" w:color="auto"/>
        <w:left w:val="none" w:sz="0" w:space="0" w:color="auto"/>
        <w:bottom w:val="none" w:sz="0" w:space="0" w:color="auto"/>
        <w:right w:val="none" w:sz="0" w:space="0" w:color="auto"/>
      </w:divBdr>
    </w:div>
    <w:div w:id="2094087751">
      <w:bodyDiv w:val="1"/>
      <w:marLeft w:val="0"/>
      <w:marRight w:val="0"/>
      <w:marTop w:val="0"/>
      <w:marBottom w:val="0"/>
      <w:divBdr>
        <w:top w:val="none" w:sz="0" w:space="0" w:color="auto"/>
        <w:left w:val="none" w:sz="0" w:space="0" w:color="auto"/>
        <w:bottom w:val="none" w:sz="0" w:space="0" w:color="auto"/>
        <w:right w:val="none" w:sz="0" w:space="0" w:color="auto"/>
      </w:divBdr>
    </w:div>
    <w:div w:id="2099137115">
      <w:bodyDiv w:val="1"/>
      <w:marLeft w:val="0"/>
      <w:marRight w:val="0"/>
      <w:marTop w:val="0"/>
      <w:marBottom w:val="0"/>
      <w:divBdr>
        <w:top w:val="none" w:sz="0" w:space="0" w:color="auto"/>
        <w:left w:val="none" w:sz="0" w:space="0" w:color="auto"/>
        <w:bottom w:val="none" w:sz="0" w:space="0" w:color="auto"/>
        <w:right w:val="none" w:sz="0" w:space="0" w:color="auto"/>
      </w:divBdr>
    </w:div>
    <w:div w:id="2101944900">
      <w:bodyDiv w:val="1"/>
      <w:marLeft w:val="0"/>
      <w:marRight w:val="0"/>
      <w:marTop w:val="0"/>
      <w:marBottom w:val="0"/>
      <w:divBdr>
        <w:top w:val="none" w:sz="0" w:space="0" w:color="auto"/>
        <w:left w:val="none" w:sz="0" w:space="0" w:color="auto"/>
        <w:bottom w:val="none" w:sz="0" w:space="0" w:color="auto"/>
        <w:right w:val="none" w:sz="0" w:space="0" w:color="auto"/>
      </w:divBdr>
    </w:div>
    <w:div w:id="2107076243">
      <w:bodyDiv w:val="1"/>
      <w:marLeft w:val="0"/>
      <w:marRight w:val="0"/>
      <w:marTop w:val="0"/>
      <w:marBottom w:val="0"/>
      <w:divBdr>
        <w:top w:val="none" w:sz="0" w:space="0" w:color="auto"/>
        <w:left w:val="none" w:sz="0" w:space="0" w:color="auto"/>
        <w:bottom w:val="none" w:sz="0" w:space="0" w:color="auto"/>
        <w:right w:val="none" w:sz="0" w:space="0" w:color="auto"/>
      </w:divBdr>
    </w:div>
    <w:div w:id="2110931069">
      <w:bodyDiv w:val="1"/>
      <w:marLeft w:val="0"/>
      <w:marRight w:val="0"/>
      <w:marTop w:val="0"/>
      <w:marBottom w:val="0"/>
      <w:divBdr>
        <w:top w:val="none" w:sz="0" w:space="0" w:color="auto"/>
        <w:left w:val="none" w:sz="0" w:space="0" w:color="auto"/>
        <w:bottom w:val="none" w:sz="0" w:space="0" w:color="auto"/>
        <w:right w:val="none" w:sz="0" w:space="0" w:color="auto"/>
      </w:divBdr>
    </w:div>
    <w:div w:id="2112823297">
      <w:bodyDiv w:val="1"/>
      <w:marLeft w:val="0"/>
      <w:marRight w:val="0"/>
      <w:marTop w:val="0"/>
      <w:marBottom w:val="0"/>
      <w:divBdr>
        <w:top w:val="none" w:sz="0" w:space="0" w:color="auto"/>
        <w:left w:val="none" w:sz="0" w:space="0" w:color="auto"/>
        <w:bottom w:val="none" w:sz="0" w:space="0" w:color="auto"/>
        <w:right w:val="none" w:sz="0" w:space="0" w:color="auto"/>
      </w:divBdr>
    </w:div>
    <w:div w:id="2113162484">
      <w:bodyDiv w:val="1"/>
      <w:marLeft w:val="0"/>
      <w:marRight w:val="0"/>
      <w:marTop w:val="0"/>
      <w:marBottom w:val="0"/>
      <w:divBdr>
        <w:top w:val="none" w:sz="0" w:space="0" w:color="auto"/>
        <w:left w:val="none" w:sz="0" w:space="0" w:color="auto"/>
        <w:bottom w:val="none" w:sz="0" w:space="0" w:color="auto"/>
        <w:right w:val="none" w:sz="0" w:space="0" w:color="auto"/>
      </w:divBdr>
    </w:div>
    <w:div w:id="2115131892">
      <w:bodyDiv w:val="1"/>
      <w:marLeft w:val="0"/>
      <w:marRight w:val="0"/>
      <w:marTop w:val="0"/>
      <w:marBottom w:val="0"/>
      <w:divBdr>
        <w:top w:val="none" w:sz="0" w:space="0" w:color="auto"/>
        <w:left w:val="none" w:sz="0" w:space="0" w:color="auto"/>
        <w:bottom w:val="none" w:sz="0" w:space="0" w:color="auto"/>
        <w:right w:val="none" w:sz="0" w:space="0" w:color="auto"/>
      </w:divBdr>
    </w:div>
    <w:div w:id="2117210220">
      <w:bodyDiv w:val="1"/>
      <w:marLeft w:val="0"/>
      <w:marRight w:val="0"/>
      <w:marTop w:val="0"/>
      <w:marBottom w:val="0"/>
      <w:divBdr>
        <w:top w:val="none" w:sz="0" w:space="0" w:color="auto"/>
        <w:left w:val="none" w:sz="0" w:space="0" w:color="auto"/>
        <w:bottom w:val="none" w:sz="0" w:space="0" w:color="auto"/>
        <w:right w:val="none" w:sz="0" w:space="0" w:color="auto"/>
      </w:divBdr>
    </w:div>
    <w:div w:id="2118409131">
      <w:bodyDiv w:val="1"/>
      <w:marLeft w:val="0"/>
      <w:marRight w:val="0"/>
      <w:marTop w:val="0"/>
      <w:marBottom w:val="0"/>
      <w:divBdr>
        <w:top w:val="none" w:sz="0" w:space="0" w:color="auto"/>
        <w:left w:val="none" w:sz="0" w:space="0" w:color="auto"/>
        <w:bottom w:val="none" w:sz="0" w:space="0" w:color="auto"/>
        <w:right w:val="none" w:sz="0" w:space="0" w:color="auto"/>
      </w:divBdr>
    </w:div>
    <w:div w:id="2119400395">
      <w:bodyDiv w:val="1"/>
      <w:marLeft w:val="0"/>
      <w:marRight w:val="0"/>
      <w:marTop w:val="0"/>
      <w:marBottom w:val="0"/>
      <w:divBdr>
        <w:top w:val="none" w:sz="0" w:space="0" w:color="auto"/>
        <w:left w:val="none" w:sz="0" w:space="0" w:color="auto"/>
        <w:bottom w:val="none" w:sz="0" w:space="0" w:color="auto"/>
        <w:right w:val="none" w:sz="0" w:space="0" w:color="auto"/>
      </w:divBdr>
    </w:div>
    <w:div w:id="2122069550">
      <w:bodyDiv w:val="1"/>
      <w:marLeft w:val="0"/>
      <w:marRight w:val="0"/>
      <w:marTop w:val="0"/>
      <w:marBottom w:val="0"/>
      <w:divBdr>
        <w:top w:val="none" w:sz="0" w:space="0" w:color="auto"/>
        <w:left w:val="none" w:sz="0" w:space="0" w:color="auto"/>
        <w:bottom w:val="none" w:sz="0" w:space="0" w:color="auto"/>
        <w:right w:val="none" w:sz="0" w:space="0" w:color="auto"/>
      </w:divBdr>
    </w:div>
    <w:div w:id="2124689194">
      <w:bodyDiv w:val="1"/>
      <w:marLeft w:val="0"/>
      <w:marRight w:val="0"/>
      <w:marTop w:val="0"/>
      <w:marBottom w:val="0"/>
      <w:divBdr>
        <w:top w:val="none" w:sz="0" w:space="0" w:color="auto"/>
        <w:left w:val="none" w:sz="0" w:space="0" w:color="auto"/>
        <w:bottom w:val="none" w:sz="0" w:space="0" w:color="auto"/>
        <w:right w:val="none" w:sz="0" w:space="0" w:color="auto"/>
      </w:divBdr>
    </w:div>
    <w:div w:id="2125463581">
      <w:bodyDiv w:val="1"/>
      <w:marLeft w:val="0"/>
      <w:marRight w:val="0"/>
      <w:marTop w:val="0"/>
      <w:marBottom w:val="0"/>
      <w:divBdr>
        <w:top w:val="none" w:sz="0" w:space="0" w:color="auto"/>
        <w:left w:val="none" w:sz="0" w:space="0" w:color="auto"/>
        <w:bottom w:val="none" w:sz="0" w:space="0" w:color="auto"/>
        <w:right w:val="none" w:sz="0" w:space="0" w:color="auto"/>
      </w:divBdr>
    </w:div>
    <w:div w:id="2132358232">
      <w:bodyDiv w:val="1"/>
      <w:marLeft w:val="0"/>
      <w:marRight w:val="0"/>
      <w:marTop w:val="0"/>
      <w:marBottom w:val="0"/>
      <w:divBdr>
        <w:top w:val="none" w:sz="0" w:space="0" w:color="auto"/>
        <w:left w:val="none" w:sz="0" w:space="0" w:color="auto"/>
        <w:bottom w:val="none" w:sz="0" w:space="0" w:color="auto"/>
        <w:right w:val="none" w:sz="0" w:space="0" w:color="auto"/>
      </w:divBdr>
    </w:div>
    <w:div w:id="2132547428">
      <w:bodyDiv w:val="1"/>
      <w:marLeft w:val="0"/>
      <w:marRight w:val="0"/>
      <w:marTop w:val="0"/>
      <w:marBottom w:val="0"/>
      <w:divBdr>
        <w:top w:val="none" w:sz="0" w:space="0" w:color="auto"/>
        <w:left w:val="none" w:sz="0" w:space="0" w:color="auto"/>
        <w:bottom w:val="none" w:sz="0" w:space="0" w:color="auto"/>
        <w:right w:val="none" w:sz="0" w:space="0" w:color="auto"/>
      </w:divBdr>
    </w:div>
    <w:div w:id="2133479223">
      <w:bodyDiv w:val="1"/>
      <w:marLeft w:val="0"/>
      <w:marRight w:val="0"/>
      <w:marTop w:val="0"/>
      <w:marBottom w:val="0"/>
      <w:divBdr>
        <w:top w:val="none" w:sz="0" w:space="0" w:color="auto"/>
        <w:left w:val="none" w:sz="0" w:space="0" w:color="auto"/>
        <w:bottom w:val="none" w:sz="0" w:space="0" w:color="auto"/>
        <w:right w:val="none" w:sz="0" w:space="0" w:color="auto"/>
      </w:divBdr>
    </w:div>
    <w:div w:id="2140150738">
      <w:bodyDiv w:val="1"/>
      <w:marLeft w:val="0"/>
      <w:marRight w:val="0"/>
      <w:marTop w:val="0"/>
      <w:marBottom w:val="0"/>
      <w:divBdr>
        <w:top w:val="none" w:sz="0" w:space="0" w:color="auto"/>
        <w:left w:val="none" w:sz="0" w:space="0" w:color="auto"/>
        <w:bottom w:val="none" w:sz="0" w:space="0" w:color="auto"/>
        <w:right w:val="none" w:sz="0" w:space="0" w:color="auto"/>
      </w:divBdr>
    </w:div>
    <w:div w:id="2141650960">
      <w:bodyDiv w:val="1"/>
      <w:marLeft w:val="0"/>
      <w:marRight w:val="0"/>
      <w:marTop w:val="0"/>
      <w:marBottom w:val="0"/>
      <w:divBdr>
        <w:top w:val="none" w:sz="0" w:space="0" w:color="auto"/>
        <w:left w:val="none" w:sz="0" w:space="0" w:color="auto"/>
        <w:bottom w:val="none" w:sz="0" w:space="0" w:color="auto"/>
        <w:right w:val="none" w:sz="0" w:space="0" w:color="auto"/>
      </w:divBdr>
    </w:div>
    <w:div w:id="21440758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github.com/Carlessolelanzas/Entrega-Final-TFG.git" TargetMode="External"/><Relationship Id="rId26" Type="http://schemas.openxmlformats.org/officeDocument/2006/relationships/image" Target="media/image17.png"/><Relationship Id="rId39" Type="http://schemas.openxmlformats.org/officeDocument/2006/relationships/image" Target="media/image28.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29.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hyperlink" Target="https://www.virtualbox.org/wiki/Downloads" TargetMode="External"/><Relationship Id="rId40" Type="http://schemas.openxmlformats.org/officeDocument/2006/relationships/hyperlink" Target="https://www.universal-robots.com/download/?query=" TargetMode="External"/><Relationship Id="rId45"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2.png"/><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0.png"/><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www.youtube.com/watch?v=xUQQAT-i8tQ&amp;list=PLpec5TFo1ptiaeHi8VV-JD8b_3hbtsNGO&amp;index=1" TargetMode="External"/><Relationship Id="rId46" Type="http://schemas.openxmlformats.org/officeDocument/2006/relationships/footer" Target="footer3.xml"/><Relationship Id="rId20" Type="http://schemas.openxmlformats.org/officeDocument/2006/relationships/hyperlink" Target="https://github.com/Carlessolelanzas/Entrega-Final-TFG.git" TargetMode="External"/><Relationship Id="rId41" Type="http://schemas.openxmlformats.org/officeDocument/2006/relationships/hyperlink" Target="https://www.youtube.com/watch?v=GS2o0umdovg&amp;list=PLpec5TFo1ptiaeHi8VV-JD8b_3hbtsNGO&amp;index=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carlessolelanzas/Library/Containers/com.microsoft.Word/Data/Library/Application%20Support/Microsoft/Office/16.0/DTS/es-ES%7bD689AD27-A5DE-4849-B849-731562EA6DB1%7d/%7bB3A1CA7A-CF41-F344-9545-784365C43042%7dtf10002081.dotx" TargetMode="External"/></Relationships>
</file>

<file path=word/theme/theme1.xml><?xml version="1.0" encoding="utf-8"?>
<a:theme xmlns:a="http://schemas.openxmlformats.org/drawingml/2006/main" name="Office Theme">
  <a:themeElements>
    <a:clrScheme name="Custom 43">
      <a:dk1>
        <a:sysClr val="windowText" lastClr="000000"/>
      </a:dk1>
      <a:lt1>
        <a:sysClr val="window" lastClr="FFFFFF"/>
      </a:lt1>
      <a:dk2>
        <a:srgbClr val="151E1F"/>
      </a:dk2>
      <a:lt2>
        <a:srgbClr val="F1F4F4"/>
      </a:lt2>
      <a:accent1>
        <a:srgbClr val="53777A"/>
      </a:accent1>
      <a:accent2>
        <a:srgbClr val="542437"/>
      </a:accent2>
      <a:accent3>
        <a:srgbClr val="C02942"/>
      </a:accent3>
      <a:accent4>
        <a:srgbClr val="D95B43"/>
      </a:accent4>
      <a:accent5>
        <a:srgbClr val="B09169"/>
      </a:accent5>
      <a:accent6>
        <a:srgbClr val="ECD078"/>
      </a:accent6>
      <a:hlink>
        <a:srgbClr val="5E9EA1"/>
      </a:hlink>
      <a:folHlink>
        <a:srgbClr val="7A4561"/>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Rus24</b:Tag>
    <b:SourceType>DocumentFromInternetSite</b:SourceType>
    <b:Guid>{6E152B59-53A0-6E44-9098-BAB586A4527D}</b:Guid>
    <b:Title>ELABORACIÓ DE BARRERES VIRTUALS PER CIRURGIES AMB EL ROBOT COL·LABORATIU UR3e</b:Title>
    <b:City>Girona</b:City>
    <b:Year>2024</b:Year>
    <b:Author>
      <b:Author>
        <b:NameList>
          <b:Person>
            <b:Last>Ruscada</b:Last>
            <b:First>Mireia</b:First>
            <b:Middle>Cahís</b:Middle>
          </b:Person>
        </b:NameList>
      </b:Author>
    </b:Author>
    <b:InternetSiteTitle>Biblioteca Universitat de Girona</b:InternetSiteTitle>
    <b:URL>https://omnia.udg.edu/discovery/fulldisplay?docid=alma991004427633006713&amp;context=L&amp;vid=34CSUC_UDG:VU1&amp;lang=ca&amp;search_scope=MyInst_and_CI&amp;adaptor=Local%20Search%20Engine&amp;tab=Everything&amp;query=any,contains,mireia%20cahís&amp;offset=0</b:URL>
    <b:Month>junio</b:Month>
    <b:Day>1</b:Day>
    <b:RefOrder>27</b:RefOrder>
  </b:Source>
  <b:Source>
    <b:Tag>Dev</b:Tag>
    <b:SourceType>InternetSite</b:SourceType>
    <b:Guid>{586D0BDA-93F8-5841-9605-D19DB320AA86}</b:Guid>
    <b:Title>DeviceBase</b:Title>
    <b:InternetSiteTitle>Universal robots</b:InternetSiteTitle>
    <b:URL>https://devicebase.net/en/universal-robots-ur3/questions/what-are-the-dimensions-of-a-robot-and-its-parts/3ay</b:URL>
    <b:Year>2019</b:Year>
    <b:Month>10</b:Month>
    <b:Day>12</b:Day>
    <b:YearAccessed>2025</b:YearAccessed>
    <b:MonthAccessed>Diciembre</b:MonthAccessed>
    <b:DayAccessed>22</b:DayAccessed>
    <b:LCID>ca-ES</b:LCID>
    <b:RefOrder>8</b:RefOrder>
  </b:Source>
  <b:Source>
    <b:Tag>Edd22</b:Tag>
    <b:SourceType>DocumentFromInternetSite</b:SourceType>
    <b:Guid>{7DF05D40-A731-8848-993F-B2A0A8E3AC32}</b:Guid>
    <b:Author>
      <b:Author>
        <b:NameList>
          <b:Person>
            <b:Last>Gómez</b:Last>
            <b:First>Eddy</b:First>
            <b:Middle>Andrés Zúñiga</b:Middle>
          </b:Person>
        </b:NameList>
      </b:Author>
    </b:Author>
    <b:Title>RUA</b:Title>
    <b:InternetSiteTitle>Repositori Universitat d'Alacant</b:InternetSiteTitle>
    <b:URL>https://rua.ua.es/entities/publication/97635cc9-2166-44ac-a0e1-1a8d731bc5c4</b:URL>
    <b:Year>2022</b:Year>
    <b:Month>Setembre</b:Month>
    <b:Day>14</b:Day>
    <b:YearAccessed>2025</b:YearAccessed>
    <b:MonthAccessed>Diciembre</b:MonthAccessed>
    <b:DayAccessed>22</b:DayAccessed>
    <b:LCID>ca-ES</b:LCID>
    <b:RefOrder>4</b:RefOrder>
  </b:Source>
  <b:Source>
    <b:Tag>Pow</b:Tag>
    <b:SourceType>DocumentFromInternetSite</b:SourceType>
    <b:Guid>{53F1218E-D3C6-714C-A005-AD8710F67FB6}</b:Guid>
    <b:Title>Power bots</b:Title>
    <b:InternetSiteTitle>Robot UR3e</b:InternetSiteTitle>
    <b:URL>https://powerbots.es/productos/robots-colaborativos/robot-ur3e/</b:URL>
    <b:YearAccessed>2025</b:YearAccessed>
    <b:MonthAccessed>Diciembre</b:MonthAccessed>
    <b:DayAccessed>22</b:DayAccessed>
    <b:LCID>ca-ES</b:LCID>
    <b:RefOrder>7</b:RefOrder>
  </b:Source>
  <b:Source>
    <b:Tag>Pat24</b:Tag>
    <b:SourceType>DocumentFromInternetSite</b:SourceType>
    <b:Guid>{9C64201C-644C-0243-B68F-2D87EE5E5926}</b:Guid>
    <b:Author>
      <b:Author>
        <b:NameList>
          <b:Person>
            <b:Last>Jumbo-Chamba</b:Last>
            <b:First>Patrick</b:First>
            <b:Middle>Andrés</b:Middle>
          </b:Person>
          <b:Person>
            <b:Last>Obando-González</b:Last>
            <b:First>Melany</b:First>
            <b:Middle>Katherine</b:Middle>
          </b:Person>
          <b:Person>
            <b:Last>Guevara-Paspuel</b:Last>
            <b:First>Rodrigo</b:First>
            <b:Middle>Leandro</b:Middle>
          </b:Person>
          <b:Person>
            <b:Last>CarolinaSisa-Gallegos</b:Last>
            <b:First>Lissette</b:First>
          </b:Person>
          <b:Person>
            <b:Last>Saravino-Cabascango</b:Last>
            <b:First>Juliza</b:First>
            <b:Middle>Abigail</b:Middle>
          </b:Person>
        </b:NameList>
      </b:Author>
    </b:Author>
    <b:Title>Cirugía mínimamente invasiva y su aplicación en las diferentes ramas quirúrgicas. Un artículo de revisión</b:Title>
    <b:JournalName>Polo del Conocimiento</b:JournalName>
    <b:Year>2024</b:Year>
    <b:InternetSiteTitle>Polo del Conocimiento</b:InternetSiteTitle>
    <b:URL>https://polodelconocimiento.com/ojs/index.php/es/article/view/8356/pdf</b:URL>
    <b:Month>Noviembre</b:Month>
    <b:Day>20</b:Day>
    <b:YearAccessed>2025</b:YearAccessed>
    <b:MonthAccessed>Diciembre</b:MonthAccessed>
    <b:DayAccessed>22</b:DayAccessed>
    <b:LCID>ca-ES</b:LCID>
    <b:RefOrder>3</b:RefOrder>
  </b:Source>
  <b:Source>
    <b:Tag>Mig</b:Tag>
    <b:SourceType>DocumentFromInternetSite</b:SourceType>
    <b:Guid>{46F6075A-DB83-1043-99CF-40D75C7B6F6D}</b:Guid>
    <b:Author>
      <b:Author>
        <b:NameList>
          <b:Person>
            <b:Last>Trincado</b:Last>
            <b:First>Miguel</b:First>
            <b:Middle>Toledano</b:Middle>
          </b:Person>
          <b:Person>
            <b:Last>Bellido-Luque</b:Last>
            <b:First>Juan</b:First>
          </b:Person>
          <b:Person>
            <b:Last>Gallego</b:Last>
            <b:First>Mario</b:First>
            <b:Middle>Alvarez</b:Middle>
          </b:Person>
        </b:NameList>
      </b:Author>
    </b:Author>
    <b:Title>Cirugía robótica como motor de la digitalización en cirugía</b:Title>
    <b:JournalName>Elsevier</b:JournalName>
    <b:Year>2024</b:Year>
    <b:InternetSiteTitle>Elsevier</b:InternetSiteTitle>
    <b:URL>https://www.elsevier.es/es-revista-cirugia-espanola-36-pdf-S0009739X24001234</b:URL>
    <b:Month>junio</b:Month>
    <b:Day>15</b:Day>
    <b:YearAccessed>2025</b:YearAccessed>
    <b:MonthAccessed>Diciembre</b:MonthAccessed>
    <b:DayAccessed>22</b:DayAccessed>
    <b:LCID>ca-ES</b:LCID>
    <b:RefOrder>2</b:RefOrder>
  </b:Source>
  <b:Source>
    <b:Tag>Wla24</b:Tag>
    <b:SourceType>DocumentFromInternetSite</b:SourceType>
    <b:Guid>{53395956-E968-804E-B4DC-C9C9A77DE44D}</b:Guid>
    <b:Author>
      <b:Author>
        <b:NameList>
          <b:Person>
            <b:Last>Wladimir</b:Last>
            <b:First>Chanchicocha-ChanchicochaKevin</b:First>
          </b:Person>
          <b:Person>
            <b:Last>Martínez-García</b:Last>
            <b:Middle>Nancy</b:Middle>
            <b:First>Diana</b:First>
          </b:Person>
        </b:NameList>
      </b:Author>
    </b:Author>
    <b:Title>Impacto de la robótica quirúrgica en el sistema de salud: Revisión Sistemática</b:Title>
    <b:JournalName>Revista Científica Arbitrada En Investigaciones De La Salud GESTAR</b:JournalName>
    <b:Year>2024</b:Year>
    <b:Month>Julio</b:Month>
    <b:Day>10</b:Day>
    <b:InternetSiteTitle>Journal Gestar</b:InternetSiteTitle>
    <b:URL>https://journalgestar.org/index.php/gestar/article/view/148</b:URL>
    <b:YearAccessed>2025</b:YearAccessed>
    <b:MonthAccessed>Diciembre</b:MonthAccessed>
    <b:DayAccessed>22</b:DayAccessed>
    <b:LCID>ca-ES</b:LCID>
    <b:RefOrder>1</b:RefOrder>
  </b:Source>
  <b:Source>
    <b:Tag>Uni</b:Tag>
    <b:SourceType>InternetSite</b:SourceType>
    <b:Guid>{A6E3D4B3-6547-AC4E-864A-423D2626F431}</b:Guid>
    <b:Title>Universal robots</b:Title>
    <b:InternetSiteTitle>UR3e</b:InternetSiteTitle>
    <b:URL>https://www.universal-robots.com/es/productos/ur3e/</b:URL>
    <b:Author>
      <b:Author>
        <b:Corporate>Universal robots</b:Corporate>
      </b:Author>
    </b:Author>
    <b:YearAccessed>2025</b:YearAccessed>
    <b:MonthAccessed>Diciembre</b:MonthAccessed>
    <b:DayAccessed>22</b:DayAccessed>
    <b:LCID>ca-ES</b:LCID>
    <b:RefOrder>5</b:RefOrder>
  </b:Source>
  <b:Source>
    <b:Tag>ase07</b:Tag>
    <b:SourceType>DocumentFromInternetSite</b:SourceType>
    <b:Guid>{CA5294FA-D6C5-7A4B-B98B-6310C7A1738E}</b:Guid>
    <b:Title>Asecma</b:Title>
    <b:InternetSiteTitle>Cirugía robótica (I): origen y evolución</b:InternetSiteTitle>
    <b:URL>https://www.asecma.org/Documentos/Articulos/AE%201_3.pdf</b:URL>
    <b:Year>2007</b:Year>
    <b:Month>12</b:Month>
    <b:Day>3</b:Day>
    <b:LCID>ca-ES</b:LCID>
    <b:YearAccessed>2025</b:YearAccessed>
    <b:MonthAccessed>Desembre</b:MonthAccessed>
    <b:DayAccessed>10</b:DayAccessed>
    <b:Author>
      <b:Author>
        <b:NameList>
          <b:Person>
            <b:Last>Martínez-Ramos</b:Last>
            <b:First>C.</b:First>
          </b:Person>
        </b:NameList>
      </b:Author>
    </b:Author>
    <b:RefOrder>9</b:RefOrder>
  </b:Source>
  <b:Source>
    <b:Tag>Uni1</b:Tag>
    <b:SourceType>DocumentFromInternetSite</b:SourceType>
    <b:Guid>{8312F86B-0D18-A747-8C0A-DECFF1C43173}</b:Guid>
    <b:Title>UR3e Technical Specifications</b:Title>
    <b:InternetSiteTitle>Universal Robots</b:InternetSiteTitle>
    <b:URL>https://assets.ctfassets.net/oxcgtdo88e20/63R1vbO41RqtB2I0OYQqDs/9deec7088decb368704b23869ae00b77/UR3e_Product_Factsheet_EN_WEB.pdf</b:URL>
    <b:Author>
      <b:Author>
        <b:Corporate>Universal Robots</b:Corporate>
      </b:Author>
    </b:Author>
    <b:Year>2021</b:Year>
    <b:Month>Mayo</b:Month>
    <b:YearAccessed>2025</b:YearAccessed>
    <b:MonthAccessed>Diciembre</b:MonthAccessed>
    <b:DayAccessed>22</b:DayAccessed>
    <b:LCID>ca-ES</b:LCID>
    <b:RefOrder>6</b:RefOrder>
  </b:Source>
  <b:Source>
    <b:Tag>Mor20</b:Tag>
    <b:SourceType>DocumentFromInternetSite</b:SourceType>
    <b:Guid>{6F2A5411-AFB2-564F-B228-46F6BEBD0E3B}</b:Guid>
    <b:Author>
      <b:Author>
        <b:NameList>
          <b:Person>
            <b:Last>Morrell</b:Last>
            <b:First>Andre</b:First>
            <b:Middle>Luiz Gioia</b:Middle>
          </b:Person>
          <b:Person>
            <b:Last>Morrell-Junior</b:Last>
            <b:First>Alexander</b:First>
            <b:Middle>Charles</b:Middle>
          </b:Person>
          <b:Person>
            <b:Last>Morrell</b:Last>
            <b:First>Allan</b:First>
            <b:Middle>Gioia</b:Middle>
          </b:Person>
          <b:Person>
            <b:Last>Mendes</b:Last>
            <b:First>Jose</b:First>
            <b:Middle>Mauricio Freitas</b:Middle>
          </b:Person>
          <b:Person>
            <b:Last>Tustumi</b:Last>
            <b:First>Francisco</b:First>
          </b:Person>
          <b:Person>
            <b:Last>de-Oliveira-e-Silva</b:Last>
            <b:First>Luiz</b:First>
            <b:Middle>Gustavo</b:Middle>
          </b:Person>
          <b:Person>
            <b:Last>Alexander Morrell</b:Last>
          </b:Person>
        </b:NameList>
      </b:Author>
    </b:Author>
    <b:Title>The history of robotic surgery and its evolution: when illusion becomes reality</b:Title>
    <b:InternetSiteTitle>National Library of Medicine</b:InternetSiteTitle>
    <b:URL>https://pmc.ncbi.nlm.nih.gov/articles/PMC10683436/pdf/rcbc-48-e20202798.pdf</b:URL>
    <b:Year>2020</b:Year>
    <b:Month>10</b:Month>
    <b:Day>6</b:Day>
    <b:LCID>ca-ES</b:LCID>
    <b:YearAccessed>2026</b:YearAccessed>
    <b:MonthAccessed>Gener</b:MonthAccessed>
    <b:DayAccessed>7</b:DayAccessed>
    <b:RefOrder>10</b:RefOrder>
  </b:Source>
  <b:Source>
    <b:Tag>Moh25</b:Tag>
    <b:SourceType>DocumentFromInternetSite</b:SourceType>
    <b:Guid>{9029C376-077F-1C42-A814-7766DADDEB4B}</b:Guid>
    <b:Title>A review of recent methods and applications of virtual fixtures in robot-assisted surgery</b:Title>
    <b:InternetSiteTitle>ELSEVIER</b:InternetSiteTitle>
    <b:URL>https://pdf.sciencedirectassets.com/271150/1-s2.0-S0010482525X00196/1-s2.0-S0010482525016488/main.pdf?X-Amz-Security-Token=IQoJb3JpZ2luX2VjEPn%2F%2F%2F%2F%2F%2F%2F%2F%2F%2FwEaCXVzLWVhc3QtMSJGMEQCIBZWFvOdQyeYDxPJae9QH9J4vEDfnhLgjWFNvuS8uE44AiB%2FpdzHvC9ZAT</b:URL>
    <b:Year>2025</b:Year>
    <b:Month>Novembre</b:Month>
    <b:Day>12</b:Day>
    <b:LCID>ca-ES</b:LCID>
    <b:Author>
      <b:Author>
        <b:NameList>
          <b:Person>
            <b:Last>Mohan</b:Last>
            <b:First>Dhanya</b:First>
            <b:Middle>Menoth</b:Middle>
          </b:Person>
          <b:Person>
            <b:Last>Shirinzadeh</b:Last>
            <b:First>Bijan</b:First>
          </b:Person>
          <b:Person>
            <b:Last>Smith</b:Last>
            <b:First>Julian</b:First>
          </b:Person>
          <b:Person>
            <b:Last>Turlapati</b:Last>
            <b:First>Sri</b:First>
            <b:Middle>Harsha</b:Middle>
          </b:Person>
          <b:Person>
            <b:Last>Campolo</b:Last>
            <b:First>Domenico</b:First>
          </b:Person>
          <b:Person>
            <b:Last>Zhong</b:Last>
            <b:First>Yongmin</b:First>
          </b:Person>
        </b:NameList>
      </b:Author>
    </b:Author>
    <b:YearAccessed>2026</b:YearAccessed>
    <b:MonthAccessed>Gener</b:MonthAccessed>
    <b:DayAccessed>11</b:DayAccessed>
    <b:RefOrder>11</b:RefOrder>
  </b:Source>
  <b:Source>
    <b:Tag>Med25</b:Tag>
    <b:SourceType>InternetSite</b:SourceType>
    <b:Guid>{D020D287-D618-E045-8109-85E6F09D85F7}</b:Guid>
    <b:Title>Medtronic announces FDA clearance of Hugo robotic-assisted surgery system for urologic surgical procedures</b:Title>
    <b:InternetSiteTitle>Medtronic</b:InternetSiteTitle>
    <b:URL>https://news.medtronic.com/2025-12-03-Medtronic-announces-FDA-clearance-of-Hugo-TM-robotic-assisted-surgery-system-for-urologic-surgical-procedures</b:URL>
    <b:Year>2025</b:Year>
    <b:Month>Desembre</b:Month>
    <b:Day>3</b:Day>
    <b:LCID>ca-ES</b:LCID>
    <b:YearAccessed>2026</b:YearAccessed>
    <b:MonthAccessed>Gener</b:MonthAccessed>
    <b:DayAccessed>15</b:DayAccessed>
    <b:RefOrder>14</b:RefOrder>
  </b:Source>
  <b:Source>
    <b:Tag>Sur25</b:Tag>
    <b:SourceType>InternetSite</b:SourceType>
    <b:Guid>{1D1EE479-66E4-0C46-B905-E7D9837F7BD6}</b:Guid>
    <b:Title>Surgical Robot Procedures Market Analysis - Size, Share, and Forecast Outlook 2025 to 2035</b:Title>
    <b:Year>2025</b:Year>
    <b:InternetSiteTitle>Future Market Insights</b:InternetSiteTitle>
    <b:URL>https://www.futuremarketinsights.com/reports/surgical-robot-procedures-market</b:URL>
    <b:Month>Setembbre</b:Month>
    <b:Day>23</b:Day>
    <b:YearAccessed>2026</b:YearAccessed>
    <b:MonthAccessed>Gener</b:MonthAccessed>
    <b:DayAccessed>15</b:DayAccessed>
    <b:LCID>ca-ES</b:LCID>
    <b:RefOrder>12</b:RefOrder>
  </b:Source>
  <b:Source>
    <b:Tag>Fra21</b:Tag>
    <b:SourceType>InternetSite</b:SourceType>
    <b:Guid>{B61140E8-D815-CD4E-BFDB-81B6E23DF90E}</b:Guid>
    <b:Title>Initiation and feasibility of a multi-specialty minimally invasive surgical programme using a novel robotic system: A case series</b:Title>
    <b:InternetSiteTitle>ELSEVIER</b:InternetSiteTitle>
    <b:URL>https://www.sciencedirect.com/science/article/pii/S1743919121003174#!</b:URL>
    <b:Year>2021</b:Year>
    <b:Month>Novembre</b:Month>
    <b:Day>27</b:Day>
    <b:LCID>ca-ES</b:LCID>
    <b:Author>
      <b:Author>
        <b:NameList>
          <b:Person>
            <b:Last>Dixon</b:Last>
            <b:First>Frances</b:First>
          </b:Person>
          <b:Person>
            <b:Last>Khanna</b:Last>
            <b:First>Achal</b:First>
          </b:Person>
          <b:Person>
            <b:Last>Vitish-Sharma</b:Last>
            <b:First>Parveen</b:First>
          </b:Person>
          <b:Person>
            <b:Last>Singh</b:Last>
            <b:First>Nidhi</b:First>
            <b:Middle>Shandil</b:Middle>
          </b:Person>
          <b:Person>
            <b:Last>Nakade</b:Last>
            <b:First>Kailash</b:First>
          </b:Person>
          <b:Person>
            <b:Last>Singh</b:Last>
            <b:First>Anjana</b:First>
          </b:Person>
          <b:Person>
            <b:Last>Qureshi</b:Last>
            <b:First>Adnan</b:First>
          </b:Person>
          <b:Person>
            <b:Last>O'Hara</b:Last>
            <b:First>Richard</b:First>
          </b:Person>
          <b:Person>
            <b:Last>Keeler</b:Last>
            <b:First>Barrie</b:First>
            <b:Middle>D.</b:Middle>
          </b:Person>
        </b:NameList>
      </b:Author>
    </b:Author>
    <b:YearAccessed>2026</b:YearAccessed>
    <b:MonthAccessed>Gener</b:MonthAccessed>
    <b:DayAccessed>15</b:DayAccessed>
    <b:RefOrder>15</b:RefOrder>
  </b:Source>
  <b:Source>
    <b:Tag>Int25</b:Tag>
    <b:SourceType>InternetSite</b:SourceType>
    <b:Guid>{CDB7B5CE-F811-D240-A1C0-516205FCB3C2}</b:Guid>
    <b:Title>Intuitive’s da Vinci 5 Surgical System Receives CE Mark</b:Title>
    <b:InternetSiteTitle>Surgical Robotics Technology</b:InternetSiteTitle>
    <b:URL>https://www.surgicalroboticstechnology.com/news/intuitive-da-vinci-5-surgical-system-receives-ce-mark/</b:URL>
    <b:Year>2025</b:Year>
    <b:Month>Juliol</b:Month>
    <b:Day>2</b:Day>
    <b:LCID>ca-ES</b:LCID>
    <b:YearAccessed>2025</b:YearAccessed>
    <b:MonthAccessed>Gener</b:MonthAccessed>
    <b:DayAccessed>15</b:DayAccessed>
    <b:RefOrder>13</b:RefOrder>
  </b:Source>
  <b:Source>
    <b:Tag>Com22</b:Tag>
    <b:SourceType>InternetSite</b:SourceType>
    <b:Guid>{C00633A0-25C2-A74A-8517-A5357E9296D9}</b:Guid>
    <b:LCID>ca-ES</b:LCID>
    <b:Title>Computer-Assisted Surgical Systems</b:Title>
    <b:InternetSiteTitle>U.S: Food &amp; Drug Administration</b:InternetSiteTitle>
    <b:URL>https://www.fda.gov/medical-devices/surgery-devices/computer-assisted-surgical-systems</b:URL>
    <b:Year>2022</b:Year>
    <b:Month>6</b:Month>
    <b:Day>21</b:Day>
    <b:YearAccessed>2026</b:YearAccessed>
    <b:MonthAccessed>Gener</b:MonthAccessed>
    <b:DayAccessed>19</b:DayAccessed>
    <b:RefOrder>16</b:RefOrder>
  </b:Source>
  <b:Source>
    <b:Tag>USF24</b:Tag>
    <b:SourceType>InternetSite</b:SourceType>
    <b:Guid>{B392D531-8271-E042-9EB2-0EB066F2BB7F}</b:Guid>
    <b:Title>U.S. Food &amp; Drug Administration</b:Title>
    <b:InternetSiteTitle>Premarket Notification 510(k)</b:InternetSiteTitle>
    <b:URL>https://www.fda.gov/medical-devices/premarket-submissions-selecting-and-preparing-correct-submission/premarket-notification-510k</b:URL>
    <b:Year>2024</b:Year>
    <b:Month>8</b:Month>
    <b:Day>22</b:Day>
    <b:LCID>ca-ES</b:LCID>
    <b:YearAccessed>2026</b:YearAccessed>
    <b:MonthAccessed>Gener</b:MonthAccessed>
    <b:DayAccessed>19</b:DayAccessed>
    <b:RefOrder>17</b:RefOrder>
  </b:Source>
  <b:Source>
    <b:Tag>Qua24</b:Tag>
    <b:SourceType>InternetSite</b:SourceType>
    <b:Guid>{43FE1305-AD9F-1D40-9E8E-347D2BA58A67}</b:Guid>
    <b:Title>Quality System (QS) Regulation/Medical Device Current Good Manufacturing Practices (CGMP)</b:Title>
    <b:InternetSiteTitle>U.S. Food &amp; Drug Administration</b:InternetSiteTitle>
    <b:URL>https://www.fda.gov/medical-devices/postmarket-requirements-devices/quality-system-qs-regulationmedical-device-current-good-manufacturing-practices-cgmp</b:URL>
    <b:Year>2024</b:Year>
    <b:Month>1</b:Month>
    <b:Day>31</b:Day>
    <b:LCID>ca-ES</b:LCID>
    <b:YearAccessed>2026</b:YearAccessed>
    <b:MonthAccessed>Gener</b:MonthAccessed>
    <b:DayAccessed>19</b:DayAccessed>
    <b:RefOrder>18</b:RefOrder>
  </b:Source>
  <b:Source>
    <b:Tag>Reg17</b:Tag>
    <b:SourceType>InternetSite</b:SourceType>
    <b:Guid>{DBF9F033-6FE9-374F-8856-319C69A05FE3}</b:Guid>
    <b:LCID>ca-ES</b:LCID>
    <b:Title>Reglamento (UE) 2017/745 del Parlamento Europeo y del Consejo</b:Title>
    <b:InternetSiteTitle>Agencia Estatal Boletín Oficial del Estado</b:InternetSiteTitle>
    <b:URL>https://www.boe.es/buscar/doc.php?id=DOUE-L-2017-80916</b:URL>
    <b:Year>2017</b:Year>
    <b:Month>Maig</b:Month>
    <b:Day>5</b:Day>
    <b:YearAccessed>2026</b:YearAccessed>
    <b:MonthAccessed>Gener</b:MonthAccessed>
    <b:DayAccessed>19</b:DayAccessed>
    <b:RefOrder>19</b:RefOrder>
  </b:Source>
  <b:Source>
    <b:Tag>Use24</b:Tag>
    <b:SourceType>InternetSite</b:SourceType>
    <b:Guid>{CB947361-FD4B-AA45-8D03-62D8496714E3}</b:Guid>
    <b:Title>User Manual UR3e</b:Title>
    <b:Year>2024</b:Year>
    <b:LCID>ca-ES</b:LCID>
    <b:InternetSiteTitle>Universal Robots</b:InternetSiteTitle>
    <b:URL>https://www.universal-robots.com/manuals/EN/PDF/SW5_20/user-manual-UR3e-PDF_online/710-943-00_UR3e_User_Manual_en_Global.pdf</b:URL>
    <b:Month>Gener</b:Month>
    <b:Day>3</b:Day>
    <b:YearAccessed>2026</b:YearAccessed>
    <b:MonthAccessed>Febrer</b:MonthAccessed>
    <b:DayAccessed>25</b:DayAccessed>
    <b:RefOrder>20</b:RefOrder>
  </b:Source>
  <b:Source>
    <b:Tag>Uni25</b:Tag>
    <b:SourceType>InternetSite</b:SourceType>
    <b:Guid>{F4716916-5FB0-0B49-A2E6-3A2709C30535}</b:Guid>
    <b:LCID>ca-ES</b:LCID>
    <b:Title>e-Series e-Learnig, tutorials</b:Title>
    <b:InternetSiteTitle>Universal Robots</b:InternetSiteTitle>
    <b:URL>https://academy.universal-robots.com/free-e-learning/e-series-e-learning/</b:URL>
    <b:YearAccessed>2025</b:YearAccessed>
    <b:MonthAccessed>Febrer</b:MonthAccessed>
    <b:DayAccessed>25</b:DayAccessed>
    <b:Year>2026</b:Year>
    <b:Month>Gener</b:Month>
    <b:Day>3</b:Day>
    <b:RefOrder>22</b:RefOrder>
  </b:Source>
  <b:Source>
    <b:Tag>eSe20</b:Tag>
    <b:SourceType>InternetSite</b:SourceType>
    <b:Guid>{518DFA6A-42DA-AF4F-B3FE-C6A3808512F1}</b:Guid>
    <b:LCID>ca-ES</b:LCID>
    <b:Title>e-Series User Manual</b:Title>
    <b:InternetSiteTitle>Universal Robots</b:InternetSiteTitle>
    <b:URL>https://s3-eu-west-1.amazonaws.com/ur-support-site/68217/99454_UR3e_User_Manual_en_US.pdf</b:URL>
    <b:Year>2020</b:Year>
    <b:Month>gener</b:Month>
    <b:Day>3</b:Day>
    <b:YearAccessed>2026</b:YearAccessed>
    <b:MonthAccessed>Febrer</b:MonthAccessed>
    <b:DayAccessed>25</b:DayAccessed>
    <b:RefOrder>21</b:RefOrder>
  </b:Source>
  <b:Source>
    <b:Tag>Ort211</b:Tag>
    <b:SourceType>InternetSite</b:SourceType>
    <b:Guid>{D4FFA518-46E5-414B-BBD2-AF213CADF125}</b:Guid>
    <b:LCID>ca-ES</b:LCID>
    <b:Author>
      <b:Author>
        <b:NameList>
          <b:Person>
            <b:Last>Ortuño</b:Last>
            <b:First>Lluís</b:First>
            <b:Middle>Bonet</b:Middle>
          </b:Person>
        </b:NameList>
      </b:Author>
    </b:Author>
    <b:Title>Treball de Final de Grau: Disseny d’un controlador de força i estudi d’un robot UR3</b:Title>
    <b:InternetSiteTitle>UPC</b:InternetSiteTitle>
    <b:URL>https://upcommons.upc.edu/server/api/core/bitstreams/aa241b52-eba6-4554-a88a-add2ffbffddc/content</b:URL>
    <b:Year>2021</b:Year>
    <b:Month>Setembre</b:Month>
    <b:Day>12</b:Day>
    <b:YearAccessed>2026</b:YearAccessed>
    <b:MonthAccessed>Març</b:MonthAccessed>
    <b:DayAccessed>2</b:DayAccessed>
    <b:RefOrder>23</b:RefOrder>
  </b:Source>
  <b:Source>
    <b:Tag>Rea26</b:Tag>
    <b:SourceType>InternetSite</b:SourceType>
    <b:Guid>{5C78B57D-C007-C74F-97DD-034930365FF6}</b:Guid>
    <b:Title>Real-Time Data Exchange (RTDE)</b:Title>
    <b:Year>2026</b:Year>
    <b:LCID>ca-ES</b:LCID>
    <b:InternetSiteTitle>Universal Robots</b:InternetSiteTitle>
    <b:URL>https://www.universal-robots.com/developer/communication-protocol/rtde/</b:URL>
    <b:YearAccessed>2026</b:YearAccessed>
    <b:MonthAccessed>Maig</b:MonthAccessed>
    <b:DayAccessed>4</b:DayAccessed>
    <b:RefOrder>24</b:RefOrder>
  </b:Source>
  <b:Source>
    <b:Tag>Rea25</b:Tag>
    <b:SourceType>InternetSite</b:SourceType>
    <b:Guid>{2B349A8B-F40A-C146-9AB0-4E613F2626A6}</b:Guid>
    <b:LCID>ca-ES</b:LCID>
    <b:Title>Real-Time Data Exchange (RTDE) Guide</b:Title>
    <b:InternetSiteTitle>Universal Robots</b:InternetSiteTitle>
    <b:URL>https://docs.universal-robots.com/tutorials/communication-protocol-tutorials/rtde-guide.html</b:URL>
    <b:Year>2025</b:Year>
    <b:YearAccessed>2026</b:YearAccessed>
    <b:MonthAccessed>Maig</b:MonthAccessed>
    <b:DayAccessed>4</b:DayAccessed>
    <b:RefOrder>25</b:RefOrder>
  </b:Source>
  <b:Source>
    <b:Tag>Tab25</b:Tag>
    <b:SourceType>InternetSite</b:SourceType>
    <b:Guid>{74593333-9AA6-8F44-9E29-045D65CFC705}</b:Guid>
    <b:LCID>ca-ES</b:LCID>
    <b:Title>Tabla de coeficientes de amortización lineal [artículo 12.1.a) de la LIS]</b:Title>
    <b:InternetSiteTitle>Agencia Tributaria</b:InternetSiteTitle>
    <b:URL>https://sede.agenciatributaria.gob.es/Sede/ayuda/manuales-videos-folletos/manuales-practicos/irpf-2024/c07-rendimientos-actividades-economicas-estimacion-directa/fase-1-determinacion-rendimiento-neto/amortizaciones-dotaciones-ejercicio-fiscalmente-deducib</b:URL>
    <b:Year>2025</b:Year>
    <b:Month>Abril</b:Month>
    <b:Day>10</b:Day>
    <b:YearAccessed>2026</b:YearAccessed>
    <b:MonthAccessed>Maig</b:MonthAccessed>
    <b:DayAccessed>4</b:DayAccessed>
    <b:RefOrder>26</b:RefOrder>
  </b:Source>
</b:Sources>
</file>

<file path=customXml/itemProps1.xml><?xml version="1.0" encoding="utf-8"?>
<ds:datastoreItem xmlns:ds="http://schemas.openxmlformats.org/officeDocument/2006/customXml" ds:itemID="{CB29569C-0580-7F42-B837-89B152AE30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{B3A1CA7A-CF41-F344-9545-784365C43042}tf10002081.dotx</Template>
  <TotalTime>227</TotalTime>
  <Pages>51</Pages>
  <Words>12536</Words>
  <Characters>68952</Characters>
  <Application>Microsoft Office Word</Application>
  <DocSecurity>0</DocSecurity>
  <Lines>574</Lines>
  <Paragraphs>162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81326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Carles Solé Lanzass</dc:creator>
  <cp:keywords/>
  <dc:description/>
  <cp:lastModifiedBy>Carles Solé Lanzas</cp:lastModifiedBy>
  <cp:revision>24</cp:revision>
  <dcterms:created xsi:type="dcterms:W3CDTF">2026-03-24T10:48:00Z</dcterms:created>
  <dcterms:modified xsi:type="dcterms:W3CDTF">2026-05-17T19:44:00Z</dcterms:modified>
</cp:coreProperties>
</file>