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20FC" w:rsidRDefault="00A020FC"/>
    <w:p w:rsidR="00A020FC" w:rsidRDefault="00A020FC"/>
    <w:p w:rsidR="00A020FC" w:rsidRDefault="00A020FC" w:rsidP="00DA0FE8">
      <w:pPr>
        <w:tabs>
          <w:tab w:val="left" w:pos="605"/>
          <w:tab w:val="left" w:pos="2880"/>
        </w:tabs>
        <w:suppressAutoHyphens/>
        <w:spacing w:line="230" w:lineRule="exact"/>
      </w:pPr>
    </w:p>
    <w:p w:rsidR="00A020FC" w:rsidRDefault="00A020FC" w:rsidP="00DA0FE8">
      <w:pPr>
        <w:tabs>
          <w:tab w:val="left" w:pos="605"/>
          <w:tab w:val="left" w:pos="2880"/>
        </w:tabs>
        <w:suppressAutoHyphens/>
        <w:spacing w:line="230" w:lineRule="exact"/>
      </w:pPr>
      <w:fldSimple w:instr=" SEQ chapter\* Arabic \* MERGEFORMAT ">
        <w:r>
          <w:rPr>
            <w:noProof/>
          </w:rPr>
          <w:t>3</w:t>
        </w:r>
      </w:fldSimple>
      <w:r>
        <w:fldChar w:fldCharType="begin"/>
      </w:r>
      <w:r>
        <w:instrText>tc "</w:instrText>
      </w:r>
      <w:bookmarkStart w:id="0" w:name="_Toc520015014"/>
      <w:bookmarkStart w:id="1" w:name="_Toc520015620"/>
      <w:bookmarkStart w:id="2" w:name="_Toc520016592"/>
      <w:bookmarkStart w:id="3" w:name="_Toc520017473"/>
      <w:bookmarkStart w:id="4" w:name="_Toc520018108"/>
      <w:bookmarkStart w:id="5" w:name="_Toc535579569"/>
      <w:bookmarkStart w:id="6" w:name="_Toc535580680"/>
      <w:bookmarkStart w:id="7" w:name="_Toc535715877"/>
      <w:bookmarkStart w:id="8" w:name="_Toc26943398"/>
      <w:r>
        <w:instrText>3</w:instrText>
      </w:r>
      <w:r>
        <w:tab/>
        <w:instrText>DATA LINK CHARACTERISTICS</w:instrText>
      </w:r>
      <w:bookmarkEnd w:id="0"/>
      <w:bookmarkEnd w:id="1"/>
      <w:bookmarkEnd w:id="2"/>
      <w:bookmarkEnd w:id="3"/>
      <w:bookmarkEnd w:id="4"/>
      <w:bookmarkEnd w:id="5"/>
      <w:bookmarkEnd w:id="6"/>
      <w:bookmarkEnd w:id="7"/>
      <w:bookmarkEnd w:id="8"/>
      <w:r>
        <w:instrText xml:space="preserve"> " \f 1</w:instrText>
      </w:r>
      <w:r>
        <w:fldChar w:fldCharType="end"/>
      </w:r>
      <w:r>
        <w:t>.    DATA LINK CHARACTERISTICS</w:t>
      </w:r>
    </w:p>
    <w:p w:rsidR="00A020FC" w:rsidRDefault="00A020FC" w:rsidP="00DA0FE8">
      <w:pPr>
        <w:tabs>
          <w:tab w:val="left" w:pos="605"/>
          <w:tab w:val="left" w:pos="2880"/>
        </w:tabs>
        <w:suppressAutoHyphens/>
        <w:spacing w:line="230" w:lineRule="exact"/>
      </w:pPr>
    </w:p>
    <w:p w:rsidR="00A020FC" w:rsidRDefault="00A020FC" w:rsidP="00DA0FE8">
      <w:pPr>
        <w:tabs>
          <w:tab w:val="left" w:pos="605"/>
          <w:tab w:val="left" w:pos="2880"/>
        </w:tabs>
        <w:suppressAutoHyphens/>
        <w:spacing w:line="230" w:lineRule="exact"/>
      </w:pPr>
      <w:r>
        <w:tab/>
        <w:t>The STANDARD, INSTRUM and CUSTOM modes of the GSSIP share many of the same characteristics. All configurations are described in this section with the differences noted.</w:t>
      </w:r>
    </w:p>
    <w:p w:rsidR="00A020FC" w:rsidRDefault="00A020FC" w:rsidP="00DA0FE8">
      <w:pPr>
        <w:tabs>
          <w:tab w:val="left" w:pos="605"/>
          <w:tab w:val="left" w:pos="2880"/>
        </w:tabs>
        <w:suppressAutoHyphens/>
        <w:spacing w:line="230" w:lineRule="exact"/>
      </w:pPr>
    </w:p>
    <w:p w:rsidR="00A020FC" w:rsidRDefault="00A020FC" w:rsidP="00DA0FE8">
      <w:pPr>
        <w:tabs>
          <w:tab w:val="left" w:pos="605"/>
          <w:tab w:val="left" w:pos="2880"/>
        </w:tabs>
        <w:suppressAutoHyphens/>
        <w:spacing w:line="230" w:lineRule="exact"/>
      </w:pPr>
      <w:r>
        <w:fldChar w:fldCharType="begin"/>
      </w:r>
      <w:r>
        <w:instrText>tc "</w:instrText>
      </w:r>
      <w:bookmarkStart w:id="9" w:name="_Toc520015015"/>
      <w:bookmarkStart w:id="10" w:name="_Toc520015621"/>
      <w:bookmarkStart w:id="11" w:name="_Toc520016593"/>
      <w:bookmarkStart w:id="12" w:name="_Toc520017474"/>
      <w:bookmarkStart w:id="13" w:name="_Toc520018109"/>
      <w:bookmarkStart w:id="14" w:name="_Toc535579570"/>
      <w:bookmarkStart w:id="15" w:name="_Toc535580681"/>
      <w:bookmarkStart w:id="16" w:name="_Toc535715878"/>
      <w:bookmarkStart w:id="17" w:name="_Toc26943399"/>
      <w:r>
        <w:instrText>3.1</w:instrText>
      </w:r>
      <w:r>
        <w:tab/>
        <w:instrText>GSSIP Definition</w:instrText>
      </w:r>
      <w:bookmarkEnd w:id="9"/>
      <w:bookmarkEnd w:id="10"/>
      <w:bookmarkEnd w:id="11"/>
      <w:bookmarkEnd w:id="12"/>
      <w:bookmarkEnd w:id="13"/>
      <w:bookmarkEnd w:id="14"/>
      <w:bookmarkEnd w:id="15"/>
      <w:bookmarkEnd w:id="16"/>
      <w:bookmarkEnd w:id="17"/>
      <w:r>
        <w:instrText xml:space="preserve"> " \f 1</w:instrText>
      </w:r>
      <w:r>
        <w:fldChar w:fldCharType="end"/>
      </w:r>
      <w:r>
        <w:t xml:space="preserve">3.1  </w:t>
      </w:r>
      <w:r>
        <w:rPr>
          <w:u w:val="single"/>
        </w:rPr>
        <w:t>GSSIP Definition</w:t>
      </w:r>
      <w:r>
        <w:t>.  The GSSIP provides a capability to transfer data and commands between an INTER and a RCVR.  An INTER is user-supplied peripheral equipment which operates within the constraints of the GSSIP.</w:t>
      </w:r>
    </w:p>
    <w:p w:rsidR="00A020FC" w:rsidRDefault="00A020FC" w:rsidP="00DA0FE8">
      <w:pPr>
        <w:tabs>
          <w:tab w:val="left" w:pos="605"/>
          <w:tab w:val="left" w:pos="2880"/>
        </w:tabs>
        <w:suppressAutoHyphens/>
        <w:spacing w:line="230" w:lineRule="exact"/>
      </w:pPr>
    </w:p>
    <w:p w:rsidR="00A020FC" w:rsidRDefault="00A020FC" w:rsidP="00DA0FE8">
      <w:pPr>
        <w:tabs>
          <w:tab w:val="left" w:pos="605"/>
          <w:tab w:val="left" w:pos="2880"/>
        </w:tabs>
        <w:suppressAutoHyphens/>
        <w:spacing w:line="230" w:lineRule="exact"/>
      </w:pPr>
      <w:r>
        <w:tab/>
        <w:t>For a definition of the standard implementation of GSSIP using RS-232 and RS-422 electrical characteristics on an HD-15 connector, refer to ICD-GPS-154.</w:t>
      </w:r>
    </w:p>
    <w:p w:rsidR="00A020FC" w:rsidRDefault="00A020FC" w:rsidP="00DA0FE8">
      <w:pPr>
        <w:tabs>
          <w:tab w:val="left" w:pos="605"/>
          <w:tab w:val="left" w:pos="2880"/>
        </w:tabs>
        <w:suppressAutoHyphens/>
        <w:spacing w:line="23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18" w:name="_Toc520015016"/>
      <w:bookmarkStart w:id="19" w:name="_Toc520015622"/>
      <w:bookmarkStart w:id="20" w:name="_Toc520016594"/>
      <w:bookmarkStart w:id="21" w:name="_Toc520017475"/>
      <w:bookmarkStart w:id="22" w:name="_Toc520018110"/>
      <w:bookmarkStart w:id="23" w:name="_Toc535579571"/>
      <w:bookmarkStart w:id="24" w:name="_Toc535580682"/>
      <w:bookmarkStart w:id="25" w:name="_Toc535715879"/>
      <w:bookmarkStart w:id="26" w:name="_Toc26943400"/>
      <w:r>
        <w:instrText>3.1.1</w:instrText>
      </w:r>
      <w:r>
        <w:tab/>
        <w:instrText>Baud Rate</w:instrText>
      </w:r>
      <w:bookmarkEnd w:id="18"/>
      <w:bookmarkEnd w:id="19"/>
      <w:bookmarkEnd w:id="20"/>
      <w:bookmarkEnd w:id="21"/>
      <w:bookmarkEnd w:id="22"/>
      <w:bookmarkEnd w:id="23"/>
      <w:bookmarkEnd w:id="24"/>
      <w:bookmarkEnd w:id="25"/>
      <w:bookmarkEnd w:id="26"/>
      <w:r>
        <w:instrText xml:space="preserve"> " \f 1</w:instrText>
      </w:r>
      <w:r>
        <w:fldChar w:fldCharType="end"/>
      </w:r>
      <w:r>
        <w:t xml:space="preserve">3.1.1  </w:t>
      </w:r>
      <w:r>
        <w:rPr>
          <w:u w:val="single"/>
        </w:rPr>
        <w:t>Baud Rate</w:t>
      </w:r>
      <w:r>
        <w:t>.  For the purpose of this document, baud is defined as the serial data transmission rate of signal elements (bits) per second.  In the STANDARD mode, the interface transmits and receives data at 9.6 kilobaud.  In the INSTRUM mode, the interface transmits data at 76.8 kilobaud and receives data at 19.2 kilobaud.  The CUSTOM mode allows independent selection of baud rates for the receive and transmit components of the interface.</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tab/>
        <w:t>The 9600 in/out baud is referred to as the STANDARD configuration.  The 19200 baud in/76800 baud out configuration is referred to as the INSTRUM configuration.</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27" w:name="_Toc520015017"/>
      <w:bookmarkStart w:id="28" w:name="_Toc520015623"/>
      <w:bookmarkStart w:id="29" w:name="_Toc520016595"/>
      <w:bookmarkStart w:id="30" w:name="_Toc520017476"/>
      <w:bookmarkStart w:id="31" w:name="_Toc520018111"/>
      <w:bookmarkStart w:id="32" w:name="_Toc535579572"/>
      <w:bookmarkStart w:id="33" w:name="_Toc535580683"/>
      <w:bookmarkStart w:id="34" w:name="_Toc535715880"/>
      <w:bookmarkStart w:id="35" w:name="_Toc26943401"/>
      <w:r>
        <w:instrText>3.1.1.1</w:instrText>
      </w:r>
      <w:r>
        <w:tab/>
        <w:instrText>Logic Levels Convention</w:instrText>
      </w:r>
      <w:bookmarkEnd w:id="27"/>
      <w:bookmarkEnd w:id="28"/>
      <w:bookmarkEnd w:id="29"/>
      <w:bookmarkEnd w:id="30"/>
      <w:bookmarkEnd w:id="31"/>
      <w:bookmarkEnd w:id="32"/>
      <w:bookmarkEnd w:id="33"/>
      <w:bookmarkEnd w:id="34"/>
      <w:bookmarkEnd w:id="35"/>
      <w:r>
        <w:instrText xml:space="preserve"> " \f 1</w:instrText>
      </w:r>
      <w:r>
        <w:fldChar w:fldCharType="end"/>
      </w:r>
      <w:r>
        <w:t xml:space="preserve">3.1.1.1  </w:t>
      </w:r>
      <w:r>
        <w:rPr>
          <w:u w:val="single"/>
        </w:rPr>
        <w:t>Logic Levels Convention</w:t>
      </w:r>
      <w:r>
        <w:t>.  The interchange circuits transferring data signals across the interface point will hold "marking" (defined as logic 1) or "spacing" (defined as logic 0) conditions for the total nominal duration of each signal element.</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36" w:name="_Toc520015018"/>
      <w:bookmarkStart w:id="37" w:name="_Toc520015624"/>
      <w:bookmarkStart w:id="38" w:name="_Toc520016596"/>
      <w:bookmarkStart w:id="39" w:name="_Toc520017477"/>
      <w:bookmarkStart w:id="40" w:name="_Toc520018112"/>
      <w:bookmarkStart w:id="41" w:name="_Toc535579573"/>
      <w:bookmarkStart w:id="42" w:name="_Toc535580684"/>
      <w:bookmarkStart w:id="43" w:name="_Toc535715881"/>
      <w:bookmarkStart w:id="44" w:name="_Toc26943402"/>
      <w:r>
        <w:instrText>3.1.2</w:instrText>
      </w:r>
      <w:r>
        <w:tab/>
        <w:instrText>GSSIP Messages</w:instrText>
      </w:r>
      <w:bookmarkEnd w:id="36"/>
      <w:bookmarkEnd w:id="37"/>
      <w:bookmarkEnd w:id="38"/>
      <w:bookmarkEnd w:id="39"/>
      <w:bookmarkEnd w:id="40"/>
      <w:bookmarkEnd w:id="41"/>
      <w:bookmarkEnd w:id="42"/>
      <w:bookmarkEnd w:id="43"/>
      <w:bookmarkEnd w:id="44"/>
      <w:r>
        <w:instrText xml:space="preserve"> " \f 1</w:instrText>
      </w:r>
      <w:r>
        <w:fldChar w:fldCharType="end"/>
      </w:r>
      <w:r>
        <w:t xml:space="preserve">3.1.2  </w:t>
      </w:r>
      <w:r>
        <w:rPr>
          <w:u w:val="single"/>
        </w:rPr>
        <w:t>GSSIP Messages</w:t>
      </w:r>
      <w:r>
        <w:t>.  Two types of messages occur on the interface:  (1) data messages and (2) command messages.</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45" w:name="_Toc520015019"/>
      <w:bookmarkStart w:id="46" w:name="_Toc520015625"/>
      <w:bookmarkStart w:id="47" w:name="_Toc520016597"/>
      <w:bookmarkStart w:id="48" w:name="_Toc520017478"/>
      <w:bookmarkStart w:id="49" w:name="_Toc520018113"/>
      <w:bookmarkStart w:id="50" w:name="_Toc535579574"/>
      <w:bookmarkStart w:id="51" w:name="_Toc535580685"/>
      <w:bookmarkStart w:id="52" w:name="_Toc535715882"/>
      <w:bookmarkStart w:id="53" w:name="_Toc26943403"/>
      <w:r>
        <w:instrText>3.1.2.1</w:instrText>
      </w:r>
      <w:r>
        <w:tab/>
        <w:instrText>Data Messages</w:instrText>
      </w:r>
      <w:bookmarkEnd w:id="45"/>
      <w:bookmarkEnd w:id="46"/>
      <w:bookmarkEnd w:id="47"/>
      <w:bookmarkEnd w:id="48"/>
      <w:bookmarkEnd w:id="49"/>
      <w:bookmarkEnd w:id="50"/>
      <w:bookmarkEnd w:id="51"/>
      <w:bookmarkEnd w:id="52"/>
      <w:bookmarkEnd w:id="53"/>
      <w:r>
        <w:instrText xml:space="preserve"> " \f 1</w:instrText>
      </w:r>
      <w:r>
        <w:fldChar w:fldCharType="end"/>
      </w:r>
      <w:r>
        <w:t xml:space="preserve">3.1.2.1  </w:t>
      </w:r>
      <w:r>
        <w:rPr>
          <w:u w:val="single"/>
        </w:rPr>
        <w:t>Data Messages</w:t>
      </w:r>
      <w:r>
        <w:t>.  Data messages include header and data words for transfer to or from the RCVR.  The data portion of these messages may contain commands to the RCVR.  These commands may be distinguished in this ICD by their association with a specific message ID.</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54" w:name="_Toc520015020"/>
      <w:bookmarkStart w:id="55" w:name="_Toc520015626"/>
      <w:bookmarkStart w:id="56" w:name="_Toc520016598"/>
      <w:bookmarkStart w:id="57" w:name="_Toc520017479"/>
      <w:bookmarkStart w:id="58" w:name="_Toc520018114"/>
      <w:bookmarkStart w:id="59" w:name="_Toc535579575"/>
      <w:bookmarkStart w:id="60" w:name="_Toc535580686"/>
      <w:bookmarkStart w:id="61" w:name="_Toc535715883"/>
      <w:bookmarkStart w:id="62" w:name="_Toc26943404"/>
      <w:r>
        <w:instrText>3.1.2.2</w:instrText>
      </w:r>
      <w:r>
        <w:tab/>
        <w:instrText>Command Messages</w:instrText>
      </w:r>
      <w:bookmarkEnd w:id="54"/>
      <w:bookmarkEnd w:id="55"/>
      <w:bookmarkEnd w:id="56"/>
      <w:bookmarkEnd w:id="57"/>
      <w:bookmarkEnd w:id="58"/>
      <w:bookmarkEnd w:id="59"/>
      <w:bookmarkEnd w:id="60"/>
      <w:bookmarkEnd w:id="61"/>
      <w:bookmarkEnd w:id="62"/>
      <w:r>
        <w:instrText xml:space="preserve"> " \f 1</w:instrText>
      </w:r>
      <w:r>
        <w:fldChar w:fldCharType="end"/>
      </w:r>
      <w:r>
        <w:t xml:space="preserve">3.1.2.2  </w:t>
      </w:r>
      <w:r>
        <w:rPr>
          <w:u w:val="single"/>
        </w:rPr>
        <w:t>Command Messages</w:t>
      </w:r>
      <w:r>
        <w:t>.  Command messages are used to request specific information from the RCVR or are output from the RCVR as acknowledge (ACK)/negative acknowledge (NAK) messages.  Header-only-messages are used for the transfer of this type of command.  These commands are distinguished by their association with the specific set of commands discussed below (connect, disconnect, request, ACK, NAK, etc.)  They are not associated with a specific message ID, but may be used with all message IDs.</w:t>
      </w:r>
    </w:p>
    <w:p w:rsidR="00A020FC" w:rsidRDefault="00A020FC" w:rsidP="00DA0FE8">
      <w:pPr>
        <w:tabs>
          <w:tab w:val="left" w:pos="605"/>
          <w:tab w:val="left" w:pos="2880"/>
        </w:tabs>
        <w:suppressAutoHyphens/>
        <w:spacing w:line="220" w:lineRule="exact"/>
      </w:pPr>
    </w:p>
    <w:p w:rsidR="00A020FC" w:rsidRDefault="00A020FC" w:rsidP="00DA0FE8">
      <w:pPr>
        <w:tabs>
          <w:tab w:val="left" w:pos="605"/>
          <w:tab w:val="left" w:pos="2880"/>
        </w:tabs>
        <w:suppressAutoHyphens/>
        <w:spacing w:line="220" w:lineRule="exact"/>
      </w:pPr>
      <w:r>
        <w:fldChar w:fldCharType="begin"/>
      </w:r>
      <w:r>
        <w:instrText>tc "</w:instrText>
      </w:r>
      <w:bookmarkStart w:id="63" w:name="_Toc520015021"/>
      <w:bookmarkStart w:id="64" w:name="_Toc520015627"/>
      <w:bookmarkStart w:id="65" w:name="_Toc520016599"/>
      <w:bookmarkStart w:id="66" w:name="_Toc520017480"/>
      <w:bookmarkStart w:id="67" w:name="_Toc520018115"/>
      <w:bookmarkStart w:id="68" w:name="_Toc535579576"/>
      <w:bookmarkStart w:id="69" w:name="_Toc535580687"/>
      <w:bookmarkStart w:id="70" w:name="_Toc535715884"/>
      <w:bookmarkStart w:id="71" w:name="_Toc26943405"/>
      <w:r>
        <w:instrText>3.1.3</w:instrText>
      </w:r>
      <w:r>
        <w:tab/>
        <w:instrText>Message Format</w:instrText>
      </w:r>
      <w:bookmarkEnd w:id="63"/>
      <w:bookmarkEnd w:id="64"/>
      <w:bookmarkEnd w:id="65"/>
      <w:bookmarkEnd w:id="66"/>
      <w:bookmarkEnd w:id="67"/>
      <w:bookmarkEnd w:id="68"/>
      <w:bookmarkEnd w:id="69"/>
      <w:bookmarkEnd w:id="70"/>
      <w:bookmarkEnd w:id="71"/>
      <w:r>
        <w:instrText xml:space="preserve"> " \f 1</w:instrText>
      </w:r>
      <w:r>
        <w:fldChar w:fldCharType="end"/>
      </w:r>
      <w:r>
        <w:t xml:space="preserve">3.1.3  </w:t>
      </w:r>
      <w:r>
        <w:rPr>
          <w:u w:val="single"/>
        </w:rPr>
        <w:t>Message Format</w:t>
      </w:r>
      <w:r>
        <w:t xml:space="preserve">.  The data and commands transmitted using GSSIP are formatted into messages.  Messages contain a header portion and may or may not contain a data portion.  The maximum number of words a message may contain is 518 (five header portion words and 513 data portion words).  The header portion contains four header words plus one header checksum #1 word (words 1 through 5).  The data portion may contain a maximum of 512 data words (words 6 through 5+N, where 1 </w:t>
      </w:r>
      <w:r>
        <w:sym w:font="Symbol" w:char="F0A3"/>
      </w:r>
      <w:r>
        <w:t xml:space="preserve"> N </w:t>
      </w:r>
      <w:r>
        <w:sym w:font="Symbol" w:char="F0A3"/>
      </w:r>
      <w:r>
        <w:t xml:space="preserve"> 512) plus one data checksum #2 word.  See Figure 3-1 for an example Message Format.  The data portion of those messages present in the Baseline and Revision A of this document will not exceed 100 words.  See Tables B-1, B-2, and B-11 for a list of affected messages.</w:t>
      </w:r>
    </w:p>
    <w:p w:rsidR="00A020FC" w:rsidRDefault="00A020FC" w:rsidP="00DA0FE8">
      <w:pPr>
        <w:tabs>
          <w:tab w:val="left" w:pos="605"/>
          <w:tab w:val="left" w:pos="2880"/>
        </w:tabs>
        <w:suppressAutoHyphens/>
      </w:pPr>
      <w:r>
        <w:br w:type="page"/>
      </w:r>
      <w:r>
        <w:rPr>
          <w:noProof/>
        </w:rPr>
        <w:pict>
          <v:group id="_x0000_s1026" style="position:absolute;margin-left:47pt;margin-top:25.85pt;width:385.05pt;height:147.05pt;z-index:251658240" coordorigin="2320,12900" coordsize="7701,2941" o:allowincell="f">
            <v:rect id="_x0000_s1027" style="position:absolute;left:2320;top:12900;width:7701;height:2941" strokeweight="1pt"/>
            <v:rect id="_x0000_s1028" style="position:absolute;left:2740;top:13912;width:4501;height:781" strokeweight="1pt"/>
            <v:rect id="_x0000_s1029" style="position:absolute;left:7940;top:13917;width:1561;height:761" strokeweight="1pt"/>
            <v:rect id="_x0000_s1030" style="position:absolute;left:2820;top:14157;width:621;height:450" filled="f" stroked="f" strokeweight="0">
              <v:textbox style="mso-next-textbox:#_x0000_s1030" inset="0,0,0,0">
                <w:txbxContent>
                  <w:p w:rsidR="00A020FC" w:rsidRDefault="00A020FC" w:rsidP="00DA0FE8">
                    <w:pPr>
                      <w:jc w:val="center"/>
                    </w:pPr>
                    <w:r>
                      <w:t>WORD</w:t>
                    </w:r>
                  </w:p>
                  <w:p w:rsidR="00A020FC" w:rsidRDefault="00A020FC" w:rsidP="00DA0FE8">
                    <w:pPr>
                      <w:jc w:val="center"/>
                    </w:pPr>
                    <w:r>
                      <w:t>1</w:t>
                    </w:r>
                  </w:p>
                </w:txbxContent>
              </v:textbox>
            </v:rect>
            <v:line id="_x0000_s1031" style="position:absolute" from="3480,13932" to="3481,14693"/>
            <v:line id="_x0000_s1032" style="position:absolute" from="4200,13920" to="4201,14681"/>
            <v:rect id="_x0000_s1033" style="position:absolute;left:3580;top:14157;width:581;height:465" filled="f" stroked="f" strokeweight="0">
              <v:textbox style="mso-next-textbox:#_x0000_s1033" inset="0,0,0,0">
                <w:txbxContent>
                  <w:p w:rsidR="00A020FC" w:rsidRDefault="00A020FC" w:rsidP="00DA0FE8">
                    <w:pPr>
                      <w:jc w:val="center"/>
                    </w:pPr>
                    <w:r>
                      <w:t>WORD</w:t>
                    </w:r>
                  </w:p>
                  <w:p w:rsidR="00A020FC" w:rsidRDefault="00A020FC" w:rsidP="00DA0FE8">
                    <w:pPr>
                      <w:jc w:val="center"/>
                    </w:pPr>
                    <w:r>
                      <w:t>2</w:t>
                    </w:r>
                  </w:p>
                </w:txbxContent>
              </v:textbox>
            </v:rect>
            <v:line id="_x0000_s1034" style="position:absolute" from="4940,13910" to="4941,14671"/>
            <v:line id="_x0000_s1035" style="position:absolute" from="5710,13920" to="5711,14681"/>
            <v:line id="_x0000_s1036" style="position:absolute" from="6480,13910" to="6481,14671"/>
            <v:line id="_x0000_s1037" style="position:absolute" from="8725,13930" to="8726,14691"/>
            <v:rect id="_x0000_s1038" style="position:absolute;left:4280;top:14157;width:581;height:480" filled="f" stroked="f" strokeweight="0">
              <v:textbox style="mso-next-textbox:#_x0000_s1038" inset="0,0,0,0">
                <w:txbxContent>
                  <w:p w:rsidR="00A020FC" w:rsidRDefault="00A020FC" w:rsidP="00DA0FE8">
                    <w:pPr>
                      <w:jc w:val="center"/>
                    </w:pPr>
                    <w:r>
                      <w:t>WORD</w:t>
                    </w:r>
                  </w:p>
                  <w:p w:rsidR="00A020FC" w:rsidRDefault="00A020FC" w:rsidP="00DA0FE8">
                    <w:pPr>
                      <w:jc w:val="center"/>
                    </w:pPr>
                    <w:r>
                      <w:t>3</w:t>
                    </w:r>
                  </w:p>
                </w:txbxContent>
              </v:textbox>
            </v:rect>
            <v:rect id="_x0000_s1039" style="position:absolute;left:5100;top:14157;width:581;height:480" filled="f" stroked="f" strokeweight="0">
              <v:textbox style="mso-next-textbox:#_x0000_s1039" inset="0,0,0,0">
                <w:txbxContent>
                  <w:p w:rsidR="00A020FC" w:rsidRDefault="00A020FC" w:rsidP="00DA0FE8">
                    <w:pPr>
                      <w:jc w:val="center"/>
                    </w:pPr>
                    <w:r>
                      <w:t>WORD</w:t>
                    </w:r>
                  </w:p>
                  <w:p w:rsidR="00A020FC" w:rsidRDefault="00A020FC" w:rsidP="00DA0FE8">
                    <w:pPr>
                      <w:jc w:val="center"/>
                    </w:pPr>
                    <w:r>
                      <w:t>4</w:t>
                    </w:r>
                  </w:p>
                </w:txbxContent>
              </v:textbox>
            </v:rect>
            <v:rect id="_x0000_s1040" style="position:absolute;left:5820;top:14157;width:581;height:480" filled="f" stroked="f" strokeweight="0">
              <v:textbox style="mso-next-textbox:#_x0000_s1040" inset="0,0,0,0">
                <w:txbxContent>
                  <w:p w:rsidR="00A020FC" w:rsidRDefault="00A020FC" w:rsidP="00DA0FE8">
                    <w:pPr>
                      <w:jc w:val="center"/>
                    </w:pPr>
                    <w:r>
                      <w:t>WORD</w:t>
                    </w:r>
                  </w:p>
                  <w:p w:rsidR="00A020FC" w:rsidRDefault="00A020FC" w:rsidP="00DA0FE8">
                    <w:pPr>
                      <w:jc w:val="center"/>
                    </w:pPr>
                    <w:r>
                      <w:t>5</w:t>
                    </w:r>
                  </w:p>
                </w:txbxContent>
              </v:textbox>
            </v:rect>
            <v:rect id="_x0000_s1041" style="position:absolute;left:6560;top:14157;width:581;height:439" filled="f" stroked="f" strokeweight="0">
              <v:textbox style="mso-next-textbox:#_x0000_s1041" inset="0,0,0,0">
                <w:txbxContent>
                  <w:p w:rsidR="00A020FC" w:rsidRDefault="00A020FC" w:rsidP="00DA0FE8">
                    <w:pPr>
                      <w:jc w:val="center"/>
                    </w:pPr>
                    <w:r>
                      <w:t>WORD</w:t>
                    </w:r>
                  </w:p>
                  <w:p w:rsidR="00A020FC" w:rsidRDefault="00A020FC" w:rsidP="00DA0FE8">
                    <w:pPr>
                      <w:jc w:val="center"/>
                    </w:pPr>
                    <w:r>
                      <w:t>6</w:t>
                    </w:r>
                  </w:p>
                </w:txbxContent>
              </v:textbox>
            </v:rect>
            <v:rect id="_x0000_s1042" style="position:absolute;left:8000;top:14147;width:646;height:483" stroked="f" strokeweight="0">
              <v:textbox style="mso-next-textbox:#_x0000_s1042" inset="0,0,0,0">
                <w:txbxContent>
                  <w:p w:rsidR="00A020FC" w:rsidRDefault="00A020FC" w:rsidP="00DA0FE8">
                    <w:pPr>
                      <w:jc w:val="center"/>
                    </w:pPr>
                    <w:r>
                      <w:t>WORD</w:t>
                    </w:r>
                  </w:p>
                  <w:p w:rsidR="00A020FC" w:rsidRDefault="00A020FC" w:rsidP="00DA0FE8">
                    <w:pPr>
                      <w:jc w:val="center"/>
                    </w:pPr>
                    <w:r>
                      <w:t>(5+N)</w:t>
                    </w:r>
                  </w:p>
                </w:txbxContent>
              </v:textbox>
            </v:rect>
            <v:rect id="_x0000_s1043" style="position:absolute;left:8780;top:14132;width:676;height:486" stroked="f" strokeweight="0">
              <v:textbox style="mso-next-textbox:#_x0000_s1043" inset="0,0,0,0">
                <w:txbxContent>
                  <w:p w:rsidR="00A020FC" w:rsidRDefault="00A020FC" w:rsidP="00DA0FE8">
                    <w:pPr>
                      <w:jc w:val="center"/>
                    </w:pPr>
                    <w:r>
                      <w:t>WORD</w:t>
                    </w:r>
                  </w:p>
                  <w:p w:rsidR="00A020FC" w:rsidRDefault="00A020FC" w:rsidP="00DA0FE8">
                    <w:pPr>
                      <w:jc w:val="center"/>
                    </w:pPr>
                    <w:r>
                      <w:t>(6+N)</w:t>
                    </w:r>
                  </w:p>
                </w:txbxContent>
              </v:textbox>
            </v:rect>
            <v:rect id="_x0000_s1044" style="position:absolute;left:2860;top:14945;width:621;height:540" stroked="f" strokeweight="0">
              <v:textbox style="mso-next-textbox:#_x0000_s1044" inset="0,0,0,0">
                <w:txbxContent>
                  <w:p w:rsidR="00A020FC" w:rsidRDefault="00A020FC" w:rsidP="00DA0FE8">
                    <w:r>
                      <w:t>DEL/</w:t>
                    </w:r>
                  </w:p>
                  <w:p w:rsidR="00A020FC" w:rsidRDefault="00A020FC" w:rsidP="00DA0FE8">
                    <w:r>
                      <w:t>SOH</w:t>
                    </w:r>
                  </w:p>
                </w:txbxContent>
              </v:textbox>
            </v:rect>
            <v:rect id="_x0000_s1045" style="position:absolute;left:3700;top:14945;width:621;height:540" stroked="f" strokeweight="0">
              <v:textbox style="mso-next-textbox:#_x0000_s1045" inset="0,0,0,0">
                <w:txbxContent>
                  <w:p w:rsidR="00A020FC" w:rsidRDefault="00A020FC" w:rsidP="00DA0FE8">
                    <w:r>
                      <w:t>MSG</w:t>
                    </w:r>
                  </w:p>
                  <w:p w:rsidR="00A020FC" w:rsidRDefault="00A020FC" w:rsidP="00DA0FE8">
                    <w:r>
                      <w:t>ID</w:t>
                    </w:r>
                  </w:p>
                </w:txbxContent>
              </v:textbox>
            </v:rect>
            <v:rect id="_x0000_s1046" style="position:absolute;left:4300;top:14945;width:681;height:788" stroked="f" strokeweight="0">
              <v:textbox style="mso-next-textbox:#_x0000_s1046" inset="0,0,0,0">
                <w:txbxContent>
                  <w:p w:rsidR="00A020FC" w:rsidRDefault="00A020FC" w:rsidP="00DA0FE8">
                    <w:r>
                      <w:t>MSG</w:t>
                    </w:r>
                  </w:p>
                  <w:p w:rsidR="00A020FC" w:rsidRDefault="00A020FC" w:rsidP="00DA0FE8">
                    <w:r>
                      <w:t>WORD</w:t>
                    </w:r>
                  </w:p>
                  <w:p w:rsidR="00A020FC" w:rsidRDefault="00A020FC" w:rsidP="00DA0FE8">
                    <w:r>
                      <w:t>COUNT</w:t>
                    </w:r>
                  </w:p>
                </w:txbxContent>
              </v:textbox>
            </v:rect>
            <v:rect id="_x0000_s1047" style="position:absolute;left:4960;top:14881;width:741;height:368" stroked="f" strokeweight="0">
              <v:textbox style="mso-next-textbox:#_x0000_s1047" inset="0,0,0,0">
                <w:txbxContent>
                  <w:p w:rsidR="00A020FC" w:rsidRDefault="00A020FC" w:rsidP="00DA0FE8">
                    <w:pPr>
                      <w:jc w:val="center"/>
                    </w:pPr>
                    <w:r>
                      <w:t>FLAGS</w:t>
                    </w:r>
                  </w:p>
                </w:txbxContent>
              </v:textbox>
            </v:rect>
            <v:rect id="_x0000_s1048" style="position:absolute;left:5720;top:14944;width:781;height:540" stroked="f" strokeweight="0">
              <v:textbox style="mso-next-textbox:#_x0000_s1048" inset="0,0,0,0">
                <w:txbxContent>
                  <w:p w:rsidR="00A020FC" w:rsidRDefault="00A020FC" w:rsidP="00DA0FE8">
                    <w:r>
                      <w:t>CHECK</w:t>
                    </w:r>
                  </w:p>
                  <w:p w:rsidR="00A020FC" w:rsidRDefault="00A020FC" w:rsidP="00DA0FE8">
                    <w:r>
                      <w:t>SUM #1</w:t>
                    </w:r>
                  </w:p>
                </w:txbxContent>
              </v:textbox>
            </v:rect>
            <v:rect id="_x0000_s1049" style="position:absolute;left:8700;top:14944;width:781;height:540" stroked="f" strokeweight="0">
              <v:textbox style="mso-next-textbox:#_x0000_s1049" inset="0,0,0,0">
                <w:txbxContent>
                  <w:p w:rsidR="00A020FC" w:rsidRDefault="00A020FC" w:rsidP="00DA0FE8">
                    <w:r>
                      <w:t>CHECK</w:t>
                    </w:r>
                  </w:p>
                  <w:p w:rsidR="00A020FC" w:rsidRDefault="00A020FC" w:rsidP="00DA0FE8">
                    <w:r>
                      <w:t>SUM #2</w:t>
                    </w:r>
                  </w:p>
                </w:txbxContent>
              </v:textbox>
            </v:rect>
            <v:line id="_x0000_s1050" style="position:absolute" from="2760,13364" to="2761,13625"/>
            <v:line id="_x0000_s1051" style="position:absolute" from="6440,13364" to="6441,13625"/>
            <v:line id="_x0000_s1052" style="position:absolute" from="9440,13364" to="9441,13625"/>
            <v:line id="_x0000_s1053" style="position:absolute" from="2770,13508" to="6431,13509"/>
            <v:line id="_x0000_s1054" style="position:absolute" from="6440,13508" to="9431,13509"/>
            <v:rect id="_x0000_s1055" style="position:absolute;left:3640;top:13354;width:1741;height:270" stroked="f" strokeweight="0">
              <v:textbox style="mso-next-textbox:#_x0000_s1055" inset="0,0,0,0">
                <w:txbxContent>
                  <w:p w:rsidR="00A020FC" w:rsidRDefault="00A020FC" w:rsidP="00DA0FE8">
                    <w:r>
                      <w:t>HEADER PORTION</w:t>
                    </w:r>
                  </w:p>
                </w:txbxContent>
              </v:textbox>
            </v:rect>
            <v:rect id="_x0000_s1056" style="position:absolute;left:7210;top:13341;width:1481;height:270" stroked="f" strokeweight="0">
              <v:textbox style="mso-next-textbox:#_x0000_s1056" inset="0,0,0,0">
                <w:txbxContent>
                  <w:p w:rsidR="00A020FC" w:rsidRDefault="00A020FC" w:rsidP="00DA0FE8">
                    <w:r>
                      <w:t>DATA PORTION</w:t>
                    </w:r>
                  </w:p>
                </w:txbxContent>
              </v:textbox>
            </v:rect>
            <v:line id="_x0000_s1057" style="position:absolute" from="6470,14962" to="6471,15223"/>
            <v:line id="_x0000_s1058" style="position:absolute" from="8690,14982" to="8691,15243"/>
            <v:line id="_x0000_s1059" style="position:absolute" from="6470,15082" to="8671,15083"/>
            <v:rect id="_x0000_s1060" style="position:absolute;left:7350;top:14916;width:521;height:270" stroked="f" strokeweight="0">
              <v:textbox style="mso-next-textbox:#_x0000_s1060" inset="0,0,0,0">
                <w:txbxContent>
                  <w:p w:rsidR="00A020FC" w:rsidRDefault="00A020FC" w:rsidP="00DA0FE8">
                    <w:r>
                      <w:t>DATA</w:t>
                    </w:r>
                  </w:p>
                </w:txbxContent>
              </v:textbox>
            </v:rect>
            <v:rect id="_x0000_s1061" style="position:absolute;left:7280;top:14372;width:621;height:261" stroked="f" strokeweight="0">
              <v:textbox style="mso-next-textbox:#_x0000_s1061" inset="0,0,0,0">
                <w:txbxContent>
                  <w:p w:rsidR="00A020FC" w:rsidRDefault="00A020FC" w:rsidP="00DA0FE8">
                    <w:r>
                      <w:t>...........</w:t>
                    </w:r>
                  </w:p>
                </w:txbxContent>
              </v:textbox>
            </v:rect>
            <w10:wrap type="topAndBottom"/>
          </v:group>
        </w:pict>
      </w:r>
    </w:p>
    <w:p w:rsidR="00A020FC" w:rsidRDefault="00A020FC" w:rsidP="00DA0FE8">
      <w:pPr>
        <w:tabs>
          <w:tab w:val="left" w:pos="605"/>
          <w:tab w:val="left" w:pos="2880"/>
        </w:tabs>
        <w:suppressAutoHyphens/>
      </w:pPr>
    </w:p>
    <w:p w:rsidR="00A020FC" w:rsidRDefault="00A020FC" w:rsidP="00DA0FE8">
      <w:pPr>
        <w:tabs>
          <w:tab w:val="left" w:pos="605"/>
          <w:tab w:val="left" w:pos="2880"/>
        </w:tabs>
        <w:suppressAutoHyphens/>
      </w:pPr>
    </w:p>
    <w:p w:rsidR="00A020FC" w:rsidRDefault="00A020FC" w:rsidP="00DA0FE8">
      <w:pPr>
        <w:tabs>
          <w:tab w:val="left" w:pos="2070"/>
        </w:tabs>
        <w:suppressAutoHyphens/>
        <w:jc w:val="center"/>
      </w:pPr>
      <w:r>
        <w:fldChar w:fldCharType="begin"/>
      </w:r>
      <w:r>
        <w:instrText>tc "</w:instrText>
      </w:r>
      <w:bookmarkStart w:id="72" w:name="_Toc520015022"/>
      <w:bookmarkStart w:id="73" w:name="_Toc520015628"/>
      <w:bookmarkStart w:id="74" w:name="_Toc520016600"/>
      <w:bookmarkStart w:id="75" w:name="_Toc520017855"/>
      <w:bookmarkStart w:id="76" w:name="_Toc520018317"/>
      <w:bookmarkStart w:id="77" w:name="_Toc529933186"/>
      <w:bookmarkStart w:id="78" w:name="_Toc529933312"/>
      <w:bookmarkStart w:id="79" w:name="_Toc533835562"/>
      <w:bookmarkStart w:id="80" w:name="_Toc535580836"/>
      <w:bookmarkStart w:id="81" w:name="_Toc535716190"/>
      <w:bookmarkStart w:id="82" w:name="_Toc2140961"/>
      <w:bookmarkStart w:id="83" w:name="_Toc20203509"/>
      <w:r>
        <w:instrText>3-1</w:instrText>
      </w:r>
      <w:r>
        <w:tab/>
        <w:instrText>GSSIP Message Format</w:instrText>
      </w:r>
      <w:bookmarkEnd w:id="72"/>
      <w:bookmarkEnd w:id="73"/>
      <w:bookmarkEnd w:id="74"/>
      <w:bookmarkEnd w:id="75"/>
      <w:bookmarkEnd w:id="76"/>
      <w:bookmarkEnd w:id="77"/>
      <w:bookmarkEnd w:id="78"/>
      <w:bookmarkEnd w:id="79"/>
      <w:bookmarkEnd w:id="80"/>
      <w:bookmarkEnd w:id="81"/>
      <w:bookmarkEnd w:id="82"/>
      <w:bookmarkEnd w:id="83"/>
      <w:r>
        <w:instrText xml:space="preserve"> " \f 2</w:instrText>
      </w:r>
      <w:r>
        <w:fldChar w:fldCharType="end"/>
      </w:r>
      <w:r>
        <w:t>Figure 3-1. GSSIP Message Format</w:t>
      </w:r>
    </w:p>
    <w:p w:rsidR="00A020FC" w:rsidRDefault="00A020FC" w:rsidP="00DA0FE8">
      <w:pPr>
        <w:tabs>
          <w:tab w:val="left" w:pos="605"/>
          <w:tab w:val="left" w:pos="2880"/>
        </w:tabs>
        <w:suppressAutoHyphens/>
      </w:pPr>
    </w:p>
    <w:p w:rsidR="00A020FC" w:rsidRDefault="00A020FC" w:rsidP="00DA0FE8">
      <w:pPr>
        <w:tabs>
          <w:tab w:val="left" w:pos="605"/>
          <w:tab w:val="left" w:pos="2880"/>
        </w:tabs>
        <w:suppressAutoHyphens/>
      </w:pPr>
    </w:p>
    <w:p w:rsidR="00A020FC" w:rsidRDefault="00A020FC" w:rsidP="00DA0FE8">
      <w:pPr>
        <w:tabs>
          <w:tab w:val="left" w:pos="605"/>
          <w:tab w:val="left" w:pos="2880"/>
        </w:tabs>
        <w:suppressAutoHyphens/>
      </w:pPr>
      <w:r>
        <w:tab/>
        <w:t>A message word length is 16 bits.  However, the GSSIP transmits data in 8-bit groups (bytes).  Thus, two bytes are required in order to make up one message word.  Only whole 16-bit data words may be transmitted or received.  The number of bytes is always even, double the number of data words.</w:t>
      </w:r>
    </w:p>
    <w:p w:rsidR="00A020FC" w:rsidRDefault="00A020FC" w:rsidP="00DA0FE8">
      <w:pPr>
        <w:tabs>
          <w:tab w:val="left" w:pos="605"/>
          <w:tab w:val="left" w:pos="2880"/>
        </w:tabs>
        <w:suppressAutoHyphens/>
      </w:pPr>
    </w:p>
    <w:p w:rsidR="00A020FC" w:rsidRDefault="00A020FC" w:rsidP="00DA0FE8">
      <w:pPr>
        <w:tabs>
          <w:tab w:val="left" w:pos="605"/>
          <w:tab w:val="left" w:pos="2880"/>
        </w:tabs>
        <w:suppressAutoHyphens/>
        <w:spacing w:line="240" w:lineRule="atLeast"/>
      </w:pPr>
      <w:r>
        <w:tab/>
        <w:t>In the STANDARD mode, a byte is transmitted within a 10-bit character. The 10-bit character is transmitted as follows:  start bit first, followed by 8 bits of data, and the stop bit.  The character format is presented in Figure 3-2.  Refer to APPENDIX A for a description of transmission order.</w:t>
      </w:r>
    </w:p>
    <w:p w:rsidR="00A020FC" w:rsidRDefault="00A020FC" w:rsidP="00DA0FE8">
      <w:pPr>
        <w:tabs>
          <w:tab w:val="left" w:pos="605"/>
          <w:tab w:val="left" w:pos="2880"/>
        </w:tabs>
        <w:suppressAutoHyphens/>
        <w:spacing w:line="240" w:lineRule="atLeast"/>
      </w:pPr>
      <w:r>
        <w:rPr>
          <w:noProof/>
        </w:rPr>
        <w:pict>
          <v:group id="_x0000_s1062" style="position:absolute;margin-left:9pt;margin-top:23.25pt;width:461.8pt;height:182.2pt;z-index:251659264" coordorigin="1460,2537" coordsize="9236,3644" o:allowincell="f">
            <v:rect id="_x0000_s1063" style="position:absolute;left:1460;top:2537;width:9236;height:3644" strokeweight="1pt"/>
            <v:line id="_x0000_s1064" style="position:absolute" from="4528,2952" to="9417,2953" strokeweight="1pt"/>
            <v:shape id="_x0000_s1065" style="position:absolute;left:3086;top:2952;width:5633;height:916" coordsize="20000,20000" path="m,l2002,r,19978l19996,19978,,xe" stroked="f" strokeweight="1pt">
              <v:path arrowok="t"/>
            </v:shape>
            <v:line id="_x0000_s1066" style="position:absolute" from="4528,2967" to="4529,3878" strokeweight=".5pt">
              <v:stroke dashstyle="dash"/>
            </v:line>
            <v:line id="_x0000_s1067" style="position:absolute" from="4997,2967" to="4998,3878" strokeweight=".5pt">
              <v:stroke dashstyle="dash"/>
            </v:line>
            <v:line id="_x0000_s1068" style="position:absolute" from="5512,2972" to="5513,3883" strokeweight=".5pt">
              <v:stroke dashstyle="dash"/>
            </v:line>
            <v:line id="_x0000_s1069" style="position:absolute" from="6021,2967" to="6022,3878" strokeweight=".5pt">
              <v:stroke dashstyle="dash"/>
            </v:line>
            <v:line id="_x0000_s1070" style="position:absolute" from="6541,2952" to="6542,3863" strokeweight=".5pt">
              <v:stroke dashstyle="dash"/>
            </v:line>
            <v:line id="_x0000_s1071" style="position:absolute" from="7061,2952" to="7062,3863" strokeweight=".5pt">
              <v:stroke dashstyle="dash"/>
            </v:line>
            <v:line id="_x0000_s1072" style="position:absolute" from="7586,2967" to="7587,3878" strokeweight=".5pt">
              <v:stroke dashstyle="dash"/>
            </v:line>
            <v:line id="_x0000_s1073" style="position:absolute" from="8162,2967" to="8163,3878" strokeweight=".5pt">
              <v:stroke dashstyle="dash"/>
            </v:line>
            <v:line id="_x0000_s1074" style="position:absolute" from="8712,2967" to="8713,3878" strokeweight=".5pt">
              <v:stroke dashstyle="dash"/>
            </v:line>
            <v:rect id="_x0000_s1075" style="position:absolute;left:1705;top:2879;width:1214;height:251" stroked="f" strokeweight="0">
              <v:textbox style="mso-next-textbox:#_x0000_s1075" inset="0,0,0,0">
                <w:txbxContent>
                  <w:p w:rsidR="00A020FC" w:rsidRDefault="00A020FC" w:rsidP="00DA0FE8">
                    <w:r>
                      <w:t>Logic “1”</w:t>
                    </w:r>
                  </w:p>
                </w:txbxContent>
              </v:textbox>
            </v:rect>
            <v:rect id="_x0000_s1076" style="position:absolute;left:3702;top:3031;width:766;height:732" stroked="f" strokeweight="0">
              <v:textbox style="mso-next-textbox:#_x0000_s1076" inset="0,0,0,0">
                <w:txbxContent>
                  <w:p w:rsidR="00A020FC" w:rsidRDefault="00A020FC" w:rsidP="00DA0FE8">
                    <w:pPr>
                      <w:jc w:val="center"/>
                    </w:pPr>
                    <w:r>
                      <w:t>Start</w:t>
                    </w:r>
                  </w:p>
                  <w:p w:rsidR="00A020FC" w:rsidRDefault="00A020FC" w:rsidP="00DA0FE8">
                    <w:pPr>
                      <w:jc w:val="center"/>
                    </w:pPr>
                    <w:r>
                      <w:t>Bit</w:t>
                    </w:r>
                  </w:p>
                  <w:p w:rsidR="00A020FC" w:rsidRDefault="00A020FC" w:rsidP="00DA0FE8">
                    <w:pPr>
                      <w:jc w:val="center"/>
                    </w:pPr>
                    <w:r>
                      <w:t>(2)</w:t>
                    </w:r>
                  </w:p>
                </w:txbxContent>
              </v:textbox>
            </v:rect>
            <v:rect id="_x0000_s1077" style="position:absolute;left:5216;top:3490;width:215;height:214" stroked="f" strokeweight="0">
              <v:textbox style="mso-next-textbox:#_x0000_s1077" inset="0,0,0,0">
                <w:txbxContent>
                  <w:p w:rsidR="00A020FC" w:rsidRDefault="00A020FC" w:rsidP="00DA0FE8">
                    <w:r>
                      <w:t>1</w:t>
                    </w:r>
                  </w:p>
                </w:txbxContent>
              </v:textbox>
            </v:rect>
            <v:rect id="_x0000_s1078" style="position:absolute;left:5675;top:3493;width:215;height:211" stroked="f" strokeweight="0">
              <v:textbox style="mso-next-textbox:#_x0000_s1078" inset="0,0,0,0">
                <w:txbxContent>
                  <w:p w:rsidR="00A020FC" w:rsidRDefault="00A020FC" w:rsidP="00DA0FE8">
                    <w:r>
                      <w:t>2</w:t>
                    </w:r>
                  </w:p>
                </w:txbxContent>
              </v:textbox>
            </v:rect>
            <v:rect id="_x0000_s1079" style="position:absolute;left:6164;top:3493;width:215;height:211" stroked="f" strokeweight="0">
              <v:textbox style="mso-next-textbox:#_x0000_s1079" inset="0,0,0,0">
                <w:txbxContent>
                  <w:p w:rsidR="00A020FC" w:rsidRDefault="00A020FC" w:rsidP="00DA0FE8">
                    <w:r>
                      <w:t>3</w:t>
                    </w:r>
                  </w:p>
                </w:txbxContent>
              </v:textbox>
            </v:rect>
            <v:rect id="_x0000_s1080" style="position:absolute;left:6684;top:3493;width:215;height:211" stroked="f" strokeweight="0">
              <v:textbox style="mso-next-textbox:#_x0000_s1080" inset="0,0,0,0">
                <w:txbxContent>
                  <w:p w:rsidR="00A020FC" w:rsidRDefault="00A020FC" w:rsidP="00DA0FE8">
                    <w:r>
                      <w:t>4</w:t>
                    </w:r>
                  </w:p>
                </w:txbxContent>
              </v:textbox>
            </v:rect>
            <v:rect id="_x0000_s1081" style="position:absolute;left:7234;top:3493;width:215;height:211" stroked="f" strokeweight="0">
              <v:textbox style="mso-next-textbox:#_x0000_s1081" inset="0,0,0,0">
                <w:txbxContent>
                  <w:p w:rsidR="00A020FC" w:rsidRDefault="00A020FC" w:rsidP="00DA0FE8">
                    <w:r>
                      <w:t>5</w:t>
                    </w:r>
                  </w:p>
                </w:txbxContent>
              </v:textbox>
            </v:rect>
            <v:rect id="_x0000_s1082" style="position:absolute;left:7770;top:3493;width:215;height:211" stroked="f" strokeweight="0">
              <v:textbox style="mso-next-textbox:#_x0000_s1082" inset="0,0,0,0">
                <w:txbxContent>
                  <w:p w:rsidR="00A020FC" w:rsidRDefault="00A020FC" w:rsidP="00DA0FE8">
                    <w:r>
                      <w:t>6</w:t>
                    </w:r>
                  </w:p>
                </w:txbxContent>
              </v:textbox>
            </v:rect>
            <v:rect id="_x0000_s1083" style="position:absolute;left:8335;top:3493;width:215;height:211" stroked="f" strokeweight="0">
              <v:textbox style="mso-next-textbox:#_x0000_s1083" inset="0,0,0,0">
                <w:txbxContent>
                  <w:p w:rsidR="00A020FC" w:rsidRDefault="00A020FC" w:rsidP="00DA0FE8">
                    <w:r>
                      <w:t>7</w:t>
                    </w:r>
                  </w:p>
                </w:txbxContent>
              </v:textbox>
            </v:rect>
            <v:rect id="_x0000_s1084" style="position:absolute;left:4635;top:3490;width:215;height:214" stroked="f" strokeweight="0">
              <v:textbox style="mso-next-textbox:#_x0000_s1084" inset="0,0,0,0">
                <w:txbxContent>
                  <w:p w:rsidR="00A020FC" w:rsidRDefault="00A020FC" w:rsidP="00DA0FE8">
                    <w:r>
                      <w:t>0</w:t>
                    </w:r>
                  </w:p>
                </w:txbxContent>
              </v:textbox>
            </v:rect>
            <v:rect id="_x0000_s1085" style="position:absolute;left:8825;top:3071;width:766;height:732" stroked="f" strokeweight="0">
              <v:textbox style="mso-next-textbox:#_x0000_s1085" inset="0,0,0,0">
                <w:txbxContent>
                  <w:p w:rsidR="00A020FC" w:rsidRDefault="00A020FC" w:rsidP="00DA0FE8">
                    <w:pPr>
                      <w:jc w:val="center"/>
                    </w:pPr>
                    <w:r>
                      <w:t>Stop</w:t>
                    </w:r>
                  </w:p>
                  <w:p w:rsidR="00A020FC" w:rsidRDefault="00A020FC" w:rsidP="00DA0FE8">
                    <w:pPr>
                      <w:jc w:val="center"/>
                    </w:pPr>
                    <w:r>
                      <w:t>Bit</w:t>
                    </w:r>
                  </w:p>
                  <w:p w:rsidR="00A020FC" w:rsidRDefault="00A020FC" w:rsidP="00DA0FE8">
                    <w:pPr>
                      <w:jc w:val="center"/>
                    </w:pPr>
                    <w:r>
                      <w:t>(3)</w:t>
                    </w:r>
                  </w:p>
                </w:txbxContent>
              </v:textbox>
            </v:rect>
            <v:rect id="_x0000_s1086" style="position:absolute;left:1735;top:3694;width:1214;height:251" stroked="f" strokeweight="0">
              <v:textbox style="mso-next-textbox:#_x0000_s1086" inset="0,0,0,0">
                <w:txbxContent>
                  <w:p w:rsidR="00A020FC" w:rsidRDefault="00A020FC" w:rsidP="00DA0FE8">
                    <w:r>
                      <w:t>Logic “0”</w:t>
                    </w:r>
                  </w:p>
                </w:txbxContent>
              </v:textbox>
            </v:rect>
            <v:line id="_x0000_s1087" style="position:absolute" from="4528,4066" to="4529,4307"/>
            <v:line id="_x0000_s1088" style="position:absolute" from="8733,4066" to="8734,4307"/>
            <v:line id="_x0000_s1089" style="position:absolute" from="4559,4197" to="8719,4198" strokeweight=".5pt"/>
            <v:rect id="_x0000_s1090" style="position:absolute;left:4924;top:4080;width:3457;height:226" stroked="f" strokeweight="0">
              <v:textbox style="mso-next-textbox:#_x0000_s1090" inset="0,0,0,0">
                <w:txbxContent>
                  <w:p w:rsidR="00A020FC" w:rsidRDefault="00A020FC" w:rsidP="00DA0FE8">
                    <w:pPr>
                      <w:jc w:val="center"/>
                    </w:pPr>
                    <w:r>
                      <w:t>GSSIP Byte</w:t>
                    </w:r>
                  </w:p>
                </w:txbxContent>
              </v:textbox>
            </v:rect>
            <v:line id="_x0000_s1091" style="position:absolute" from="3657,4326" to="3658,4567"/>
            <v:line id="_x0000_s1092" style="position:absolute" from="9406,4341" to="9407,4582"/>
            <v:line id="_x0000_s1093" style="position:absolute" from="3687,4472" to="9391,4473"/>
            <v:rect id="_x0000_s1094" style="position:absolute;left:4034;top:4365;width:5108;height:226" stroked="f" strokeweight="0">
              <v:textbox style="mso-next-textbox:#_x0000_s1094" inset="0,0,0,0">
                <w:txbxContent>
                  <w:p w:rsidR="00A020FC" w:rsidRDefault="00A020FC" w:rsidP="00DA0FE8">
                    <w:pPr>
                      <w:jc w:val="center"/>
                      <w:rPr>
                        <w:sz w:val="18"/>
                      </w:rPr>
                    </w:pPr>
                    <w:r>
                      <w:rPr>
                        <w:sz w:val="18"/>
                      </w:rPr>
                      <w:t>GSSIP 10-Bit</w:t>
                    </w:r>
                    <w:r>
                      <w:t xml:space="preserve"> Character</w:t>
                    </w:r>
                  </w:p>
                </w:txbxContent>
              </v:textbox>
            </v:rect>
            <v:rect id="_x0000_s1095" style="position:absolute;left:1715;top:4647;width:8900;height:1276" stroked="f" strokeweight="0">
              <v:textbox style="mso-next-textbox:#_x0000_s1095" inset="0,0,0,0">
                <w:txbxContent>
                  <w:p w:rsidR="00A020FC" w:rsidRDefault="00A020FC" w:rsidP="00DA0FE8">
                    <w:r>
                      <w:t>NOTES:</w:t>
                    </w:r>
                  </w:p>
                  <w:p w:rsidR="00A020FC" w:rsidRDefault="00A020FC" w:rsidP="00DA0FE8">
                    <w:r>
                      <w:t>(1)</w:t>
                    </w:r>
                    <w:r>
                      <w:tab/>
                      <w:t>An idle line is in a "Marking" or logic "1" level condition.</w:t>
                    </w:r>
                  </w:p>
                  <w:p w:rsidR="00A020FC" w:rsidRDefault="00A020FC" w:rsidP="00DA0FE8">
                    <w:r>
                      <w:t>(2)</w:t>
                    </w:r>
                    <w:r>
                      <w:tab/>
                      <w:t>The start bit is always at a logic "0" level.</w:t>
                    </w:r>
                  </w:p>
                  <w:p w:rsidR="00A020FC" w:rsidRDefault="00A020FC" w:rsidP="00DA0FE8">
                    <w:r>
                      <w:t>(3)</w:t>
                    </w:r>
                    <w:r>
                      <w:tab/>
                      <w:t>The stop bit is always at a logic "1" level.</w:t>
                    </w:r>
                  </w:p>
                  <w:p w:rsidR="00A020FC" w:rsidRDefault="00A020FC" w:rsidP="00DA0FE8">
                    <w:r>
                      <w:t>(4)</w:t>
                    </w:r>
                    <w:r>
                      <w:tab/>
                      <w:t>Each Message word is made up of two GSSIP bytes.</w:t>
                    </w:r>
                  </w:p>
                </w:txbxContent>
              </v:textbox>
            </v:rect>
            <v:rect id="_x0000_s1096" style="position:absolute;left:3167;top:3089;width:460;height:214" stroked="f" strokeweight="0">
              <v:textbox style="mso-next-textbox:#_x0000_s1096" inset="0,0,0,0">
                <w:txbxContent>
                  <w:p w:rsidR="00A020FC" w:rsidRDefault="00A020FC" w:rsidP="00DA0FE8">
                    <w:r>
                      <w:t>(1)</w:t>
                    </w:r>
                  </w:p>
                </w:txbxContent>
              </v:textbox>
            </v:rect>
            <v:line id="_x0000_s1097" style="position:absolute" from="3090,2949" to="3641,2950" strokeweight="1pt">
              <v:stroke startarrowwidth="narrow" startarrowlength="short" endarrowwidth="narrow" endarrowlength="short"/>
            </v:line>
            <v:line id="_x0000_s1098" style="position:absolute" from="3640,2949" to="3641,3870">
              <v:stroke startarrowwidth="narrow" startarrowlength="short" endarrowwidth="narrow" endarrowlength="short"/>
            </v:line>
            <v:line id="_x0000_s1099" style="position:absolute;flip:y" from="3650,3859" to="8711,3870">
              <v:stroke startarrowwidth="narrow" startarrowlength="short" endarrowwidth="narrow" endarrowlength="short"/>
            </v:line>
            <w10:wrap type="topAndBottom"/>
          </v:group>
        </w:pict>
      </w:r>
    </w:p>
    <w:p w:rsidR="00A020FC" w:rsidRDefault="00A020FC" w:rsidP="00DA0FE8">
      <w:pPr>
        <w:tabs>
          <w:tab w:val="center" w:pos="4680"/>
        </w:tabs>
        <w:suppressAutoHyphens/>
        <w:spacing w:line="235" w:lineRule="exact"/>
      </w:pPr>
    </w:p>
    <w:p w:rsidR="00A020FC" w:rsidRDefault="00A020FC" w:rsidP="00DA0FE8">
      <w:pPr>
        <w:tabs>
          <w:tab w:val="center" w:pos="4680"/>
        </w:tabs>
        <w:suppressAutoHyphens/>
        <w:spacing w:line="235" w:lineRule="exact"/>
      </w:pPr>
      <w:r>
        <w:tab/>
      </w:r>
      <w:r>
        <w:fldChar w:fldCharType="begin"/>
      </w:r>
      <w:r>
        <w:instrText>tc "</w:instrText>
      </w:r>
      <w:bookmarkStart w:id="84" w:name="_Toc520015023"/>
      <w:bookmarkStart w:id="85" w:name="_Toc520015629"/>
      <w:bookmarkStart w:id="86" w:name="_Toc520016601"/>
      <w:bookmarkStart w:id="87" w:name="_Toc520017856"/>
      <w:bookmarkStart w:id="88" w:name="_Toc520018318"/>
      <w:bookmarkStart w:id="89" w:name="_Toc529933187"/>
      <w:bookmarkStart w:id="90" w:name="_Toc529933313"/>
      <w:bookmarkStart w:id="91" w:name="_Toc533835563"/>
      <w:bookmarkStart w:id="92" w:name="_Toc535580837"/>
      <w:bookmarkStart w:id="93" w:name="_Toc535716191"/>
      <w:bookmarkStart w:id="94" w:name="_Toc2140962"/>
      <w:bookmarkStart w:id="95" w:name="_Toc20203510"/>
      <w:r>
        <w:instrText>3-2</w:instrText>
      </w:r>
      <w:r>
        <w:tab/>
        <w:instrText>STANDARD GSSIP Character Format</w:instrText>
      </w:r>
      <w:bookmarkEnd w:id="84"/>
      <w:bookmarkEnd w:id="85"/>
      <w:bookmarkEnd w:id="86"/>
      <w:bookmarkEnd w:id="87"/>
      <w:bookmarkEnd w:id="88"/>
      <w:bookmarkEnd w:id="89"/>
      <w:bookmarkEnd w:id="90"/>
      <w:bookmarkEnd w:id="91"/>
      <w:bookmarkEnd w:id="92"/>
      <w:bookmarkEnd w:id="93"/>
      <w:bookmarkEnd w:id="94"/>
      <w:bookmarkEnd w:id="95"/>
      <w:r>
        <w:instrText xml:space="preserve"> " \f 2</w:instrText>
      </w:r>
      <w:r>
        <w:fldChar w:fldCharType="end"/>
      </w:r>
      <w:r>
        <w:t>Figure 3-2.  STANDARD GSSIP Character Format</w:t>
      </w:r>
    </w:p>
    <w:p w:rsidR="00A020FC" w:rsidRDefault="00A020FC" w:rsidP="00DA0FE8">
      <w:pPr>
        <w:tabs>
          <w:tab w:val="left" w:pos="605"/>
          <w:tab w:val="left" w:pos="2880"/>
        </w:tabs>
        <w:suppressAutoHyphens/>
        <w:spacing w:line="235" w:lineRule="exact"/>
      </w:pPr>
      <w:r>
        <w:br w:type="page"/>
      </w: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r>
        <w:tab/>
        <w:t>In the INSTRUM mode, a byte is transmitted within an 11-bit character.  The 11-bit character is transmitted as follows:  start bit first, followed by 8 bits of data, the parity bit, and the stop bit.  The character format is presented in Figure 3-3.  Refer to APPENDIX A for a description of transmission order.</w:t>
      </w: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r>
        <w:tab/>
        <w:t>Data can be transmitted or received in the CUSTOM configuration either as an eleven-bit character (odd or even parity) or as a ten-bit character (no parity).  The user defines whether parity is even or odd, which results in an eleven bit character, or no parity, which results in a ten-bit character.  The CUSTOM configuration allows the user to define the transmit and receive parities independently.  Refer to Message 5031 for details on CUSTOM configuration setup.  Special attention should be given to Note 6 of Message 5031.</w:t>
      </w: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r>
        <w:rPr>
          <w:noProof/>
        </w:rPr>
        <w:pict>
          <v:group id="_x0000_s1100" style="position:absolute;margin-left:9.9pt;margin-top:7.55pt;width:453.05pt;height:202.45pt;z-index:251660288" coordorigin="1728,6081" coordsize="9061,4049" o:allowincell="f">
            <v:rect id="_x0000_s1101" style="position:absolute;left:1728;top:6081;width:9061;height:4049" strokeweight="1pt"/>
            <v:line id="_x0000_s1102" style="position:absolute" from="4738,6542" to="10464,6543" strokeweight="1pt"/>
            <v:line id="_x0000_s1103" style="position:absolute" from="4738,6559" to="4739,7571" strokeweight=".5pt">
              <v:stroke dashstyle="dash"/>
            </v:line>
            <v:line id="_x0000_s1104" style="position:absolute" from="5198,6559" to="5199,7571" strokeweight=".5pt">
              <v:stroke dashstyle="dash"/>
            </v:line>
            <v:line id="_x0000_s1105" style="position:absolute" from="5703,6564" to="5704,7576" strokeweight=".5pt">
              <v:stroke dashstyle="dash"/>
            </v:line>
            <v:line id="_x0000_s1106" style="position:absolute" from="6203,6559" to="6204,7571" strokeweight=".5pt">
              <v:stroke dashstyle="dash"/>
            </v:line>
            <v:line id="_x0000_s1107" style="position:absolute" from="6713,6542" to="6714,7554" strokeweight=".5pt">
              <v:stroke dashstyle="dash"/>
            </v:line>
            <v:line id="_x0000_s1108" style="position:absolute" from="7223,6542" to="7224,7554" strokeweight=".5pt">
              <v:stroke dashstyle="dash"/>
            </v:line>
            <v:line id="_x0000_s1109" style="position:absolute" from="7738,6559" to="7739,7571" strokeweight=".5pt">
              <v:stroke dashstyle="dash"/>
            </v:line>
            <v:line id="_x0000_s1110" style="position:absolute" from="8303,6559" to="8304,7571" strokeweight=".5pt">
              <v:stroke dashstyle="dash"/>
            </v:line>
            <v:line id="_x0000_s1111" style="position:absolute" from="8843,6559" to="8844,7571" strokeweight=".5pt">
              <v:stroke dashstyle="dash"/>
            </v:line>
            <v:rect id="_x0000_s1112" style="position:absolute;left:1968;top:6461;width:1191;height:279" stroked="f" strokeweight="0">
              <v:textbox style="mso-next-textbox:#_x0000_s1112" inset="0,0,0,0">
                <w:txbxContent>
                  <w:p w:rsidR="00A020FC" w:rsidRDefault="00A020FC" w:rsidP="00DA0FE8">
                    <w:r>
                      <w:t>Logic “1”</w:t>
                    </w:r>
                  </w:p>
                </w:txbxContent>
              </v:textbox>
            </v:rect>
            <v:rect id="_x0000_s1113" style="position:absolute;left:3978;top:6630;width:711;height:813" stroked="f" strokeweight="0">
              <v:textbox style="mso-next-textbox:#_x0000_s1113" inset="0,0,0,0">
                <w:txbxContent>
                  <w:p w:rsidR="00A020FC" w:rsidRDefault="00A020FC" w:rsidP="00DA0FE8">
                    <w:pPr>
                      <w:jc w:val="center"/>
                    </w:pPr>
                    <w:r>
                      <w:t>Start</w:t>
                    </w:r>
                  </w:p>
                  <w:p w:rsidR="00A020FC" w:rsidRDefault="00A020FC" w:rsidP="00DA0FE8">
                    <w:pPr>
                      <w:jc w:val="center"/>
                    </w:pPr>
                    <w:r>
                      <w:t>Bit</w:t>
                    </w:r>
                  </w:p>
                  <w:p w:rsidR="00A020FC" w:rsidRDefault="00A020FC" w:rsidP="00DA0FE8">
                    <w:pPr>
                      <w:jc w:val="center"/>
                    </w:pPr>
                    <w:r>
                      <w:t>(2)</w:t>
                    </w:r>
                  </w:p>
                </w:txbxContent>
              </v:textbox>
            </v:rect>
            <v:rect id="_x0000_s1114" style="position:absolute;left:5413;top:7140;width:211;height:238" stroked="f" strokeweight="0">
              <v:textbox style="mso-next-textbox:#_x0000_s1114" inset="0,0,0,0">
                <w:txbxContent>
                  <w:p w:rsidR="00A020FC" w:rsidRDefault="00A020FC" w:rsidP="00DA0FE8">
                    <w:r>
                      <w:t>1</w:t>
                    </w:r>
                  </w:p>
                </w:txbxContent>
              </v:textbox>
            </v:rect>
            <v:rect id="_x0000_s1115" style="position:absolute;left:5863;top:7143;width:211;height:234" stroked="f" strokeweight="0">
              <v:textbox style="mso-next-textbox:#_x0000_s1115" inset="0,0,0,0">
                <w:txbxContent>
                  <w:p w:rsidR="00A020FC" w:rsidRDefault="00A020FC" w:rsidP="00DA0FE8">
                    <w:r>
                      <w:t>2</w:t>
                    </w:r>
                  </w:p>
                </w:txbxContent>
              </v:textbox>
            </v:rect>
            <v:rect id="_x0000_s1116" style="position:absolute;left:6343;top:7143;width:211;height:234" stroked="f" strokeweight="0">
              <v:textbox style="mso-next-textbox:#_x0000_s1116" inset="0,0,0,0">
                <w:txbxContent>
                  <w:p w:rsidR="00A020FC" w:rsidRDefault="00A020FC" w:rsidP="00DA0FE8">
                    <w:r>
                      <w:t>3</w:t>
                    </w:r>
                  </w:p>
                </w:txbxContent>
              </v:textbox>
            </v:rect>
            <v:rect id="_x0000_s1117" style="position:absolute;left:6853;top:7143;width:211;height:234" stroked="f" strokeweight="0">
              <v:textbox style="mso-next-textbox:#_x0000_s1117" inset="0,0,0,0">
                <w:txbxContent>
                  <w:p w:rsidR="00A020FC" w:rsidRDefault="00A020FC" w:rsidP="00DA0FE8">
                    <w:r>
                      <w:t>4</w:t>
                    </w:r>
                  </w:p>
                </w:txbxContent>
              </v:textbox>
            </v:rect>
            <v:rect id="_x0000_s1118" style="position:absolute;left:7393;top:7143;width:211;height:234" stroked="f" strokeweight="0">
              <v:textbox style="mso-next-textbox:#_x0000_s1118" inset="0,0,0,0">
                <w:txbxContent>
                  <w:p w:rsidR="00A020FC" w:rsidRDefault="00A020FC" w:rsidP="00DA0FE8">
                    <w:r>
                      <w:t>5</w:t>
                    </w:r>
                  </w:p>
                </w:txbxContent>
              </v:textbox>
            </v:rect>
            <v:rect id="_x0000_s1119" style="position:absolute;left:7918;top:7143;width:211;height:234" stroked="f" strokeweight="0">
              <v:textbox style="mso-next-textbox:#_x0000_s1119" inset="0,0,0,0">
                <w:txbxContent>
                  <w:p w:rsidR="00A020FC" w:rsidRDefault="00A020FC" w:rsidP="00DA0FE8">
                    <w:r>
                      <w:t>6</w:t>
                    </w:r>
                  </w:p>
                </w:txbxContent>
              </v:textbox>
            </v:rect>
            <v:rect id="_x0000_s1120" style="position:absolute;left:8473;top:7143;width:211;height:234" stroked="f" strokeweight="0">
              <v:textbox style="mso-next-textbox:#_x0000_s1120" inset="0,0,0,0">
                <w:txbxContent>
                  <w:p w:rsidR="00A020FC" w:rsidRDefault="00A020FC" w:rsidP="00DA0FE8">
                    <w:r>
                      <w:t>7</w:t>
                    </w:r>
                  </w:p>
                </w:txbxContent>
              </v:textbox>
            </v:rect>
            <v:rect id="_x0000_s1121" style="position:absolute;left:4843;top:7140;width:211;height:238" stroked="f" strokeweight="0">
              <v:textbox style="mso-next-textbox:#_x0000_s1121" inset="0,0,0,0">
                <w:txbxContent>
                  <w:p w:rsidR="00A020FC" w:rsidRDefault="00A020FC" w:rsidP="00DA0FE8">
                    <w:r>
                      <w:t>0</w:t>
                    </w:r>
                  </w:p>
                </w:txbxContent>
              </v:textbox>
            </v:rect>
            <v:rect id="_x0000_s1122" style="position:absolute;left:9803;top:6682;width:621;height:750" stroked="f" strokeweight="0">
              <v:textbox style="mso-next-textbox:#_x0000_s1122" inset="0,0,0,0">
                <w:txbxContent>
                  <w:p w:rsidR="00A020FC" w:rsidRDefault="00A020FC" w:rsidP="00DA0FE8">
                    <w:r>
                      <w:t>Stop</w:t>
                    </w:r>
                  </w:p>
                  <w:p w:rsidR="00A020FC" w:rsidRDefault="00A020FC" w:rsidP="00DA0FE8">
                    <w:r>
                      <w:t>Bit</w:t>
                    </w:r>
                  </w:p>
                  <w:p w:rsidR="00A020FC" w:rsidRDefault="00A020FC" w:rsidP="00DA0FE8">
                    <w:r>
                      <w:t>(4)</w:t>
                    </w:r>
                  </w:p>
                </w:txbxContent>
              </v:textbox>
            </v:rect>
            <v:rect id="_x0000_s1123" style="position:absolute;left:1998;top:7367;width:1191;height:279" stroked="f" strokeweight="0">
              <v:textbox style="mso-next-textbox:#_x0000_s1123" inset="0,0,0,0">
                <w:txbxContent>
                  <w:p w:rsidR="00A020FC" w:rsidRDefault="00A020FC" w:rsidP="00DA0FE8">
                    <w:r>
                      <w:t>Logic “0”</w:t>
                    </w:r>
                  </w:p>
                </w:txbxContent>
              </v:textbox>
            </v:rect>
            <v:line id="_x0000_s1124" style="position:absolute" from="4738,7780" to="4739,8048"/>
            <v:line id="_x0000_s1125" style="position:absolute" from="8863,7780" to="8864,8048"/>
            <v:line id="_x0000_s1126" style="position:absolute" from="4768,7925" to="8849,7926"/>
            <v:rect id="_x0000_s1127" style="position:absolute;left:5428;top:7814;width:2681;height:251" stroked="f" strokeweight="0">
              <v:textbox style="mso-next-textbox:#_x0000_s1127" inset="0,0,0,0">
                <w:txbxContent>
                  <w:p w:rsidR="00A020FC" w:rsidRDefault="00A020FC" w:rsidP="00DA0FE8">
                    <w:pPr>
                      <w:jc w:val="center"/>
                    </w:pPr>
                    <w:r>
                      <w:t>GSSIP Byte</w:t>
                    </w:r>
                  </w:p>
                </w:txbxContent>
              </v:textbox>
            </v:rect>
            <v:line id="_x0000_s1128" style="position:absolute" from="3883,8069" to="3884,8337"/>
            <v:line id="_x0000_s1129" style="position:absolute" from="9523,8085" to="9524,8353"/>
            <v:line id="_x0000_s1130" style="position:absolute" from="3913,8231" to="9509,8232"/>
            <v:rect id="_x0000_s1131" style="position:absolute;left:4438;top:8105;width:4421;height:251" stroked="f" strokeweight="0">
              <v:textbox style="mso-next-textbox:#_x0000_s1131" inset="0,0,0,0">
                <w:txbxContent>
                  <w:p w:rsidR="00A020FC" w:rsidRDefault="00A020FC" w:rsidP="00DA0FE8">
                    <w:pPr>
                      <w:jc w:val="center"/>
                      <w:rPr>
                        <w:sz w:val="18"/>
                      </w:rPr>
                    </w:pPr>
                    <w:r>
                      <w:rPr>
                        <w:sz w:val="18"/>
                      </w:rPr>
                      <w:t>GSSIP Byte 11-Bit Character</w:t>
                    </w:r>
                  </w:p>
                </w:txbxContent>
              </v:textbox>
            </v:rect>
            <v:rect id="_x0000_s1132" style="position:absolute;left:1978;top:8426;width:8731;height:1418" stroked="f" strokeweight="0">
              <v:textbox style="mso-next-textbox:#_x0000_s1132" inset="0,0,0,0">
                <w:txbxContent>
                  <w:p w:rsidR="00A020FC" w:rsidRDefault="00A020FC" w:rsidP="00DA0FE8">
                    <w:r>
                      <w:t>NOTES:</w:t>
                    </w:r>
                  </w:p>
                  <w:p w:rsidR="00A020FC" w:rsidRDefault="00A020FC" w:rsidP="00DA0FE8">
                    <w:r>
                      <w:t>(1)</w:t>
                    </w:r>
                    <w:r>
                      <w:tab/>
                      <w:t>An idle line is in a "Marking" or logic "1" level condition.</w:t>
                    </w:r>
                  </w:p>
                  <w:p w:rsidR="00A020FC" w:rsidRDefault="00A020FC" w:rsidP="00DA0FE8">
                    <w:r>
                      <w:t>(2)</w:t>
                    </w:r>
                    <w:r>
                      <w:tab/>
                      <w:t>The start bit is always at a logic "0" level.</w:t>
                    </w:r>
                  </w:p>
                  <w:p w:rsidR="00A020FC" w:rsidRDefault="00A020FC" w:rsidP="00DA0FE8">
                    <w:r>
                      <w:t>(3)</w:t>
                    </w:r>
                    <w:r>
                      <w:tab/>
                      <w:t>Odd parity is used (can be either logic "1" or logic "0").</w:t>
                    </w:r>
                  </w:p>
                  <w:p w:rsidR="00A020FC" w:rsidRDefault="00A020FC" w:rsidP="00DA0FE8">
                    <w:r>
                      <w:t>(4)</w:t>
                    </w:r>
                    <w:r>
                      <w:tab/>
                      <w:t>The stop bit is always at a logic "1" level.</w:t>
                    </w:r>
                  </w:p>
                  <w:p w:rsidR="00A020FC" w:rsidRDefault="00A020FC" w:rsidP="00DA0FE8">
                    <w:r>
                      <w:t>(5)</w:t>
                    </w:r>
                    <w:r>
                      <w:tab/>
                      <w:t>Each Message word is made up of two GSSIP bytes.</w:t>
                    </w:r>
                  </w:p>
                </w:txbxContent>
              </v:textbox>
            </v:rect>
            <v:rect id="_x0000_s1133" style="position:absolute;left:3403;top:6694;width:451;height:238" stroked="f" strokeweight="0">
              <v:textbox style="mso-next-textbox:#_x0000_s1133" inset="0,0,0,0">
                <w:txbxContent>
                  <w:p w:rsidR="00A020FC" w:rsidRDefault="00A020FC" w:rsidP="00DA0FE8">
                    <w:r>
                      <w:t>(1)</w:t>
                    </w:r>
                  </w:p>
                </w:txbxContent>
              </v:textbox>
            </v:rect>
            <v:line id="_x0000_s1134" style="position:absolute" from="9713,6559" to="9714,7571" strokeweight=".5pt">
              <v:stroke dashstyle="dash"/>
            </v:line>
            <v:rect id="_x0000_s1135" style="position:absolute;left:8888;top:6676;width:766;height:750" stroked="f" strokeweight="0">
              <v:textbox style="mso-next-textbox:#_x0000_s1135" inset="0,0,0,0">
                <w:txbxContent>
                  <w:p w:rsidR="00A020FC" w:rsidRDefault="00A020FC" w:rsidP="00DA0FE8">
                    <w:pPr>
                      <w:jc w:val="center"/>
                    </w:pPr>
                    <w:r>
                      <w:t>Parity</w:t>
                    </w:r>
                  </w:p>
                  <w:p w:rsidR="00A020FC" w:rsidRDefault="00A020FC" w:rsidP="00DA0FE8">
                    <w:pPr>
                      <w:jc w:val="center"/>
                    </w:pPr>
                    <w:r>
                      <w:t>(Odd)</w:t>
                    </w:r>
                  </w:p>
                  <w:p w:rsidR="00A020FC" w:rsidRDefault="00A020FC" w:rsidP="00DA0FE8">
                    <w:pPr>
                      <w:jc w:val="center"/>
                    </w:pPr>
                    <w:r>
                      <w:t>(3)</w:t>
                    </w:r>
                  </w:p>
                </w:txbxContent>
              </v:textbox>
            </v:rect>
            <v:line id="_x0000_s1136" style="position:absolute" from="3263,6559" to="3924,6560" strokeweight="1pt">
              <v:stroke startarrowwidth="narrow" startarrowlength="short" endarrowwidth="narrow" endarrowlength="short"/>
            </v:line>
            <v:line id="_x0000_s1137" style="position:absolute" from="3923,6559" to="3924,7570" strokeweight=".5pt">
              <v:stroke startarrowwidth="narrow" startarrowlength="short" endarrowwidth="narrow" endarrowlength="short"/>
            </v:line>
            <v:line id="_x0000_s1138" style="position:absolute" from="3923,7569" to="9714,7570" strokeweight="1pt">
              <v:stroke startarrowwidth="narrow" startarrowlength="short" endarrowwidth="narrow" endarrowlength="short"/>
            </v:line>
            <w10:anchorlock/>
          </v:group>
        </w:pict>
      </w: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center" w:pos="4680"/>
        </w:tabs>
        <w:suppressAutoHyphens/>
        <w:spacing w:line="235" w:lineRule="exact"/>
      </w:pPr>
      <w:r>
        <w:tab/>
      </w:r>
      <w:r>
        <w:fldChar w:fldCharType="begin"/>
      </w:r>
      <w:r>
        <w:instrText>tc "</w:instrText>
      </w:r>
      <w:bookmarkStart w:id="96" w:name="_Toc520015024"/>
      <w:bookmarkStart w:id="97" w:name="_Toc520015630"/>
      <w:bookmarkStart w:id="98" w:name="_Toc520016602"/>
      <w:bookmarkStart w:id="99" w:name="_Toc520017857"/>
      <w:bookmarkStart w:id="100" w:name="_Toc520018319"/>
      <w:bookmarkStart w:id="101" w:name="_Toc529933188"/>
      <w:bookmarkStart w:id="102" w:name="_Toc529933314"/>
      <w:bookmarkStart w:id="103" w:name="_Toc533835564"/>
      <w:bookmarkStart w:id="104" w:name="_Toc535580838"/>
      <w:bookmarkStart w:id="105" w:name="_Toc535716192"/>
      <w:bookmarkStart w:id="106" w:name="_Toc2140963"/>
      <w:bookmarkStart w:id="107" w:name="_Toc20203511"/>
      <w:r>
        <w:instrText>3-3</w:instrText>
      </w:r>
      <w:r>
        <w:tab/>
        <w:instrText>INSTRUM GSSIP Character Format</w:instrText>
      </w:r>
      <w:bookmarkEnd w:id="96"/>
      <w:bookmarkEnd w:id="97"/>
      <w:bookmarkEnd w:id="98"/>
      <w:bookmarkEnd w:id="99"/>
      <w:bookmarkEnd w:id="100"/>
      <w:bookmarkEnd w:id="101"/>
      <w:bookmarkEnd w:id="102"/>
      <w:bookmarkEnd w:id="103"/>
      <w:bookmarkEnd w:id="104"/>
      <w:bookmarkEnd w:id="105"/>
      <w:bookmarkEnd w:id="106"/>
      <w:bookmarkEnd w:id="107"/>
      <w:r>
        <w:instrText xml:space="preserve"> " \f 2</w:instrText>
      </w:r>
      <w:r>
        <w:fldChar w:fldCharType="end"/>
      </w:r>
      <w:r>
        <w:t>Figure 3-3.  INSTRUM GSSIP Character Format</w:t>
      </w: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35" w:lineRule="exact"/>
      </w:pPr>
    </w:p>
    <w:p w:rsidR="00A020FC" w:rsidRDefault="00A020FC" w:rsidP="00DA0FE8">
      <w:pPr>
        <w:tabs>
          <w:tab w:val="left" w:pos="605"/>
          <w:tab w:val="left" w:pos="2880"/>
        </w:tabs>
        <w:suppressAutoHyphens/>
        <w:spacing w:line="240" w:lineRule="atLeast"/>
      </w:pPr>
      <w:r>
        <w:tab/>
        <w:t>The maximum period of time between the interface characters (inter-character gap) in the same message may not exceed the character gaps listed in Table 3-1 measured from the trailing edge of the stop bit of the first character to the leading edge of the start bit of the following character. During this period of time, the interface is held in the "marking" (level "1") state.  The minimum period of time between characters that are the ending and beginning characters of two messages (inter-message gap) is listed in Table 3-1, and is measured from the trailing edge of the stop bit of the final checksum of the first message to the leading edge of the start bit of the Data Escape Link (DEL)/Start of Header (SOH) word of the following message.  The interface is in the "marking" (level "1") state during this time.</w:t>
      </w:r>
    </w:p>
    <w:p w:rsidR="00A020FC" w:rsidRDefault="00A020FC" w:rsidP="00DA0FE8">
      <w:pPr>
        <w:tabs>
          <w:tab w:val="left" w:pos="605"/>
          <w:tab w:val="left" w:pos="2880"/>
        </w:tabs>
        <w:suppressAutoHyphens/>
        <w:spacing w:line="240" w:lineRule="atLeast"/>
      </w:pPr>
      <w:r>
        <w:br w:type="page"/>
      </w:r>
    </w:p>
    <w:p w:rsidR="00A020FC" w:rsidRDefault="00A020FC" w:rsidP="00DA0FE8">
      <w:pPr>
        <w:tabs>
          <w:tab w:val="left" w:pos="605"/>
          <w:tab w:val="left" w:pos="2880"/>
        </w:tabs>
        <w:suppressAutoHyphens/>
        <w:spacing w:line="240" w:lineRule="atLeast"/>
      </w:pPr>
    </w:p>
    <w:p w:rsidR="00A020FC" w:rsidRDefault="00A020FC" w:rsidP="00DA0FE8">
      <w:pPr>
        <w:pStyle w:val="Stream"/>
        <w:tabs>
          <w:tab w:val="clear" w:pos="1418"/>
          <w:tab w:val="left" w:pos="605"/>
          <w:tab w:val="left" w:pos="2880"/>
        </w:tabs>
        <w:suppressAutoHyphens/>
        <w:spacing w:before="0" w:line="240" w:lineRule="atLeast"/>
        <w:rPr>
          <w:caps w:val="0"/>
        </w:rPr>
      </w:pPr>
      <w:r>
        <w:fldChar w:fldCharType="begin"/>
      </w:r>
      <w:r>
        <w:instrText>tc "</w:instrText>
      </w:r>
      <w:bookmarkStart w:id="108" w:name="_Toc520015025"/>
      <w:bookmarkStart w:id="109" w:name="_Toc520015631"/>
      <w:bookmarkStart w:id="110" w:name="_Toc520016603"/>
      <w:bookmarkStart w:id="111" w:name="_Toc520017911"/>
      <w:bookmarkStart w:id="112" w:name="_Toc520018233"/>
      <w:bookmarkStart w:id="113" w:name="_Toc535579739"/>
      <w:bookmarkStart w:id="114" w:name="_Toc535580006"/>
      <w:bookmarkStart w:id="115" w:name="_Toc535580441"/>
      <w:bookmarkStart w:id="116" w:name="_Toc2140655"/>
      <w:bookmarkStart w:id="117" w:name="_Toc20203659"/>
      <w:r>
        <w:instrText>3-1</w:instrText>
      </w:r>
      <w:r>
        <w:tab/>
      </w:r>
      <w:r>
        <w:rPr>
          <w:caps w:val="0"/>
        </w:rPr>
        <w:instrText>Inter-Character and Inter-Message Gaps</w:instrText>
      </w:r>
      <w:bookmarkEnd w:id="108"/>
      <w:bookmarkEnd w:id="109"/>
      <w:bookmarkEnd w:id="110"/>
      <w:bookmarkEnd w:id="111"/>
      <w:bookmarkEnd w:id="112"/>
      <w:bookmarkEnd w:id="113"/>
      <w:bookmarkEnd w:id="114"/>
      <w:bookmarkEnd w:id="115"/>
      <w:bookmarkEnd w:id="116"/>
      <w:bookmarkEnd w:id="117"/>
      <w:r>
        <w:instrText xml:space="preserve"> " \f 3</w:instrText>
      </w:r>
      <w:r>
        <w:fldChar w:fldCharType="end"/>
      </w:r>
      <w:r>
        <w:rPr>
          <w:caps w:val="0"/>
        </w:rPr>
        <w:t>Table 3-1. Inter-Character and Inter-Message Gaps</w:t>
      </w:r>
    </w:p>
    <w:p w:rsidR="00A020FC" w:rsidRDefault="00A020FC" w:rsidP="00DA0FE8">
      <w:pPr>
        <w:tabs>
          <w:tab w:val="left" w:pos="605"/>
          <w:tab w:val="left" w:pos="2880"/>
        </w:tabs>
        <w:suppressAutoHyphens/>
        <w:spacing w:line="240" w:lineRule="atLeast"/>
      </w:pPr>
    </w:p>
    <w:tbl>
      <w:tblPr>
        <w:tblW w:w="0" w:type="auto"/>
        <w:jc w:val="center"/>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9"/>
        <w:gridCol w:w="1443"/>
        <w:gridCol w:w="1444"/>
        <w:gridCol w:w="1444"/>
        <w:gridCol w:w="1444"/>
      </w:tblGrid>
      <w:tr w:rsidR="00A020FC" w:rsidTr="0074552B">
        <w:trPr>
          <w:cantSplit/>
          <w:jc w:val="center"/>
        </w:trPr>
        <w:tc>
          <w:tcPr>
            <w:tcW w:w="1129" w:type="dxa"/>
            <w:tcBorders>
              <w:top w:val="nil"/>
              <w:left w:val="nil"/>
              <w:bottom w:val="single" w:sz="12" w:space="0" w:color="auto"/>
              <w:right w:val="nil"/>
            </w:tcBorders>
          </w:tcPr>
          <w:p w:rsidR="00A020FC" w:rsidRDefault="00A020FC" w:rsidP="0074552B">
            <w:pPr>
              <w:pStyle w:val="Document1"/>
              <w:keepNext w:val="0"/>
              <w:keepLines w:val="0"/>
              <w:tabs>
                <w:tab w:val="clear" w:pos="-720"/>
                <w:tab w:val="left" w:pos="605"/>
                <w:tab w:val="left" w:pos="2880"/>
              </w:tabs>
              <w:rPr>
                <w:rFonts w:ascii="Courier New" w:hAnsi="Courier New"/>
              </w:rPr>
            </w:pPr>
          </w:p>
        </w:tc>
        <w:tc>
          <w:tcPr>
            <w:tcW w:w="2887" w:type="dxa"/>
            <w:gridSpan w:val="2"/>
            <w:tcBorders>
              <w:top w:val="single" w:sz="12" w:space="0" w:color="auto"/>
              <w:left w:val="single" w:sz="12" w:space="0" w:color="auto"/>
              <w:bottom w:val="single" w:sz="12" w:space="0" w:color="auto"/>
              <w:right w:val="single" w:sz="12" w:space="0" w:color="auto"/>
            </w:tcBorders>
          </w:tcPr>
          <w:p w:rsidR="00A020FC" w:rsidRDefault="00A020FC" w:rsidP="0074552B">
            <w:pPr>
              <w:pStyle w:val="Document1"/>
              <w:keepNext w:val="0"/>
              <w:keepLines w:val="0"/>
              <w:tabs>
                <w:tab w:val="clear" w:pos="-720"/>
                <w:tab w:val="left" w:pos="605"/>
                <w:tab w:val="left" w:pos="2880"/>
              </w:tabs>
              <w:jc w:val="center"/>
              <w:rPr>
                <w:rFonts w:ascii="Courier New" w:hAnsi="Courier New"/>
              </w:rPr>
            </w:pPr>
            <w:r>
              <w:rPr>
                <w:rFonts w:ascii="Courier New" w:hAnsi="Courier New"/>
              </w:rPr>
              <w:t>Maximum</w:t>
            </w:r>
          </w:p>
          <w:p w:rsidR="00A020FC" w:rsidRDefault="00A020FC" w:rsidP="0074552B">
            <w:pPr>
              <w:pStyle w:val="Document1"/>
              <w:keepNext w:val="0"/>
              <w:keepLines w:val="0"/>
              <w:tabs>
                <w:tab w:val="clear" w:pos="-720"/>
                <w:tab w:val="left" w:pos="605"/>
                <w:tab w:val="left" w:pos="2880"/>
              </w:tabs>
              <w:jc w:val="center"/>
              <w:rPr>
                <w:rFonts w:ascii="Courier New" w:hAnsi="Courier New"/>
              </w:rPr>
            </w:pPr>
            <w:r>
              <w:rPr>
                <w:rFonts w:ascii="Courier New" w:hAnsi="Courier New"/>
              </w:rPr>
              <w:t>Inter-Character Gap</w:t>
            </w:r>
          </w:p>
        </w:tc>
        <w:tc>
          <w:tcPr>
            <w:tcW w:w="2888" w:type="dxa"/>
            <w:gridSpan w:val="2"/>
            <w:tcBorders>
              <w:top w:val="single" w:sz="12" w:space="0" w:color="auto"/>
              <w:left w:val="nil"/>
              <w:bottom w:val="single" w:sz="12" w:space="0" w:color="auto"/>
              <w:right w:val="single" w:sz="12" w:space="0" w:color="auto"/>
            </w:tcBorders>
          </w:tcPr>
          <w:p w:rsidR="00A020FC" w:rsidRDefault="00A020FC" w:rsidP="0074552B">
            <w:pPr>
              <w:tabs>
                <w:tab w:val="left" w:pos="605"/>
                <w:tab w:val="left" w:pos="2880"/>
              </w:tabs>
              <w:suppressAutoHyphens/>
              <w:spacing w:line="240" w:lineRule="atLeast"/>
              <w:jc w:val="center"/>
            </w:pPr>
            <w:r>
              <w:t xml:space="preserve">Minimum </w:t>
            </w:r>
          </w:p>
          <w:p w:rsidR="00A020FC" w:rsidRDefault="00A020FC" w:rsidP="0074552B">
            <w:pPr>
              <w:tabs>
                <w:tab w:val="left" w:pos="605"/>
                <w:tab w:val="left" w:pos="2880"/>
              </w:tabs>
              <w:suppressAutoHyphens/>
              <w:spacing w:line="240" w:lineRule="atLeast"/>
              <w:jc w:val="center"/>
            </w:pPr>
            <w:r>
              <w:t>Inter-Message Gap</w:t>
            </w:r>
          </w:p>
        </w:tc>
      </w:tr>
      <w:tr w:rsidR="00A020FC" w:rsidTr="0074552B">
        <w:trPr>
          <w:jc w:val="center"/>
        </w:trPr>
        <w:tc>
          <w:tcPr>
            <w:tcW w:w="1129" w:type="dxa"/>
            <w:tcBorders>
              <w:top w:val="single" w:sz="12" w:space="0" w:color="auto"/>
              <w:left w:val="single" w:sz="12" w:space="0" w:color="auto"/>
              <w:bottom w:val="single" w:sz="2" w:space="0" w:color="auto"/>
              <w:right w:val="nil"/>
            </w:tcBorders>
          </w:tcPr>
          <w:p w:rsidR="00A020FC" w:rsidRDefault="00A020FC" w:rsidP="0074552B">
            <w:pPr>
              <w:tabs>
                <w:tab w:val="left" w:pos="605"/>
                <w:tab w:val="left" w:pos="2880"/>
              </w:tabs>
              <w:suppressAutoHyphens/>
              <w:jc w:val="center"/>
            </w:pPr>
            <w:r>
              <w:t>Baud</w:t>
            </w:r>
          </w:p>
          <w:p w:rsidR="00A020FC" w:rsidRDefault="00A020FC" w:rsidP="0074552B">
            <w:pPr>
              <w:tabs>
                <w:tab w:val="left" w:pos="605"/>
                <w:tab w:val="left" w:pos="2880"/>
              </w:tabs>
              <w:suppressAutoHyphens/>
              <w:jc w:val="center"/>
            </w:pPr>
            <w:r>
              <w:t xml:space="preserve"> Rate</w:t>
            </w:r>
          </w:p>
        </w:tc>
        <w:tc>
          <w:tcPr>
            <w:tcW w:w="1443" w:type="dxa"/>
            <w:tcBorders>
              <w:top w:val="nil"/>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10 bit Character (ms)</w:t>
            </w:r>
          </w:p>
        </w:tc>
        <w:tc>
          <w:tcPr>
            <w:tcW w:w="1444" w:type="dxa"/>
            <w:tcBorders>
              <w:top w:val="nil"/>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11 bit Character (ms)</w:t>
            </w:r>
          </w:p>
        </w:tc>
        <w:tc>
          <w:tcPr>
            <w:tcW w:w="1444" w:type="dxa"/>
            <w:tcBorders>
              <w:top w:val="nil"/>
              <w:left w:val="nil"/>
              <w:bottom w:val="single" w:sz="2" w:space="0" w:color="auto"/>
            </w:tcBorders>
          </w:tcPr>
          <w:p w:rsidR="00A020FC" w:rsidRDefault="00A020FC" w:rsidP="0074552B">
            <w:pPr>
              <w:tabs>
                <w:tab w:val="left" w:pos="605"/>
                <w:tab w:val="left" w:pos="2880"/>
              </w:tabs>
              <w:suppressAutoHyphens/>
              <w:spacing w:line="240" w:lineRule="atLeast"/>
              <w:jc w:val="center"/>
            </w:pPr>
            <w:r>
              <w:t>10 bit Character (ms)</w:t>
            </w:r>
          </w:p>
        </w:tc>
        <w:tc>
          <w:tcPr>
            <w:tcW w:w="1444" w:type="dxa"/>
            <w:tcBorders>
              <w:top w:val="nil"/>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11 bit Character (ms)</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pStyle w:val="Stream"/>
              <w:tabs>
                <w:tab w:val="clear" w:pos="1418"/>
                <w:tab w:val="left" w:pos="605"/>
                <w:tab w:val="left" w:pos="2880"/>
              </w:tabs>
              <w:suppressAutoHyphens/>
              <w:spacing w:before="0"/>
              <w:jc w:val="right"/>
              <w:rPr>
                <w:caps w:val="0"/>
              </w:rPr>
            </w:pPr>
            <w:r>
              <w:rPr>
                <w:caps w:val="0"/>
              </w:rPr>
              <w:t>75</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666.67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733.33</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1333.33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1466.67</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jc w:val="right"/>
            </w:pPr>
            <w:r>
              <w:t>150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333.33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366.67</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666.67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733.33</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300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166.67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183.33</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333.33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366.67</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600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83.33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91.67</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166.67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183.33</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1200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41.67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45.83</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83.33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91.67</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2400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20.83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22.92</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41.67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45.83</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4800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10.42</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11.46</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20.83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22.92</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9600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5.21</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5.73</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10.42</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11.46</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19200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2.60</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2.86</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5.21</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5.73</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38400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t>1.30</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1.43</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2.60</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2.86</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76800</w:t>
            </w:r>
          </w:p>
        </w:tc>
        <w:tc>
          <w:tcPr>
            <w:tcW w:w="1443" w:type="dxa"/>
            <w:tcBorders>
              <w:top w:val="single" w:sz="2" w:space="0" w:color="auto"/>
              <w:left w:val="single" w:sz="12" w:space="0" w:color="auto"/>
              <w:bottom w:val="single" w:sz="2" w:space="0" w:color="auto"/>
            </w:tcBorders>
          </w:tcPr>
          <w:p w:rsidR="00A020FC" w:rsidRDefault="00A020FC" w:rsidP="0074552B">
            <w:pPr>
              <w:tabs>
                <w:tab w:val="left" w:pos="605"/>
                <w:tab w:val="left" w:pos="2880"/>
              </w:tabs>
              <w:suppressAutoHyphens/>
              <w:spacing w:line="240" w:lineRule="atLeast"/>
              <w:jc w:val="center"/>
            </w:pPr>
            <w:r>
              <w:rPr>
                <w:snapToGrid w:val="0"/>
                <w:color w:val="000000"/>
              </w:rPr>
              <w:t>0.65</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rPr>
                <w:snapToGrid w:val="0"/>
                <w:color w:val="000000"/>
              </w:rPr>
              <w:t>0.72</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rPr>
                <w:snapToGrid w:val="0"/>
                <w:color w:val="000000"/>
              </w:rPr>
              <w:t>1.30</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rPr>
                <w:snapToGrid w:val="0"/>
                <w:color w:val="000000"/>
              </w:rPr>
              <w:t>1.43</w:t>
            </w:r>
          </w:p>
        </w:tc>
      </w:tr>
      <w:tr w:rsidR="00A020FC" w:rsidTr="0074552B">
        <w:trPr>
          <w:jc w:val="center"/>
        </w:trPr>
        <w:tc>
          <w:tcPr>
            <w:tcW w:w="1129" w:type="dxa"/>
            <w:tcBorders>
              <w:top w:val="single" w:sz="2" w:space="0" w:color="auto"/>
              <w:left w:val="single" w:sz="12" w:space="0" w:color="auto"/>
              <w:bottom w:val="single" w:sz="2" w:space="0" w:color="auto"/>
              <w:right w:val="nil"/>
            </w:tcBorders>
          </w:tcPr>
          <w:p w:rsidR="00A020FC" w:rsidRDefault="00A020FC" w:rsidP="0074552B">
            <w:pPr>
              <w:tabs>
                <w:tab w:val="left" w:pos="605"/>
                <w:tab w:val="left" w:pos="2880"/>
              </w:tabs>
              <w:suppressAutoHyphens/>
              <w:spacing w:line="240" w:lineRule="atLeast"/>
              <w:jc w:val="right"/>
            </w:pPr>
            <w:r>
              <w:t>115200</w:t>
            </w:r>
          </w:p>
        </w:tc>
        <w:tc>
          <w:tcPr>
            <w:tcW w:w="1443" w:type="dxa"/>
            <w:tcBorders>
              <w:top w:val="single" w:sz="2" w:space="0" w:color="auto"/>
              <w:left w:val="single" w:sz="12" w:space="0" w:color="auto"/>
              <w:bottom w:val="single" w:sz="2" w:space="0" w:color="auto"/>
            </w:tcBorders>
          </w:tcPr>
          <w:p w:rsidR="00A020FC" w:rsidRDefault="00A020FC" w:rsidP="0074552B">
            <w:pPr>
              <w:pStyle w:val="Stream"/>
              <w:tabs>
                <w:tab w:val="clear" w:pos="1418"/>
                <w:tab w:val="left" w:pos="605"/>
                <w:tab w:val="left" w:pos="2880"/>
              </w:tabs>
              <w:suppressAutoHyphens/>
              <w:spacing w:before="0" w:line="240" w:lineRule="atLeast"/>
              <w:rPr>
                <w:caps w:val="0"/>
              </w:rPr>
            </w:pPr>
            <w:r>
              <w:rPr>
                <w:caps w:val="0"/>
              </w:rPr>
              <w:t>0.43</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0.48</w:t>
            </w:r>
          </w:p>
        </w:tc>
        <w:tc>
          <w:tcPr>
            <w:tcW w:w="1444" w:type="dxa"/>
            <w:tcBorders>
              <w:top w:val="single" w:sz="2" w:space="0" w:color="auto"/>
              <w:left w:val="nil"/>
              <w:bottom w:val="single" w:sz="2" w:space="0" w:color="auto"/>
            </w:tcBorders>
          </w:tcPr>
          <w:p w:rsidR="00A020FC" w:rsidRDefault="00A020FC" w:rsidP="0074552B">
            <w:pPr>
              <w:tabs>
                <w:tab w:val="left" w:pos="605"/>
                <w:tab w:val="left" w:pos="2880"/>
              </w:tabs>
              <w:suppressAutoHyphens/>
              <w:spacing w:line="240" w:lineRule="atLeast"/>
              <w:jc w:val="center"/>
            </w:pPr>
            <w:r>
              <w:t>0.87</w:t>
            </w:r>
          </w:p>
        </w:tc>
        <w:tc>
          <w:tcPr>
            <w:tcW w:w="1444" w:type="dxa"/>
            <w:tcBorders>
              <w:top w:val="single" w:sz="2" w:space="0" w:color="auto"/>
              <w:bottom w:val="single" w:sz="2" w:space="0" w:color="auto"/>
              <w:right w:val="single" w:sz="12" w:space="0" w:color="auto"/>
            </w:tcBorders>
          </w:tcPr>
          <w:p w:rsidR="00A020FC" w:rsidRDefault="00A020FC" w:rsidP="0074552B">
            <w:pPr>
              <w:tabs>
                <w:tab w:val="left" w:pos="605"/>
                <w:tab w:val="left" w:pos="2880"/>
              </w:tabs>
              <w:suppressAutoHyphens/>
              <w:spacing w:line="240" w:lineRule="atLeast"/>
              <w:jc w:val="center"/>
            </w:pPr>
            <w:r>
              <w:t>0.95</w:t>
            </w:r>
          </w:p>
        </w:tc>
      </w:tr>
      <w:tr w:rsidR="00A020FC" w:rsidTr="0074552B">
        <w:trPr>
          <w:jc w:val="center"/>
        </w:trPr>
        <w:tc>
          <w:tcPr>
            <w:tcW w:w="1129" w:type="dxa"/>
            <w:tcBorders>
              <w:top w:val="single" w:sz="2" w:space="0" w:color="auto"/>
              <w:left w:val="single" w:sz="12" w:space="0" w:color="auto"/>
              <w:bottom w:val="single" w:sz="12" w:space="0" w:color="auto"/>
              <w:right w:val="nil"/>
            </w:tcBorders>
          </w:tcPr>
          <w:p w:rsidR="00A020FC" w:rsidRDefault="00A020FC" w:rsidP="0074552B">
            <w:pPr>
              <w:tabs>
                <w:tab w:val="left" w:pos="605"/>
                <w:tab w:val="left" w:pos="2880"/>
              </w:tabs>
              <w:suppressAutoHyphens/>
              <w:spacing w:line="240" w:lineRule="atLeast"/>
              <w:jc w:val="right"/>
            </w:pPr>
            <w:r>
              <w:t>230400</w:t>
            </w:r>
          </w:p>
        </w:tc>
        <w:tc>
          <w:tcPr>
            <w:tcW w:w="1443" w:type="dxa"/>
            <w:tcBorders>
              <w:top w:val="single" w:sz="2" w:space="0" w:color="auto"/>
              <w:left w:val="single" w:sz="12" w:space="0" w:color="auto"/>
              <w:bottom w:val="single" w:sz="12" w:space="0" w:color="auto"/>
            </w:tcBorders>
          </w:tcPr>
          <w:p w:rsidR="00A020FC" w:rsidRDefault="00A020FC" w:rsidP="0074552B">
            <w:pPr>
              <w:tabs>
                <w:tab w:val="left" w:pos="605"/>
                <w:tab w:val="left" w:pos="2880"/>
              </w:tabs>
              <w:suppressAutoHyphens/>
              <w:spacing w:line="240" w:lineRule="atLeast"/>
              <w:jc w:val="center"/>
            </w:pPr>
            <w:r>
              <w:t>0.22</w:t>
            </w:r>
          </w:p>
        </w:tc>
        <w:tc>
          <w:tcPr>
            <w:tcW w:w="1444" w:type="dxa"/>
            <w:tcBorders>
              <w:top w:val="single" w:sz="2" w:space="0" w:color="auto"/>
              <w:bottom w:val="single" w:sz="12" w:space="0" w:color="auto"/>
              <w:right w:val="single" w:sz="12" w:space="0" w:color="auto"/>
            </w:tcBorders>
          </w:tcPr>
          <w:p w:rsidR="00A020FC" w:rsidRDefault="00A020FC" w:rsidP="0074552B">
            <w:pPr>
              <w:tabs>
                <w:tab w:val="left" w:pos="605"/>
                <w:tab w:val="left" w:pos="2880"/>
              </w:tabs>
              <w:suppressAutoHyphens/>
              <w:spacing w:line="240" w:lineRule="atLeast"/>
              <w:jc w:val="center"/>
            </w:pPr>
            <w:r>
              <w:t>0.24</w:t>
            </w:r>
          </w:p>
        </w:tc>
        <w:tc>
          <w:tcPr>
            <w:tcW w:w="1444" w:type="dxa"/>
            <w:tcBorders>
              <w:top w:val="single" w:sz="2" w:space="0" w:color="auto"/>
              <w:left w:val="nil"/>
              <w:bottom w:val="single" w:sz="12" w:space="0" w:color="auto"/>
            </w:tcBorders>
          </w:tcPr>
          <w:p w:rsidR="00A020FC" w:rsidRDefault="00A020FC" w:rsidP="0074552B">
            <w:pPr>
              <w:tabs>
                <w:tab w:val="left" w:pos="605"/>
                <w:tab w:val="left" w:pos="2880"/>
              </w:tabs>
              <w:suppressAutoHyphens/>
              <w:spacing w:line="240" w:lineRule="atLeast"/>
              <w:jc w:val="center"/>
            </w:pPr>
            <w:r>
              <w:t>0.43</w:t>
            </w:r>
          </w:p>
        </w:tc>
        <w:tc>
          <w:tcPr>
            <w:tcW w:w="1444" w:type="dxa"/>
            <w:tcBorders>
              <w:top w:val="single" w:sz="2" w:space="0" w:color="auto"/>
              <w:bottom w:val="single" w:sz="12" w:space="0" w:color="auto"/>
              <w:right w:val="single" w:sz="12" w:space="0" w:color="auto"/>
            </w:tcBorders>
          </w:tcPr>
          <w:p w:rsidR="00A020FC" w:rsidRDefault="00A020FC" w:rsidP="0074552B">
            <w:pPr>
              <w:tabs>
                <w:tab w:val="left" w:pos="605"/>
                <w:tab w:val="left" w:pos="2880"/>
              </w:tabs>
              <w:suppressAutoHyphens/>
              <w:spacing w:line="240" w:lineRule="atLeast"/>
              <w:jc w:val="center"/>
            </w:pPr>
            <w:r>
              <w:t>0.48</w:t>
            </w:r>
          </w:p>
        </w:tc>
      </w:tr>
    </w:tbl>
    <w:p w:rsidR="00A020FC" w:rsidRDefault="00A020FC" w:rsidP="00DA0FE8">
      <w:pPr>
        <w:pStyle w:val="BlockText"/>
        <w:spacing w:before="60" w:line="240" w:lineRule="exact"/>
        <w:ind w:left="2246" w:right="1238" w:hanging="806"/>
      </w:pPr>
      <w:r>
        <w:t>Note:  For any baud rate, the maximum inter-character gap is 5 character times and the minimum inter-message gap is 10 character times.  On input, no action shall be taken to verify the cumulative inter-character gap of messages received. As long as the inter-character gap between any two characters does not exceed the allowed maximum, received messages shall not be rejected on the basis of inter-character gap.  These rules apply even when a RCVR implements baud rates other than those identified in the table above.</w:t>
      </w:r>
    </w:p>
    <w:p w:rsidR="00A020FC" w:rsidRDefault="00A020FC" w:rsidP="00DA0FE8">
      <w:pPr>
        <w:tabs>
          <w:tab w:val="left" w:pos="605"/>
          <w:tab w:val="left" w:pos="2880"/>
        </w:tabs>
        <w:suppressAutoHyphens/>
        <w:spacing w:line="240" w:lineRule="exact"/>
      </w:pPr>
    </w:p>
    <w:p w:rsidR="00A020FC" w:rsidRDefault="00A020FC" w:rsidP="00DA0FE8">
      <w:pPr>
        <w:tabs>
          <w:tab w:val="left" w:pos="605"/>
          <w:tab w:val="left" w:pos="2880"/>
        </w:tabs>
        <w:suppressAutoHyphens/>
        <w:spacing w:line="240" w:lineRule="exact"/>
      </w:pPr>
      <w:r>
        <w:tab/>
        <w:t>The sending INTER's protocol will allow for one retransmission of any message that is negative acknowledged or has timed out.  This allows the RCVR to control the rate of commands that occur over the interface at any given time.</w:t>
      </w:r>
    </w:p>
    <w:p w:rsidR="00A020FC" w:rsidRDefault="00A020FC" w:rsidP="00DA0FE8">
      <w:pPr>
        <w:tabs>
          <w:tab w:val="left" w:pos="605"/>
          <w:tab w:val="left" w:pos="2880"/>
        </w:tabs>
        <w:suppressAutoHyphens/>
        <w:spacing w:line="240" w:lineRule="exact"/>
      </w:pPr>
    </w:p>
    <w:p w:rsidR="00A020FC" w:rsidRDefault="00A020FC" w:rsidP="00DA0FE8">
      <w:pPr>
        <w:tabs>
          <w:tab w:val="left" w:pos="605"/>
          <w:tab w:val="left" w:pos="2880"/>
        </w:tabs>
        <w:suppressAutoHyphens/>
        <w:spacing w:line="240" w:lineRule="exact"/>
      </w:pPr>
      <w:r>
        <w:fldChar w:fldCharType="begin"/>
      </w:r>
      <w:r>
        <w:instrText>tc "</w:instrText>
      </w:r>
      <w:bookmarkStart w:id="118" w:name="_Toc520015026"/>
      <w:bookmarkStart w:id="119" w:name="_Toc520015632"/>
      <w:bookmarkStart w:id="120" w:name="_Toc520016604"/>
      <w:bookmarkStart w:id="121" w:name="_Toc520017481"/>
      <w:bookmarkStart w:id="122" w:name="_Toc520018116"/>
      <w:bookmarkStart w:id="123" w:name="_Toc535579577"/>
      <w:bookmarkStart w:id="124" w:name="_Toc535580688"/>
      <w:bookmarkStart w:id="125" w:name="_Toc535715885"/>
      <w:bookmarkStart w:id="126" w:name="_Toc26943406"/>
      <w:r>
        <w:instrText>3.1.3.1</w:instrText>
      </w:r>
      <w:r>
        <w:tab/>
        <w:instrText>Header Description</w:instrText>
      </w:r>
      <w:bookmarkEnd w:id="118"/>
      <w:bookmarkEnd w:id="119"/>
      <w:bookmarkEnd w:id="120"/>
      <w:bookmarkEnd w:id="121"/>
      <w:bookmarkEnd w:id="122"/>
      <w:bookmarkEnd w:id="123"/>
      <w:bookmarkEnd w:id="124"/>
      <w:bookmarkEnd w:id="125"/>
      <w:bookmarkEnd w:id="126"/>
      <w:r>
        <w:instrText xml:space="preserve"> " \f 1</w:instrText>
      </w:r>
      <w:r>
        <w:fldChar w:fldCharType="end"/>
      </w:r>
      <w:r>
        <w:t xml:space="preserve">3.1.3.1  </w:t>
      </w:r>
      <w:r>
        <w:rPr>
          <w:u w:val="single"/>
        </w:rPr>
        <w:t>Header Description</w:t>
      </w:r>
      <w:r>
        <w:t>.  The five message words of the header portion of a message are:  DEL/SOH word, message ID word, message word count word, flags word, and checksum #1 word.  The transmission order of the header words is described in APPENDIX A.  The header words are described in the following paragraphs.</w:t>
      </w:r>
    </w:p>
    <w:p w:rsidR="00A020FC" w:rsidRDefault="00A020FC" w:rsidP="00DA0FE8">
      <w:pPr>
        <w:tabs>
          <w:tab w:val="left" w:pos="605"/>
          <w:tab w:val="left" w:pos="2880"/>
        </w:tabs>
        <w:suppressAutoHyphens/>
        <w:spacing w:line="240" w:lineRule="exact"/>
      </w:pPr>
    </w:p>
    <w:p w:rsidR="00A020FC" w:rsidRDefault="00A020FC" w:rsidP="00DA0FE8">
      <w:pPr>
        <w:tabs>
          <w:tab w:val="left" w:pos="605"/>
          <w:tab w:val="left" w:pos="2880"/>
        </w:tabs>
        <w:suppressAutoHyphens/>
        <w:spacing w:line="240" w:lineRule="exact"/>
      </w:pPr>
      <w:r>
        <w:fldChar w:fldCharType="begin"/>
      </w:r>
      <w:r>
        <w:instrText>tc "</w:instrText>
      </w:r>
      <w:bookmarkStart w:id="127" w:name="_Toc520015027"/>
      <w:bookmarkStart w:id="128" w:name="_Toc520015633"/>
      <w:bookmarkStart w:id="129" w:name="_Toc520016605"/>
      <w:bookmarkStart w:id="130" w:name="_Toc520017482"/>
      <w:bookmarkStart w:id="131" w:name="_Toc520018117"/>
      <w:bookmarkStart w:id="132" w:name="_Toc535579578"/>
      <w:bookmarkStart w:id="133" w:name="_Toc535580689"/>
      <w:bookmarkStart w:id="134" w:name="_Toc535715886"/>
      <w:bookmarkStart w:id="135" w:name="_Toc26943407"/>
      <w:r>
        <w:instrText>3.1.3.1.1</w:instrText>
      </w:r>
      <w:r>
        <w:tab/>
        <w:instrText>Word 1, DEL/SOH</w:instrText>
      </w:r>
      <w:bookmarkEnd w:id="127"/>
      <w:bookmarkEnd w:id="128"/>
      <w:bookmarkEnd w:id="129"/>
      <w:bookmarkEnd w:id="130"/>
      <w:bookmarkEnd w:id="131"/>
      <w:bookmarkEnd w:id="132"/>
      <w:bookmarkEnd w:id="133"/>
      <w:bookmarkEnd w:id="134"/>
      <w:bookmarkEnd w:id="135"/>
      <w:r>
        <w:instrText xml:space="preserve"> " \f 1</w:instrText>
      </w:r>
      <w:r>
        <w:fldChar w:fldCharType="end"/>
      </w:r>
      <w:r>
        <w:t xml:space="preserve">3.1.3.1.1  </w:t>
      </w:r>
      <w:r>
        <w:rPr>
          <w:u w:val="single"/>
        </w:rPr>
        <w:t>Word 1, DEL/SOH</w:t>
      </w:r>
      <w:r>
        <w:t xml:space="preserve">.  Message word 1 of the GSSIP message header contains a 16-bit field composed of the </w:t>
      </w:r>
      <w:smartTag w:uri="urn:schemas-microsoft-com:office:smarttags" w:element="State">
        <w:smartTag w:uri="urn:schemas-microsoft-com:office:smarttags" w:element="place">
          <w:r>
            <w:t>DEL</w:t>
          </w:r>
        </w:smartTag>
      </w:smartTag>
      <w:r>
        <w:t xml:space="preserve"> and SOH bytes and is defined below:</w:t>
      </w:r>
    </w:p>
    <w:p w:rsidR="00A020FC" w:rsidRDefault="00A020FC" w:rsidP="00DA0FE8">
      <w:pPr>
        <w:tabs>
          <w:tab w:val="left" w:pos="605"/>
          <w:tab w:val="left" w:pos="2880"/>
        </w:tabs>
        <w:suppressAutoHyphens/>
        <w:spacing w:line="240" w:lineRule="exact"/>
      </w:pPr>
    </w:p>
    <w:p w:rsidR="00A020FC" w:rsidRDefault="00A020FC" w:rsidP="00DA0FE8">
      <w:pPr>
        <w:tabs>
          <w:tab w:val="left" w:pos="576"/>
          <w:tab w:val="left" w:pos="720"/>
        </w:tabs>
        <w:suppressAutoHyphens/>
        <w:spacing w:line="240" w:lineRule="exact"/>
        <w:ind w:left="720" w:hanging="720"/>
      </w:pPr>
      <w:smartTag w:uri="urn:schemas-microsoft-com:office:smarttags" w:element="State">
        <w:smartTag w:uri="urn:schemas-microsoft-com:office:smarttags" w:element="place">
          <w:r>
            <w:t>DEL</w:t>
          </w:r>
        </w:smartTag>
      </w:smartTag>
      <w:r>
        <w:t xml:space="preserve"> -</w:t>
      </w:r>
      <w:r>
        <w:tab/>
        <w:t xml:space="preserve">An 8-bit constant with a value of 255 decimal (binary "11111111") forming the first byte (Start Byte) of message word 1 of the header.  In addition, the </w:t>
      </w:r>
      <w:smartTag w:uri="urn:schemas-microsoft-com:office:smarttags" w:element="State">
        <w:smartTag w:uri="urn:schemas-microsoft-com:office:smarttags" w:element="place">
          <w:r>
            <w:t>DEL</w:t>
          </w:r>
        </w:smartTag>
      </w:smartTag>
      <w:r>
        <w:t xml:space="preserve"> constant is also used to reestablish interface synchronization.</w:t>
      </w:r>
    </w:p>
    <w:p w:rsidR="00A020FC" w:rsidRDefault="00A020FC" w:rsidP="00DA0FE8">
      <w:pPr>
        <w:tabs>
          <w:tab w:val="left" w:pos="576"/>
          <w:tab w:val="left" w:pos="720"/>
        </w:tabs>
        <w:suppressAutoHyphens/>
        <w:spacing w:line="240" w:lineRule="exact"/>
      </w:pPr>
    </w:p>
    <w:p w:rsidR="00A020FC" w:rsidRDefault="00A020FC" w:rsidP="00DA0FE8">
      <w:pPr>
        <w:pStyle w:val="TextTableUndent1"/>
        <w:tabs>
          <w:tab w:val="clear" w:pos="864"/>
          <w:tab w:val="clear" w:pos="1728"/>
          <w:tab w:val="left" w:pos="576"/>
          <w:tab w:val="left" w:pos="720"/>
        </w:tabs>
        <w:suppressAutoHyphens/>
        <w:spacing w:after="0" w:line="240" w:lineRule="exact"/>
        <w:rPr>
          <w:rFonts w:ascii="Courier New" w:hAnsi="Courier New"/>
        </w:rPr>
      </w:pPr>
      <w:r>
        <w:rPr>
          <w:rFonts w:ascii="Courier New" w:hAnsi="Courier New"/>
        </w:rPr>
        <w:t>SOH -</w:t>
      </w:r>
      <w:r>
        <w:rPr>
          <w:rFonts w:ascii="Courier New" w:hAnsi="Courier New"/>
        </w:rPr>
        <w:tab/>
        <w:t>An 8-bit constant with a value of 129 decimal (binary "10000001") forming the second byte of message word 1 of the header.</w:t>
      </w:r>
    </w:p>
    <w:p w:rsidR="00A020FC" w:rsidRDefault="00A020FC" w:rsidP="00DA0FE8">
      <w:pPr>
        <w:pStyle w:val="TextTableUndent1"/>
        <w:tabs>
          <w:tab w:val="clear" w:pos="864"/>
          <w:tab w:val="clear" w:pos="1728"/>
          <w:tab w:val="left" w:pos="576"/>
          <w:tab w:val="left" w:pos="720"/>
        </w:tabs>
        <w:suppressAutoHyphens/>
        <w:spacing w:after="0" w:line="220" w:lineRule="exact"/>
      </w:pPr>
      <w:r>
        <w:rPr>
          <w:rFonts w:ascii="Courier New" w:hAnsi="Courier New"/>
        </w:rPr>
        <w:br w:type="page"/>
      </w:r>
    </w:p>
    <w:p w:rsidR="00A020FC" w:rsidRDefault="00A020FC" w:rsidP="00DA0FE8">
      <w:pPr>
        <w:tabs>
          <w:tab w:val="left" w:pos="576"/>
          <w:tab w:val="left" w:pos="720"/>
        </w:tabs>
        <w:suppressAutoHyphens/>
        <w:spacing w:line="220" w:lineRule="exact"/>
      </w:pPr>
      <w:r>
        <w:fldChar w:fldCharType="begin"/>
      </w:r>
      <w:r>
        <w:instrText>tc "</w:instrText>
      </w:r>
      <w:bookmarkStart w:id="136" w:name="_Toc520015028"/>
      <w:bookmarkStart w:id="137" w:name="_Toc520015634"/>
      <w:bookmarkStart w:id="138" w:name="_Toc520016606"/>
      <w:bookmarkStart w:id="139" w:name="_Toc520017483"/>
      <w:bookmarkStart w:id="140" w:name="_Toc520018118"/>
      <w:bookmarkStart w:id="141" w:name="_Toc535579579"/>
      <w:bookmarkStart w:id="142" w:name="_Toc535580690"/>
      <w:bookmarkStart w:id="143" w:name="_Toc535715887"/>
      <w:bookmarkStart w:id="144" w:name="_Toc26943408"/>
      <w:r>
        <w:instrText>3.1.3.1.2</w:instrText>
      </w:r>
      <w:r>
        <w:tab/>
        <w:instrText>Word 2, Message ID</w:instrText>
      </w:r>
      <w:bookmarkEnd w:id="136"/>
      <w:bookmarkEnd w:id="137"/>
      <w:bookmarkEnd w:id="138"/>
      <w:bookmarkEnd w:id="139"/>
      <w:bookmarkEnd w:id="140"/>
      <w:bookmarkEnd w:id="141"/>
      <w:bookmarkEnd w:id="142"/>
      <w:bookmarkEnd w:id="143"/>
      <w:bookmarkEnd w:id="144"/>
      <w:r>
        <w:instrText xml:space="preserve"> " \f 1</w:instrText>
      </w:r>
      <w:r>
        <w:fldChar w:fldCharType="end"/>
      </w:r>
      <w:r>
        <w:t xml:space="preserve">3.1.3.1.2  </w:t>
      </w:r>
      <w:r>
        <w:rPr>
          <w:u w:val="single"/>
        </w:rPr>
        <w:t>Word 2, Message ID</w:t>
      </w:r>
      <w:r>
        <w:t>.  Message word 2 forms a 16-bit field that indicates a particular message ID.  A message ID of zero indicates the Universal Reset Message.  The Universal Reset Message is used for the transmission of flags when no valid message ID is available (i.e., ready/not ready and resynchronize).  The legal range for the message ID field is 0 to 65,535.  (Refer to Tables B-1, B-2, and B-11 for a list of valid Msg IDs contained in this ICD).</w:t>
      </w:r>
    </w:p>
    <w:p w:rsidR="00A020FC" w:rsidRDefault="00A020FC" w:rsidP="00DA0FE8">
      <w:pPr>
        <w:pStyle w:val="Document1"/>
        <w:keepNext w:val="0"/>
        <w:keepLines w:val="0"/>
        <w:tabs>
          <w:tab w:val="clear" w:pos="-720"/>
          <w:tab w:val="left" w:pos="576"/>
          <w:tab w:val="left" w:pos="720"/>
        </w:tabs>
        <w:spacing w:line="220" w:lineRule="exact"/>
        <w:rPr>
          <w:rFonts w:ascii="Courier New" w:hAnsi="Courier New"/>
        </w:rPr>
      </w:pPr>
    </w:p>
    <w:p w:rsidR="00A020FC" w:rsidRDefault="00A020FC" w:rsidP="00DA0FE8">
      <w:pPr>
        <w:tabs>
          <w:tab w:val="left" w:pos="576"/>
          <w:tab w:val="left" w:pos="720"/>
        </w:tabs>
        <w:suppressAutoHyphens/>
        <w:spacing w:line="220" w:lineRule="exact"/>
      </w:pPr>
      <w:r>
        <w:fldChar w:fldCharType="begin"/>
      </w:r>
      <w:r>
        <w:instrText>tc "</w:instrText>
      </w:r>
      <w:bookmarkStart w:id="145" w:name="_Toc520015029"/>
      <w:bookmarkStart w:id="146" w:name="_Toc520015635"/>
      <w:bookmarkStart w:id="147" w:name="_Toc520016607"/>
      <w:bookmarkStart w:id="148" w:name="_Toc520017484"/>
      <w:bookmarkStart w:id="149" w:name="_Toc520018119"/>
      <w:bookmarkStart w:id="150" w:name="_Toc535579580"/>
      <w:bookmarkStart w:id="151" w:name="_Toc535580691"/>
      <w:bookmarkStart w:id="152" w:name="_Toc535715888"/>
      <w:bookmarkStart w:id="153" w:name="_Toc26943409"/>
      <w:r>
        <w:instrText>3.1.3.1.3</w:instrText>
      </w:r>
      <w:r>
        <w:tab/>
        <w:instrText>Word 3, Word Count</w:instrText>
      </w:r>
      <w:bookmarkEnd w:id="145"/>
      <w:bookmarkEnd w:id="146"/>
      <w:bookmarkEnd w:id="147"/>
      <w:bookmarkEnd w:id="148"/>
      <w:bookmarkEnd w:id="149"/>
      <w:bookmarkEnd w:id="150"/>
      <w:bookmarkEnd w:id="151"/>
      <w:bookmarkEnd w:id="152"/>
      <w:bookmarkEnd w:id="153"/>
      <w:r>
        <w:instrText xml:space="preserve"> " \f 1</w:instrText>
      </w:r>
      <w:r>
        <w:fldChar w:fldCharType="end"/>
      </w:r>
      <w:r>
        <w:t xml:space="preserve">3.1.3.1.3  </w:t>
      </w:r>
      <w:r>
        <w:rPr>
          <w:u w:val="single"/>
        </w:rPr>
        <w:t>Word 3, Word Count</w:t>
      </w:r>
      <w:r>
        <w:t>.  Message word 3 forms a 16-bit field that indicates the number of message words contained in the data portion of the message excluding the checksum #2 word.  A value of zero in this field indicates that it is a header-only-message.  The legal range for the word count field is 0 to 512, 16-bit words. On input, this field will be used to determine the number of data words contained in the message and to locate the data checksum.  RCVRs and INTERs shall not restrict processing of message data to the message word counts indicated in this ICD or any previous revisions.  Words unrecognized by the RCVR or INTER may be ignored.  The RCVR and INTER shall accept and process messages received of the length defined in Tables B-1, B-2, and B-11.  RCVRs or INTERs designed in a way that limits message growth by restricting or hard coding word count shall be considered non-compliant with this ICD.</w:t>
      </w:r>
    </w:p>
    <w:p w:rsidR="00A020FC" w:rsidRDefault="00A020FC" w:rsidP="00DA0FE8">
      <w:pPr>
        <w:tabs>
          <w:tab w:val="left" w:pos="576"/>
          <w:tab w:val="left" w:pos="720"/>
        </w:tabs>
        <w:suppressAutoHyphens/>
        <w:spacing w:line="220" w:lineRule="exact"/>
      </w:pPr>
    </w:p>
    <w:p w:rsidR="00A020FC" w:rsidRDefault="00A020FC" w:rsidP="00DA0FE8">
      <w:pPr>
        <w:tabs>
          <w:tab w:val="left" w:pos="1152"/>
          <w:tab w:val="left" w:pos="1296"/>
          <w:tab w:val="left" w:pos="2592"/>
        </w:tabs>
        <w:suppressAutoHyphens/>
        <w:spacing w:line="220" w:lineRule="exact"/>
      </w:pPr>
    </w:p>
    <w:p w:rsidR="00A020FC" w:rsidRDefault="00A020FC" w:rsidP="00DA0FE8">
      <w:pPr>
        <w:tabs>
          <w:tab w:val="center" w:pos="4680"/>
        </w:tabs>
        <w:suppressAutoHyphens/>
      </w:pPr>
      <w:r>
        <w:tab/>
      </w:r>
      <w:r>
        <w:fldChar w:fldCharType="begin"/>
      </w:r>
      <w:r>
        <w:instrText>tc "</w:instrText>
      </w:r>
      <w:bookmarkStart w:id="154" w:name="_Toc520015030"/>
      <w:bookmarkStart w:id="155" w:name="_Toc520015636"/>
      <w:bookmarkStart w:id="156" w:name="_Toc520016608"/>
      <w:bookmarkStart w:id="157" w:name="_Toc520017912"/>
      <w:bookmarkStart w:id="158" w:name="_Toc520018234"/>
      <w:bookmarkStart w:id="159" w:name="_Toc535579740"/>
      <w:bookmarkStart w:id="160" w:name="_Toc535580007"/>
      <w:bookmarkStart w:id="161" w:name="_Toc535580442"/>
      <w:bookmarkStart w:id="162" w:name="_Toc2140656"/>
      <w:bookmarkStart w:id="163" w:name="_Toc20203660"/>
      <w:r>
        <w:instrText>3-2</w:instrText>
      </w:r>
      <w:r>
        <w:tab/>
        <w:instrText>Header Flag Word Logic Diagram</w:instrText>
      </w:r>
      <w:bookmarkEnd w:id="154"/>
      <w:bookmarkEnd w:id="155"/>
      <w:bookmarkEnd w:id="156"/>
      <w:bookmarkEnd w:id="157"/>
      <w:bookmarkEnd w:id="158"/>
      <w:bookmarkEnd w:id="159"/>
      <w:bookmarkEnd w:id="160"/>
      <w:bookmarkEnd w:id="161"/>
      <w:bookmarkEnd w:id="162"/>
      <w:bookmarkEnd w:id="163"/>
      <w:r>
        <w:instrText xml:space="preserve"> " \f 3</w:instrText>
      </w:r>
      <w:r>
        <w:fldChar w:fldCharType="end"/>
      </w:r>
      <w:r>
        <w:t>Table 3-2. Header Flag Word Logic Diagram</w:t>
      </w:r>
    </w:p>
    <w:p w:rsidR="00A020FC" w:rsidRDefault="00A020FC" w:rsidP="00DA0FE8">
      <w:pPr>
        <w:tabs>
          <w:tab w:val="left" w:pos="1152"/>
          <w:tab w:val="left" w:pos="1296"/>
          <w:tab w:val="left" w:pos="2592"/>
        </w:tabs>
        <w:suppressAutoHyphens/>
      </w:pPr>
    </w:p>
    <w:tbl>
      <w:tblPr>
        <w:tblW w:w="0" w:type="auto"/>
        <w:tblInd w:w="115" w:type="dxa"/>
        <w:tblLayout w:type="fixed"/>
        <w:tblCellMar>
          <w:left w:w="120" w:type="dxa"/>
          <w:right w:w="120" w:type="dxa"/>
        </w:tblCellMar>
        <w:tblLook w:val="0000"/>
      </w:tblPr>
      <w:tblGrid>
        <w:gridCol w:w="2165"/>
        <w:gridCol w:w="8190"/>
      </w:tblGrid>
      <w:tr w:rsidR="00A020FC" w:rsidRPr="00D06AB9" w:rsidTr="0074552B">
        <w:trPr>
          <w:cantSplit/>
        </w:trPr>
        <w:tc>
          <w:tcPr>
            <w:tcW w:w="2165" w:type="dxa"/>
          </w:tcPr>
          <w:p w:rsidR="00A020FC" w:rsidRDefault="00A020FC" w:rsidP="0074552B">
            <w:pPr>
              <w:tabs>
                <w:tab w:val="left" w:pos="1032"/>
                <w:tab w:val="left" w:pos="1176"/>
                <w:tab w:val="left" w:pos="2472"/>
              </w:tabs>
              <w:suppressAutoHyphens/>
              <w:spacing w:line="230" w:lineRule="exact"/>
              <w:ind w:right="271"/>
              <w:jc w:val="right"/>
              <w:rPr>
                <w:sz w:val="22"/>
              </w:rPr>
            </w:pPr>
            <w:r>
              <w:rPr>
                <w:sz w:val="22"/>
              </w:rPr>
              <w:t>F</w:t>
            </w:r>
          </w:p>
          <w:p w:rsidR="00A020FC" w:rsidRDefault="00A020FC" w:rsidP="0074552B">
            <w:pPr>
              <w:tabs>
                <w:tab w:val="left" w:pos="1032"/>
                <w:tab w:val="left" w:pos="1176"/>
                <w:tab w:val="left" w:pos="2472"/>
              </w:tabs>
              <w:suppressAutoHyphens/>
              <w:spacing w:line="230" w:lineRule="exact"/>
              <w:ind w:right="271"/>
              <w:jc w:val="right"/>
              <w:rPr>
                <w:sz w:val="22"/>
              </w:rPr>
            </w:pPr>
            <w:r>
              <w:rPr>
                <w:sz w:val="22"/>
              </w:rPr>
              <w:t>L</w:t>
            </w:r>
          </w:p>
          <w:p w:rsidR="00A020FC" w:rsidRDefault="00A020FC" w:rsidP="0074552B">
            <w:pPr>
              <w:tabs>
                <w:tab w:val="left" w:pos="1032"/>
                <w:tab w:val="left" w:pos="1176"/>
                <w:tab w:val="left" w:pos="2472"/>
              </w:tabs>
              <w:suppressAutoHyphens/>
              <w:spacing w:line="230" w:lineRule="exact"/>
              <w:ind w:right="271"/>
              <w:jc w:val="right"/>
              <w:rPr>
                <w:sz w:val="22"/>
              </w:rPr>
            </w:pPr>
            <w:r>
              <w:rPr>
                <w:sz w:val="22"/>
              </w:rPr>
              <w:t>A</w:t>
            </w:r>
          </w:p>
          <w:p w:rsidR="00A020FC" w:rsidRDefault="00A020FC" w:rsidP="0074552B">
            <w:pPr>
              <w:tabs>
                <w:tab w:val="left" w:pos="1032"/>
                <w:tab w:val="left" w:pos="1176"/>
                <w:tab w:val="left" w:pos="2472"/>
              </w:tabs>
              <w:suppressAutoHyphens/>
              <w:spacing w:line="230" w:lineRule="exact"/>
              <w:ind w:right="271"/>
              <w:jc w:val="right"/>
              <w:rPr>
                <w:sz w:val="22"/>
              </w:rPr>
            </w:pPr>
            <w:r>
              <w:rPr>
                <w:sz w:val="22"/>
              </w:rPr>
              <w:t>G</w:t>
            </w:r>
          </w:p>
          <w:p w:rsidR="00A020FC" w:rsidRDefault="00A020FC" w:rsidP="0074552B">
            <w:pPr>
              <w:tabs>
                <w:tab w:val="left" w:pos="1032"/>
                <w:tab w:val="left" w:pos="1176"/>
                <w:tab w:val="left" w:pos="2472"/>
              </w:tabs>
              <w:suppressAutoHyphens/>
              <w:spacing w:line="230" w:lineRule="exact"/>
              <w:ind w:right="271"/>
              <w:jc w:val="right"/>
              <w:rPr>
                <w:sz w:val="22"/>
              </w:rPr>
            </w:pPr>
            <w:r>
              <w:rPr>
                <w:sz w:val="22"/>
              </w:rPr>
              <w:t>S</w:t>
            </w: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p>
          <w:p w:rsidR="00A020FC" w:rsidRDefault="00A020FC" w:rsidP="0074552B">
            <w:pPr>
              <w:tabs>
                <w:tab w:val="left" w:pos="1032"/>
                <w:tab w:val="left" w:pos="1176"/>
                <w:tab w:val="left" w:pos="2472"/>
              </w:tabs>
              <w:suppressAutoHyphens/>
              <w:spacing w:line="230" w:lineRule="exact"/>
              <w:rPr>
                <w:sz w:val="22"/>
              </w:rPr>
            </w:pPr>
            <w:r>
              <w:rPr>
                <w:sz w:val="22"/>
              </w:rPr>
              <w:t>ACK/NAK CMD</w:t>
            </w:r>
          </w:p>
        </w:tc>
        <w:tc>
          <w:tcPr>
            <w:tcW w:w="8190" w:type="dxa"/>
            <w:tcBorders>
              <w:top w:val="single" w:sz="6" w:space="0" w:color="auto"/>
              <w:left w:val="single" w:sz="6" w:space="0" w:color="auto"/>
              <w:right w:val="single" w:sz="6" w:space="0" w:color="auto"/>
            </w:tcBorders>
          </w:tcPr>
          <w:p w:rsidR="00A020FC" w:rsidRDefault="00A020FC" w:rsidP="0074552B">
            <w:pPr>
              <w:tabs>
                <w:tab w:val="left" w:pos="1032"/>
                <w:tab w:val="left" w:pos="1176"/>
                <w:tab w:val="left" w:pos="2472"/>
              </w:tabs>
              <w:suppressAutoHyphens/>
              <w:spacing w:line="230" w:lineRule="exact"/>
            </w:pPr>
            <w:r>
              <w:t xml:space="preserve">                                I</w:t>
            </w:r>
          </w:p>
          <w:p w:rsidR="00A020FC" w:rsidRDefault="00A020FC" w:rsidP="0074552B">
            <w:pPr>
              <w:tabs>
                <w:tab w:val="left" w:pos="1032"/>
                <w:tab w:val="left" w:pos="1176"/>
                <w:tab w:val="left" w:pos="2472"/>
              </w:tabs>
              <w:suppressAutoHyphens/>
              <w:spacing w:line="230" w:lineRule="exact"/>
            </w:pPr>
            <w:r>
              <w:t xml:space="preserve">                                N</w:t>
            </w:r>
          </w:p>
          <w:p w:rsidR="00A020FC" w:rsidRDefault="00A020FC" w:rsidP="0074552B">
            <w:pPr>
              <w:tabs>
                <w:tab w:val="left" w:pos="1032"/>
                <w:tab w:val="left" w:pos="1176"/>
                <w:tab w:val="left" w:pos="2472"/>
              </w:tabs>
              <w:suppressAutoHyphens/>
              <w:spacing w:line="230" w:lineRule="exact"/>
            </w:pPr>
            <w:r>
              <w:t xml:space="preserve">                            C   V       D</w:t>
            </w:r>
          </w:p>
          <w:p w:rsidR="00A020FC" w:rsidRDefault="00A020FC" w:rsidP="0074552B">
            <w:pPr>
              <w:tabs>
                <w:tab w:val="left" w:pos="1032"/>
                <w:tab w:val="left" w:pos="1176"/>
                <w:tab w:val="left" w:pos="2472"/>
              </w:tabs>
              <w:suppressAutoHyphens/>
              <w:spacing w:line="230" w:lineRule="exact"/>
            </w:pPr>
            <w:r>
              <w:t xml:space="preserve">                        H   M   A       I </w:t>
            </w:r>
          </w:p>
          <w:p w:rsidR="00A020FC" w:rsidRDefault="00A020FC" w:rsidP="0074552B">
            <w:pPr>
              <w:tabs>
                <w:tab w:val="left" w:pos="1032"/>
                <w:tab w:val="left" w:pos="1176"/>
                <w:tab w:val="left" w:pos="2472"/>
              </w:tabs>
              <w:suppressAutoHyphens/>
              <w:spacing w:line="230" w:lineRule="exact"/>
            </w:pPr>
            <w:r>
              <w:t xml:space="preserve">                        A   D   L       S </w:t>
            </w:r>
          </w:p>
          <w:p w:rsidR="00A020FC" w:rsidRDefault="00A020FC" w:rsidP="0074552B">
            <w:pPr>
              <w:tabs>
                <w:tab w:val="left" w:pos="1032"/>
                <w:tab w:val="left" w:pos="1176"/>
                <w:tab w:val="left" w:pos="2472"/>
              </w:tabs>
              <w:suppressAutoHyphens/>
              <w:spacing w:line="230" w:lineRule="exact"/>
            </w:pPr>
            <w:r>
              <w:t xml:space="preserve">            A   A   N   N       I   C   C   R </w:t>
            </w:r>
          </w:p>
          <w:p w:rsidR="00A020FC" w:rsidRPr="00D06AB9" w:rsidRDefault="00A020FC" w:rsidP="0074552B">
            <w:pPr>
              <w:tabs>
                <w:tab w:val="left" w:pos="1032"/>
                <w:tab w:val="left" w:pos="1176"/>
                <w:tab w:val="left" w:pos="2472"/>
              </w:tabs>
              <w:suppressAutoHyphens/>
              <w:spacing w:line="230" w:lineRule="exact"/>
              <w:rPr>
                <w:lang w:val="it-IT"/>
              </w:rPr>
            </w:pPr>
            <w:r>
              <w:t xml:space="preserve">        </w:t>
            </w:r>
            <w:r w:rsidRPr="00D06AB9">
              <w:rPr>
                <w:lang w:val="it-IT"/>
              </w:rPr>
              <w:t xml:space="preserve">R   C   C   A   D   R   D   O   O   E </w:t>
            </w:r>
          </w:p>
          <w:p w:rsidR="00A020FC" w:rsidRDefault="00A020FC" w:rsidP="0074552B">
            <w:pPr>
              <w:tabs>
                <w:tab w:val="left" w:pos="1032"/>
                <w:tab w:val="left" w:pos="1176"/>
                <w:tab w:val="left" w:pos="2472"/>
              </w:tabs>
              <w:suppressAutoHyphens/>
              <w:spacing w:line="230" w:lineRule="exact"/>
            </w:pPr>
            <w:r>
              <w:t>R       E   K   K   K   S   E       N   N   Q   S   S   S   S</w:t>
            </w:r>
          </w:p>
          <w:p w:rsidR="00A020FC" w:rsidRDefault="00A020FC" w:rsidP="0074552B">
            <w:pPr>
              <w:tabs>
                <w:tab w:val="left" w:pos="1032"/>
                <w:tab w:val="left" w:pos="1176"/>
                <w:tab w:val="left" w:pos="2472"/>
              </w:tabs>
              <w:suppressAutoHyphens/>
              <w:spacing w:line="230" w:lineRule="exact"/>
            </w:pPr>
            <w:r>
              <w:t>E   M   S               H   J   D   N   N       P   P   P   P</w:t>
            </w:r>
          </w:p>
          <w:p w:rsidR="00A020FC" w:rsidRPr="00D06AB9" w:rsidRDefault="00A020FC" w:rsidP="0074552B">
            <w:pPr>
              <w:tabs>
                <w:tab w:val="left" w:pos="1032"/>
                <w:tab w:val="left" w:pos="1176"/>
                <w:tab w:val="left" w:pos="2472"/>
              </w:tabs>
              <w:suppressAutoHyphens/>
              <w:spacing w:line="230" w:lineRule="exact"/>
              <w:rPr>
                <w:lang w:val="it-IT"/>
              </w:rPr>
            </w:pPr>
            <w:r w:rsidRPr="00D06AB9">
              <w:rPr>
                <w:lang w:val="it-IT"/>
              </w:rPr>
              <w:t>A   O   Y   R   M   M   A   E   A   E   E   M   A   A   A   A</w:t>
            </w:r>
          </w:p>
          <w:p w:rsidR="00A020FC" w:rsidRDefault="00A020FC" w:rsidP="0074552B">
            <w:pPr>
              <w:tabs>
                <w:tab w:val="left" w:pos="1032"/>
                <w:tab w:val="left" w:pos="1176"/>
                <w:tab w:val="left" w:pos="2472"/>
              </w:tabs>
              <w:suppressAutoHyphens/>
              <w:spacing w:line="230" w:lineRule="exact"/>
            </w:pPr>
            <w:r>
              <w:t>D   D   N   E   S   S   K   C   T   C   C   S   R   R   R   R</w:t>
            </w:r>
          </w:p>
          <w:p w:rsidR="00A020FC" w:rsidRPr="00D06AB9" w:rsidRDefault="00A020FC" w:rsidP="0074552B">
            <w:pPr>
              <w:tabs>
                <w:tab w:val="left" w:pos="1032"/>
                <w:tab w:val="left" w:pos="1176"/>
                <w:tab w:val="left" w:pos="2472"/>
              </w:tabs>
              <w:suppressAutoHyphens/>
              <w:spacing w:line="230" w:lineRule="exact"/>
              <w:rPr>
                <w:sz w:val="22"/>
                <w:lang w:val="it-IT"/>
              </w:rPr>
            </w:pPr>
            <w:r w:rsidRPr="00D06AB9">
              <w:rPr>
                <w:lang w:val="it-IT"/>
              </w:rPr>
              <w:t>Y   E   C   Q   G   G   E   T   A   T   T   G   E   E   E   E</w:t>
            </w:r>
            <w:r w:rsidRPr="00D06AB9">
              <w:rPr>
                <w:sz w:val="22"/>
                <w:lang w:val="it-IT"/>
              </w:rPr>
              <w:t xml:space="preserve"> </w:t>
            </w:r>
          </w:p>
        </w:tc>
      </w:tr>
      <w:tr w:rsidR="00A020FC" w:rsidTr="0074552B">
        <w:trPr>
          <w:cantSplit/>
        </w:trPr>
        <w:tc>
          <w:tcPr>
            <w:tcW w:w="2165" w:type="dxa"/>
            <w:tcBorders>
              <w:top w:val="single" w:sz="6" w:space="0" w:color="auto"/>
              <w:left w:val="single" w:sz="6" w:space="0" w:color="auto"/>
            </w:tcBorders>
          </w:tcPr>
          <w:p w:rsidR="00A020FC" w:rsidRDefault="00A020FC" w:rsidP="0074552B">
            <w:pPr>
              <w:tabs>
                <w:tab w:val="left" w:pos="1032"/>
                <w:tab w:val="left" w:pos="1176"/>
                <w:tab w:val="left" w:pos="2472"/>
              </w:tabs>
              <w:suppressAutoHyphens/>
              <w:spacing w:line="230" w:lineRule="exact"/>
            </w:pPr>
            <w:r>
              <w:t xml:space="preserve">Not Ready </w:t>
            </w:r>
          </w:p>
          <w:p w:rsidR="00A020FC" w:rsidRDefault="00A020FC" w:rsidP="0074552B">
            <w:pPr>
              <w:tabs>
                <w:tab w:val="left" w:pos="1032"/>
                <w:tab w:val="left" w:pos="1176"/>
                <w:tab w:val="left" w:pos="2472"/>
              </w:tabs>
              <w:suppressAutoHyphens/>
              <w:spacing w:line="230" w:lineRule="exact"/>
            </w:pPr>
            <w:r>
              <w:t>Test Mode</w:t>
            </w:r>
          </w:p>
          <w:p w:rsidR="00A020FC" w:rsidRDefault="00A020FC" w:rsidP="0074552B">
            <w:pPr>
              <w:tabs>
                <w:tab w:val="left" w:pos="1032"/>
                <w:tab w:val="left" w:pos="1176"/>
                <w:tab w:val="left" w:pos="2472"/>
              </w:tabs>
              <w:suppressAutoHyphens/>
              <w:spacing w:line="230" w:lineRule="exact"/>
            </w:pPr>
            <w:r>
              <w:t>RESYNC CMD</w:t>
            </w:r>
          </w:p>
          <w:p w:rsidR="00A020FC" w:rsidRDefault="00A020FC" w:rsidP="0074552B">
            <w:pPr>
              <w:tabs>
                <w:tab w:val="left" w:pos="1032"/>
                <w:tab w:val="left" w:pos="1176"/>
                <w:tab w:val="left" w:pos="2472"/>
              </w:tabs>
              <w:suppressAutoHyphens/>
              <w:spacing w:line="230" w:lineRule="exact"/>
            </w:pPr>
            <w:r>
              <w:t>ACK/NAK Msg</w:t>
            </w:r>
          </w:p>
          <w:p w:rsidR="00A020FC" w:rsidRDefault="00A020FC" w:rsidP="0074552B">
            <w:pPr>
              <w:tabs>
                <w:tab w:val="left" w:pos="1032"/>
                <w:tab w:val="left" w:pos="1176"/>
                <w:tab w:val="left" w:pos="2472"/>
              </w:tabs>
              <w:suppressAutoHyphens/>
              <w:spacing w:line="230" w:lineRule="exact"/>
            </w:pPr>
            <w:r>
              <w:t>Receive ACK</w:t>
            </w:r>
          </w:p>
          <w:p w:rsidR="00A020FC" w:rsidRDefault="00A020FC" w:rsidP="0074552B">
            <w:pPr>
              <w:tabs>
                <w:tab w:val="left" w:pos="1032"/>
                <w:tab w:val="left" w:pos="1176"/>
                <w:tab w:val="left" w:pos="2472"/>
              </w:tabs>
              <w:suppressAutoHyphens/>
              <w:spacing w:line="230" w:lineRule="exact"/>
            </w:pPr>
            <w:r>
              <w:t>Receive NAK</w:t>
            </w:r>
          </w:p>
          <w:p w:rsidR="00A020FC" w:rsidRDefault="00A020FC" w:rsidP="0074552B">
            <w:pPr>
              <w:tabs>
                <w:tab w:val="left" w:pos="1032"/>
                <w:tab w:val="left" w:pos="1176"/>
                <w:tab w:val="left" w:pos="2472"/>
              </w:tabs>
              <w:suppressAutoHyphens/>
              <w:spacing w:line="230" w:lineRule="exact"/>
            </w:pPr>
            <w:r>
              <w:t>CMD Handshake</w:t>
            </w:r>
          </w:p>
          <w:p w:rsidR="00A020FC" w:rsidRDefault="00A020FC" w:rsidP="0074552B">
            <w:pPr>
              <w:tabs>
                <w:tab w:val="left" w:pos="1032"/>
                <w:tab w:val="left" w:pos="1176"/>
                <w:tab w:val="left" w:pos="2472"/>
              </w:tabs>
              <w:suppressAutoHyphens/>
              <w:spacing w:line="230" w:lineRule="exact"/>
            </w:pPr>
            <w:r>
              <w:t>Connect CMD</w:t>
            </w:r>
          </w:p>
          <w:p w:rsidR="00A020FC" w:rsidRDefault="00A020FC" w:rsidP="0074552B">
            <w:pPr>
              <w:tabs>
                <w:tab w:val="left" w:pos="1032"/>
                <w:tab w:val="left" w:pos="1176"/>
                <w:tab w:val="left" w:pos="2472"/>
              </w:tabs>
              <w:suppressAutoHyphens/>
              <w:spacing w:line="230" w:lineRule="exact"/>
            </w:pPr>
            <w:r>
              <w:t>Disconnect CMD</w:t>
            </w:r>
          </w:p>
          <w:p w:rsidR="00A020FC" w:rsidRDefault="00A020FC" w:rsidP="0074552B">
            <w:pPr>
              <w:tabs>
                <w:tab w:val="left" w:pos="1032"/>
                <w:tab w:val="left" w:pos="1176"/>
                <w:tab w:val="left" w:pos="2472"/>
              </w:tabs>
              <w:suppressAutoHyphens/>
              <w:spacing w:line="230" w:lineRule="exact"/>
              <w:rPr>
                <w:sz w:val="22"/>
              </w:rPr>
            </w:pPr>
            <w:r>
              <w:t>Request Msg</w:t>
            </w:r>
          </w:p>
        </w:tc>
        <w:tc>
          <w:tcPr>
            <w:tcW w:w="8190" w:type="dxa"/>
            <w:tcBorders>
              <w:top w:val="single" w:sz="6" w:space="0" w:color="auto"/>
              <w:left w:val="single" w:sz="6" w:space="0" w:color="auto"/>
              <w:right w:val="single" w:sz="6" w:space="0" w:color="auto"/>
            </w:tcBorders>
          </w:tcPr>
          <w:p w:rsidR="00A020FC" w:rsidRDefault="00A020FC" w:rsidP="0074552B">
            <w:pPr>
              <w:tabs>
                <w:tab w:val="left" w:pos="1032"/>
                <w:tab w:val="left" w:pos="1176"/>
                <w:tab w:val="left" w:pos="2472"/>
              </w:tabs>
              <w:suppressAutoHyphens/>
              <w:spacing w:line="230" w:lineRule="exact"/>
            </w:pPr>
            <w:r>
              <w:t>0   X   X   X   X   X   X   X   X   X   X   X   X   X   X   X</w:t>
            </w:r>
          </w:p>
          <w:p w:rsidR="00A020FC" w:rsidRDefault="00A020FC" w:rsidP="0074552B">
            <w:pPr>
              <w:tabs>
                <w:tab w:val="left" w:pos="1032"/>
                <w:tab w:val="left" w:pos="1176"/>
                <w:tab w:val="left" w:pos="2472"/>
              </w:tabs>
              <w:suppressAutoHyphens/>
              <w:spacing w:line="230" w:lineRule="exact"/>
            </w:pPr>
            <w:r>
              <w:t>1   1   X   X   X   X   X   X   X   X   X   X   X   X   X   X</w:t>
            </w:r>
          </w:p>
          <w:p w:rsidR="00A020FC" w:rsidRDefault="00A020FC" w:rsidP="0074552B">
            <w:pPr>
              <w:tabs>
                <w:tab w:val="left" w:pos="1032"/>
                <w:tab w:val="left" w:pos="1176"/>
                <w:tab w:val="left" w:pos="2472"/>
              </w:tabs>
              <w:suppressAutoHyphens/>
              <w:spacing w:line="230" w:lineRule="exact"/>
            </w:pPr>
            <w:r>
              <w:t>1   0   1   X   X   X   X   X   X   X   X   X   X   X   X   X</w:t>
            </w:r>
          </w:p>
          <w:p w:rsidR="00A020FC" w:rsidRDefault="00A020FC" w:rsidP="0074552B">
            <w:pPr>
              <w:tabs>
                <w:tab w:val="left" w:pos="1032"/>
                <w:tab w:val="left" w:pos="1176"/>
                <w:tab w:val="left" w:pos="2472"/>
              </w:tabs>
              <w:suppressAutoHyphens/>
              <w:spacing w:line="230" w:lineRule="exact"/>
            </w:pPr>
            <w:r>
              <w:t>1   0   0   1   X   X   X   X   X   0   0   0   X   X   X   X</w:t>
            </w:r>
          </w:p>
          <w:p w:rsidR="00A020FC" w:rsidRDefault="00A020FC" w:rsidP="0074552B">
            <w:pPr>
              <w:tabs>
                <w:tab w:val="left" w:pos="1032"/>
                <w:tab w:val="left" w:pos="1176"/>
                <w:tab w:val="left" w:pos="2472"/>
              </w:tabs>
              <w:suppressAutoHyphens/>
              <w:spacing w:line="230" w:lineRule="exact"/>
            </w:pPr>
            <w:r>
              <w:t>1   0   0   0   1   0   X   X   X   X   X   X   X   X   X   X</w:t>
            </w:r>
          </w:p>
          <w:p w:rsidR="00A020FC" w:rsidRDefault="00A020FC" w:rsidP="0074552B">
            <w:pPr>
              <w:tabs>
                <w:tab w:val="left" w:pos="1032"/>
                <w:tab w:val="left" w:pos="1176"/>
                <w:tab w:val="left" w:pos="2472"/>
              </w:tabs>
              <w:suppressAutoHyphens/>
              <w:spacing w:line="230" w:lineRule="exact"/>
            </w:pPr>
            <w:r>
              <w:t>1   0   0   0   0   1   X   X   X   X   X   X   X   X   X   X</w:t>
            </w:r>
          </w:p>
          <w:p w:rsidR="00A020FC" w:rsidRDefault="00A020FC" w:rsidP="0074552B">
            <w:pPr>
              <w:tabs>
                <w:tab w:val="left" w:pos="1032"/>
                <w:tab w:val="left" w:pos="1176"/>
                <w:tab w:val="left" w:pos="2472"/>
              </w:tabs>
              <w:suppressAutoHyphens/>
              <w:spacing w:line="230" w:lineRule="exact"/>
            </w:pPr>
            <w:r>
              <w:t>1   0   0  0/1  0   0   1  0/1  0   0   0   0   X   X   X   X</w:t>
            </w:r>
          </w:p>
          <w:p w:rsidR="00A020FC" w:rsidRDefault="00A020FC" w:rsidP="0074552B">
            <w:pPr>
              <w:tabs>
                <w:tab w:val="left" w:pos="1032"/>
                <w:tab w:val="left" w:pos="1176"/>
                <w:tab w:val="left" w:pos="2472"/>
              </w:tabs>
              <w:suppressAutoHyphens/>
              <w:spacing w:line="230" w:lineRule="exact"/>
            </w:pPr>
            <w:r>
              <w:t>1   0   0  0/1  0   0   0   0   0   1   0   0   X   X   X   X</w:t>
            </w:r>
          </w:p>
          <w:p w:rsidR="00A020FC" w:rsidRDefault="00A020FC" w:rsidP="0074552B">
            <w:pPr>
              <w:tabs>
                <w:tab w:val="left" w:pos="1032"/>
                <w:tab w:val="left" w:pos="1176"/>
                <w:tab w:val="left" w:pos="2472"/>
              </w:tabs>
              <w:suppressAutoHyphens/>
              <w:spacing w:line="230" w:lineRule="exact"/>
            </w:pPr>
            <w:r>
              <w:t>1   0   X  0/1  0   0   0   0   0   0   1   0   X   X   X   X</w:t>
            </w:r>
          </w:p>
          <w:p w:rsidR="00A020FC" w:rsidRDefault="00A020FC" w:rsidP="0074552B">
            <w:pPr>
              <w:tabs>
                <w:tab w:val="left" w:pos="1032"/>
                <w:tab w:val="left" w:pos="1176"/>
                <w:tab w:val="left" w:pos="2472"/>
              </w:tabs>
              <w:suppressAutoHyphens/>
              <w:spacing w:line="230" w:lineRule="exact"/>
            </w:pPr>
            <w:r>
              <w:t>1   0   0  0/1  0   0   0   0   0   0   0   1   X   X   X   X</w:t>
            </w:r>
          </w:p>
        </w:tc>
      </w:tr>
      <w:tr w:rsidR="00A020FC" w:rsidTr="0074552B">
        <w:trPr>
          <w:cantSplit/>
        </w:trPr>
        <w:tc>
          <w:tcPr>
            <w:tcW w:w="2165" w:type="dxa"/>
            <w:tcBorders>
              <w:top w:val="single" w:sz="6" w:space="0" w:color="auto"/>
              <w:left w:val="single" w:sz="6" w:space="0" w:color="auto"/>
            </w:tcBorders>
          </w:tcPr>
          <w:p w:rsidR="00A020FC" w:rsidRDefault="00A020FC" w:rsidP="0074552B">
            <w:pPr>
              <w:tabs>
                <w:tab w:val="left" w:pos="1032"/>
                <w:tab w:val="left" w:pos="1176"/>
                <w:tab w:val="left" w:pos="2472"/>
              </w:tabs>
              <w:suppressAutoHyphens/>
              <w:spacing w:line="230" w:lineRule="exact"/>
            </w:pPr>
            <w:r>
              <w:t>Bit No.</w:t>
            </w:r>
          </w:p>
        </w:tc>
        <w:tc>
          <w:tcPr>
            <w:tcW w:w="8190" w:type="dxa"/>
            <w:tcBorders>
              <w:top w:val="single" w:sz="6" w:space="0" w:color="auto"/>
              <w:left w:val="single" w:sz="6" w:space="0" w:color="auto"/>
              <w:right w:val="single" w:sz="6" w:space="0" w:color="auto"/>
            </w:tcBorders>
          </w:tcPr>
          <w:p w:rsidR="00A020FC" w:rsidRDefault="00A020FC" w:rsidP="0074552B">
            <w:pPr>
              <w:tabs>
                <w:tab w:val="left" w:pos="1032"/>
                <w:tab w:val="left" w:pos="1176"/>
                <w:tab w:val="left" w:pos="2472"/>
              </w:tabs>
              <w:suppressAutoHyphens/>
              <w:spacing w:line="230" w:lineRule="exact"/>
            </w:pPr>
            <w:r>
              <w:t>15  14  13  12  11  10  9   8   7   6   5   4   3   2   1   0</w:t>
            </w:r>
          </w:p>
        </w:tc>
      </w:tr>
      <w:tr w:rsidR="00A020FC" w:rsidTr="0074552B">
        <w:trPr>
          <w:cantSplit/>
        </w:trPr>
        <w:tc>
          <w:tcPr>
            <w:tcW w:w="10355" w:type="dxa"/>
            <w:gridSpan w:val="2"/>
            <w:tcBorders>
              <w:top w:val="single" w:sz="6" w:space="0" w:color="auto"/>
              <w:left w:val="single" w:sz="6" w:space="0" w:color="auto"/>
              <w:bottom w:val="single" w:sz="6" w:space="0" w:color="auto"/>
              <w:right w:val="single" w:sz="6" w:space="0" w:color="auto"/>
            </w:tcBorders>
          </w:tcPr>
          <w:p w:rsidR="00A020FC" w:rsidRDefault="00A020FC" w:rsidP="0074552B">
            <w:pPr>
              <w:tabs>
                <w:tab w:val="left" w:pos="1032"/>
                <w:tab w:val="left" w:pos="1176"/>
                <w:tab w:val="left" w:pos="2472"/>
              </w:tabs>
              <w:suppressAutoHyphens/>
              <w:spacing w:line="230" w:lineRule="exact"/>
            </w:pPr>
            <w:r>
              <w:t>Note:  The flag word is structured such that the condition of the more significant bits (flags) may preempt the reading of the bits with lower significance.  For example, if the TEST MODE flag bit is set (indicating that the RCVR or INTER is in the test mode), then the lower flags are not required to be evaluated.</w:t>
            </w:r>
          </w:p>
          <w:p w:rsidR="00A020FC" w:rsidRDefault="00A020FC" w:rsidP="0074552B">
            <w:pPr>
              <w:pStyle w:val="Normal1Below"/>
              <w:tabs>
                <w:tab w:val="left" w:pos="1032"/>
                <w:tab w:val="left" w:pos="1176"/>
                <w:tab w:val="left" w:pos="2472"/>
              </w:tabs>
              <w:suppressAutoHyphens/>
              <w:spacing w:after="0" w:line="230" w:lineRule="exact"/>
              <w:rPr>
                <w:rFonts w:ascii="Courier New" w:hAnsi="Courier New"/>
                <w:sz w:val="20"/>
              </w:rPr>
            </w:pPr>
          </w:p>
          <w:p w:rsidR="00A020FC" w:rsidRDefault="00A020FC" w:rsidP="0074552B">
            <w:pPr>
              <w:pStyle w:val="Normal1Below"/>
              <w:tabs>
                <w:tab w:val="left" w:pos="1032"/>
                <w:tab w:val="left" w:pos="1176"/>
                <w:tab w:val="left" w:pos="2472"/>
              </w:tabs>
              <w:suppressAutoHyphens/>
              <w:spacing w:after="0" w:line="230" w:lineRule="exact"/>
              <w:rPr>
                <w:rFonts w:ascii="Courier New" w:hAnsi="Courier New"/>
                <w:sz w:val="20"/>
              </w:rPr>
            </w:pPr>
            <w:r>
              <w:rPr>
                <w:rFonts w:ascii="Courier New" w:hAnsi="Courier New"/>
                <w:sz w:val="20"/>
              </w:rPr>
              <w:t xml:space="preserve"> X   = Don't Care - State of flag is ignored.</w:t>
            </w:r>
          </w:p>
          <w:p w:rsidR="00A020FC" w:rsidRDefault="00A020FC" w:rsidP="0074552B">
            <w:pPr>
              <w:tabs>
                <w:tab w:val="left" w:pos="1032"/>
                <w:tab w:val="left" w:pos="1176"/>
                <w:tab w:val="left" w:pos="2472"/>
              </w:tabs>
              <w:suppressAutoHyphens/>
              <w:spacing w:line="230" w:lineRule="exact"/>
            </w:pPr>
            <w:r>
              <w:t xml:space="preserve"> 0   = Flag must be clear.</w:t>
            </w:r>
          </w:p>
          <w:p w:rsidR="00A020FC" w:rsidRDefault="00A020FC" w:rsidP="0074552B">
            <w:pPr>
              <w:tabs>
                <w:tab w:val="left" w:pos="1032"/>
                <w:tab w:val="left" w:pos="1176"/>
                <w:tab w:val="left" w:pos="2472"/>
              </w:tabs>
              <w:suppressAutoHyphens/>
              <w:spacing w:line="230" w:lineRule="exact"/>
            </w:pPr>
            <w:r>
              <w:t xml:space="preserve"> 1   = Flag must be set.</w:t>
            </w:r>
          </w:p>
          <w:p w:rsidR="00A020FC" w:rsidRDefault="00A020FC" w:rsidP="0074552B">
            <w:pPr>
              <w:pStyle w:val="Normal1Below"/>
              <w:tabs>
                <w:tab w:val="left" w:pos="1032"/>
                <w:tab w:val="left" w:pos="1176"/>
                <w:tab w:val="left" w:pos="2472"/>
              </w:tabs>
              <w:suppressAutoHyphens/>
              <w:spacing w:after="0" w:line="230" w:lineRule="exact"/>
              <w:rPr>
                <w:rFonts w:ascii="Courier New" w:hAnsi="Courier New"/>
              </w:rPr>
            </w:pPr>
            <w:r>
              <w:rPr>
                <w:rFonts w:ascii="Courier New" w:hAnsi="Courier New"/>
                <w:sz w:val="20"/>
              </w:rPr>
              <w:t xml:space="preserve"> 0/1 = Flag may be clear or set as required.</w:t>
            </w:r>
          </w:p>
        </w:tc>
      </w:tr>
    </w:tbl>
    <w:p w:rsidR="00A020FC" w:rsidRDefault="00A020FC" w:rsidP="00DA0FE8">
      <w:pPr>
        <w:pStyle w:val="Document1"/>
        <w:keepNext w:val="0"/>
        <w:keepLines w:val="0"/>
        <w:tabs>
          <w:tab w:val="clear" w:pos="-720"/>
          <w:tab w:val="left" w:pos="720"/>
          <w:tab w:val="left" w:pos="1296"/>
          <w:tab w:val="left" w:pos="2592"/>
        </w:tabs>
        <w:spacing w:line="240" w:lineRule="atLeast"/>
        <w:rPr>
          <w:rFonts w:ascii="Courier New" w:hAnsi="Courier New"/>
        </w:rPr>
      </w:pPr>
    </w:p>
    <w:p w:rsidR="00A020FC" w:rsidRDefault="00A020FC" w:rsidP="00DA0FE8">
      <w:pPr>
        <w:tabs>
          <w:tab w:val="left" w:pos="576"/>
          <w:tab w:val="left" w:pos="720"/>
        </w:tabs>
        <w:suppressAutoHyphens/>
        <w:spacing w:line="240" w:lineRule="atLeast"/>
      </w:pPr>
      <w:r>
        <w:br w:type="page"/>
      </w:r>
    </w:p>
    <w:p w:rsidR="00A020FC" w:rsidRDefault="00A020FC" w:rsidP="00DA0FE8">
      <w:pPr>
        <w:tabs>
          <w:tab w:val="left" w:pos="576"/>
          <w:tab w:val="left" w:pos="720"/>
        </w:tabs>
        <w:suppressAutoHyphens/>
        <w:spacing w:line="240" w:lineRule="atLeast"/>
      </w:pPr>
      <w:r>
        <w:fldChar w:fldCharType="begin"/>
      </w:r>
      <w:r>
        <w:instrText>tc "</w:instrText>
      </w:r>
      <w:bookmarkStart w:id="164" w:name="_Toc520015031"/>
      <w:bookmarkStart w:id="165" w:name="_Toc520015637"/>
      <w:bookmarkStart w:id="166" w:name="_Toc520016609"/>
      <w:bookmarkStart w:id="167" w:name="_Toc520017485"/>
      <w:bookmarkStart w:id="168" w:name="_Toc520018120"/>
      <w:bookmarkStart w:id="169" w:name="_Toc535579581"/>
      <w:bookmarkStart w:id="170" w:name="_Toc535580692"/>
      <w:bookmarkStart w:id="171" w:name="_Toc535715889"/>
      <w:bookmarkStart w:id="172" w:name="_Toc26943410"/>
      <w:r>
        <w:instrText>3.1.3.1.4</w:instrText>
      </w:r>
      <w:r>
        <w:tab/>
        <w:instrText>Word 4, Flags</w:instrText>
      </w:r>
      <w:bookmarkEnd w:id="164"/>
      <w:bookmarkEnd w:id="165"/>
      <w:bookmarkEnd w:id="166"/>
      <w:bookmarkEnd w:id="167"/>
      <w:bookmarkEnd w:id="168"/>
      <w:bookmarkEnd w:id="169"/>
      <w:bookmarkEnd w:id="170"/>
      <w:bookmarkEnd w:id="171"/>
      <w:bookmarkEnd w:id="172"/>
      <w:r>
        <w:instrText xml:space="preserve"> " \f 1</w:instrText>
      </w:r>
      <w:r>
        <w:fldChar w:fldCharType="end"/>
      </w:r>
      <w:r>
        <w:t xml:space="preserve">3.1.3.1.4  </w:t>
      </w:r>
      <w:r>
        <w:rPr>
          <w:u w:val="single"/>
        </w:rPr>
        <w:t>Word 4, Flags</w:t>
      </w:r>
      <w:r>
        <w:t>.  Message word 4 forms a 16-bit field containing protocol and message-related flags.  This field provides flag bits necessary for protocol operation.  A logic "1" indicates that the flag is "set".  Refer to Table 3-2 for a logic diagram of the GSSIP flags.</w:t>
      </w:r>
    </w:p>
    <w:p w:rsidR="00A020FC" w:rsidRDefault="00A020FC" w:rsidP="00DA0FE8">
      <w:pPr>
        <w:tabs>
          <w:tab w:val="left" w:pos="720"/>
          <w:tab w:val="left" w:pos="1296"/>
          <w:tab w:val="left" w:pos="2592"/>
        </w:tabs>
        <w:suppressAutoHyphens/>
        <w:spacing w:line="240" w:lineRule="atLeast"/>
      </w:pPr>
    </w:p>
    <w:p w:rsidR="00A020FC" w:rsidRDefault="00A020FC" w:rsidP="00DA0FE8">
      <w:pPr>
        <w:tabs>
          <w:tab w:val="left" w:pos="720"/>
          <w:tab w:val="left" w:pos="1296"/>
          <w:tab w:val="left" w:pos="2592"/>
        </w:tabs>
        <w:suppressAutoHyphens/>
        <w:spacing w:line="240" w:lineRule="atLeast"/>
      </w:pPr>
      <w:r>
        <w:tab/>
        <w:t>The flags are defined below (Input/Output is in reference to the RCVR):</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rPr>
          <w:u w:val="single"/>
        </w:rPr>
        <w:t>BIT NO.</w:t>
      </w:r>
      <w:r>
        <w:t xml:space="preserve">  </w:t>
      </w:r>
      <w:r>
        <w:rPr>
          <w:u w:val="single"/>
        </w:rPr>
        <w:t>FLAG DESCRIPTION</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0</w:t>
      </w:r>
      <w:r>
        <w:tab/>
        <w:t>Spare:</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Ignored by the RCVR.</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w:t>
      </w:r>
      <w:r>
        <w:tab/>
        <w:t>Spare:</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Ignored by the RCVR.</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2</w:t>
      </w:r>
      <w:r>
        <w:tab/>
        <w:t>Spare:</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Ignored by the RCVR.</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3</w:t>
      </w:r>
      <w:r>
        <w:tab/>
        <w:t>Spare:</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Ignored by the RCVR.</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4</w:t>
      </w:r>
      <w:r>
        <w:tab/>
        <w:t>Request Message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a command to the RCVR from an INTER to output the specified message one time over the interface.  Refer to paragraph 3.2.1.5.3.</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5</w:t>
      </w:r>
      <w:r>
        <w:tab/>
        <w:t>Disconnect Message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a command to the RCVR from an INTER to disconnect and discontinue transmitting the specified message. The RCVR will disconnect all messages (Universal Reset) if the Message ID is set to zero while this flag is set.  Refer to paragraph 3.2.1.5.2.</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6</w:t>
      </w:r>
      <w:r>
        <w:tab/>
        <w:t>Connect Message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a command to the RCVR from an INTER to connect the specified message and output it repetitively at the scheduled update rate.  (Up to 40 messages may be connected at one time.)  Refer to paragraph 3.2.1.5.1.</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7</w:t>
      </w:r>
      <w:r>
        <w:tab/>
        <w:t>Invalid Data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If this bit is set by the INTER, the message is ignored by the RCVR.</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an error has rendered the data contained in the RCVR transmitted message to be questionable. 0 = data valid, 1 = data invalid.</w:t>
      </w:r>
    </w:p>
    <w:p w:rsidR="00A020FC" w:rsidRDefault="00A020FC" w:rsidP="00DA0FE8">
      <w:pPr>
        <w:tabs>
          <w:tab w:val="left" w:pos="1152"/>
          <w:tab w:val="left" w:pos="1296"/>
          <w:tab w:val="left" w:pos="2592"/>
        </w:tabs>
        <w:suppressAutoHyphens/>
        <w:spacing w:line="240" w:lineRule="atLeast"/>
      </w:pPr>
      <w:r>
        <w:br w:type="page"/>
      </w:r>
    </w:p>
    <w:p w:rsidR="00A020FC" w:rsidRDefault="00A020FC" w:rsidP="00DA0FE8">
      <w:pPr>
        <w:tabs>
          <w:tab w:val="left" w:pos="1152"/>
          <w:tab w:val="left" w:pos="1296"/>
          <w:tab w:val="left" w:pos="2592"/>
        </w:tabs>
        <w:suppressAutoHyphens/>
        <w:spacing w:line="240" w:lineRule="atLeast"/>
      </w:pPr>
      <w:r>
        <w:rPr>
          <w:u w:val="single"/>
        </w:rPr>
        <w:t>BIT NO.</w:t>
      </w:r>
      <w:r>
        <w:t xml:space="preserve">  </w:t>
      </w:r>
      <w:r>
        <w:rPr>
          <w:u w:val="single"/>
        </w:rPr>
        <w:t>FLAG DESCRIPTION</w:t>
      </w:r>
      <w:r>
        <w:t xml:space="preserve"> (continued)</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8</w:t>
      </w:r>
      <w:r>
        <w:tab/>
        <w:t>Command Reject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a command to the INTER from a RCVR has been rejected ("1") or accepted ("0").  Ignored by the RCVR if the Handshake Flag is not set.  Refer to paragraph 3.2.1.3.</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a command to the RCVR from an INTER has been rejected ("1") or accepted ("0").  Refer to paragraph 3.2.1.3.</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9</w:t>
      </w:r>
      <w:r>
        <w:tab/>
        <w:t>Handshake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the INTER has responded to a command from the RCVR.  The state of the Command Reject Flag indicates whether the command has been accepted or rejected.</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the RCVR-transmitted-message is a response to an INTER command.  The state of the Command Reject Flag indicates whether the command has been accepted or rejected.  Refer to paragraph 3.2.1.3.</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10</w:t>
      </w:r>
      <w:r>
        <w:tab/>
        <w:t>Negative Acknowledge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a RCVR-transmitted-message, with the Acknowledge Request Flag set, has been received by an INTER with data errors.  The receipt of a Negative Acknowledge Flag by the RCVR will cause the RCVR to retransmit the message in error.  Refer to paragraph 3.2.1.2.</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an INTER-transmitted-message, with the Acknowledge Request Flag set, has been received by the RCVR with data errors.  The receipt of a Negative Acknowledge Flag by an INTER will cause the INTER to retransmit the message in error.  Refer to paragraph 3.2.1.2.</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11</w:t>
      </w:r>
      <w:r>
        <w:tab/>
        <w:t>Acknowledge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a RCVR-transmitted-message, with the Acknowledge Request Flag set, has been received by an INTER correctly.  Refer to paragraph 3.2.1.2.</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an INTER-transmitted-message, with the Acknowledge Request Flag set, has been received by the RCVR correctly.  Refer to paragraph 3.2.1.2.</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12</w:t>
      </w:r>
      <w:r>
        <w:tab/>
        <w:t>Acknowledge Request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the message being transmitted by an INTER requires acknowledgment from the RCVR.  Refer to paragraph 3.2.1.2.</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Indicates that the message being transmitted by the RCVR requires acknowledgment from the INTER.  Refer to paragraph 3.2.1.2.</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13</w:t>
      </w:r>
      <w:r>
        <w:tab/>
        <w:t>Resynchronization (RESYNC)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the INTER has lost synchronization, and RESYNC of the interface should be initiated by the RCVR.  Refer to paragraph 3.2.1.5.4.</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Always set to "0".</w:t>
      </w:r>
    </w:p>
    <w:p w:rsidR="00A020FC" w:rsidRDefault="00A020FC" w:rsidP="00DA0FE8">
      <w:pPr>
        <w:tabs>
          <w:tab w:val="left" w:pos="1152"/>
          <w:tab w:val="left" w:pos="1296"/>
          <w:tab w:val="left" w:pos="2592"/>
        </w:tabs>
        <w:suppressAutoHyphens/>
        <w:spacing w:line="240" w:lineRule="atLeast"/>
      </w:pPr>
      <w:r>
        <w:br w:type="page"/>
      </w:r>
    </w:p>
    <w:p w:rsidR="00A020FC" w:rsidRDefault="00A020FC" w:rsidP="00DA0FE8">
      <w:pPr>
        <w:tabs>
          <w:tab w:val="left" w:pos="1152"/>
          <w:tab w:val="left" w:pos="1296"/>
          <w:tab w:val="left" w:pos="2592"/>
        </w:tabs>
        <w:suppressAutoHyphens/>
        <w:spacing w:line="240" w:lineRule="atLeast"/>
      </w:pPr>
      <w:r>
        <w:rPr>
          <w:u w:val="single"/>
        </w:rPr>
        <w:t>BIT NO.</w:t>
      </w:r>
      <w:r>
        <w:t xml:space="preserve">  </w:t>
      </w:r>
      <w:r>
        <w:rPr>
          <w:u w:val="single"/>
        </w:rPr>
        <w:t>FLAG DESCRIPTION</w:t>
      </w:r>
      <w:r>
        <w:t xml:space="preserve"> (continued)</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14</w:t>
      </w:r>
      <w:r>
        <w:tab/>
        <w:t>Test Mode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Indicates that a test is in progress and that the test INTER will be issuing link commands to the RCVR.  No INTER (except the test INTER) can use the interface while the Test Mode Flag is set.  This flag is rarely utilized.</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Echo of the state of the Test Mode Flag of the last received message.</w:t>
      </w:r>
    </w:p>
    <w:p w:rsidR="00A020FC" w:rsidRDefault="00A020FC" w:rsidP="00DA0FE8">
      <w:pPr>
        <w:tabs>
          <w:tab w:val="left" w:pos="1152"/>
          <w:tab w:val="left" w:pos="1296"/>
          <w:tab w:val="left" w:pos="2592"/>
        </w:tabs>
        <w:suppressAutoHyphens/>
        <w:spacing w:line="240" w:lineRule="atLeast"/>
      </w:pPr>
    </w:p>
    <w:p w:rsidR="00A020FC" w:rsidRDefault="00A020FC" w:rsidP="00DA0FE8">
      <w:pPr>
        <w:tabs>
          <w:tab w:val="left" w:pos="1152"/>
          <w:tab w:val="left" w:pos="1296"/>
          <w:tab w:val="left" w:pos="2592"/>
        </w:tabs>
        <w:suppressAutoHyphens/>
        <w:spacing w:line="240" w:lineRule="atLeast"/>
      </w:pPr>
      <w:r>
        <w:t xml:space="preserve">  15</w:t>
      </w:r>
      <w:r>
        <w:tab/>
        <w:t>Ready Flag:</w:t>
      </w:r>
    </w:p>
    <w:p w:rsidR="00A020FC" w:rsidRDefault="00A020FC" w:rsidP="00DA0FE8">
      <w:pPr>
        <w:tabs>
          <w:tab w:val="left" w:pos="1152"/>
          <w:tab w:val="left" w:pos="1296"/>
          <w:tab w:val="left" w:pos="2592"/>
        </w:tabs>
        <w:suppressAutoHyphens/>
        <w:spacing w:line="240" w:lineRule="atLeast"/>
        <w:ind w:left="2592" w:hanging="2592"/>
      </w:pPr>
      <w:r>
        <w:tab/>
      </w:r>
      <w:r>
        <w:tab/>
        <w:t>Input  -</w:t>
      </w:r>
      <w:r>
        <w:tab/>
        <w:t>The Ready Flag set to "1" indicates that the INTER is ready to receive a message.  If set to "0", the RCVR will wait for 100 ms to allow the INTER time to become ready.</w:t>
      </w:r>
    </w:p>
    <w:p w:rsidR="00A020FC" w:rsidRDefault="00A020FC" w:rsidP="00DA0FE8">
      <w:pPr>
        <w:tabs>
          <w:tab w:val="left" w:pos="1152"/>
          <w:tab w:val="left" w:pos="1296"/>
          <w:tab w:val="left" w:pos="2592"/>
        </w:tabs>
        <w:suppressAutoHyphens/>
        <w:spacing w:line="240" w:lineRule="atLeast"/>
        <w:ind w:left="2592" w:hanging="2592"/>
      </w:pPr>
      <w:r>
        <w:tab/>
      </w:r>
      <w:r>
        <w:tab/>
        <w:t>Output -</w:t>
      </w:r>
      <w:r>
        <w:tab/>
        <w:t>The Ready Flag set to "1" indicates that the RCVR is ready to receive a message. The Ready Flag set to "0" indicates that the RCVR is not ready to receive a message, and the INTER will wait 100 ms to allow the RCVR to become ready.</w:t>
      </w:r>
    </w:p>
    <w:p w:rsidR="00A020FC" w:rsidRDefault="00A020FC" w:rsidP="00DA0FE8">
      <w:pPr>
        <w:tabs>
          <w:tab w:val="left" w:pos="576"/>
        </w:tabs>
        <w:suppressAutoHyphens/>
        <w:spacing w:line="240" w:lineRule="atLeast"/>
      </w:pPr>
    </w:p>
    <w:p w:rsidR="00A020FC" w:rsidRDefault="00A020FC" w:rsidP="00DA0FE8">
      <w:pPr>
        <w:tabs>
          <w:tab w:val="left" w:pos="576"/>
        </w:tabs>
        <w:suppressAutoHyphens/>
        <w:spacing w:line="240" w:lineRule="atLeast"/>
      </w:pPr>
      <w:r>
        <w:fldChar w:fldCharType="begin"/>
      </w:r>
      <w:r>
        <w:instrText>tc "</w:instrText>
      </w:r>
      <w:bookmarkStart w:id="173" w:name="_Toc520015032"/>
      <w:bookmarkStart w:id="174" w:name="_Toc520015638"/>
      <w:bookmarkStart w:id="175" w:name="_Toc520016610"/>
      <w:bookmarkStart w:id="176" w:name="_Toc520017486"/>
      <w:bookmarkStart w:id="177" w:name="_Toc520018121"/>
      <w:bookmarkStart w:id="178" w:name="_Toc535579582"/>
      <w:bookmarkStart w:id="179" w:name="_Toc535580693"/>
      <w:bookmarkStart w:id="180" w:name="_Toc535715890"/>
      <w:bookmarkStart w:id="181" w:name="_Toc26943411"/>
      <w:r>
        <w:instrText>3.1.3.1.5</w:instrText>
      </w:r>
      <w:r>
        <w:tab/>
        <w:instrText>Word 5, Checksum #1</w:instrText>
      </w:r>
      <w:bookmarkEnd w:id="173"/>
      <w:bookmarkEnd w:id="174"/>
      <w:bookmarkEnd w:id="175"/>
      <w:bookmarkEnd w:id="176"/>
      <w:bookmarkEnd w:id="177"/>
      <w:bookmarkEnd w:id="178"/>
      <w:bookmarkEnd w:id="179"/>
      <w:bookmarkEnd w:id="180"/>
      <w:bookmarkEnd w:id="181"/>
      <w:r>
        <w:instrText>" \f 1</w:instrText>
      </w:r>
      <w:r>
        <w:fldChar w:fldCharType="end"/>
      </w:r>
      <w:r>
        <w:t xml:space="preserve">3.1.3.1.5  </w:t>
      </w:r>
      <w:r>
        <w:rPr>
          <w:u w:val="single"/>
        </w:rPr>
        <w:t>Word 5, Checksum #1</w:t>
      </w:r>
      <w:r>
        <w:t>.  A 16-bit checksum is used to validate the header portion of the message.  The header checksum #1 is computed by summing (modulo 2</w:t>
      </w:r>
      <w:r>
        <w:rPr>
          <w:vertAlign w:val="superscript"/>
        </w:rPr>
        <w:t>16</w:t>
      </w:r>
      <w:r>
        <w:t>) the set bits contained in header message words 1 through 4 and then complementing the sum (using 2's complement).  In the binary summing of the header message words, the carry bits are ignored and only the least significant 16 bits are used as the checksum.  When receiving an input message, if checksum #1 is incorrect, the RCVR will discard the message without any further processing.</w:t>
      </w:r>
    </w:p>
    <w:p w:rsidR="00A020FC" w:rsidRDefault="00A020FC" w:rsidP="00DA0FE8">
      <w:pPr>
        <w:tabs>
          <w:tab w:val="left" w:pos="576"/>
        </w:tabs>
        <w:suppressAutoHyphens/>
        <w:spacing w:line="240" w:lineRule="atLeast"/>
      </w:pPr>
    </w:p>
    <w:p w:rsidR="00A020FC" w:rsidRDefault="00A020FC" w:rsidP="00DA0FE8">
      <w:pPr>
        <w:tabs>
          <w:tab w:val="left" w:pos="576"/>
        </w:tabs>
        <w:suppressAutoHyphens/>
        <w:spacing w:line="240" w:lineRule="atLeast"/>
      </w:pPr>
      <w:r>
        <w:fldChar w:fldCharType="begin"/>
      </w:r>
      <w:r>
        <w:instrText>tc "</w:instrText>
      </w:r>
      <w:bookmarkStart w:id="182" w:name="_Toc520015033"/>
      <w:bookmarkStart w:id="183" w:name="_Toc520015639"/>
      <w:bookmarkStart w:id="184" w:name="_Toc520016611"/>
      <w:bookmarkStart w:id="185" w:name="_Toc520017487"/>
      <w:bookmarkStart w:id="186" w:name="_Toc520018122"/>
      <w:bookmarkStart w:id="187" w:name="_Toc535579583"/>
      <w:bookmarkStart w:id="188" w:name="_Toc535580694"/>
      <w:bookmarkStart w:id="189" w:name="_Toc535715891"/>
      <w:bookmarkStart w:id="190" w:name="_Toc26943412"/>
      <w:r>
        <w:instrText>3.1.3.2</w:instrText>
      </w:r>
      <w:r>
        <w:tab/>
        <w:instrText>Data Description</w:instrText>
      </w:r>
      <w:bookmarkEnd w:id="182"/>
      <w:bookmarkEnd w:id="183"/>
      <w:bookmarkEnd w:id="184"/>
      <w:bookmarkEnd w:id="185"/>
      <w:bookmarkEnd w:id="186"/>
      <w:bookmarkEnd w:id="187"/>
      <w:bookmarkEnd w:id="188"/>
      <w:bookmarkEnd w:id="189"/>
      <w:bookmarkEnd w:id="190"/>
      <w:r>
        <w:instrText xml:space="preserve"> " \f 1</w:instrText>
      </w:r>
      <w:r>
        <w:fldChar w:fldCharType="end"/>
      </w:r>
      <w:r>
        <w:t xml:space="preserve">3.1.3.2  </w:t>
      </w:r>
      <w:r>
        <w:rPr>
          <w:u w:val="single"/>
        </w:rPr>
        <w:t>Data Description</w:t>
      </w:r>
      <w:r>
        <w:t xml:space="preserve">.  The data portion of the message can contain up to a maximum of 512 data words (words 6 through 5+N, where 1 </w:t>
      </w:r>
      <w:r>
        <w:sym w:font="Symbol" w:char="F0A3"/>
      </w:r>
      <w:r>
        <w:t xml:space="preserve"> N </w:t>
      </w:r>
      <w:r>
        <w:sym w:font="Symbol" w:char="F0A3"/>
      </w:r>
      <w:r>
        <w:t xml:space="preserve"> 512) plus one data checksum #2 word.  See Figure 3-1.</w:t>
      </w:r>
    </w:p>
    <w:p w:rsidR="00A020FC" w:rsidRDefault="00A020FC" w:rsidP="00DA0FE8">
      <w:pPr>
        <w:tabs>
          <w:tab w:val="left" w:pos="576"/>
        </w:tabs>
        <w:suppressAutoHyphens/>
        <w:spacing w:line="240" w:lineRule="atLeast"/>
      </w:pPr>
    </w:p>
    <w:p w:rsidR="00A020FC" w:rsidRDefault="00A020FC" w:rsidP="00DA0FE8">
      <w:pPr>
        <w:tabs>
          <w:tab w:val="left" w:pos="576"/>
        </w:tabs>
        <w:suppressAutoHyphens/>
        <w:spacing w:line="240" w:lineRule="atLeast"/>
      </w:pPr>
      <w:r>
        <w:fldChar w:fldCharType="begin"/>
      </w:r>
      <w:r>
        <w:instrText>tc "</w:instrText>
      </w:r>
      <w:bookmarkStart w:id="191" w:name="_Toc520015034"/>
      <w:bookmarkStart w:id="192" w:name="_Toc520015640"/>
      <w:bookmarkStart w:id="193" w:name="_Toc520016612"/>
      <w:bookmarkStart w:id="194" w:name="_Toc520017488"/>
      <w:bookmarkStart w:id="195" w:name="_Toc520018123"/>
      <w:bookmarkStart w:id="196" w:name="_Toc535579584"/>
      <w:bookmarkStart w:id="197" w:name="_Toc535580695"/>
      <w:bookmarkStart w:id="198" w:name="_Toc535715892"/>
      <w:bookmarkStart w:id="199" w:name="_Toc26943413"/>
      <w:r>
        <w:instrText>3.1.3.2.1</w:instrText>
      </w:r>
      <w:r>
        <w:tab/>
        <w:instrText>Words 6 to 5+N, (N Data Words)</w:instrText>
      </w:r>
      <w:bookmarkEnd w:id="191"/>
      <w:bookmarkEnd w:id="192"/>
      <w:bookmarkEnd w:id="193"/>
      <w:bookmarkEnd w:id="194"/>
      <w:bookmarkEnd w:id="195"/>
      <w:bookmarkEnd w:id="196"/>
      <w:bookmarkEnd w:id="197"/>
      <w:bookmarkEnd w:id="198"/>
      <w:bookmarkEnd w:id="199"/>
      <w:r>
        <w:instrText>" \f 1</w:instrText>
      </w:r>
      <w:r>
        <w:fldChar w:fldCharType="end"/>
      </w:r>
      <w:r>
        <w:t xml:space="preserve">3.1.3.2.1  </w:t>
      </w:r>
      <w:r>
        <w:rPr>
          <w:u w:val="single"/>
        </w:rPr>
        <w:t>Words 6 to 5+N, (N Data Words)</w:t>
      </w:r>
      <w:r>
        <w:t xml:space="preserve">.  These 16-bit data field message words are completely transparent to the protocol and have no restrictions on bit patterns or character groupings.  The number of data message words "N", is the same number of words specified in the message word count (message word 3 in the header portion).  When the message word count is zero, this field does not exist.  </w:t>
      </w:r>
    </w:p>
    <w:p w:rsidR="00A020FC" w:rsidRDefault="00A020FC" w:rsidP="00DA0FE8">
      <w:pPr>
        <w:tabs>
          <w:tab w:val="left" w:pos="576"/>
        </w:tabs>
        <w:suppressAutoHyphens/>
        <w:spacing w:line="240" w:lineRule="atLeast"/>
      </w:pPr>
      <w:r>
        <w:t>The maximum number of data words is 512.  Data Words are not transmitted in header only messages.</w:t>
      </w:r>
    </w:p>
    <w:p w:rsidR="00A020FC" w:rsidRDefault="00A020FC" w:rsidP="00DA0FE8">
      <w:pPr>
        <w:tabs>
          <w:tab w:val="left" w:pos="576"/>
        </w:tabs>
        <w:suppressAutoHyphens/>
        <w:spacing w:line="240" w:lineRule="atLeast"/>
      </w:pPr>
    </w:p>
    <w:p w:rsidR="00A020FC" w:rsidRDefault="00A020FC" w:rsidP="00DA0FE8">
      <w:pPr>
        <w:tabs>
          <w:tab w:val="left" w:pos="576"/>
        </w:tabs>
        <w:suppressAutoHyphens/>
        <w:spacing w:line="240" w:lineRule="atLeast"/>
      </w:pPr>
      <w:r>
        <w:fldChar w:fldCharType="begin"/>
      </w:r>
      <w:r>
        <w:instrText>tc "</w:instrText>
      </w:r>
      <w:bookmarkStart w:id="200" w:name="_Toc520015035"/>
      <w:bookmarkStart w:id="201" w:name="_Toc520015641"/>
      <w:bookmarkStart w:id="202" w:name="_Toc520016613"/>
      <w:bookmarkStart w:id="203" w:name="_Toc520017489"/>
      <w:bookmarkStart w:id="204" w:name="_Toc520018124"/>
      <w:bookmarkStart w:id="205" w:name="_Toc535579585"/>
      <w:bookmarkStart w:id="206" w:name="_Toc535580696"/>
      <w:bookmarkStart w:id="207" w:name="_Toc535715893"/>
      <w:bookmarkStart w:id="208" w:name="_Toc26943414"/>
      <w:r>
        <w:instrText>3.1.3.2.2</w:instrText>
      </w:r>
      <w:r>
        <w:tab/>
        <w:instrText>Word 6+N, Checksum #2</w:instrText>
      </w:r>
      <w:bookmarkEnd w:id="200"/>
      <w:bookmarkEnd w:id="201"/>
      <w:bookmarkEnd w:id="202"/>
      <w:bookmarkEnd w:id="203"/>
      <w:bookmarkEnd w:id="204"/>
      <w:bookmarkEnd w:id="205"/>
      <w:bookmarkEnd w:id="206"/>
      <w:bookmarkEnd w:id="207"/>
      <w:bookmarkEnd w:id="208"/>
      <w:r>
        <w:instrText>" \f 1</w:instrText>
      </w:r>
      <w:r>
        <w:fldChar w:fldCharType="end"/>
      </w:r>
      <w:r>
        <w:t xml:space="preserve">3.1.3.2.2  </w:t>
      </w:r>
      <w:r>
        <w:rPr>
          <w:u w:val="single"/>
        </w:rPr>
        <w:t>Word 6+N, Checksum #2</w:t>
      </w:r>
      <w:r>
        <w:t>.  This 16-bit checksum field is used to validate the data portion of the message.  It is transmitted as the last message word of any message containing data message words.  It is computed by summing (modulo 2</w:t>
      </w:r>
      <w:r>
        <w:rPr>
          <w:vertAlign w:val="superscript"/>
        </w:rPr>
        <w:t>16</w:t>
      </w:r>
      <w:r>
        <w:t xml:space="preserve">) the set bits contained in the data message words (words 6 to 5+N, where 1 </w:t>
      </w:r>
      <w:r>
        <w:sym w:font="Symbol" w:char="F0A3"/>
      </w:r>
      <w:r>
        <w:t xml:space="preserve"> N </w:t>
      </w:r>
      <w:r>
        <w:sym w:font="Symbol" w:char="F0A3"/>
      </w:r>
      <w:r>
        <w:t xml:space="preserve"> 512) and then complementing the sum (using 2's complement).  In the binary summing of the data message words, the carry bits are ignored and only the least significant 16 bits are used as the checksum.  This word is not transmitted in header-only messages.  The RCVR and INTER shall determine the location of Checksum #2 by using word 3 (word count) of the header, and shall not use the word count indicated in the message definitions in Appendix B.</w:t>
      </w:r>
    </w:p>
    <w:p w:rsidR="00A020FC" w:rsidRDefault="00A020FC" w:rsidP="00DA0FE8">
      <w:r>
        <w:br w:type="page"/>
      </w:r>
    </w:p>
    <w:p w:rsidR="00A020FC" w:rsidRDefault="00A020FC"/>
    <w:p w:rsidR="00A020FC" w:rsidRDefault="00A020FC"/>
    <w:p w:rsidR="00A020FC" w:rsidRDefault="00A020FC"/>
    <w:p w:rsidR="00A020FC" w:rsidRDefault="00A020FC"/>
    <w:p w:rsidR="00A020FC" w:rsidRDefault="00A020FC"/>
    <w:p w:rsidR="00A020FC" w:rsidRDefault="00A020FC"/>
    <w:p w:rsidR="00A020FC" w:rsidRDefault="00A020FC" w:rsidP="00DC270D">
      <w:pPr>
        <w:pStyle w:val="Document1"/>
        <w:keepNext w:val="0"/>
        <w:keepLines w:val="0"/>
        <w:rPr>
          <w:rStyle w:val="DocInit"/>
          <w:rFonts w:ascii="Courier New" w:hAnsi="Courier New"/>
        </w:rPr>
      </w:pPr>
      <w:r>
        <w:rPr>
          <w:rStyle w:val="DocInit"/>
          <w:rFonts w:ascii="Courier New" w:hAnsi="Courier New"/>
        </w:rPr>
        <w:t>MESSAGE NAME  :  Differential Corrections</w:t>
      </w:r>
    </w:p>
    <w:p w:rsidR="00A020FC" w:rsidRDefault="00A020FC" w:rsidP="00DC270D">
      <w:pPr>
        <w:pStyle w:val="Document1"/>
        <w:keepNext w:val="0"/>
        <w:keepLines w:val="0"/>
        <w:rPr>
          <w:rStyle w:val="DocInit"/>
          <w:rFonts w:ascii="Courier New" w:hAnsi="Courier New"/>
        </w:rPr>
      </w:pPr>
    </w:p>
    <w:p w:rsidR="00A020FC" w:rsidRDefault="00A020FC" w:rsidP="00DC270D">
      <w:pPr>
        <w:pStyle w:val="Document1"/>
        <w:keepNext w:val="0"/>
        <w:keepLines w:val="0"/>
        <w:rPr>
          <w:rStyle w:val="DocInit"/>
          <w:rFonts w:ascii="Courier New" w:hAnsi="Courier New"/>
        </w:rPr>
      </w:pPr>
      <w:r>
        <w:rPr>
          <w:rStyle w:val="DocInit"/>
          <w:rFonts w:ascii="Courier New" w:hAnsi="Courier New"/>
        </w:rPr>
        <w:t>MESSAGE ID    :  260                           INVALID FLAG     :  Never Set</w:t>
      </w:r>
    </w:p>
    <w:p w:rsidR="00A020FC" w:rsidRDefault="00A020FC" w:rsidP="00DC270D">
      <w:pPr>
        <w:pStyle w:val="Document1"/>
        <w:keepNext w:val="0"/>
        <w:keepLines w:val="0"/>
        <w:rPr>
          <w:rStyle w:val="DocInit"/>
          <w:rFonts w:ascii="Courier New" w:hAnsi="Courier New"/>
        </w:rPr>
      </w:pPr>
      <w:r>
        <w:rPr>
          <w:rStyle w:val="DocInit"/>
          <w:rFonts w:ascii="Courier New" w:hAnsi="Courier New"/>
        </w:rPr>
        <w:t>DEST/SOURCE   :  GPS/INTER                     DATA WORD COUNT  :  20, Note 1</w:t>
      </w:r>
    </w:p>
    <w:p w:rsidR="00A020FC" w:rsidRDefault="00A020FC" w:rsidP="00DC270D">
      <w:pPr>
        <w:pStyle w:val="Document1"/>
        <w:keepNext w:val="0"/>
        <w:keepLines w:val="0"/>
        <w:rPr>
          <w:rStyle w:val="DocInit"/>
          <w:rFonts w:ascii="Courier New" w:hAnsi="Courier New"/>
        </w:rPr>
      </w:pPr>
      <w:r>
        <w:rPr>
          <w:rStyle w:val="DocInit"/>
          <w:rFonts w:ascii="Courier New" w:hAnsi="Courier New"/>
        </w:rPr>
        <w:t>INPUT/OUTPUT  :  Input                         XMIT RATE        :  Note 2</w:t>
      </w:r>
    </w:p>
    <w:p w:rsidR="00A020FC" w:rsidRDefault="00A020FC" w:rsidP="00DC270D">
      <w:pPr>
        <w:pStyle w:val="Document1"/>
        <w:keepNext w:val="0"/>
        <w:keepLines w:val="0"/>
        <w:rPr>
          <w:rStyle w:val="DocInit"/>
          <w:rFonts w:ascii="Courier New" w:hAnsi="Courier New"/>
        </w:rPr>
      </w:pPr>
      <w:r>
        <w:rPr>
          <w:rStyle w:val="DocInit"/>
          <w:rFonts w:ascii="Courier New" w:hAnsi="Courier New"/>
        </w:rPr>
        <w:t>-------------------------------------------------------------------------------</w:t>
      </w:r>
    </w:p>
    <w:p w:rsidR="00A020FC" w:rsidRDefault="00A020FC" w:rsidP="00DC270D">
      <w:pPr>
        <w:tabs>
          <w:tab w:val="left" w:pos="-1296"/>
          <w:tab w:val="left" w:pos="-576"/>
          <w:tab w:val="left" w:pos="3139"/>
          <w:tab w:val="left" w:pos="4104"/>
          <w:tab w:val="left" w:pos="4896"/>
          <w:tab w:val="left" w:pos="6264"/>
          <w:tab w:val="left" w:pos="7632"/>
        </w:tabs>
        <w:suppressAutoHyphens/>
      </w:pPr>
      <w:r>
        <w:t>DESCRIPTION</w:t>
      </w:r>
      <w:r>
        <w:tab/>
        <w:t>WORD</w:t>
      </w:r>
      <w:r>
        <w:tab/>
        <w:t>BIT</w:t>
      </w:r>
      <w:r>
        <w:tab/>
        <w:t>DATA TYPE</w:t>
      </w:r>
      <w:r>
        <w:tab/>
        <w:t>UNITS</w:t>
      </w:r>
      <w:r>
        <w:tab/>
        <w:t>SCALE FACTOR</w:t>
      </w:r>
    </w:p>
    <w:p w:rsidR="00A020FC" w:rsidRDefault="00A020FC" w:rsidP="00DC270D">
      <w:pPr>
        <w:pStyle w:val="Document1"/>
        <w:keepNext w:val="0"/>
        <w:keepLines w:val="0"/>
        <w:rPr>
          <w:rStyle w:val="DocInit"/>
          <w:rFonts w:ascii="Courier New" w:hAnsi="Courier New"/>
        </w:rPr>
      </w:pPr>
      <w:r>
        <w:rPr>
          <w:rStyle w:val="DocInit"/>
          <w:rFonts w:ascii="Courier New" w:hAnsi="Courier New"/>
        </w:rPr>
        <w:t>-------------------------------------------------------------------------------</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 and 2 of data</w:t>
      </w:r>
      <w:r>
        <w:rPr>
          <w:rStyle w:val="DocInit"/>
          <w:rFonts w:ascii="Courier New" w:hAnsi="Courier New"/>
        </w:rPr>
        <w:tab/>
        <w:t>1</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 and 4 of data</w:t>
      </w:r>
      <w:r>
        <w:rPr>
          <w:rStyle w:val="DocInit"/>
          <w:rFonts w:ascii="Courier New" w:hAnsi="Courier New"/>
        </w:rPr>
        <w:tab/>
        <w:t>2</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5 and 6 of data</w:t>
      </w:r>
      <w:r>
        <w:rPr>
          <w:rStyle w:val="DocInit"/>
          <w:rFonts w:ascii="Courier New" w:hAnsi="Courier New"/>
        </w:rPr>
        <w:tab/>
        <w:t>3</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7 and 8 of data</w:t>
      </w:r>
      <w:r>
        <w:rPr>
          <w:rStyle w:val="DocInit"/>
          <w:rFonts w:ascii="Courier New" w:hAnsi="Courier New"/>
        </w:rPr>
        <w:tab/>
        <w:t>4</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9 and 10 of data</w:t>
      </w:r>
      <w:r>
        <w:rPr>
          <w:rStyle w:val="DocInit"/>
          <w:rFonts w:ascii="Courier New" w:hAnsi="Courier New"/>
        </w:rPr>
        <w:tab/>
        <w:t>5</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11 and 12 of data</w:t>
      </w:r>
      <w:r>
        <w:rPr>
          <w:rStyle w:val="DocInit"/>
          <w:rFonts w:ascii="Courier New" w:hAnsi="Courier New"/>
        </w:rPr>
        <w:tab/>
        <w:t>6</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13 and 14 of data</w:t>
      </w:r>
      <w:r>
        <w:rPr>
          <w:rStyle w:val="DocInit"/>
          <w:rFonts w:ascii="Courier New" w:hAnsi="Courier New"/>
        </w:rPr>
        <w:tab/>
        <w:t>7</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15 and 16 of data</w:t>
      </w:r>
      <w:r>
        <w:rPr>
          <w:rStyle w:val="DocInit"/>
          <w:rFonts w:ascii="Courier New" w:hAnsi="Courier New"/>
        </w:rPr>
        <w:tab/>
        <w:t>8</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17 and 18 of data</w:t>
      </w:r>
      <w:r>
        <w:rPr>
          <w:rStyle w:val="DocInit"/>
          <w:rFonts w:ascii="Courier New" w:hAnsi="Courier New"/>
        </w:rPr>
        <w:tab/>
        <w:t>9</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19 and 20 of data</w:t>
      </w:r>
      <w:r>
        <w:rPr>
          <w:rStyle w:val="DocInit"/>
          <w:rFonts w:ascii="Courier New" w:hAnsi="Courier New"/>
        </w:rPr>
        <w:tab/>
        <w:t>10</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21 and 22 of data</w:t>
      </w:r>
      <w:r>
        <w:rPr>
          <w:rStyle w:val="DocInit"/>
          <w:rFonts w:ascii="Courier New" w:hAnsi="Courier New"/>
        </w:rPr>
        <w:tab/>
        <w:t>11</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23 and 24 of data</w:t>
      </w:r>
      <w:r>
        <w:rPr>
          <w:rStyle w:val="DocInit"/>
          <w:rFonts w:ascii="Courier New" w:hAnsi="Courier New"/>
        </w:rPr>
        <w:tab/>
        <w:t>12</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25 and 26 of data</w:t>
      </w:r>
      <w:r>
        <w:rPr>
          <w:rStyle w:val="DocInit"/>
          <w:rFonts w:ascii="Courier New" w:hAnsi="Courier New"/>
        </w:rPr>
        <w:tab/>
        <w:t>13</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27 and 28 of data</w:t>
      </w:r>
      <w:r>
        <w:rPr>
          <w:rStyle w:val="DocInit"/>
          <w:rFonts w:ascii="Courier New" w:hAnsi="Courier New"/>
        </w:rPr>
        <w:tab/>
        <w:t>14</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29 and 30 of data</w:t>
      </w:r>
      <w:r>
        <w:rPr>
          <w:rStyle w:val="DocInit"/>
          <w:rFonts w:ascii="Courier New" w:hAnsi="Courier New"/>
        </w:rPr>
        <w:tab/>
        <w:t>15</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31 and 32 of data</w:t>
      </w:r>
      <w:r>
        <w:rPr>
          <w:rStyle w:val="DocInit"/>
          <w:rFonts w:ascii="Courier New" w:hAnsi="Courier New"/>
        </w:rPr>
        <w:tab/>
        <w:t>16</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33 and 34 of data</w:t>
      </w:r>
      <w:r>
        <w:rPr>
          <w:rStyle w:val="DocInit"/>
          <w:rFonts w:ascii="Courier New" w:hAnsi="Courier New"/>
        </w:rPr>
        <w:tab/>
        <w:t>17</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35 and 36 of data</w:t>
      </w:r>
      <w:r>
        <w:rPr>
          <w:rStyle w:val="DocInit"/>
          <w:rFonts w:ascii="Courier New" w:hAnsi="Courier New"/>
        </w:rPr>
        <w:tab/>
        <w:t>18</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37 and 38 of data</w:t>
      </w:r>
      <w:r>
        <w:rPr>
          <w:rStyle w:val="DocInit"/>
          <w:rFonts w:ascii="Courier New" w:hAnsi="Courier New"/>
        </w:rPr>
        <w:tab/>
        <w:t>19</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140"/>
          <w:tab w:val="left" w:pos="4923"/>
        </w:tabs>
        <w:rPr>
          <w:rStyle w:val="DocInit"/>
          <w:rFonts w:ascii="Courier New" w:hAnsi="Courier New"/>
        </w:rPr>
      </w:pPr>
      <w:r>
        <w:rPr>
          <w:rStyle w:val="DocInit"/>
          <w:rFonts w:ascii="Courier New" w:hAnsi="Courier New"/>
        </w:rPr>
        <w:t>Bytes 39 and 40 of data</w:t>
      </w:r>
      <w:r>
        <w:rPr>
          <w:rStyle w:val="DocInit"/>
          <w:rFonts w:ascii="Courier New" w:hAnsi="Courier New"/>
        </w:rPr>
        <w:tab/>
        <w:t>20</w:t>
      </w:r>
      <w:r>
        <w:rPr>
          <w:rStyle w:val="DocInit"/>
          <w:rFonts w:ascii="Courier New" w:hAnsi="Courier New"/>
        </w:rPr>
        <w:tab/>
      </w:r>
      <w:r>
        <w:rPr>
          <w:rStyle w:val="DocInit"/>
          <w:rFonts w:ascii="Courier New" w:hAnsi="Courier New"/>
        </w:rPr>
        <w:tab/>
        <w:t>6 of 8</w:t>
      </w:r>
    </w:p>
    <w:p w:rsidR="00A020FC" w:rsidRDefault="00A020FC" w:rsidP="00DC270D">
      <w:pPr>
        <w:pStyle w:val="Document1"/>
        <w:keepNext w:val="0"/>
        <w:keepLines w:val="0"/>
        <w:tabs>
          <w:tab w:val="left" w:pos="3150"/>
          <w:tab w:val="left" w:pos="4050"/>
          <w:tab w:val="left" w:pos="4230"/>
          <w:tab w:val="left" w:pos="4320"/>
          <w:tab w:val="left" w:pos="4770"/>
        </w:tabs>
        <w:rPr>
          <w:rStyle w:val="DocInit"/>
          <w:rFonts w:ascii="Courier New" w:hAnsi="Courier New"/>
        </w:rPr>
      </w:pPr>
    </w:p>
    <w:p w:rsidR="00A020FC" w:rsidRDefault="00A020FC" w:rsidP="00DC270D">
      <w:pPr>
        <w:pStyle w:val="Document1"/>
        <w:keepNext w:val="0"/>
        <w:keepLines w:val="0"/>
        <w:rPr>
          <w:rStyle w:val="DocInit"/>
          <w:rFonts w:ascii="Courier New" w:hAnsi="Courier New"/>
        </w:rPr>
      </w:pPr>
      <w:r>
        <w:rPr>
          <w:rStyle w:val="DocInit"/>
          <w:rFonts w:ascii="Courier New" w:hAnsi="Courier New"/>
        </w:rPr>
        <w:t>-------------------------------------------------------------------------------</w:t>
      </w:r>
    </w:p>
    <w:p w:rsidR="00A020FC" w:rsidRDefault="00A020FC" w:rsidP="00DC270D">
      <w:pPr>
        <w:pStyle w:val="Document1"/>
        <w:keepNext w:val="0"/>
        <w:keepLines w:val="0"/>
        <w:ind w:left="1206" w:hanging="1206"/>
        <w:rPr>
          <w:rStyle w:val="DocInit"/>
          <w:rFonts w:ascii="Courier New" w:hAnsi="Courier New"/>
        </w:rPr>
      </w:pPr>
      <w:r>
        <w:rPr>
          <w:rStyle w:val="DocInit"/>
          <w:rFonts w:ascii="Courier New" w:hAnsi="Courier New"/>
        </w:rPr>
        <w:t xml:space="preserve">REMARKS:  RCVRs that do not implement Local Area DGPS shall ACK, if the ACK request bit is set, and reject this message.  </w:t>
      </w:r>
    </w:p>
    <w:p w:rsidR="00A020FC" w:rsidRDefault="00A020FC" w:rsidP="00DC270D">
      <w:pPr>
        <w:pStyle w:val="Document1"/>
        <w:keepNext w:val="0"/>
        <w:keepLines w:val="0"/>
        <w:ind w:left="1206" w:hanging="1206"/>
        <w:rPr>
          <w:rStyle w:val="DocInit"/>
          <w:rFonts w:ascii="Courier New" w:hAnsi="Courier New"/>
        </w:rPr>
      </w:pPr>
    </w:p>
    <w:p w:rsidR="00A020FC" w:rsidRDefault="00A020FC" w:rsidP="00DC270D">
      <w:pPr>
        <w:pStyle w:val="Document1"/>
        <w:keepNext w:val="0"/>
        <w:keepLines w:val="0"/>
        <w:ind w:left="1206" w:hanging="36"/>
        <w:rPr>
          <w:rStyle w:val="DocInit"/>
          <w:rFonts w:ascii="Courier New" w:hAnsi="Courier New"/>
        </w:rPr>
      </w:pPr>
      <w:r>
        <w:rPr>
          <w:rStyle w:val="DocInit"/>
          <w:rFonts w:ascii="Courier New" w:hAnsi="Courier New"/>
        </w:rPr>
        <w:t xml:space="preserve">This ICD merely provides a mechanism to input DGPS corrections via </w:t>
      </w:r>
    </w:p>
    <w:p w:rsidR="00A020FC" w:rsidRDefault="00A020FC" w:rsidP="00DC270D">
      <w:pPr>
        <w:pStyle w:val="Document1"/>
        <w:keepNext w:val="0"/>
        <w:keepLines w:val="0"/>
        <w:ind w:left="1206" w:hanging="36"/>
        <w:rPr>
          <w:rStyle w:val="DocInit"/>
          <w:rFonts w:ascii="Courier New" w:hAnsi="Courier New"/>
        </w:rPr>
      </w:pPr>
      <w:r>
        <w:rPr>
          <w:rStyle w:val="DocInit"/>
          <w:rFonts w:ascii="Courier New" w:hAnsi="Courier New"/>
        </w:rPr>
        <w:t>GSSIP.  Refer to Message 9 to determine if this capability is applicable to a particular RCVR.</w:t>
      </w:r>
    </w:p>
    <w:p w:rsidR="00A020FC" w:rsidRDefault="00A020FC" w:rsidP="00DC270D">
      <w:pPr>
        <w:pStyle w:val="Document1"/>
        <w:keepNext w:val="0"/>
        <w:keepLines w:val="0"/>
        <w:ind w:left="1170" w:hanging="1170"/>
        <w:rPr>
          <w:rStyle w:val="DocInit"/>
          <w:rFonts w:ascii="Courier New" w:hAnsi="Courier New"/>
        </w:rPr>
      </w:pPr>
    </w:p>
    <w:p w:rsidR="00A020FC" w:rsidRDefault="00A020FC" w:rsidP="00DC270D">
      <w:pPr>
        <w:pStyle w:val="Document1"/>
        <w:keepNext w:val="0"/>
        <w:keepLines w:val="0"/>
        <w:ind w:left="1170"/>
        <w:rPr>
          <w:rStyle w:val="DocInit"/>
          <w:rFonts w:ascii="Courier New" w:hAnsi="Courier New"/>
        </w:rPr>
      </w:pPr>
      <w:r>
        <w:rPr>
          <w:rStyle w:val="DocInit"/>
          <w:rFonts w:ascii="Courier New" w:hAnsi="Courier New"/>
        </w:rPr>
        <w:t>Data is in the "6 of 8" format as defined in NATO STANAG 4392 (paragraph 2.2) or in the RTCM Paper (paragraph 2.2).  See Figure A-13 for details of each word.  The term "data" refers to both RTCM preamble and RTCM data.  RTCM data bytes exceeding the Message 260 data limitation are sequentially appended in the data blocks of the next Message 260.</w:t>
      </w:r>
    </w:p>
    <w:p w:rsidR="00A020FC" w:rsidRDefault="00A020FC" w:rsidP="00DC270D">
      <w:pPr>
        <w:pStyle w:val="Document1"/>
        <w:keepNext w:val="0"/>
        <w:keepLines w:val="0"/>
        <w:rPr>
          <w:rStyle w:val="DocInit"/>
          <w:rFonts w:ascii="Courier New" w:hAnsi="Courier New"/>
        </w:rPr>
      </w:pPr>
    </w:p>
    <w:p w:rsidR="00A020FC" w:rsidRDefault="00A020FC" w:rsidP="00DC270D">
      <w:pPr>
        <w:pStyle w:val="Document1"/>
        <w:keepNext w:val="0"/>
        <w:keepLines w:val="0"/>
        <w:ind w:left="1089" w:hanging="1089"/>
        <w:rPr>
          <w:rStyle w:val="DocInit"/>
          <w:rFonts w:ascii="Courier New" w:hAnsi="Courier New"/>
        </w:rPr>
      </w:pPr>
      <w:r>
        <w:rPr>
          <w:rStyle w:val="DocInit"/>
          <w:rFonts w:ascii="Courier New" w:hAnsi="Courier New"/>
        </w:rPr>
        <w:t>Note 1:  The INTER must take the differential data, prepare it into "6 of 8" format, group it into bytes, and package it into 40 bytes per the above message description.  The RCVR will only accept messages containing 40 bytes (20 words).  When there are less than 40 bytes of data, the trailing bytes will be zero filled.</w:t>
      </w:r>
    </w:p>
    <w:p w:rsidR="00A020FC" w:rsidRDefault="00A020FC" w:rsidP="00DC270D">
      <w:pPr>
        <w:pStyle w:val="Document1"/>
        <w:keepNext w:val="0"/>
        <w:keepLines w:val="0"/>
        <w:rPr>
          <w:rStyle w:val="DocInit"/>
          <w:rFonts w:ascii="Courier New" w:hAnsi="Courier New"/>
        </w:rPr>
      </w:pPr>
    </w:p>
    <w:p w:rsidR="00A020FC" w:rsidRDefault="00A020FC" w:rsidP="00DC270D">
      <w:pPr>
        <w:pStyle w:val="Document1"/>
        <w:keepNext w:val="0"/>
        <w:keepLines w:val="0"/>
        <w:ind w:left="1089" w:hanging="1089"/>
      </w:pPr>
      <w:r>
        <w:rPr>
          <w:rStyle w:val="DocInit"/>
          <w:rFonts w:ascii="Courier New" w:hAnsi="Courier New"/>
        </w:rPr>
        <w:t>Note 2:  Input rate is determined by the INTER.  The maximum rate is limited by the serial data port baud rate.</w:t>
      </w:r>
    </w:p>
    <w:sectPr w:rsidR="00A020FC" w:rsidSect="00D942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C270D"/>
    <w:rsid w:val="000D23F6"/>
    <w:rsid w:val="001F7203"/>
    <w:rsid w:val="00553D7B"/>
    <w:rsid w:val="00727308"/>
    <w:rsid w:val="0074552B"/>
    <w:rsid w:val="007C4DE1"/>
    <w:rsid w:val="009D7CA1"/>
    <w:rsid w:val="00A020FC"/>
    <w:rsid w:val="00A35845"/>
    <w:rsid w:val="00A84BB3"/>
    <w:rsid w:val="00AF5C1B"/>
    <w:rsid w:val="00B27419"/>
    <w:rsid w:val="00B86438"/>
    <w:rsid w:val="00B8736E"/>
    <w:rsid w:val="00BD0F3A"/>
    <w:rsid w:val="00CA30ED"/>
    <w:rsid w:val="00CE61A3"/>
    <w:rsid w:val="00D06AB9"/>
    <w:rsid w:val="00D9087C"/>
    <w:rsid w:val="00D942E1"/>
    <w:rsid w:val="00DA0FE8"/>
    <w:rsid w:val="00DC270D"/>
    <w:rsid w:val="00F30296"/>
    <w:rsid w:val="00F61FB6"/>
    <w:rsid w:val="00F70D97"/>
    <w:rsid w:val="00F70FA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113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Block Text"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0D"/>
    <w:rPr>
      <w:rFonts w:ascii="Courier New" w:eastAsia="Times New Roman" w:hAnsi="Courier New"/>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1">
    <w:name w:val="Document 1"/>
    <w:uiPriority w:val="99"/>
    <w:rsid w:val="00DC270D"/>
    <w:pPr>
      <w:keepNext/>
      <w:keepLines/>
      <w:tabs>
        <w:tab w:val="left" w:pos="-720"/>
      </w:tabs>
      <w:suppressAutoHyphens/>
    </w:pPr>
    <w:rPr>
      <w:rFonts w:ascii="Courier" w:eastAsia="Times New Roman" w:hAnsi="Courier"/>
      <w:sz w:val="20"/>
      <w:szCs w:val="20"/>
    </w:rPr>
  </w:style>
  <w:style w:type="character" w:customStyle="1" w:styleId="DocInit">
    <w:name w:val="Doc Init"/>
    <w:basedOn w:val="DefaultParagraphFont"/>
    <w:uiPriority w:val="99"/>
    <w:rsid w:val="00DC270D"/>
    <w:rPr>
      <w:rFonts w:cs="Times New Roman"/>
    </w:rPr>
  </w:style>
  <w:style w:type="paragraph" w:styleId="BodyTextIndent2">
    <w:name w:val="Body Text Indent 2"/>
    <w:basedOn w:val="Normal"/>
    <w:link w:val="BodyTextIndent2Char"/>
    <w:uiPriority w:val="99"/>
    <w:rsid w:val="00DC270D"/>
    <w:pPr>
      <w:tabs>
        <w:tab w:val="left" w:pos="-1296"/>
        <w:tab w:val="left" w:pos="-576"/>
        <w:tab w:val="left" w:pos="3139"/>
        <w:tab w:val="left" w:pos="4104"/>
        <w:tab w:val="left" w:pos="4896"/>
        <w:tab w:val="left" w:pos="6264"/>
        <w:tab w:val="left" w:pos="7632"/>
      </w:tabs>
      <w:suppressAutoHyphens/>
      <w:spacing w:line="240" w:lineRule="atLeast"/>
      <w:ind w:left="1080" w:hanging="1080"/>
    </w:pPr>
  </w:style>
  <w:style w:type="character" w:customStyle="1" w:styleId="BodyTextIndent2Char">
    <w:name w:val="Body Text Indent 2 Char"/>
    <w:basedOn w:val="DefaultParagraphFont"/>
    <w:link w:val="BodyTextIndent2"/>
    <w:uiPriority w:val="99"/>
    <w:locked/>
    <w:rsid w:val="00DC270D"/>
    <w:rPr>
      <w:rFonts w:ascii="Courier New" w:hAnsi="Courier New" w:cs="Times New Roman"/>
      <w:sz w:val="20"/>
      <w:szCs w:val="20"/>
    </w:rPr>
  </w:style>
  <w:style w:type="paragraph" w:customStyle="1" w:styleId="TextTableUndent1">
    <w:name w:val="TextTable/Undent1"/>
    <w:basedOn w:val="Normal"/>
    <w:uiPriority w:val="99"/>
    <w:rsid w:val="00DA0FE8"/>
    <w:pPr>
      <w:tabs>
        <w:tab w:val="left" w:pos="864"/>
        <w:tab w:val="left" w:pos="1728"/>
      </w:tabs>
      <w:spacing w:after="192"/>
      <w:ind w:left="720" w:hanging="720"/>
    </w:pPr>
    <w:rPr>
      <w:rFonts w:ascii="Times New Roman" w:hAnsi="Times New Roman"/>
    </w:rPr>
  </w:style>
  <w:style w:type="paragraph" w:customStyle="1" w:styleId="Normal1Below">
    <w:name w:val="Normal/1 Below"/>
    <w:basedOn w:val="Normal"/>
    <w:uiPriority w:val="99"/>
    <w:rsid w:val="00DA0FE8"/>
    <w:pPr>
      <w:spacing w:after="120"/>
    </w:pPr>
    <w:rPr>
      <w:rFonts w:ascii="Times New Roman" w:hAnsi="Times New Roman"/>
      <w:sz w:val="22"/>
    </w:rPr>
  </w:style>
  <w:style w:type="paragraph" w:customStyle="1" w:styleId="Stream">
    <w:name w:val="Stream"/>
    <w:basedOn w:val="BodyText"/>
    <w:next w:val="BodyText"/>
    <w:uiPriority w:val="99"/>
    <w:rsid w:val="00DA0FE8"/>
    <w:pPr>
      <w:tabs>
        <w:tab w:val="left" w:pos="1418"/>
      </w:tabs>
      <w:spacing w:before="120" w:after="0"/>
      <w:jc w:val="center"/>
    </w:pPr>
    <w:rPr>
      <w:caps/>
    </w:rPr>
  </w:style>
  <w:style w:type="paragraph" w:styleId="BlockText">
    <w:name w:val="Block Text"/>
    <w:basedOn w:val="Normal"/>
    <w:uiPriority w:val="99"/>
    <w:rsid w:val="00DA0FE8"/>
    <w:pPr>
      <w:tabs>
        <w:tab w:val="left" w:pos="605"/>
        <w:tab w:val="left" w:pos="2880"/>
      </w:tabs>
      <w:suppressAutoHyphens/>
      <w:spacing w:line="240" w:lineRule="atLeast"/>
      <w:ind w:left="2250" w:right="1242" w:hanging="810"/>
    </w:pPr>
  </w:style>
  <w:style w:type="paragraph" w:styleId="BodyText">
    <w:name w:val="Body Text"/>
    <w:basedOn w:val="Normal"/>
    <w:link w:val="BodyTextChar"/>
    <w:uiPriority w:val="99"/>
    <w:semiHidden/>
    <w:rsid w:val="00DA0FE8"/>
    <w:pPr>
      <w:spacing w:after="120"/>
    </w:pPr>
  </w:style>
  <w:style w:type="character" w:customStyle="1" w:styleId="BodyTextChar">
    <w:name w:val="Body Text Char"/>
    <w:basedOn w:val="DefaultParagraphFont"/>
    <w:link w:val="BodyText"/>
    <w:uiPriority w:val="99"/>
    <w:semiHidden/>
    <w:locked/>
    <w:rsid w:val="00DA0FE8"/>
    <w:rPr>
      <w:rFonts w:ascii="Courier New" w:hAnsi="Courier New"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141</TotalTime>
  <Pages>15</Pages>
  <Words>3162</Words>
  <Characters>18024</Characters>
  <Application>Microsoft Office Outlook</Application>
  <DocSecurity>0</DocSecurity>
  <Lines>0</Lines>
  <Paragraphs>0</Paragraphs>
  <ScaleCrop>false</ScaleCrop>
  <Company>IEC</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BUREKER</dc:creator>
  <cp:keywords/>
  <dc:description/>
  <cp:lastModifiedBy>Frank Bletzacker</cp:lastModifiedBy>
  <cp:revision>2</cp:revision>
  <cp:lastPrinted>2009-05-12T23:42:00Z</cp:lastPrinted>
  <dcterms:created xsi:type="dcterms:W3CDTF">2009-10-16T03:46:00Z</dcterms:created>
  <dcterms:modified xsi:type="dcterms:W3CDTF">2009-10-16T03:46:00Z</dcterms:modified>
</cp:coreProperties>
</file>