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63E0" w14:textId="53156F47" w:rsidR="00786F09" w:rsidRDefault="00786F09">
      <w:r>
        <w:t>Carli McAvoy</w:t>
      </w:r>
    </w:p>
    <w:p w14:paraId="4EDD4A34" w14:textId="0BD19F4A" w:rsidR="00786F09" w:rsidRDefault="00786F09">
      <w:r>
        <w:t>Module 1.2 Assignment</w:t>
      </w:r>
    </w:p>
    <w:p w14:paraId="2906ADD1" w14:textId="67428632" w:rsidR="00786F09" w:rsidRDefault="00786F09">
      <w:r>
        <w:t>CSD325</w:t>
      </w:r>
    </w:p>
    <w:p w14:paraId="2583EE2B" w14:textId="77777777" w:rsidR="00786F09" w:rsidRDefault="00786F09"/>
    <w:p w14:paraId="392D38F5" w14:textId="6508C7EB" w:rsidR="00786F09" w:rsidRDefault="00786F09">
      <w:r>
        <w:rPr>
          <w:noProof/>
        </w:rPr>
        <w:drawing>
          <wp:inline distT="0" distB="0" distL="0" distR="0" wp14:anchorId="1CEA5FCF" wp14:editId="6D93F115">
            <wp:extent cx="5943600" cy="3343275"/>
            <wp:effectExtent l="0" t="0" r="0" b="9525"/>
            <wp:docPr id="3939874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7429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9"/>
    <w:rsid w:val="00786F09"/>
    <w:rsid w:val="00A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DBC"/>
  <w15:chartTrackingRefBased/>
  <w15:docId w15:val="{CF49B10C-7270-486B-A4EB-74565594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1</cp:revision>
  <dcterms:created xsi:type="dcterms:W3CDTF">2025-10-24T05:41:00Z</dcterms:created>
  <dcterms:modified xsi:type="dcterms:W3CDTF">2025-10-24T05:45:00Z</dcterms:modified>
</cp:coreProperties>
</file>