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rPr>
          <w:rFonts w:ascii="Calibri" w:cs="Calibri" w:eastAsia="Calibri" w:hAnsi="Calibri"/>
        </w:rPr>
      </w:pPr>
      <w:r w:rsidDel="00000000" w:rsidR="00000000" w:rsidRPr="00000000">
        <w:rPr>
          <w:rFonts w:ascii="Calibri" w:cs="Calibri" w:eastAsia="Calibri" w:hAnsi="Calibri"/>
          <w:b w:val="1"/>
          <w:bCs w:val="1"/>
          <w:color w:val="1a1a1a"/>
          <w:sz w:val="40"/>
          <w:szCs w:val="40"/>
          <w:rtl w:val="0"/>
        </w:rPr>
        <w:t xml:space="preserve">DOCUMENTO DE ARQUITETURA</w:t>
        <w:br w:type="textWrapping"/>
      </w:r>
      <w:r w:rsidDel="00000000" w:rsidR="00000000" w:rsidRPr="00000000">
        <w:rPr>
          <w:rFonts w:ascii="Calibri" w:cs="Calibri" w:eastAsia="Calibri" w:hAnsi="Calibri"/>
          <w:b w:val="1"/>
          <w:bCs w:val="1"/>
          <w:color w:val="555555"/>
          <w:sz w:val="28"/>
          <w:szCs w:val="28"/>
          <w:rtl w:val="0"/>
        </w:rPr>
        <w:t xml:space="preserve">ADEQUAÇÃO AO CNPJ ALFANUMÉRICO</w:t>
      </w:r>
      <w:r w:rsidDel="00000000" w:rsidR="00000000" w:rsidRPr="00000000">
        <w:rPr>
          <w:b w:val="1"/>
          <w:bCs w:val="1"/>
          <w:color w:val="ff6f00"/>
          <w:sz w:val="28"/>
          <w:szCs w:val="28"/>
          <w:rtl w:val="0"/>
        </w:rPr>
        <w:br w:type="textWrapping"/>
      </w:r>
      <w:r w:rsidDel="00000000" w:rsidR="00000000" w:rsidRPr="00000000">
        <w:rPr>
          <w:rFonts w:ascii="Calibri" w:cs="Calibri" w:eastAsia="Calibri" w:hAnsi="Calibri"/>
          <w:color w:val="555555"/>
          <w:sz w:val="20"/>
          <w:szCs w:val="20"/>
          <w:rtl w:val="0"/>
        </w:rPr>
        <w:t xml:space="preserve">Sistema: BScash  |  Versão: 1.3  |  Data: Julho, 2026  |  Status: Em Elaboração</w:t>
        <w:br w:type="textWrapping"/>
      </w:r>
      <w:r w:rsidDel="00000000" w:rsidR="00000000" w:rsidRPr="00000000">
        <w:rPr>
          <w:rFonts w:ascii="Calibri" w:cs="Calibri" w:eastAsia="Calibri" w:hAnsi="Calibri"/>
          <w:i w:val="1"/>
          <w:iCs w:val="1"/>
          <w:color w:val="555555"/>
          <w:sz w:val="20"/>
          <w:szCs w:val="20"/>
          <w:rtl w:val="0"/>
        </w:rPr>
        <w:t xml:space="preserve">Autor: Engenharia de Software</w:t>
      </w:r>
      <w:r w:rsidDel="00000000" w:rsidR="00000000" w:rsidRPr="00000000">
        <w:rPr>
          <w:rtl w:val="0"/>
        </w:rPr>
      </w:r>
    </w:p>
    <w:p w:rsidR="00000000" w:rsidDel="00000000" w:rsidP="00000000" w:rsidRDefault="00000000" w:rsidRPr="00000000" w14:paraId="00000002">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 Resumo Executivo</w:t>
      </w:r>
      <w:r w:rsidDel="00000000" w:rsidR="00000000" w:rsidRPr="00000000">
        <w:rPr>
          <w:rtl w:val="0"/>
        </w:rPr>
      </w:r>
    </w:p>
    <w:p w:rsidR="00000000" w:rsidDel="00000000" w:rsidP="00000000" w:rsidRDefault="00000000" w:rsidRPr="00000000" w14:paraId="00000003">
      <w:pPr>
        <w:spacing w:after="80" w:line="276" w:lineRule="auto"/>
        <w:rPr/>
      </w:pPr>
      <w:r w:rsidDel="00000000" w:rsidR="00000000" w:rsidRPr="00000000">
        <w:rPr>
          <w:rFonts w:ascii="Calibri" w:cs="Calibri" w:eastAsia="Calibri" w:hAnsi="Calibri"/>
          <w:b w:val="1"/>
          <w:bCs w:val="1"/>
          <w:i w:val="0"/>
          <w:iCs w:val="0"/>
          <w:color w:val="1a1a1a"/>
          <w:sz w:val="20"/>
          <w:szCs w:val="20"/>
          <w:rtl w:val="0"/>
        </w:rPr>
        <w:t xml:space="preserve">Objetivo</w:t>
      </w:r>
      <w:r w:rsidDel="00000000" w:rsidR="00000000" w:rsidRPr="00000000">
        <w:rPr>
          <w:rtl w:val="0"/>
        </w:rPr>
      </w:r>
    </w:p>
    <w:p w:rsidR="00000000" w:rsidDel="00000000" w:rsidP="00000000" w:rsidRDefault="00000000" w:rsidRPr="00000000" w14:paraId="00000004">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Adequar todos os ecossistemas e microsserviços da BScash para suportar o novo padrão de CNPJ Alfanumérico estabelecido pela Receita Federal. O plano visa garantir compatibilidade transparente com o formato numérico tradicional durante todo o período de transição, minimizando riscos operacionais, mitigando quebras de integração e evitando indisponibilidade de serviços críticos.</w:t>
      </w:r>
      <w:r w:rsidDel="00000000" w:rsidR="00000000" w:rsidRPr="00000000">
        <w:rPr>
          <w:rtl w:val="0"/>
        </w:rPr>
      </w:r>
    </w:p>
    <w:p w:rsidR="00000000" w:rsidDel="00000000" w:rsidP="00000000" w:rsidRDefault="00000000" w:rsidRPr="00000000" w14:paraId="00000005">
      <w:pPr>
        <w:spacing w:after="80" w:line="276" w:lineRule="auto"/>
        <w:rPr/>
      </w:pPr>
      <w:r w:rsidDel="00000000" w:rsidR="00000000" w:rsidRPr="00000000">
        <w:rPr>
          <w:rFonts w:ascii="Calibri" w:cs="Calibri" w:eastAsia="Calibri" w:hAnsi="Calibri"/>
          <w:b w:val="1"/>
          <w:bCs w:val="1"/>
          <w:i w:val="0"/>
          <w:iCs w:val="0"/>
          <w:color w:val="1a1a1a"/>
          <w:sz w:val="20"/>
          <w:szCs w:val="20"/>
          <w:rtl w:val="0"/>
        </w:rPr>
        <w:t xml:space="preserve">Motivação</w:t>
      </w:r>
      <w:r w:rsidDel="00000000" w:rsidR="00000000" w:rsidRPr="00000000">
        <w:rPr>
          <w:rtl w:val="0"/>
        </w:rPr>
      </w:r>
    </w:p>
    <w:p w:rsidR="00000000" w:rsidDel="00000000" w:rsidP="00000000" w:rsidRDefault="00000000" w:rsidRPr="00000000" w14:paraId="00000006">
      <w:pPr>
        <w:spacing w:after="80" w:line="276" w:lineRule="auto"/>
        <w:rPr>
          <w:rFonts w:ascii="Calibri" w:cs="Calibri" w:eastAsia="Calibri" w:hAnsi="Calibri"/>
          <w:b w:val="0"/>
          <w:bCs w:val="0"/>
          <w:i w:val="0"/>
          <w:iCs w:val="0"/>
          <w:color w:val="555555"/>
          <w:sz w:val="20"/>
          <w:szCs w:val="20"/>
        </w:rPr>
      </w:pPr>
      <w:r w:rsidDel="00000000" w:rsidR="00000000" w:rsidRPr="00000000">
        <w:rPr>
          <w:rFonts w:ascii="Calibri" w:cs="Calibri" w:eastAsia="Calibri" w:hAnsi="Calibri"/>
          <w:b w:val="0"/>
          <w:bCs w:val="0"/>
          <w:i w:val="0"/>
          <w:iCs w:val="0"/>
          <w:color w:val="555555"/>
          <w:sz w:val="20"/>
          <w:szCs w:val="20"/>
          <w:rtl w:val="0"/>
        </w:rPr>
        <w:t xml:space="preserve">A Receita Federal do Brasil oficializou a transição para o CNPJ Alfanumérico devido à escassez de combinações estritamente numéricas. Esta mudança afeta toda a cadeia de processamento de dados onde o CNPJ é utilizado como chave de identificação, busca ou regras de negócio.</w:t>
      </w:r>
    </w:p>
    <w:p w:rsidR="00000000" w:rsidDel="00000000" w:rsidP="00000000" w:rsidRDefault="00000000" w:rsidRPr="00000000" w14:paraId="00000007">
      <w:pPr>
        <w:spacing w:after="80" w:line="276" w:lineRule="auto"/>
        <w:rPr>
          <w:rFonts w:ascii="Calibri" w:cs="Calibri" w:eastAsia="Calibri" w:hAnsi="Calibri"/>
          <w:color w:val="555555"/>
          <w:sz w:val="20"/>
          <w:szCs w:val="20"/>
        </w:rPr>
      </w:pPr>
      <w:r w:rsidDel="00000000" w:rsidR="00000000" w:rsidRPr="00000000">
        <w:rPr>
          <w:rtl w:val="0"/>
        </w:rPr>
      </w:r>
    </w:p>
    <w:p w:rsidR="00000000" w:rsidDel="00000000" w:rsidP="00000000" w:rsidRDefault="00000000" w:rsidRPr="00000000" w14:paraId="00000008">
      <w:pPr>
        <w:spacing w:after="80" w:line="276" w:lineRule="auto"/>
        <w:rPr>
          <w:shd w:fill="cccccc" w:val="clear"/>
        </w:rPr>
      </w:pPr>
      <w:r w:rsidDel="00000000" w:rsidR="00000000" w:rsidRPr="00000000">
        <w:rPr>
          <w:rFonts w:ascii="Calibri" w:cs="Calibri" w:eastAsia="Calibri" w:hAnsi="Calibri"/>
          <w:b w:val="0"/>
          <w:bCs w:val="0"/>
          <w:i w:val="1"/>
          <w:iCs w:val="1"/>
          <w:sz w:val="19"/>
          <w:szCs w:val="19"/>
          <w:shd w:fill="cccccc" w:val="clear"/>
          <w:rtl w:val="0"/>
        </w:rPr>
        <w:t xml:space="preserve">Camadas Impactadas Diretamente: Banco de Dados, APIs de Integração, Frontend Web, Aplicativos Mobile, Filas de Mensageria, Processos Batch, Pipelines de ETL e interfaces com Parceiros Externos.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80" w:line="276" w:lineRule="auto"/>
        <w:rPr/>
      </w:pPr>
      <w:r w:rsidDel="00000000" w:rsidR="00000000" w:rsidRPr="00000000">
        <w:rPr>
          <w:rFonts w:ascii="Calibri" w:cs="Calibri" w:eastAsia="Calibri" w:hAnsi="Calibri"/>
          <w:b w:val="1"/>
          <w:bCs w:val="1"/>
          <w:i w:val="0"/>
          <w:iCs w:val="0"/>
          <w:color w:val="1a1a1a"/>
          <w:sz w:val="20"/>
          <w:szCs w:val="20"/>
          <w:rtl w:val="0"/>
        </w:rPr>
        <w:t xml:space="preserve">Escopo do Projeto</w:t>
      </w:r>
      <w:r w:rsidDel="00000000" w:rsidR="00000000" w:rsidRPr="00000000">
        <w:rPr>
          <w:rtl w:val="0"/>
        </w:rPr>
      </w:r>
    </w:p>
    <w:tbl>
      <w:tblPr>
        <w:tblStyle w:val="Table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a1a1a" w:val="clear"/>
          </w:tcPr>
          <w:p w:rsidR="00000000" w:rsidDel="00000000" w:rsidP="00000000" w:rsidRDefault="00000000" w:rsidRPr="00000000" w14:paraId="0000000B">
            <w:pPr>
              <w:spacing w:after="80" w:before="80" w:lineRule="auto"/>
              <w:rPr/>
            </w:pPr>
            <w:r w:rsidDel="00000000" w:rsidR="00000000" w:rsidRPr="00000000">
              <w:rPr>
                <w:rFonts w:ascii="Calibri" w:cs="Calibri" w:eastAsia="Calibri" w:hAnsi="Calibri"/>
                <w:b w:val="1"/>
                <w:bCs w:val="1"/>
                <w:color w:val="ffffff"/>
                <w:sz w:val="18"/>
                <w:szCs w:val="18"/>
                <w:rtl w:val="0"/>
              </w:rPr>
              <w:t xml:space="preserve">INCLUÍDO NO ESCOPO</w:t>
            </w:r>
            <w:r w:rsidDel="00000000" w:rsidR="00000000" w:rsidRPr="00000000">
              <w:rPr>
                <w:rtl w:val="0"/>
              </w:rPr>
            </w:r>
          </w:p>
        </w:tc>
        <w:tc>
          <w:tcPr>
            <w:shd w:fill="1a1a1a" w:val="clear"/>
          </w:tcPr>
          <w:p w:rsidR="00000000" w:rsidDel="00000000" w:rsidP="00000000" w:rsidRDefault="00000000" w:rsidRPr="00000000" w14:paraId="0000000C">
            <w:pPr>
              <w:spacing w:after="80" w:before="80" w:lineRule="auto"/>
              <w:rPr/>
            </w:pPr>
            <w:r w:rsidDel="00000000" w:rsidR="00000000" w:rsidRPr="00000000">
              <w:rPr>
                <w:rFonts w:ascii="Calibri" w:cs="Calibri" w:eastAsia="Calibri" w:hAnsi="Calibri"/>
                <w:b w:val="1"/>
                <w:bCs w:val="1"/>
                <w:color w:val="ffffff"/>
                <w:sz w:val="18"/>
                <w:szCs w:val="18"/>
                <w:rtl w:val="0"/>
              </w:rPr>
              <w:t xml:space="preserve">FORA DO ESCOPO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0D">
            <w:pPr>
              <w:spacing w:after="80" w:before="80" w:lineRule="auto"/>
              <w:rPr/>
            </w:pPr>
            <w:r w:rsidDel="00000000" w:rsidR="00000000" w:rsidRPr="00000000">
              <w:rPr>
                <w:rFonts w:ascii="Calibri" w:cs="Calibri" w:eastAsia="Calibri" w:hAnsi="Calibri"/>
                <w:b w:val="0"/>
                <w:bCs w:val="0"/>
                <w:color w:val="555555"/>
                <w:sz w:val="17"/>
                <w:szCs w:val="17"/>
                <w:rtl w:val="0"/>
              </w:rPr>
              <w:t xml:space="preserve">Adequação de schemas e migrações em Bancos de Dados</w:t>
            </w:r>
            <w:r w:rsidDel="00000000" w:rsidR="00000000" w:rsidRPr="00000000">
              <w:rPr>
                <w:rtl w:val="0"/>
              </w:rPr>
            </w:r>
          </w:p>
        </w:tc>
        <w:tc>
          <w:tcPr>
            <w:shd w:fill="f5f5f5" w:val="clear"/>
          </w:tcPr>
          <w:p w:rsidR="00000000" w:rsidDel="00000000" w:rsidP="00000000" w:rsidRDefault="00000000" w:rsidRPr="00000000" w14:paraId="0000000E">
            <w:pPr>
              <w:spacing w:after="80" w:before="80" w:lineRule="auto"/>
              <w:rPr/>
            </w:pPr>
            <w:r w:rsidDel="00000000" w:rsidR="00000000" w:rsidRPr="00000000">
              <w:rPr>
                <w:rFonts w:ascii="Calibri" w:cs="Calibri" w:eastAsia="Calibri" w:hAnsi="Calibri"/>
                <w:b w:val="0"/>
                <w:bCs w:val="0"/>
                <w:color w:val="555555"/>
                <w:sz w:val="17"/>
                <w:szCs w:val="17"/>
                <w:rtl w:val="0"/>
              </w:rPr>
              <w:t xml:space="preserve">X Migração retroativa de dados históricos estáticos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F">
            <w:pPr>
              <w:spacing w:after="80" w:before="80" w:lineRule="auto"/>
              <w:rPr/>
            </w:pPr>
            <w:r w:rsidDel="00000000" w:rsidR="00000000" w:rsidRPr="00000000">
              <w:rPr>
                <w:rFonts w:ascii="Calibri" w:cs="Calibri" w:eastAsia="Calibri" w:hAnsi="Calibri"/>
                <w:b w:val="0"/>
                <w:bCs w:val="0"/>
                <w:color w:val="555555"/>
                <w:sz w:val="17"/>
                <w:szCs w:val="17"/>
                <w:rtl w:val="0"/>
              </w:rPr>
              <w:t xml:space="preserve">Refatoração de APIs internas e Gateways</w:t>
            </w:r>
            <w:r w:rsidDel="00000000" w:rsidR="00000000" w:rsidRPr="00000000">
              <w:rPr>
                <w:rtl w:val="0"/>
              </w:rPr>
            </w:r>
          </w:p>
        </w:tc>
        <w:tc>
          <w:tcPr>
            <w:shd w:fill="ffffff" w:val="clear"/>
          </w:tcPr>
          <w:p w:rsidR="00000000" w:rsidDel="00000000" w:rsidP="00000000" w:rsidRDefault="00000000" w:rsidRPr="00000000" w14:paraId="00000010">
            <w:pPr>
              <w:spacing w:after="80" w:before="80" w:lineRule="auto"/>
              <w:rPr/>
            </w:pPr>
            <w:r w:rsidDel="00000000" w:rsidR="00000000" w:rsidRPr="00000000">
              <w:rPr>
                <w:rFonts w:ascii="Calibri" w:cs="Calibri" w:eastAsia="Calibri" w:hAnsi="Calibri"/>
                <w:b w:val="0"/>
                <w:bCs w:val="0"/>
                <w:color w:val="555555"/>
                <w:sz w:val="17"/>
                <w:szCs w:val="17"/>
                <w:rtl w:val="0"/>
              </w:rPr>
              <w:t xml:space="preserve">X Alterações estruturais nos sistemas de parceiros externos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1">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Atualização das aplicações Mobile e Frontend Web</w:t>
            </w:r>
            <w:r w:rsidDel="00000000" w:rsidR="00000000" w:rsidRPr="00000000">
              <w:rPr>
                <w:rtl w:val="0"/>
              </w:rPr>
            </w:r>
          </w:p>
        </w:tc>
        <w:tc>
          <w:tcPr>
            <w:shd w:fill="f5f5f5" w:val="clear"/>
          </w:tcPr>
          <w:p w:rsidR="00000000" w:rsidDel="00000000" w:rsidP="00000000" w:rsidRDefault="00000000" w:rsidRPr="00000000" w14:paraId="00000012">
            <w:pPr>
              <w:spacing w:after="80" w:before="80" w:lineRule="auto"/>
              <w:rPr/>
            </w:pPr>
            <w:r w:rsidDel="00000000" w:rsidR="00000000" w:rsidRPr="00000000">
              <w:rPr>
                <w:rFonts w:ascii="Calibri" w:cs="Calibri" w:eastAsia="Calibri" w:hAnsi="Calibri"/>
                <w:b w:val="0"/>
                <w:bCs w:val="0"/>
                <w:color w:val="555555"/>
                <w:sz w:val="17"/>
                <w:szCs w:val="17"/>
                <w:rtl w:val="0"/>
              </w:rPr>
              <w:t xml:space="preserve">X Ajustes em aplicações e serviços previamente descontinuados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3">
            <w:pPr>
              <w:spacing w:after="80" w:before="80" w:lineRule="auto"/>
              <w:rPr/>
            </w:pPr>
            <w:r w:rsidDel="00000000" w:rsidR="00000000" w:rsidRPr="00000000">
              <w:rPr>
                <w:rFonts w:ascii="Calibri" w:cs="Calibri" w:eastAsia="Calibri" w:hAnsi="Calibri"/>
                <w:b w:val="0"/>
                <w:bCs w:val="0"/>
                <w:color w:val="555555"/>
                <w:sz w:val="17"/>
                <w:szCs w:val="17"/>
                <w:rtl w:val="0"/>
              </w:rPr>
              <w:t xml:space="preserve">Revisão de Schemas de Mensageria e Eventos (Kafka, RabbitMQ)</w:t>
            </w:r>
            <w:r w:rsidDel="00000000" w:rsidR="00000000" w:rsidRPr="00000000">
              <w:rPr>
                <w:rtl w:val="0"/>
              </w:rPr>
            </w:r>
          </w:p>
        </w:tc>
        <w:tc>
          <w:tcPr>
            <w:shd w:fill="ffffff" w:val="clear"/>
          </w:tcPr>
          <w:p w:rsidR="00000000" w:rsidDel="00000000" w:rsidP="00000000" w:rsidRDefault="00000000" w:rsidRPr="00000000" w14:paraId="00000014">
            <w:pPr>
              <w:spacing w:after="80" w:before="80" w:lineRule="auto"/>
              <w:rPr/>
            </w:pPr>
            <w:r w:rsidDel="00000000" w:rsidR="00000000" w:rsidRPr="00000000">
              <w:rPr>
                <w:rFonts w:ascii="Calibri" w:cs="Calibri" w:eastAsia="Calibri" w:hAnsi="Calibri"/>
                <w:b w:val="0"/>
                <w:bCs w:val="0"/>
                <w:color w:val="555555"/>
                <w:sz w:val="17"/>
                <w:szCs w:val="17"/>
                <w:rtl w:val="0"/>
              </w:rPr>
              <w:t xml:space="preserv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5">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Validações de regex e regras de negócio de backend</w:t>
            </w:r>
            <w:r w:rsidDel="00000000" w:rsidR="00000000" w:rsidRPr="00000000">
              <w:rPr>
                <w:rtl w:val="0"/>
              </w:rPr>
            </w:r>
          </w:p>
        </w:tc>
        <w:tc>
          <w:tcPr>
            <w:shd w:fill="f5f5f5" w:val="clear"/>
          </w:tcPr>
          <w:p w:rsidR="00000000" w:rsidDel="00000000" w:rsidP="00000000" w:rsidRDefault="00000000" w:rsidRPr="00000000" w14:paraId="00000016">
            <w:pPr>
              <w:spacing w:after="80" w:before="80" w:lineRule="auto"/>
              <w:rPr/>
            </w:pPr>
            <w:r w:rsidDel="00000000" w:rsidR="00000000" w:rsidRPr="00000000">
              <w:rPr>
                <w:rFonts w:ascii="Calibri" w:cs="Calibri" w:eastAsia="Calibri" w:hAnsi="Calibri"/>
                <w:b w:val="0"/>
                <w:bCs w:val="0"/>
                <w:color w:val="555555"/>
                <w:sz w:val="17"/>
                <w:szCs w:val="17"/>
                <w:rtl w:val="0"/>
              </w:rPr>
              <w:t xml:space="preserve">—</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2. Dashboard Executivo de Impacto</w:t>
      </w:r>
      <w:r w:rsidDel="00000000" w:rsidR="00000000" w:rsidRPr="00000000">
        <w:rPr>
          <w:rtl w:val="0"/>
        </w:rPr>
      </w:r>
    </w:p>
    <w:p w:rsidR="00000000" w:rsidDel="00000000" w:rsidP="00000000" w:rsidRDefault="00000000" w:rsidRPr="00000000" w14:paraId="00000019">
      <w:pPr>
        <w:spacing w:after="80" w:line="276" w:lineRule="auto"/>
        <w:rPr/>
      </w:pPr>
      <w:r w:rsidDel="00000000" w:rsidR="00000000" w:rsidRPr="00000000">
        <w:rPr>
          <w:rFonts w:ascii="Calibri" w:cs="Calibri" w:eastAsia="Calibri" w:hAnsi="Calibri"/>
          <w:b w:val="0"/>
          <w:bCs w:val="0"/>
          <w:i w:val="1"/>
          <w:iCs w:val="1"/>
          <w:color w:val="555555"/>
          <w:sz w:val="19"/>
          <w:szCs w:val="19"/>
          <w:rtl w:val="0"/>
        </w:rPr>
        <w:t xml:space="preserve">Métricas consolidadas do levantamento de impacto preliminar realizado nos repositórios ativos do projeto:</w:t>
      </w:r>
      <w:r w:rsidDel="00000000" w:rsidR="00000000" w:rsidRPr="00000000">
        <w:rPr>
          <w:rtl w:val="0"/>
        </w:rPr>
      </w:r>
    </w:p>
    <w:tbl>
      <w:tblPr>
        <w:tblStyle w:val="Table2"/>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a1a1a" w:val="clear"/>
          </w:tcPr>
          <w:p w:rsidR="00000000" w:rsidDel="00000000" w:rsidP="00000000" w:rsidRDefault="00000000" w:rsidRPr="00000000" w14:paraId="0000001A">
            <w:pPr>
              <w:spacing w:after="80" w:before="80" w:lineRule="auto"/>
              <w:rPr/>
            </w:pPr>
            <w:r w:rsidDel="00000000" w:rsidR="00000000" w:rsidRPr="00000000">
              <w:rPr>
                <w:rFonts w:ascii="Calibri" w:cs="Calibri" w:eastAsia="Calibri" w:hAnsi="Calibri"/>
                <w:b w:val="1"/>
                <w:bCs w:val="1"/>
                <w:color w:val="ffffff"/>
                <w:sz w:val="18"/>
                <w:szCs w:val="18"/>
                <w:rtl w:val="0"/>
              </w:rPr>
              <w:t xml:space="preserve">Métrica de Impacto</w:t>
            </w:r>
            <w:r w:rsidDel="00000000" w:rsidR="00000000" w:rsidRPr="00000000">
              <w:rPr>
                <w:rtl w:val="0"/>
              </w:rPr>
            </w:r>
          </w:p>
        </w:tc>
        <w:tc>
          <w:tcPr>
            <w:shd w:fill="1a1a1a" w:val="clear"/>
          </w:tcPr>
          <w:p w:rsidR="00000000" w:rsidDel="00000000" w:rsidP="00000000" w:rsidRDefault="00000000" w:rsidRPr="00000000" w14:paraId="0000001B">
            <w:pPr>
              <w:spacing w:after="80" w:before="80" w:lineRule="auto"/>
              <w:rPr/>
            </w:pPr>
            <w:r w:rsidDel="00000000" w:rsidR="00000000" w:rsidRPr="00000000">
              <w:rPr>
                <w:rFonts w:ascii="Calibri" w:cs="Calibri" w:eastAsia="Calibri" w:hAnsi="Calibri"/>
                <w:b w:val="1"/>
                <w:bCs w:val="1"/>
                <w:color w:val="ffffff"/>
                <w:sz w:val="18"/>
                <w:szCs w:val="18"/>
                <w:rtl w:val="0"/>
              </w:rPr>
              <w:t xml:space="preserve">Valor Identificado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C">
            <w:pPr>
              <w:spacing w:after="80" w:before="80" w:lineRule="auto"/>
              <w:rPr/>
            </w:pPr>
            <w:r w:rsidDel="00000000" w:rsidR="00000000" w:rsidRPr="00000000">
              <w:rPr>
                <w:rFonts w:ascii="Calibri" w:cs="Calibri" w:eastAsia="Calibri" w:hAnsi="Calibri"/>
                <w:b w:val="0"/>
                <w:bCs w:val="0"/>
                <w:color w:val="555555"/>
                <w:sz w:val="17"/>
                <w:szCs w:val="17"/>
                <w:rtl w:val="0"/>
              </w:rPr>
              <w:t xml:space="preserve">REPOSITÓRIOS ANALISADOS</w:t>
            </w:r>
            <w:r w:rsidDel="00000000" w:rsidR="00000000" w:rsidRPr="00000000">
              <w:rPr>
                <w:rtl w:val="0"/>
              </w:rPr>
            </w:r>
          </w:p>
        </w:tc>
        <w:tc>
          <w:tcPr>
            <w:shd w:fill="f5f5f5" w:val="clear"/>
          </w:tcPr>
          <w:p w:rsidR="00000000" w:rsidDel="00000000" w:rsidP="00000000" w:rsidRDefault="00000000" w:rsidRPr="00000000" w14:paraId="0000001D">
            <w:pPr>
              <w:spacing w:after="80" w:before="80" w:lineRule="auto"/>
              <w:rPr/>
            </w:pPr>
            <w:r w:rsidDel="00000000" w:rsidR="00000000" w:rsidRPr="00000000">
              <w:rPr>
                <w:rFonts w:ascii="Calibri" w:cs="Calibri" w:eastAsia="Calibri" w:hAnsi="Calibri"/>
                <w:b w:val="0"/>
                <w:bCs w:val="0"/>
                <w:color w:val="555555"/>
                <w:sz w:val="17"/>
                <w:szCs w:val="17"/>
                <w:rtl w:val="0"/>
              </w:rPr>
              <w:t xml:space="preserve">107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E">
            <w:pPr>
              <w:spacing w:after="80" w:before="80" w:lineRule="auto"/>
              <w:rPr/>
            </w:pPr>
            <w:r w:rsidDel="00000000" w:rsidR="00000000" w:rsidRPr="00000000">
              <w:rPr>
                <w:rFonts w:ascii="Calibri" w:cs="Calibri" w:eastAsia="Calibri" w:hAnsi="Calibri"/>
                <w:b w:val="0"/>
                <w:bCs w:val="0"/>
                <w:color w:val="555555"/>
                <w:sz w:val="17"/>
                <w:szCs w:val="17"/>
                <w:rtl w:val="0"/>
              </w:rPr>
              <w:t xml:space="preserve">REPOSITÓRIOS IMPACTADOS</w:t>
            </w:r>
            <w:r w:rsidDel="00000000" w:rsidR="00000000" w:rsidRPr="00000000">
              <w:rPr>
                <w:rtl w:val="0"/>
              </w:rPr>
            </w:r>
          </w:p>
        </w:tc>
        <w:tc>
          <w:tcPr>
            <w:shd w:fill="ffffff" w:val="clear"/>
          </w:tcPr>
          <w:p w:rsidR="00000000" w:rsidDel="00000000" w:rsidP="00000000" w:rsidRDefault="00000000" w:rsidRPr="00000000" w14:paraId="0000001F">
            <w:pPr>
              <w:spacing w:after="80" w:before="80" w:lineRule="auto"/>
              <w:rPr/>
            </w:pPr>
            <w:r w:rsidDel="00000000" w:rsidR="00000000" w:rsidRPr="00000000">
              <w:rPr>
                <w:rFonts w:ascii="Calibri" w:cs="Calibri" w:eastAsia="Calibri" w:hAnsi="Calibri"/>
                <w:b w:val="0"/>
                <w:bCs w:val="0"/>
                <w:color w:val="555555"/>
                <w:sz w:val="17"/>
                <w:szCs w:val="17"/>
                <w:rtl w:val="0"/>
              </w:rPr>
              <w:t xml:space="preserve">33</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0">
            <w:pPr>
              <w:spacing w:after="80" w:before="80" w:lineRule="auto"/>
              <w:rPr/>
            </w:pPr>
            <w:r w:rsidDel="00000000" w:rsidR="00000000" w:rsidRPr="00000000">
              <w:rPr>
                <w:rFonts w:ascii="Calibri" w:cs="Calibri" w:eastAsia="Calibri" w:hAnsi="Calibri"/>
                <w:b w:val="0"/>
                <w:bCs w:val="0"/>
                <w:color w:val="555555"/>
                <w:sz w:val="17"/>
                <w:szCs w:val="17"/>
                <w:rtl w:val="0"/>
              </w:rPr>
              <w:t xml:space="preserve">TOTAL DE IMPACTOS</w:t>
            </w:r>
            <w:r w:rsidDel="00000000" w:rsidR="00000000" w:rsidRPr="00000000">
              <w:rPr>
                <w:rtl w:val="0"/>
              </w:rPr>
            </w:r>
          </w:p>
        </w:tc>
        <w:tc>
          <w:tcPr>
            <w:shd w:fill="f5f5f5" w:val="clear"/>
          </w:tcPr>
          <w:p w:rsidR="00000000" w:rsidDel="00000000" w:rsidP="00000000" w:rsidRDefault="00000000" w:rsidRPr="00000000" w14:paraId="00000021">
            <w:pPr>
              <w:spacing w:after="80" w:before="80" w:lineRule="auto"/>
              <w:rPr/>
            </w:pPr>
            <w:r w:rsidDel="00000000" w:rsidR="00000000" w:rsidRPr="00000000">
              <w:rPr>
                <w:rFonts w:ascii="Calibri" w:cs="Calibri" w:eastAsia="Calibri" w:hAnsi="Calibri"/>
                <w:b w:val="0"/>
                <w:bCs w:val="0"/>
                <w:color w:val="555555"/>
                <w:sz w:val="17"/>
                <w:szCs w:val="17"/>
                <w:rtl w:val="0"/>
              </w:rPr>
              <w:t xml:space="preserve">1983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2">
            <w:pPr>
              <w:spacing w:after="80" w:before="80" w:lineRule="auto"/>
              <w:rPr/>
            </w:pPr>
            <w:r w:rsidDel="00000000" w:rsidR="00000000" w:rsidRPr="00000000">
              <w:rPr>
                <w:rFonts w:ascii="Calibri" w:cs="Calibri" w:eastAsia="Calibri" w:hAnsi="Calibri"/>
                <w:b w:val="0"/>
                <w:bCs w:val="0"/>
                <w:color w:val="555555"/>
                <w:sz w:val="17"/>
                <w:szCs w:val="17"/>
                <w:rtl w:val="0"/>
              </w:rPr>
              <w:t xml:space="preserve">IMPACTOS ALTA</w:t>
            </w:r>
            <w:r w:rsidDel="00000000" w:rsidR="00000000" w:rsidRPr="00000000">
              <w:rPr>
                <w:rtl w:val="0"/>
              </w:rPr>
            </w:r>
          </w:p>
        </w:tc>
        <w:tc>
          <w:tcPr>
            <w:shd w:fill="ffffff" w:val="clear"/>
          </w:tcPr>
          <w:p w:rsidR="00000000" w:rsidDel="00000000" w:rsidP="00000000" w:rsidRDefault="00000000" w:rsidRPr="00000000" w14:paraId="00000023">
            <w:pPr>
              <w:spacing w:after="80" w:before="80" w:lineRule="auto"/>
              <w:rPr/>
            </w:pPr>
            <w:r w:rsidDel="00000000" w:rsidR="00000000" w:rsidRPr="00000000">
              <w:rPr>
                <w:rFonts w:ascii="Calibri" w:cs="Calibri" w:eastAsia="Calibri" w:hAnsi="Calibri"/>
                <w:b w:val="0"/>
                <w:bCs w:val="0"/>
                <w:color w:val="555555"/>
                <w:sz w:val="17"/>
                <w:szCs w:val="17"/>
                <w:rtl w:val="0"/>
              </w:rPr>
              <w:t xml:space="preserve">477</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4">
            <w:pPr>
              <w:spacing w:after="80" w:before="80" w:lineRule="auto"/>
              <w:rPr/>
            </w:pPr>
            <w:r w:rsidDel="00000000" w:rsidR="00000000" w:rsidRPr="00000000">
              <w:rPr>
                <w:rFonts w:ascii="Calibri" w:cs="Calibri" w:eastAsia="Calibri" w:hAnsi="Calibri"/>
                <w:b w:val="0"/>
                <w:bCs w:val="0"/>
                <w:color w:val="555555"/>
                <w:sz w:val="17"/>
                <w:szCs w:val="17"/>
                <w:rtl w:val="0"/>
              </w:rPr>
              <w:t xml:space="preserve">IMPACTOS MÉDIA</w:t>
            </w:r>
            <w:r w:rsidDel="00000000" w:rsidR="00000000" w:rsidRPr="00000000">
              <w:rPr>
                <w:rtl w:val="0"/>
              </w:rPr>
            </w:r>
          </w:p>
        </w:tc>
        <w:tc>
          <w:tcPr>
            <w:shd w:fill="f5f5f5" w:val="clear"/>
          </w:tcPr>
          <w:p w:rsidR="00000000" w:rsidDel="00000000" w:rsidP="00000000" w:rsidRDefault="00000000" w:rsidRPr="00000000" w14:paraId="00000025">
            <w:pPr>
              <w:spacing w:after="80" w:before="80" w:lineRule="auto"/>
              <w:rPr/>
            </w:pPr>
            <w:r w:rsidDel="00000000" w:rsidR="00000000" w:rsidRPr="00000000">
              <w:rPr>
                <w:rFonts w:ascii="Calibri" w:cs="Calibri" w:eastAsia="Calibri" w:hAnsi="Calibri"/>
                <w:b w:val="0"/>
                <w:bCs w:val="0"/>
                <w:color w:val="555555"/>
                <w:sz w:val="17"/>
                <w:szCs w:val="17"/>
                <w:rtl w:val="0"/>
              </w:rPr>
              <w:t xml:space="preserve">1472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spacing w:after="80" w:before="80" w:lineRule="auto"/>
              <w:rPr/>
            </w:pPr>
            <w:r w:rsidDel="00000000" w:rsidR="00000000" w:rsidRPr="00000000">
              <w:rPr>
                <w:rFonts w:ascii="Calibri" w:cs="Calibri" w:eastAsia="Calibri" w:hAnsi="Calibri"/>
                <w:b w:val="0"/>
                <w:bCs w:val="0"/>
                <w:color w:val="555555"/>
                <w:sz w:val="17"/>
                <w:szCs w:val="17"/>
                <w:rtl w:val="0"/>
              </w:rPr>
              <w:t xml:space="preserve">IMPACTOS BAIXA</w:t>
            </w:r>
            <w:r w:rsidDel="00000000" w:rsidR="00000000" w:rsidRPr="00000000">
              <w:rPr>
                <w:rtl w:val="0"/>
              </w:rPr>
            </w:r>
          </w:p>
        </w:tc>
        <w:tc>
          <w:tcPr>
            <w:shd w:fill="ffffff" w:val="clear"/>
          </w:tcPr>
          <w:p w:rsidR="00000000" w:rsidDel="00000000" w:rsidP="00000000" w:rsidRDefault="00000000" w:rsidRPr="00000000" w14:paraId="00000027">
            <w:pPr>
              <w:spacing w:after="80" w:before="80" w:lineRule="auto"/>
              <w:rPr/>
            </w:pPr>
            <w:r w:rsidDel="00000000" w:rsidR="00000000" w:rsidRPr="00000000">
              <w:rPr>
                <w:rFonts w:ascii="Calibri" w:cs="Calibri" w:eastAsia="Calibri" w:hAnsi="Calibri"/>
                <w:b w:val="0"/>
                <w:bCs w:val="0"/>
                <w:color w:val="555555"/>
                <w:sz w:val="17"/>
                <w:szCs w:val="17"/>
                <w:rtl w:val="0"/>
              </w:rPr>
              <w:t xml:space="preserve">34</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8">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DE DADOS</w:t>
            </w:r>
            <w:r w:rsidDel="00000000" w:rsidR="00000000" w:rsidRPr="00000000">
              <w:rPr>
                <w:rtl w:val="0"/>
              </w:rPr>
            </w:r>
          </w:p>
        </w:tc>
        <w:tc>
          <w:tcPr>
            <w:shd w:fill="f5f5f5" w:val="clear"/>
          </w:tcPr>
          <w:p w:rsidR="00000000" w:rsidDel="00000000" w:rsidP="00000000" w:rsidRDefault="00000000" w:rsidRPr="00000000" w14:paraId="00000029">
            <w:pPr>
              <w:spacing w:after="80" w:before="80" w:lineRule="auto"/>
              <w:rPr/>
            </w:pPr>
            <w:r w:rsidDel="00000000" w:rsidR="00000000" w:rsidRPr="00000000">
              <w:rPr>
                <w:rFonts w:ascii="Calibri" w:cs="Calibri" w:eastAsia="Calibri" w:hAnsi="Calibri"/>
                <w:b w:val="0"/>
                <w:bCs w:val="0"/>
                <w:color w:val="555555"/>
                <w:sz w:val="17"/>
                <w:szCs w:val="17"/>
                <w:rtl w:val="0"/>
              </w:rPr>
              <w:t xml:space="preserve">51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w:t>
            </w:r>
            <w:r w:rsidDel="00000000" w:rsidR="00000000" w:rsidRPr="00000000">
              <w:rPr>
                <w:rtl w:val="0"/>
              </w:rPr>
            </w:r>
          </w:p>
        </w:tc>
        <w:tc>
          <w:tcPr>
            <w:shd w:fill="ffffff" w:val="clear"/>
          </w:tcPr>
          <w:p w:rsidR="00000000" w:rsidDel="00000000" w:rsidP="00000000" w:rsidRDefault="00000000" w:rsidRPr="00000000" w14:paraId="0000002B">
            <w:pPr>
              <w:spacing w:after="80" w:before="80" w:lineRule="auto"/>
              <w:rPr/>
            </w:pPr>
            <w:r w:rsidDel="00000000" w:rsidR="00000000" w:rsidRPr="00000000">
              <w:rPr>
                <w:rFonts w:ascii="Calibri" w:cs="Calibri" w:eastAsia="Calibri" w:hAnsi="Calibri"/>
                <w:b w:val="0"/>
                <w:bCs w:val="0"/>
                <w:color w:val="555555"/>
                <w:sz w:val="17"/>
                <w:szCs w:val="17"/>
                <w:rtl w:val="0"/>
              </w:rPr>
              <w:t xml:space="preserve">196</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C">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w:t>
            </w:r>
            <w:r w:rsidDel="00000000" w:rsidR="00000000" w:rsidRPr="00000000">
              <w:rPr>
                <w:rtl w:val="0"/>
              </w:rPr>
            </w:r>
          </w:p>
        </w:tc>
        <w:tc>
          <w:tcPr>
            <w:shd w:fill="f5f5f5" w:val="clear"/>
          </w:tcPr>
          <w:p w:rsidR="00000000" w:rsidDel="00000000" w:rsidP="00000000" w:rsidRDefault="00000000" w:rsidRPr="00000000" w14:paraId="0000002D">
            <w:pPr>
              <w:spacing w:after="80" w:before="80" w:lineRule="auto"/>
              <w:rPr/>
            </w:pPr>
            <w:r w:rsidDel="00000000" w:rsidR="00000000" w:rsidRPr="00000000">
              <w:rPr>
                <w:rFonts w:ascii="Calibri" w:cs="Calibri" w:eastAsia="Calibri" w:hAnsi="Calibri"/>
                <w:b w:val="0"/>
                <w:bCs w:val="0"/>
                <w:color w:val="555555"/>
                <w:sz w:val="17"/>
                <w:szCs w:val="17"/>
                <w:rtl w:val="0"/>
              </w:rPr>
              <w:t xml:space="preserve">84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E">
            <w:pPr>
              <w:spacing w:after="80" w:before="80" w:lineRule="auto"/>
              <w:rPr/>
            </w:pPr>
            <w:r w:rsidDel="00000000" w:rsidR="00000000" w:rsidRPr="00000000">
              <w:rPr>
                <w:rFonts w:ascii="Calibri" w:cs="Calibri" w:eastAsia="Calibri" w:hAnsi="Calibri"/>
                <w:b w:val="0"/>
                <w:bCs w:val="0"/>
                <w:color w:val="555555"/>
                <w:sz w:val="17"/>
                <w:szCs w:val="17"/>
                <w:rtl w:val="0"/>
              </w:rPr>
              <w:t xml:space="preserve">FRONTEND</w:t>
            </w:r>
            <w:r w:rsidDel="00000000" w:rsidR="00000000" w:rsidRPr="00000000">
              <w:rPr>
                <w:rtl w:val="0"/>
              </w:rPr>
            </w:r>
          </w:p>
        </w:tc>
        <w:tc>
          <w:tcPr>
            <w:shd w:fill="ffffff" w:val="clear"/>
          </w:tcPr>
          <w:p w:rsidR="00000000" w:rsidDel="00000000" w:rsidP="00000000" w:rsidRDefault="00000000" w:rsidRPr="00000000" w14:paraId="0000002F">
            <w:pPr>
              <w:spacing w:after="80" w:before="80" w:lineRule="auto"/>
              <w:rPr/>
            </w:pPr>
            <w:r w:rsidDel="00000000" w:rsidR="00000000" w:rsidRPr="00000000">
              <w:rPr>
                <w:rFonts w:ascii="Calibri" w:cs="Calibri" w:eastAsia="Calibri" w:hAnsi="Calibri"/>
                <w:b w:val="0"/>
                <w:bCs w:val="0"/>
                <w:color w:val="555555"/>
                <w:sz w:val="17"/>
                <w:szCs w:val="17"/>
                <w:rtl w:val="0"/>
              </w:rPr>
              <w:t xml:space="preserve">31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0">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INTEGRAÇÕES</w:t>
            </w:r>
            <w:r w:rsidDel="00000000" w:rsidR="00000000" w:rsidRPr="00000000">
              <w:rPr>
                <w:rtl w:val="0"/>
              </w:rPr>
            </w:r>
          </w:p>
        </w:tc>
        <w:tc>
          <w:tcPr>
            <w:shd w:fill="f5f5f5" w:val="clear"/>
          </w:tcPr>
          <w:p w:rsidR="00000000" w:rsidDel="00000000" w:rsidP="00000000" w:rsidRDefault="00000000" w:rsidRPr="00000000" w14:paraId="00000031">
            <w:pPr>
              <w:spacing w:after="80" w:before="80" w:lineRule="auto"/>
              <w:rPr/>
            </w:pPr>
            <w:r w:rsidDel="00000000" w:rsidR="00000000" w:rsidRPr="00000000">
              <w:rPr>
                <w:rFonts w:ascii="Calibri" w:cs="Calibri" w:eastAsia="Calibri" w:hAnsi="Calibri"/>
                <w:b w:val="0"/>
                <w:bCs w:val="0"/>
                <w:color w:val="555555"/>
                <w:sz w:val="17"/>
                <w:szCs w:val="17"/>
                <w:rtl w:val="0"/>
              </w:rPr>
              <w:t xml:space="preserve">188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2">
            <w:pPr>
              <w:spacing w:after="80" w:before="80" w:lineRule="auto"/>
              <w:rPr/>
            </w:pPr>
            <w:r w:rsidDel="00000000" w:rsidR="00000000" w:rsidRPr="00000000">
              <w:rPr>
                <w:rFonts w:ascii="Calibri" w:cs="Calibri" w:eastAsia="Calibri" w:hAnsi="Calibri"/>
                <w:b w:val="0"/>
                <w:bCs w:val="0"/>
                <w:color w:val="555555"/>
                <w:sz w:val="17"/>
                <w:szCs w:val="17"/>
                <w:rtl w:val="0"/>
              </w:rPr>
              <w:t xml:space="preserve">PROCESSAMENTO/BATCH</w:t>
            </w:r>
            <w:r w:rsidDel="00000000" w:rsidR="00000000" w:rsidRPr="00000000">
              <w:rPr>
                <w:rtl w:val="0"/>
              </w:rPr>
            </w:r>
          </w:p>
        </w:tc>
        <w:tc>
          <w:tcPr>
            <w:shd w:fill="ffffff" w:val="clear"/>
          </w:tcPr>
          <w:p w:rsidR="00000000" w:rsidDel="00000000" w:rsidP="00000000" w:rsidRDefault="00000000" w:rsidRPr="00000000" w14:paraId="00000033">
            <w:pPr>
              <w:spacing w:after="80" w:before="80" w:lineRule="auto"/>
              <w:rPr/>
            </w:pPr>
            <w:r w:rsidDel="00000000" w:rsidR="00000000" w:rsidRPr="00000000">
              <w:rPr>
                <w:rFonts w:ascii="Calibri" w:cs="Calibri" w:eastAsia="Calibri" w:hAnsi="Calibri"/>
                <w:b w:val="0"/>
                <w:bCs w:val="0"/>
                <w:color w:val="555555"/>
                <w:sz w:val="17"/>
                <w:szCs w:val="17"/>
                <w:rtl w:val="0"/>
              </w:rPr>
              <w:t xml:space="preserve">147</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4">
            <w:pPr>
              <w:spacing w:after="80" w:before="80" w:lineRule="auto"/>
              <w:rPr/>
            </w:pPr>
            <w:r w:rsidDel="00000000" w:rsidR="00000000" w:rsidRPr="00000000">
              <w:rPr>
                <w:rFonts w:ascii="Calibri" w:cs="Calibri" w:eastAsia="Calibri" w:hAnsi="Calibri"/>
                <w:b w:val="0"/>
                <w:bCs w:val="0"/>
                <w:color w:val="555555"/>
                <w:sz w:val="17"/>
                <w:szCs w:val="17"/>
                <w:rtl w:val="0"/>
              </w:rPr>
              <w:t xml:space="preserve">COMPAT. DUAL NECESSÁRIA</w:t>
            </w:r>
            <w:r w:rsidDel="00000000" w:rsidR="00000000" w:rsidRPr="00000000">
              <w:rPr>
                <w:rtl w:val="0"/>
              </w:rPr>
            </w:r>
          </w:p>
        </w:tc>
        <w:tc>
          <w:tcPr>
            <w:shd w:fill="f5f5f5" w:val="clear"/>
          </w:tcPr>
          <w:p w:rsidR="00000000" w:rsidDel="00000000" w:rsidP="00000000" w:rsidRDefault="00000000" w:rsidRPr="00000000" w14:paraId="00000035">
            <w:pPr>
              <w:spacing w:after="80" w:before="80" w:lineRule="auto"/>
              <w:rPr/>
            </w:pPr>
            <w:r w:rsidDel="00000000" w:rsidR="00000000" w:rsidRPr="00000000">
              <w:rPr>
                <w:rFonts w:ascii="Calibri" w:cs="Calibri" w:eastAsia="Calibri" w:hAnsi="Calibri"/>
                <w:b w:val="0"/>
                <w:bCs w:val="0"/>
                <w:color w:val="555555"/>
                <w:sz w:val="17"/>
                <w:szCs w:val="17"/>
                <w:rtl w:val="0"/>
              </w:rPr>
              <w:t xml:space="preserve">252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6">
            <w:pPr>
              <w:spacing w:after="80" w:before="80" w:lineRule="auto"/>
              <w:rPr/>
            </w:pPr>
            <w:r w:rsidDel="00000000" w:rsidR="00000000" w:rsidRPr="00000000">
              <w:rPr>
                <w:rFonts w:ascii="Calibri" w:cs="Calibri" w:eastAsia="Calibri" w:hAnsi="Calibri"/>
                <w:b w:val="0"/>
                <w:bCs w:val="0"/>
                <w:color w:val="555555"/>
                <w:sz w:val="17"/>
                <w:szCs w:val="17"/>
                <w:rtl w:val="0"/>
              </w:rPr>
              <w:t xml:space="preserve">ARQUIVOS CRÍTICOS</w:t>
            </w:r>
            <w:r w:rsidDel="00000000" w:rsidR="00000000" w:rsidRPr="00000000">
              <w:rPr>
                <w:rtl w:val="0"/>
              </w:rPr>
            </w:r>
          </w:p>
        </w:tc>
        <w:tc>
          <w:tcPr>
            <w:shd w:fill="ffffff" w:val="clear"/>
          </w:tcPr>
          <w:p w:rsidR="00000000" w:rsidDel="00000000" w:rsidP="00000000" w:rsidRDefault="00000000" w:rsidRPr="00000000" w14:paraId="00000037">
            <w:pPr>
              <w:spacing w:after="80" w:before="80" w:lineRule="auto"/>
              <w:rPr/>
            </w:pPr>
            <w:r w:rsidDel="00000000" w:rsidR="00000000" w:rsidRPr="00000000">
              <w:rPr>
                <w:rFonts w:ascii="Calibri" w:cs="Calibri" w:eastAsia="Calibri" w:hAnsi="Calibri"/>
                <w:b w:val="0"/>
                <w:bCs w:val="0"/>
                <w:color w:val="555555"/>
                <w:sz w:val="17"/>
                <w:szCs w:val="17"/>
                <w:rtl w:val="0"/>
              </w:rPr>
              <w:t xml:space="preserve">473</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3. Arquitetura Atual</w:t>
      </w:r>
      <w:r w:rsidDel="00000000" w:rsidR="00000000" w:rsidRPr="00000000">
        <w:rPr>
          <w:rtl w:val="0"/>
        </w:rPr>
      </w:r>
    </w:p>
    <w:p w:rsidR="00000000" w:rsidDel="00000000" w:rsidP="00000000" w:rsidRDefault="00000000" w:rsidRPr="00000000" w14:paraId="0000003A">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O fluxo de tráfego do CNPJ compreende a captura inicial no cliente até a persistência e posterior propagação externa:</w:t>
      </w:r>
      <w:r w:rsidDel="00000000" w:rsidR="00000000" w:rsidRPr="00000000">
        <w:rPr>
          <w:rtl w:val="0"/>
        </w:rPr>
      </w:r>
    </w:p>
    <w:p w:rsidR="00000000" w:rsidDel="00000000" w:rsidP="00000000" w:rsidRDefault="00000000" w:rsidRPr="00000000" w14:paraId="0000003B">
      <w:pPr>
        <w:spacing w:after="80" w:line="276" w:lineRule="auto"/>
        <w:rPr>
          <w:b w:val="1"/>
          <w:bCs w:val="1"/>
          <w:i w:val="1"/>
          <w:iCs w:val="1"/>
          <w:shd w:fill="cccccc" w:val="clear"/>
        </w:rPr>
      </w:pPr>
      <w:r w:rsidDel="00000000" w:rsidR="00000000" w:rsidRPr="00000000">
        <w:rPr>
          <w:rFonts w:ascii="Calibri" w:cs="Calibri" w:eastAsia="Calibri" w:hAnsi="Calibri"/>
          <w:b w:val="1"/>
          <w:bCs w:val="1"/>
          <w:i w:val="1"/>
          <w:iCs w:val="1"/>
          <w:sz w:val="19"/>
          <w:szCs w:val="19"/>
          <w:shd w:fill="cccccc" w:val="clear"/>
          <w:rtl w:val="0"/>
        </w:rPr>
        <w:t xml:space="preserve">Cliente -&gt; Frontend Web / Mobile -&gt;  Backend (Core) -&gt; Banco de Dados &amp; Mensageria / Integrações externas</w:t>
      </w:r>
      <w:r w:rsidDel="00000000" w:rsidR="00000000" w:rsidRPr="00000000">
        <w:rPr>
          <w:rtl w:val="0"/>
        </w:rPr>
      </w:r>
    </w:p>
    <w:p w:rsidR="00000000" w:rsidDel="00000000" w:rsidP="00000000" w:rsidRDefault="00000000" w:rsidRPr="00000000" w14:paraId="0000003C">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Pontos de Passagem e Tratamento do CNPJ:</w:t>
      </w:r>
      <w:r w:rsidDel="00000000" w:rsidR="00000000" w:rsidRPr="00000000">
        <w:rPr>
          <w:rtl w:val="0"/>
        </w:rPr>
      </w:r>
    </w:p>
    <w:tbl>
      <w:tblPr>
        <w:tblStyle w:val="Table3"/>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a1a1a" w:val="clear"/>
          </w:tcPr>
          <w:p w:rsidR="00000000" w:rsidDel="00000000" w:rsidP="00000000" w:rsidRDefault="00000000" w:rsidRPr="00000000" w14:paraId="0000003D">
            <w:pPr>
              <w:spacing w:after="80" w:before="80" w:lineRule="auto"/>
              <w:rPr/>
            </w:pPr>
            <w:r w:rsidDel="00000000" w:rsidR="00000000" w:rsidRPr="00000000">
              <w:rPr>
                <w:rFonts w:ascii="Calibri" w:cs="Calibri" w:eastAsia="Calibri" w:hAnsi="Calibri"/>
                <w:b w:val="1"/>
                <w:bCs w:val="1"/>
                <w:color w:val="ffffff"/>
                <w:sz w:val="18"/>
                <w:szCs w:val="18"/>
                <w:rtl w:val="0"/>
              </w:rPr>
              <w:t xml:space="preserve">CAMADA</w:t>
            </w:r>
            <w:r w:rsidDel="00000000" w:rsidR="00000000" w:rsidRPr="00000000">
              <w:rPr>
                <w:rtl w:val="0"/>
              </w:rPr>
            </w:r>
          </w:p>
        </w:tc>
        <w:tc>
          <w:tcPr>
            <w:shd w:fill="1a1a1a" w:val="clear"/>
          </w:tcPr>
          <w:p w:rsidR="00000000" w:rsidDel="00000000" w:rsidP="00000000" w:rsidRDefault="00000000" w:rsidRPr="00000000" w14:paraId="0000003E">
            <w:pPr>
              <w:spacing w:after="80" w:before="80" w:lineRule="auto"/>
              <w:rPr/>
            </w:pPr>
            <w:r w:rsidDel="00000000" w:rsidR="00000000" w:rsidRPr="00000000">
              <w:rPr>
                <w:rFonts w:ascii="Calibri" w:cs="Calibri" w:eastAsia="Calibri" w:hAnsi="Calibri"/>
                <w:b w:val="1"/>
                <w:bCs w:val="1"/>
                <w:color w:val="ffffff"/>
                <w:sz w:val="18"/>
                <w:szCs w:val="18"/>
                <w:rtl w:val="0"/>
              </w:rPr>
              <w:t xml:space="preserve">SITUAÇÃO E RESPONSABILIDADE ATUAL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F">
            <w:pPr>
              <w:spacing w:after="80" w:before="80" w:lineRule="auto"/>
              <w:rPr/>
            </w:pPr>
            <w:r w:rsidDel="00000000" w:rsidR="00000000" w:rsidRPr="00000000">
              <w:rPr>
                <w:rFonts w:ascii="Calibri" w:cs="Calibri" w:eastAsia="Calibri" w:hAnsi="Calibri"/>
                <w:b w:val="0"/>
                <w:bCs w:val="0"/>
                <w:color w:val="555555"/>
                <w:sz w:val="17"/>
                <w:szCs w:val="17"/>
                <w:rtl w:val="0"/>
              </w:rPr>
              <w:t xml:space="preserve">Frontend</w:t>
            </w:r>
            <w:r w:rsidDel="00000000" w:rsidR="00000000" w:rsidRPr="00000000">
              <w:rPr>
                <w:rtl w:val="0"/>
              </w:rPr>
            </w:r>
          </w:p>
        </w:tc>
        <w:tc>
          <w:tcPr>
            <w:shd w:fill="f5f5f5" w:val="clear"/>
          </w:tcPr>
          <w:p w:rsidR="00000000" w:rsidDel="00000000" w:rsidP="00000000" w:rsidRDefault="00000000" w:rsidRPr="00000000" w14:paraId="00000040">
            <w:pPr>
              <w:spacing w:after="80" w:before="80" w:lineRule="auto"/>
              <w:rPr/>
            </w:pPr>
            <w:r w:rsidDel="00000000" w:rsidR="00000000" w:rsidRPr="00000000">
              <w:rPr>
                <w:rFonts w:ascii="Calibri" w:cs="Calibri" w:eastAsia="Calibri" w:hAnsi="Calibri"/>
                <w:b w:val="0"/>
                <w:bCs w:val="0"/>
                <w:color w:val="555555"/>
                <w:sz w:val="17"/>
                <w:szCs w:val="17"/>
                <w:rtl w:val="0"/>
              </w:rPr>
              <w:t xml:space="preserve">Entrada do dado, aplicação de máscara estritamente numérica (00.000.000/0000-00).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1">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w:t>
            </w:r>
            <w:r w:rsidDel="00000000" w:rsidR="00000000" w:rsidRPr="00000000">
              <w:rPr>
                <w:rtl w:val="0"/>
              </w:rPr>
            </w:r>
          </w:p>
        </w:tc>
        <w:tc>
          <w:tcPr>
            <w:shd w:fill="ffffff" w:val="clear"/>
          </w:tcPr>
          <w:p w:rsidR="00000000" w:rsidDel="00000000" w:rsidP="00000000" w:rsidRDefault="00000000" w:rsidRPr="00000000" w14:paraId="00000042">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Validação estrutural de dígitos verificadores (DV) com algoritmo módulo 11 clássico.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3">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de Dados</w:t>
            </w:r>
            <w:r w:rsidDel="00000000" w:rsidR="00000000" w:rsidRPr="00000000">
              <w:rPr>
                <w:rtl w:val="0"/>
              </w:rPr>
            </w:r>
          </w:p>
        </w:tc>
        <w:tc>
          <w:tcPr>
            <w:shd w:fill="f5f5f5" w:val="clear"/>
          </w:tcPr>
          <w:p w:rsidR="00000000" w:rsidDel="00000000" w:rsidP="00000000" w:rsidRDefault="00000000" w:rsidRPr="00000000" w14:paraId="00000044">
            <w:pPr>
              <w:spacing w:after="80" w:before="80" w:lineRule="auto"/>
              <w:rPr/>
            </w:pPr>
            <w:r w:rsidDel="00000000" w:rsidR="00000000" w:rsidRPr="00000000">
              <w:rPr>
                <w:rFonts w:ascii="Calibri" w:cs="Calibri" w:eastAsia="Calibri" w:hAnsi="Calibri"/>
                <w:b w:val="0"/>
                <w:bCs w:val="0"/>
                <w:color w:val="555555"/>
                <w:sz w:val="17"/>
                <w:szCs w:val="17"/>
                <w:rtl w:val="0"/>
              </w:rPr>
              <w:t xml:space="preserve">Persistência do valor limpo (somente números) como VARCHAR(14) ou CHAR(14).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5">
            <w:pPr>
              <w:spacing w:after="80" w:before="80" w:lineRule="auto"/>
              <w:rPr/>
            </w:pPr>
            <w:r w:rsidDel="00000000" w:rsidR="00000000" w:rsidRPr="00000000">
              <w:rPr>
                <w:rFonts w:ascii="Calibri" w:cs="Calibri" w:eastAsia="Calibri" w:hAnsi="Calibri"/>
                <w:b w:val="0"/>
                <w:bCs w:val="0"/>
                <w:color w:val="555555"/>
                <w:sz w:val="17"/>
                <w:szCs w:val="17"/>
                <w:rtl w:val="0"/>
              </w:rPr>
              <w:t xml:space="preserve">Mensageria</w:t>
            </w:r>
            <w:r w:rsidDel="00000000" w:rsidR="00000000" w:rsidRPr="00000000">
              <w:rPr>
                <w:rtl w:val="0"/>
              </w:rPr>
            </w:r>
          </w:p>
        </w:tc>
        <w:tc>
          <w:tcPr>
            <w:shd w:fill="ffffff" w:val="clear"/>
          </w:tcPr>
          <w:p w:rsidR="00000000" w:rsidDel="00000000" w:rsidP="00000000" w:rsidRDefault="00000000" w:rsidRPr="00000000" w14:paraId="00000046">
            <w:pPr>
              <w:spacing w:after="80" w:before="80" w:lineRule="auto"/>
              <w:rPr/>
            </w:pPr>
            <w:r w:rsidDel="00000000" w:rsidR="00000000" w:rsidRPr="00000000">
              <w:rPr>
                <w:rFonts w:ascii="Calibri" w:cs="Calibri" w:eastAsia="Calibri" w:hAnsi="Calibri"/>
                <w:b w:val="0"/>
                <w:bCs w:val="0"/>
                <w:color w:val="555555"/>
                <w:sz w:val="17"/>
                <w:szCs w:val="17"/>
                <w:rtl w:val="0"/>
              </w:rPr>
              <w:t xml:space="preserve">Publicação de eventos de domínio contendo a string numérica de 14 dígitos.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7">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w:t>
            </w:r>
            <w:r w:rsidDel="00000000" w:rsidR="00000000" w:rsidRPr="00000000">
              <w:rPr>
                <w:rtl w:val="0"/>
              </w:rPr>
            </w:r>
          </w:p>
        </w:tc>
        <w:tc>
          <w:tcPr>
            <w:shd w:fill="f5f5f5" w:val="clear"/>
          </w:tcPr>
          <w:p w:rsidR="00000000" w:rsidDel="00000000" w:rsidP="00000000" w:rsidRDefault="00000000" w:rsidRPr="00000000" w14:paraId="00000048">
            <w:pPr>
              <w:spacing w:after="80" w:before="80" w:lineRule="auto"/>
              <w:rPr/>
            </w:pPr>
            <w:r w:rsidDel="00000000" w:rsidR="00000000" w:rsidRPr="00000000">
              <w:rPr>
                <w:rFonts w:ascii="Calibri" w:cs="Calibri" w:eastAsia="Calibri" w:hAnsi="Calibri"/>
                <w:b w:val="0"/>
                <w:bCs w:val="0"/>
                <w:color w:val="555555"/>
                <w:sz w:val="17"/>
                <w:szCs w:val="17"/>
                <w:rtl w:val="0"/>
              </w:rPr>
              <w:t xml:space="preserve">Envio para bureaus de crédito, parceiros e órgãos reguladores em formato numérico rígido.</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4. Arquitetura Proposta</w:t>
      </w:r>
      <w:r w:rsidDel="00000000" w:rsidR="00000000" w:rsidRPr="00000000">
        <w:rPr>
          <w:rtl w:val="0"/>
        </w:rPr>
      </w:r>
    </w:p>
    <w:p w:rsidR="00000000" w:rsidDel="00000000" w:rsidP="00000000" w:rsidRDefault="00000000" w:rsidRPr="00000000" w14:paraId="0000004B">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Implementação do fluxo de Compatibilidade Dual para isolar e permitir convivência harmoniosa entre ambos os padrões:</w:t>
      </w:r>
      <w:r w:rsidDel="00000000" w:rsidR="00000000" w:rsidRPr="00000000">
        <w:rPr>
          <w:rtl w:val="0"/>
        </w:rPr>
      </w:r>
    </w:p>
    <w:p w:rsidR="00000000" w:rsidDel="00000000" w:rsidP="00000000" w:rsidRDefault="00000000" w:rsidRPr="00000000" w14:paraId="0000004C">
      <w:pPr>
        <w:spacing w:after="80" w:line="276" w:lineRule="auto"/>
        <w:rPr>
          <w:shd w:fill="cccccc" w:val="clear"/>
        </w:rPr>
      </w:pPr>
      <w:r w:rsidDel="00000000" w:rsidR="00000000" w:rsidRPr="00000000">
        <w:rPr>
          <w:rFonts w:ascii="Calibri" w:cs="Calibri" w:eastAsia="Calibri" w:hAnsi="Calibri"/>
          <w:b w:val="1"/>
          <w:bCs w:val="1"/>
          <w:i w:val="0"/>
          <w:iCs w:val="0"/>
          <w:sz w:val="19"/>
          <w:szCs w:val="19"/>
          <w:shd w:fill="cccccc" w:val="clear"/>
          <w:rtl w:val="0"/>
        </w:rPr>
        <w:t xml:space="preserve">Cliente -&gt; Frontend (Máscara Dinâmica) -&gt; Validação Dual (Regex) -&gt; Backend (Normalização) -&gt; Persistência Compatível (VARCHAR 16) no Banco (Suporte Dual) -&gt; Integrações / Parceiros</w:t>
      </w:r>
      <w:r w:rsidDel="00000000" w:rsidR="00000000" w:rsidRPr="00000000">
        <w:rPr>
          <w:rtl w:val="0"/>
        </w:rPr>
      </w:r>
    </w:p>
    <w:p w:rsidR="00000000" w:rsidDel="00000000" w:rsidP="00000000" w:rsidRDefault="00000000" w:rsidRPr="00000000" w14:paraId="0000004D">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Diretrizes Estratégicas:</w:t>
      </w:r>
      <w:r w:rsidDel="00000000" w:rsidR="00000000" w:rsidRPr="00000000">
        <w:rPr>
          <w:rtl w:val="0"/>
        </w:rPr>
      </w:r>
    </w:p>
    <w:p w:rsidR="00000000" w:rsidDel="00000000" w:rsidP="00000000" w:rsidRDefault="00000000" w:rsidRPr="00000000" w14:paraId="0000004E">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Convivência Harmônica: O sistema aceitará indistintamente CNPJ Tradicional Numérico (ex: 12.345.678/0001-95) e CNPJ Alfanumérico (ex: AB.12C.D34/0001-EF).</w:t>
      </w:r>
      <w:r w:rsidDel="00000000" w:rsidR="00000000" w:rsidRPr="00000000">
        <w:rPr>
          <w:rtl w:val="0"/>
        </w:rPr>
      </w:r>
    </w:p>
    <w:p w:rsidR="00000000" w:rsidDel="00000000" w:rsidP="00000000" w:rsidRDefault="00000000" w:rsidRPr="00000000" w14:paraId="0000004F">
      <w:pPr>
        <w:spacing w:after="80" w:line="276" w:lineRule="auto"/>
        <w:rPr>
          <w:sz w:val="30"/>
          <w:szCs w:val="30"/>
        </w:rPr>
      </w:pPr>
      <w:r w:rsidDel="00000000" w:rsidR="00000000" w:rsidRPr="00000000">
        <w:rPr>
          <w:rFonts w:ascii="Calibri" w:cs="Calibri" w:eastAsia="Calibri" w:hAnsi="Calibri"/>
          <w:b w:val="0"/>
          <w:bCs w:val="0"/>
          <w:i w:val="0"/>
          <w:iCs w:val="0"/>
          <w:color w:val="555555"/>
          <w:sz w:val="20"/>
          <w:szCs w:val="20"/>
          <w:rtl w:val="0"/>
        </w:rPr>
        <w:t xml:space="preserve">• Transparência Interna: Microsserviços não devem quebrar se receberem o novo format</w:t>
      </w:r>
      <w:r w:rsidDel="00000000" w:rsidR="00000000" w:rsidRPr="00000000">
        <w:rPr>
          <w:rtl w:val="0"/>
        </w:rPr>
      </w:r>
    </w:p>
    <w:p w:rsidR="00000000" w:rsidDel="00000000" w:rsidP="00000000" w:rsidRDefault="00000000" w:rsidRPr="00000000" w14:paraId="00000050">
      <w:pPr>
        <w:spacing w:after="80" w:line="276" w:lineRule="auto"/>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18"/>
          <w:szCs w:val="18"/>
          <w:rtl w:val="0"/>
        </w:rPr>
        <w:t xml:space="preserve">Compatibilidade Dual consiste na capacidade de aceitar, validar, persistir e trafegar simultaneamente CNPJs numéricos e alfanuméricos durante todo o período de transição, preservando a interoperabilidade entre aplicações em diferentes estágios de migração. </w:t>
      </w:r>
    </w:p>
    <w:p w:rsidR="00000000" w:rsidDel="00000000" w:rsidP="00000000" w:rsidRDefault="00000000" w:rsidRPr="00000000" w14:paraId="00000051">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5. Estratégia de Compatibilidade</w:t>
      </w:r>
      <w:r w:rsidDel="00000000" w:rsidR="00000000" w:rsidRPr="00000000">
        <w:rPr>
          <w:rtl w:val="0"/>
        </w:rPr>
      </w:r>
    </w:p>
    <w:p w:rsidR="00000000" w:rsidDel="00000000" w:rsidP="00000000" w:rsidRDefault="00000000" w:rsidRPr="00000000" w14:paraId="00000052">
      <w:pPr>
        <w:spacing w:after="80" w:before="200" w:line="276" w:lineRule="auto"/>
        <w:rPr/>
      </w:pPr>
      <w:r w:rsidDel="00000000" w:rsidR="00000000" w:rsidRPr="00000000">
        <w:rPr>
          <w:rFonts w:ascii="Calibri" w:cs="Calibri" w:eastAsia="Calibri" w:hAnsi="Calibri"/>
          <w:b w:val="1"/>
          <w:bCs w:val="1"/>
          <w:i w:val="0"/>
          <w:iCs w:val="0"/>
          <w:color w:val="555555"/>
          <w:sz w:val="20"/>
          <w:szCs w:val="20"/>
          <w:rtl w:val="0"/>
        </w:rPr>
        <w:t xml:space="preserve">Tratamento de Entrada</w:t>
      </w:r>
      <w:r w:rsidDel="00000000" w:rsidR="00000000" w:rsidRPr="00000000">
        <w:rPr>
          <w:rtl w:val="0"/>
        </w:rPr>
      </w:r>
    </w:p>
    <w:p w:rsidR="00000000" w:rsidDel="00000000" w:rsidP="00000000" w:rsidRDefault="00000000" w:rsidRPr="00000000" w14:paraId="00000053">
      <w:pPr>
        <w:spacing w:after="80" w:before="200" w:line="276" w:lineRule="auto"/>
        <w:rPr/>
      </w:pPr>
      <w:r w:rsidDel="00000000" w:rsidR="00000000" w:rsidRPr="00000000">
        <w:rPr>
          <w:rFonts w:ascii="Calibri" w:cs="Calibri" w:eastAsia="Calibri" w:hAnsi="Calibri"/>
          <w:b w:val="0"/>
          <w:bCs w:val="0"/>
          <w:i w:val="0"/>
          <w:iCs w:val="0"/>
          <w:color w:val="555555"/>
          <w:sz w:val="20"/>
          <w:szCs w:val="20"/>
          <w:rtl w:val="0"/>
        </w:rPr>
        <w:t xml:space="preserve">Todas as portas de entrada de dados (APIs públicas e privadas, telas de cadastro) devem aceitar as duas variações de formato, limpando caracteres especiais antes de trafegar na rede de microsserviços.</w:t>
      </w:r>
      <w:r w:rsidDel="00000000" w:rsidR="00000000" w:rsidRPr="00000000">
        <w:rPr>
          <w:rtl w:val="0"/>
        </w:rPr>
      </w:r>
    </w:p>
    <w:p w:rsidR="00000000" w:rsidDel="00000000" w:rsidP="00000000" w:rsidRDefault="00000000" w:rsidRPr="00000000" w14:paraId="00000054">
      <w:pPr>
        <w:spacing w:after="80" w:before="200" w:line="276" w:lineRule="auto"/>
        <w:rPr/>
      </w:pPr>
      <w:r w:rsidDel="00000000" w:rsidR="00000000" w:rsidRPr="00000000">
        <w:rPr>
          <w:rFonts w:ascii="Calibri" w:cs="Calibri" w:eastAsia="Calibri" w:hAnsi="Calibri"/>
          <w:b w:val="1"/>
          <w:bCs w:val="1"/>
          <w:i w:val="0"/>
          <w:iCs w:val="0"/>
          <w:color w:val="555555"/>
          <w:sz w:val="20"/>
          <w:szCs w:val="20"/>
          <w:rtl w:val="0"/>
        </w:rPr>
        <w:t xml:space="preserve">Modelo de Persistência</w:t>
      </w:r>
      <w:r w:rsidDel="00000000" w:rsidR="00000000" w:rsidRPr="00000000">
        <w:rPr>
          <w:rtl w:val="0"/>
        </w:rPr>
      </w:r>
    </w:p>
    <w:p w:rsidR="00000000" w:rsidDel="00000000" w:rsidP="00000000" w:rsidRDefault="00000000" w:rsidRPr="00000000" w14:paraId="00000055">
      <w:pPr>
        <w:spacing w:after="80" w:before="200" w:line="276" w:lineRule="auto"/>
        <w:rPr/>
      </w:pPr>
      <w:r w:rsidDel="00000000" w:rsidR="00000000" w:rsidRPr="00000000">
        <w:rPr>
          <w:rFonts w:ascii="Calibri" w:cs="Calibri" w:eastAsia="Calibri" w:hAnsi="Calibri"/>
          <w:b w:val="0"/>
          <w:bCs w:val="0"/>
          <w:i w:val="0"/>
          <w:iCs w:val="0"/>
          <w:color w:val="555555"/>
          <w:sz w:val="20"/>
          <w:szCs w:val="20"/>
          <w:rtl w:val="0"/>
        </w:rPr>
        <w:t xml:space="preserve">O banco de dados deve estar dimensionado para suportar formatos alfanuméricos com tamanho expandido, prevendo futuras variações de máscaras com pontos e barras.</w:t>
      </w:r>
      <w:r w:rsidDel="00000000" w:rsidR="00000000" w:rsidRPr="00000000">
        <w:rPr>
          <w:rtl w:val="0"/>
        </w:rPr>
      </w:r>
    </w:p>
    <w:p w:rsidR="00000000" w:rsidDel="00000000" w:rsidP="00000000" w:rsidRDefault="00000000" w:rsidRPr="00000000" w14:paraId="00000056">
      <w:pPr>
        <w:spacing w:after="80" w:before="200" w:line="276" w:lineRule="auto"/>
        <w:rPr/>
      </w:pPr>
      <w:r w:rsidDel="00000000" w:rsidR="00000000" w:rsidRPr="00000000">
        <w:rPr>
          <w:rFonts w:ascii="Calibri" w:cs="Calibri" w:eastAsia="Calibri" w:hAnsi="Calibri"/>
          <w:b w:val="1"/>
          <w:bCs w:val="1"/>
          <w:i w:val="0"/>
          <w:iCs w:val="0"/>
          <w:color w:val="555555"/>
          <w:sz w:val="20"/>
          <w:szCs w:val="20"/>
          <w:rtl w:val="0"/>
        </w:rPr>
        <w:t xml:space="preserve">Contrato de APIs</w:t>
      </w:r>
      <w:r w:rsidDel="00000000" w:rsidR="00000000" w:rsidRPr="00000000">
        <w:rPr>
          <w:rtl w:val="0"/>
        </w:rPr>
      </w:r>
    </w:p>
    <w:p w:rsidR="00000000" w:rsidDel="00000000" w:rsidP="00000000" w:rsidRDefault="00000000" w:rsidRPr="00000000" w14:paraId="00000057">
      <w:pPr>
        <w:spacing w:after="80" w:before="200" w:line="276" w:lineRule="auto"/>
        <w:rPr>
          <w:rFonts w:ascii="Calibri" w:cs="Calibri" w:eastAsia="Calibri" w:hAnsi="Calibri"/>
          <w:color w:val="555555"/>
          <w:sz w:val="18"/>
          <w:szCs w:val="18"/>
        </w:rPr>
      </w:pPr>
      <w:r w:rsidDel="00000000" w:rsidR="00000000" w:rsidRPr="00000000">
        <w:rPr>
          <w:rFonts w:ascii="Calibri" w:cs="Calibri" w:eastAsia="Calibri" w:hAnsi="Calibri"/>
          <w:b w:val="0"/>
          <w:bCs w:val="0"/>
          <w:i w:val="1"/>
          <w:iCs w:val="1"/>
          <w:color w:val="555555"/>
          <w:sz w:val="19"/>
          <w:szCs w:val="19"/>
          <w:rtl w:val="0"/>
        </w:rPr>
        <w:t xml:space="preserve">Exemplo de Payload de Requisição (JSON): { "cnpj": "12345678000195" } ou { "cnpj": "AB12CD340001EF" }</w:t>
      </w:r>
      <w:r w:rsidDel="00000000" w:rsidR="00000000" w:rsidRPr="00000000">
        <w:rPr>
          <w:rtl w:val="0"/>
        </w:rPr>
      </w:r>
    </w:p>
    <w:p w:rsidR="00000000" w:rsidDel="00000000" w:rsidP="00000000" w:rsidRDefault="00000000" w:rsidRPr="00000000" w14:paraId="00000058">
      <w:pPr>
        <w:pStyle w:val="Heading3"/>
        <w:keepNext w:val="0"/>
        <w:keepLines w:val="0"/>
        <w:spacing w:after="0" w:before="200" w:lineRule="auto"/>
        <w:rPr/>
      </w:pPr>
      <w:bookmarkStart w:colFirst="0" w:colLast="0" w:name="_3w3s6figvt8d" w:id="0"/>
      <w:bookmarkEnd w:id="0"/>
      <w:r w:rsidDel="00000000" w:rsidR="00000000" w:rsidRPr="00000000">
        <w:rPr>
          <w:color w:val="555555"/>
          <w:sz w:val="20"/>
          <w:szCs w:val="20"/>
          <w:rtl w:val="0"/>
        </w:rPr>
        <w:t xml:space="preserve">Estratégia de Disponibilização</w:t>
      </w:r>
      <w:r w:rsidDel="00000000" w:rsidR="00000000" w:rsidRPr="00000000">
        <w:rPr>
          <w:rtl w:val="0"/>
        </w:rPr>
      </w:r>
    </w:p>
    <w:p w:rsidR="00000000" w:rsidDel="00000000" w:rsidP="00000000" w:rsidRDefault="00000000" w:rsidRPr="00000000" w14:paraId="00000059">
      <w:pPr>
        <w:pStyle w:val="Heading3"/>
        <w:keepNext w:val="0"/>
        <w:keepLines w:val="0"/>
        <w:spacing w:after="0" w:before="200" w:lineRule="auto"/>
        <w:rPr>
          <w:b w:val="0"/>
          <w:bCs w:val="0"/>
          <w:color w:val="555555"/>
          <w:sz w:val="19"/>
          <w:szCs w:val="19"/>
        </w:rPr>
      </w:pPr>
      <w:bookmarkStart w:colFirst="0" w:colLast="0" w:name="_2lykwqcx0t5v" w:id="1"/>
      <w:bookmarkEnd w:id="1"/>
      <w:r w:rsidDel="00000000" w:rsidR="00000000" w:rsidRPr="00000000">
        <w:rPr>
          <w:b w:val="0"/>
          <w:bCs w:val="0"/>
          <w:color w:val="555555"/>
          <w:sz w:val="19"/>
          <w:szCs w:val="19"/>
          <w:rtl w:val="0"/>
        </w:rPr>
        <w:t xml:space="preserve">A habilitação do suporte ao CNPJ alfanumérico será realizada por meio da publicação controlada de novas versões das aplicações. Cada implantação seguirá o fluxo de desenvolvimento, homologação e produção estabelecido para a aplicação, após validação dos impactos técnicos, funcionais e das integrações envolvidas.</w:t>
      </w:r>
    </w:p>
    <w:p w:rsidR="00000000" w:rsidDel="00000000" w:rsidP="00000000" w:rsidRDefault="00000000" w:rsidRPr="00000000" w14:paraId="0000005A">
      <w:pPr>
        <w:spacing w:after="80" w:before="200" w:line="276" w:lineRule="auto"/>
        <w:rPr>
          <w:rFonts w:ascii="Calibri" w:cs="Calibri" w:eastAsia="Calibri" w:hAnsi="Calibri"/>
          <w:b w:val="1"/>
          <w:bCs w:val="1"/>
          <w:color w:val="555555"/>
          <w:sz w:val="20"/>
          <w:szCs w:val="20"/>
        </w:rPr>
      </w:pPr>
      <w:r w:rsidDel="00000000" w:rsidR="00000000" w:rsidRPr="00000000">
        <w:rPr>
          <w:rtl w:val="0"/>
        </w:rPr>
      </w:r>
    </w:p>
    <w:p w:rsidR="00000000" w:rsidDel="00000000" w:rsidP="00000000" w:rsidRDefault="00000000" w:rsidRPr="00000000" w14:paraId="0000005B">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6. Análise de Impacto por Camada</w:t>
      </w:r>
      <w:r w:rsidDel="00000000" w:rsidR="00000000" w:rsidRPr="00000000">
        <w:rPr>
          <w:rtl w:val="0"/>
        </w:rPr>
      </w:r>
    </w:p>
    <w:tbl>
      <w:tblPr>
        <w:tblStyle w:val="Table4"/>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1a1a" w:val="clear"/>
          </w:tcPr>
          <w:p w:rsidR="00000000" w:rsidDel="00000000" w:rsidP="00000000" w:rsidRDefault="00000000" w:rsidRPr="00000000" w14:paraId="0000005C">
            <w:pPr>
              <w:spacing w:after="80" w:before="80" w:lineRule="auto"/>
              <w:rPr/>
            </w:pPr>
            <w:r w:rsidDel="00000000" w:rsidR="00000000" w:rsidRPr="00000000">
              <w:rPr>
                <w:rFonts w:ascii="Calibri" w:cs="Calibri" w:eastAsia="Calibri" w:hAnsi="Calibri"/>
                <w:b w:val="1"/>
                <w:bCs w:val="1"/>
                <w:color w:val="ffffff"/>
                <w:sz w:val="18"/>
                <w:szCs w:val="18"/>
                <w:rtl w:val="0"/>
              </w:rPr>
              <w:t xml:space="preserve">CAMADA</w:t>
            </w:r>
            <w:r w:rsidDel="00000000" w:rsidR="00000000" w:rsidRPr="00000000">
              <w:rPr>
                <w:rtl w:val="0"/>
              </w:rPr>
            </w:r>
          </w:p>
        </w:tc>
        <w:tc>
          <w:tcPr>
            <w:shd w:fill="1a1a1a" w:val="clear"/>
          </w:tcPr>
          <w:p w:rsidR="00000000" w:rsidDel="00000000" w:rsidP="00000000" w:rsidRDefault="00000000" w:rsidRPr="00000000" w14:paraId="0000005D">
            <w:pPr>
              <w:spacing w:after="80" w:before="80" w:lineRule="auto"/>
              <w:rPr/>
            </w:pPr>
            <w:r w:rsidDel="00000000" w:rsidR="00000000" w:rsidRPr="00000000">
              <w:rPr>
                <w:rFonts w:ascii="Calibri" w:cs="Calibri" w:eastAsia="Calibri" w:hAnsi="Calibri"/>
                <w:b w:val="1"/>
                <w:bCs w:val="1"/>
                <w:color w:val="ffffff"/>
                <w:sz w:val="18"/>
                <w:szCs w:val="18"/>
                <w:rtl w:val="0"/>
              </w:rPr>
              <w:t xml:space="preserve">DESCRIÇÃO DO IMPACTO</w:t>
            </w:r>
            <w:r w:rsidDel="00000000" w:rsidR="00000000" w:rsidRPr="00000000">
              <w:rPr>
                <w:rtl w:val="0"/>
              </w:rPr>
            </w:r>
          </w:p>
        </w:tc>
        <w:tc>
          <w:tcPr>
            <w:shd w:fill="1a1a1a" w:val="clear"/>
          </w:tcPr>
          <w:p w:rsidR="00000000" w:rsidDel="00000000" w:rsidP="00000000" w:rsidRDefault="00000000" w:rsidRPr="00000000" w14:paraId="0000005E">
            <w:pPr>
              <w:spacing w:after="80" w:before="80" w:lineRule="auto"/>
              <w:rPr/>
            </w:pPr>
            <w:r w:rsidDel="00000000" w:rsidR="00000000" w:rsidRPr="00000000">
              <w:rPr>
                <w:rFonts w:ascii="Calibri" w:cs="Calibri" w:eastAsia="Calibri" w:hAnsi="Calibri"/>
                <w:b w:val="1"/>
                <w:bCs w:val="1"/>
                <w:color w:val="ffffff"/>
                <w:sz w:val="18"/>
                <w:szCs w:val="18"/>
                <w:rtl w:val="0"/>
              </w:rPr>
              <w:t xml:space="preserve">COMPLEXIDADE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5F">
            <w:pPr>
              <w:spacing w:after="80" w:before="80" w:lineRule="auto"/>
              <w:rPr/>
            </w:pPr>
            <w:r w:rsidDel="00000000" w:rsidR="00000000" w:rsidRPr="00000000">
              <w:rPr>
                <w:rFonts w:ascii="Calibri" w:cs="Calibri" w:eastAsia="Calibri" w:hAnsi="Calibri"/>
                <w:b w:val="0"/>
                <w:bCs w:val="0"/>
                <w:color w:val="555555"/>
                <w:sz w:val="17"/>
                <w:szCs w:val="17"/>
                <w:rtl w:val="0"/>
              </w:rPr>
              <w:t xml:space="preserve">Frontend</w:t>
            </w:r>
            <w:r w:rsidDel="00000000" w:rsidR="00000000" w:rsidRPr="00000000">
              <w:rPr>
                <w:rtl w:val="0"/>
              </w:rPr>
            </w:r>
          </w:p>
        </w:tc>
        <w:tc>
          <w:tcPr>
            <w:shd w:fill="f5f5f5" w:val="clear"/>
          </w:tcPr>
          <w:p w:rsidR="00000000" w:rsidDel="00000000" w:rsidP="00000000" w:rsidRDefault="00000000" w:rsidRPr="00000000" w14:paraId="00000060">
            <w:pPr>
              <w:spacing w:after="80" w:before="80" w:lineRule="auto"/>
              <w:rPr/>
            </w:pPr>
            <w:r w:rsidDel="00000000" w:rsidR="00000000" w:rsidRPr="00000000">
              <w:rPr>
                <w:rFonts w:ascii="Calibri" w:cs="Calibri" w:eastAsia="Calibri" w:hAnsi="Calibri"/>
                <w:b w:val="0"/>
                <w:bCs w:val="0"/>
                <w:color w:val="555555"/>
                <w:sz w:val="17"/>
                <w:szCs w:val="17"/>
                <w:rtl w:val="0"/>
              </w:rPr>
              <w:t xml:space="preserve">Alteração de máscaras de input e regex de validação visual.</w:t>
            </w:r>
            <w:r w:rsidDel="00000000" w:rsidR="00000000" w:rsidRPr="00000000">
              <w:rPr>
                <w:rtl w:val="0"/>
              </w:rPr>
            </w:r>
          </w:p>
        </w:tc>
        <w:tc>
          <w:tcPr>
            <w:shd w:fill="fff3e0" w:val="clear"/>
          </w:tcPr>
          <w:p w:rsidR="00000000" w:rsidDel="00000000" w:rsidP="00000000" w:rsidRDefault="00000000" w:rsidRPr="00000000" w14:paraId="00000061">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2">
            <w:pPr>
              <w:spacing w:after="80" w:before="80" w:lineRule="auto"/>
              <w:rPr/>
            </w:pPr>
            <w:r w:rsidDel="00000000" w:rsidR="00000000" w:rsidRPr="00000000">
              <w:rPr>
                <w:rFonts w:ascii="Calibri" w:cs="Calibri" w:eastAsia="Calibri" w:hAnsi="Calibri"/>
                <w:b w:val="0"/>
                <w:bCs w:val="0"/>
                <w:color w:val="555555"/>
                <w:sz w:val="17"/>
                <w:szCs w:val="17"/>
                <w:rtl w:val="0"/>
              </w:rPr>
              <w:t xml:space="preserve">Mobile</w:t>
            </w:r>
            <w:r w:rsidDel="00000000" w:rsidR="00000000" w:rsidRPr="00000000">
              <w:rPr>
                <w:rtl w:val="0"/>
              </w:rPr>
            </w:r>
          </w:p>
        </w:tc>
        <w:tc>
          <w:tcPr>
            <w:shd w:fill="ffffff" w:val="clear"/>
          </w:tcPr>
          <w:p w:rsidR="00000000" w:rsidDel="00000000" w:rsidP="00000000" w:rsidRDefault="00000000" w:rsidRPr="00000000" w14:paraId="0000006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Atualização das views de cadastro de clientes, alteração de regras locais e liberação em stores.</w:t>
            </w:r>
            <w:r w:rsidDel="00000000" w:rsidR="00000000" w:rsidRPr="00000000">
              <w:rPr>
                <w:rtl w:val="0"/>
              </w:rPr>
            </w:r>
          </w:p>
        </w:tc>
        <w:tc>
          <w:tcPr>
            <w:shd w:fill="ffebee" w:val="clear"/>
          </w:tcPr>
          <w:p w:rsidR="00000000" w:rsidDel="00000000" w:rsidP="00000000" w:rsidRDefault="00000000" w:rsidRPr="00000000" w14:paraId="00000064">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5">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w:t>
            </w:r>
            <w:r w:rsidDel="00000000" w:rsidR="00000000" w:rsidRPr="00000000">
              <w:rPr>
                <w:rtl w:val="0"/>
              </w:rPr>
            </w:r>
          </w:p>
        </w:tc>
        <w:tc>
          <w:tcPr>
            <w:shd w:fill="f5f5f5" w:val="clear"/>
          </w:tcPr>
          <w:p w:rsidR="00000000" w:rsidDel="00000000" w:rsidP="00000000" w:rsidRDefault="00000000" w:rsidRPr="00000000" w14:paraId="00000066">
            <w:pPr>
              <w:spacing w:after="80" w:before="80" w:lineRule="auto"/>
              <w:rPr/>
            </w:pPr>
            <w:r w:rsidDel="00000000" w:rsidR="00000000" w:rsidRPr="00000000">
              <w:rPr>
                <w:rFonts w:ascii="Calibri" w:cs="Calibri" w:eastAsia="Calibri" w:hAnsi="Calibri"/>
                <w:b w:val="0"/>
                <w:bCs w:val="0"/>
                <w:color w:val="555555"/>
                <w:sz w:val="17"/>
                <w:szCs w:val="17"/>
                <w:rtl w:val="0"/>
              </w:rPr>
              <w:t xml:space="preserve">Refatoração das classes utilitárias de validação de CNPJ e lógica de negócios.</w:t>
            </w:r>
            <w:r w:rsidDel="00000000" w:rsidR="00000000" w:rsidRPr="00000000">
              <w:rPr>
                <w:rtl w:val="0"/>
              </w:rPr>
            </w:r>
          </w:p>
        </w:tc>
        <w:tc>
          <w:tcPr>
            <w:shd w:fill="ffebee" w:val="clear"/>
          </w:tcPr>
          <w:p w:rsidR="00000000" w:rsidDel="00000000" w:rsidP="00000000" w:rsidRDefault="00000000" w:rsidRPr="00000000" w14:paraId="0000006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8">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de Dados</w:t>
            </w:r>
            <w:r w:rsidDel="00000000" w:rsidR="00000000" w:rsidRPr="00000000">
              <w:rPr>
                <w:rtl w:val="0"/>
              </w:rPr>
            </w:r>
          </w:p>
        </w:tc>
        <w:tc>
          <w:tcPr>
            <w:shd w:fill="ffffff" w:val="clear"/>
          </w:tcPr>
          <w:p w:rsidR="00000000" w:rsidDel="00000000" w:rsidP="00000000" w:rsidRDefault="00000000" w:rsidRPr="00000000" w14:paraId="00000069">
            <w:pPr>
              <w:spacing w:after="80" w:before="80" w:lineRule="auto"/>
              <w:rPr/>
            </w:pPr>
            <w:r w:rsidDel="00000000" w:rsidR="00000000" w:rsidRPr="00000000">
              <w:rPr>
                <w:rFonts w:ascii="Calibri" w:cs="Calibri" w:eastAsia="Calibri" w:hAnsi="Calibri"/>
                <w:b w:val="0"/>
                <w:bCs w:val="0"/>
                <w:color w:val="555555"/>
                <w:sz w:val="17"/>
                <w:szCs w:val="17"/>
                <w:rtl w:val="0"/>
              </w:rPr>
              <w:t xml:space="preserve">Alteração física de colunas de 14 para 16 caracteres em tabelas transacionais e tabelas de histórico.</w:t>
            </w:r>
            <w:r w:rsidDel="00000000" w:rsidR="00000000" w:rsidRPr="00000000">
              <w:rPr>
                <w:rtl w:val="0"/>
              </w:rPr>
            </w:r>
          </w:p>
        </w:tc>
        <w:tc>
          <w:tcPr>
            <w:shd w:fill="ffebee" w:val="clear"/>
          </w:tcPr>
          <w:p w:rsidR="00000000" w:rsidDel="00000000" w:rsidP="00000000" w:rsidRDefault="00000000" w:rsidRPr="00000000" w14:paraId="0000006A">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B">
            <w:pPr>
              <w:spacing w:after="80" w:before="80" w:lineRule="auto"/>
              <w:rPr/>
            </w:pPr>
            <w:r w:rsidDel="00000000" w:rsidR="00000000" w:rsidRPr="00000000">
              <w:rPr>
                <w:rFonts w:ascii="Calibri" w:cs="Calibri" w:eastAsia="Calibri" w:hAnsi="Calibri"/>
                <w:b w:val="0"/>
                <w:bCs w:val="0"/>
                <w:color w:val="555555"/>
                <w:sz w:val="17"/>
                <w:szCs w:val="17"/>
                <w:rtl w:val="0"/>
              </w:rPr>
              <w:t xml:space="preserve">APIs</w:t>
            </w:r>
            <w:r w:rsidDel="00000000" w:rsidR="00000000" w:rsidRPr="00000000">
              <w:rPr>
                <w:rtl w:val="0"/>
              </w:rPr>
            </w:r>
          </w:p>
        </w:tc>
        <w:tc>
          <w:tcPr>
            <w:shd w:fill="f5f5f5" w:val="clear"/>
          </w:tcPr>
          <w:p w:rsidR="00000000" w:rsidDel="00000000" w:rsidP="00000000" w:rsidRDefault="00000000" w:rsidRPr="00000000" w14:paraId="0000006C">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Atualização dos schemas OpenAPI / Swagger e validações nos controllers dos gateways.</w:t>
            </w:r>
            <w:r w:rsidDel="00000000" w:rsidR="00000000" w:rsidRPr="00000000">
              <w:rPr>
                <w:rtl w:val="0"/>
              </w:rPr>
            </w:r>
          </w:p>
        </w:tc>
        <w:tc>
          <w:tcPr>
            <w:shd w:fill="ffebee" w:val="clear"/>
          </w:tcPr>
          <w:p w:rsidR="00000000" w:rsidDel="00000000" w:rsidP="00000000" w:rsidRDefault="00000000" w:rsidRPr="00000000" w14:paraId="0000006D">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E">
            <w:pPr>
              <w:spacing w:after="80" w:before="80" w:lineRule="auto"/>
              <w:rPr/>
            </w:pPr>
            <w:r w:rsidDel="00000000" w:rsidR="00000000" w:rsidRPr="00000000">
              <w:rPr>
                <w:rFonts w:ascii="Calibri" w:cs="Calibri" w:eastAsia="Calibri" w:hAnsi="Calibri"/>
                <w:b w:val="0"/>
                <w:bCs w:val="0"/>
                <w:color w:val="555555"/>
                <w:sz w:val="17"/>
                <w:szCs w:val="17"/>
                <w:rtl w:val="0"/>
              </w:rPr>
              <w:t xml:space="preserve">Mensageria</w:t>
            </w:r>
            <w:r w:rsidDel="00000000" w:rsidR="00000000" w:rsidRPr="00000000">
              <w:rPr>
                <w:rtl w:val="0"/>
              </w:rPr>
            </w:r>
          </w:p>
        </w:tc>
        <w:tc>
          <w:tcPr>
            <w:shd w:fill="ffffff" w:val="clear"/>
          </w:tcPr>
          <w:p w:rsidR="00000000" w:rsidDel="00000000" w:rsidP="00000000" w:rsidRDefault="00000000" w:rsidRPr="00000000" w14:paraId="0000006F">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Validação de payloads de eventos assíncronos para evitar rejeição em tópicos de produção.</w:t>
            </w:r>
            <w:r w:rsidDel="00000000" w:rsidR="00000000" w:rsidRPr="00000000">
              <w:rPr>
                <w:rtl w:val="0"/>
              </w:rPr>
            </w:r>
          </w:p>
        </w:tc>
        <w:tc>
          <w:tcPr>
            <w:shd w:fill="fff3e0" w:val="clear"/>
          </w:tcPr>
          <w:p w:rsidR="00000000" w:rsidDel="00000000" w:rsidP="00000000" w:rsidRDefault="00000000" w:rsidRPr="00000000" w14:paraId="00000070">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71">
            <w:pPr>
              <w:spacing w:after="80" w:before="80" w:lineRule="auto"/>
              <w:rPr/>
            </w:pPr>
            <w:r w:rsidDel="00000000" w:rsidR="00000000" w:rsidRPr="00000000">
              <w:rPr>
                <w:rFonts w:ascii="Calibri" w:cs="Calibri" w:eastAsia="Calibri" w:hAnsi="Calibri"/>
                <w:b w:val="0"/>
                <w:bCs w:val="0"/>
                <w:color w:val="555555"/>
                <w:sz w:val="17"/>
                <w:szCs w:val="17"/>
                <w:rtl w:val="0"/>
              </w:rPr>
              <w:t xml:space="preserve">ETL/Batch</w:t>
            </w:r>
            <w:r w:rsidDel="00000000" w:rsidR="00000000" w:rsidRPr="00000000">
              <w:rPr>
                <w:rtl w:val="0"/>
              </w:rPr>
            </w:r>
          </w:p>
        </w:tc>
        <w:tc>
          <w:tcPr>
            <w:shd w:fill="f5f5f5" w:val="clear"/>
          </w:tcPr>
          <w:p w:rsidR="00000000" w:rsidDel="00000000" w:rsidP="00000000" w:rsidRDefault="00000000" w:rsidRPr="00000000" w14:paraId="00000072">
            <w:pPr>
              <w:spacing w:after="80" w:before="80" w:lineRule="auto"/>
              <w:rPr/>
            </w:pPr>
            <w:r w:rsidDel="00000000" w:rsidR="00000000" w:rsidRPr="00000000">
              <w:rPr>
                <w:rFonts w:ascii="Calibri" w:cs="Calibri" w:eastAsia="Calibri" w:hAnsi="Calibri"/>
                <w:b w:val="0"/>
                <w:bCs w:val="0"/>
                <w:color w:val="555555"/>
                <w:sz w:val="17"/>
                <w:szCs w:val="17"/>
                <w:rtl w:val="0"/>
              </w:rPr>
              <w:t xml:space="preserve">Revisão de rotinas automáticas de reconciliação financeira e processamento noturno.</w:t>
            </w:r>
            <w:r w:rsidDel="00000000" w:rsidR="00000000" w:rsidRPr="00000000">
              <w:rPr>
                <w:rtl w:val="0"/>
              </w:rPr>
            </w:r>
          </w:p>
        </w:tc>
        <w:tc>
          <w:tcPr>
            <w:shd w:fill="ffebee" w:val="clear"/>
          </w:tcPr>
          <w:p w:rsidR="00000000" w:rsidDel="00000000" w:rsidP="00000000" w:rsidRDefault="00000000" w:rsidRPr="00000000" w14:paraId="0000007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7. Impacto por Repositório</w:t>
      </w:r>
      <w:r w:rsidDel="00000000" w:rsidR="00000000" w:rsidRPr="00000000">
        <w:rPr>
          <w:rtl w:val="0"/>
        </w:rPr>
      </w:r>
    </w:p>
    <w:tbl>
      <w:tblPr>
        <w:tblStyle w:val="Table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a1a1a" w:val="clear"/>
          </w:tcPr>
          <w:p w:rsidR="00000000" w:rsidDel="00000000" w:rsidP="00000000" w:rsidRDefault="00000000" w:rsidRPr="00000000" w14:paraId="00000076">
            <w:pPr>
              <w:spacing w:after="80" w:before="80" w:lineRule="auto"/>
              <w:rPr/>
            </w:pPr>
            <w:r w:rsidDel="00000000" w:rsidR="00000000" w:rsidRPr="00000000">
              <w:rPr>
                <w:rFonts w:ascii="Calibri" w:cs="Calibri" w:eastAsia="Calibri" w:hAnsi="Calibri"/>
                <w:b w:val="1"/>
                <w:bCs w:val="1"/>
                <w:color w:val="ffffff"/>
                <w:sz w:val="18"/>
                <w:szCs w:val="18"/>
                <w:rtl w:val="0"/>
              </w:rPr>
              <w:t xml:space="preserve">REPOSITÓRIO</w:t>
            </w:r>
            <w:r w:rsidDel="00000000" w:rsidR="00000000" w:rsidRPr="00000000">
              <w:rPr>
                <w:rtl w:val="0"/>
              </w:rPr>
            </w:r>
          </w:p>
        </w:tc>
        <w:tc>
          <w:tcPr>
            <w:shd w:fill="1a1a1a" w:val="clear"/>
          </w:tcPr>
          <w:p w:rsidR="00000000" w:rsidDel="00000000" w:rsidP="00000000" w:rsidRDefault="00000000" w:rsidRPr="00000000" w14:paraId="00000077">
            <w:pPr>
              <w:spacing w:after="80" w:before="80" w:lineRule="auto"/>
              <w:rPr/>
            </w:pPr>
            <w:r w:rsidDel="00000000" w:rsidR="00000000" w:rsidRPr="00000000">
              <w:rPr>
                <w:rFonts w:ascii="Calibri" w:cs="Calibri" w:eastAsia="Calibri" w:hAnsi="Calibri"/>
                <w:b w:val="1"/>
                <w:bCs w:val="1"/>
                <w:color w:val="ffffff"/>
                <w:sz w:val="18"/>
                <w:szCs w:val="18"/>
                <w:rtl w:val="0"/>
              </w:rPr>
              <w:t xml:space="preserve">TOTAL OCORRÊNCIAS</w:t>
            </w:r>
            <w:r w:rsidDel="00000000" w:rsidR="00000000" w:rsidRPr="00000000">
              <w:rPr>
                <w:rtl w:val="0"/>
              </w:rPr>
            </w:r>
          </w:p>
        </w:tc>
        <w:tc>
          <w:tcPr>
            <w:shd w:fill="1a1a1a" w:val="clear"/>
          </w:tcPr>
          <w:p w:rsidR="00000000" w:rsidDel="00000000" w:rsidP="00000000" w:rsidRDefault="00000000" w:rsidRPr="00000000" w14:paraId="00000078">
            <w:pPr>
              <w:spacing w:after="80" w:before="80" w:lineRule="auto"/>
              <w:rPr/>
            </w:pPr>
            <w:r w:rsidDel="00000000" w:rsidR="00000000" w:rsidRPr="00000000">
              <w:rPr>
                <w:rFonts w:ascii="Calibri" w:cs="Calibri" w:eastAsia="Calibri" w:hAnsi="Calibri"/>
                <w:b w:val="1"/>
                <w:bCs w:val="1"/>
                <w:color w:val="ffffff"/>
                <w:sz w:val="18"/>
                <w:szCs w:val="18"/>
                <w:rtl w:val="0"/>
              </w:rPr>
              <w:t xml:space="preserve">ALTA</w:t>
            </w:r>
            <w:r w:rsidDel="00000000" w:rsidR="00000000" w:rsidRPr="00000000">
              <w:rPr>
                <w:rtl w:val="0"/>
              </w:rPr>
            </w:r>
          </w:p>
        </w:tc>
        <w:tc>
          <w:tcPr>
            <w:shd w:fill="1a1a1a" w:val="clear"/>
          </w:tcPr>
          <w:p w:rsidR="00000000" w:rsidDel="00000000" w:rsidP="00000000" w:rsidRDefault="00000000" w:rsidRPr="00000000" w14:paraId="00000079">
            <w:pPr>
              <w:spacing w:after="80" w:before="80" w:lineRule="auto"/>
              <w:rPr/>
            </w:pPr>
            <w:r w:rsidDel="00000000" w:rsidR="00000000" w:rsidRPr="00000000">
              <w:rPr>
                <w:rFonts w:ascii="Calibri" w:cs="Calibri" w:eastAsia="Calibri" w:hAnsi="Calibri"/>
                <w:b w:val="1"/>
                <w:bCs w:val="1"/>
                <w:color w:val="ffffff"/>
                <w:sz w:val="18"/>
                <w:szCs w:val="18"/>
                <w:rtl w:val="0"/>
              </w:rPr>
              <w:t xml:space="preserve">MÉDIA</w:t>
            </w:r>
            <w:r w:rsidDel="00000000" w:rsidR="00000000" w:rsidRPr="00000000">
              <w:rPr>
                <w:rtl w:val="0"/>
              </w:rPr>
            </w:r>
          </w:p>
        </w:tc>
        <w:tc>
          <w:tcPr>
            <w:shd w:fill="1a1a1a" w:val="clear"/>
          </w:tcPr>
          <w:p w:rsidR="00000000" w:rsidDel="00000000" w:rsidP="00000000" w:rsidRDefault="00000000" w:rsidRPr="00000000" w14:paraId="0000007A">
            <w:pPr>
              <w:spacing w:after="80" w:before="80" w:lineRule="auto"/>
              <w:rPr/>
            </w:pPr>
            <w:r w:rsidDel="00000000" w:rsidR="00000000" w:rsidRPr="00000000">
              <w:rPr>
                <w:rFonts w:ascii="Calibri" w:cs="Calibri" w:eastAsia="Calibri" w:hAnsi="Calibri"/>
                <w:b w:val="1"/>
                <w:bCs w:val="1"/>
                <w:color w:val="ffffff"/>
                <w:sz w:val="18"/>
                <w:szCs w:val="18"/>
                <w:rtl w:val="0"/>
              </w:rPr>
              <w:t xml:space="preserve">BAIXA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7B">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07C">
            <w:pPr>
              <w:spacing w:after="80" w:before="80" w:lineRule="auto"/>
              <w:rPr/>
            </w:pPr>
            <w:r w:rsidDel="00000000" w:rsidR="00000000" w:rsidRPr="00000000">
              <w:rPr>
                <w:rFonts w:ascii="Calibri" w:cs="Calibri" w:eastAsia="Calibri" w:hAnsi="Calibri"/>
                <w:b w:val="0"/>
                <w:bCs w:val="0"/>
                <w:color w:val="555555"/>
                <w:sz w:val="17"/>
                <w:szCs w:val="17"/>
                <w:rtl w:val="0"/>
              </w:rPr>
              <w:t xml:space="preserve">1131</w:t>
            </w:r>
            <w:r w:rsidDel="00000000" w:rsidR="00000000" w:rsidRPr="00000000">
              <w:rPr>
                <w:rtl w:val="0"/>
              </w:rPr>
            </w:r>
          </w:p>
        </w:tc>
        <w:tc>
          <w:tcPr>
            <w:shd w:fill="ffebee" w:val="clear"/>
          </w:tcPr>
          <w:p w:rsidR="00000000" w:rsidDel="00000000" w:rsidP="00000000" w:rsidRDefault="00000000" w:rsidRPr="00000000" w14:paraId="0000007D">
            <w:pPr>
              <w:spacing w:after="80" w:before="80" w:lineRule="auto"/>
              <w:rPr/>
            </w:pPr>
            <w:r w:rsidDel="00000000" w:rsidR="00000000" w:rsidRPr="00000000">
              <w:rPr>
                <w:rFonts w:ascii="Calibri" w:cs="Calibri" w:eastAsia="Calibri" w:hAnsi="Calibri"/>
                <w:b w:val="0"/>
                <w:bCs w:val="0"/>
                <w:color w:val="555555"/>
                <w:sz w:val="17"/>
                <w:szCs w:val="17"/>
                <w:rtl w:val="0"/>
              </w:rPr>
              <w:t xml:space="preserve">342</w:t>
            </w:r>
            <w:r w:rsidDel="00000000" w:rsidR="00000000" w:rsidRPr="00000000">
              <w:rPr>
                <w:rtl w:val="0"/>
              </w:rPr>
            </w:r>
          </w:p>
        </w:tc>
        <w:tc>
          <w:tcPr>
            <w:shd w:fill="f5f5f5" w:val="clear"/>
          </w:tcPr>
          <w:p w:rsidR="00000000" w:rsidDel="00000000" w:rsidP="00000000" w:rsidRDefault="00000000" w:rsidRPr="00000000" w14:paraId="0000007E">
            <w:pPr>
              <w:spacing w:after="80" w:before="80" w:lineRule="auto"/>
              <w:rPr/>
            </w:pPr>
            <w:r w:rsidDel="00000000" w:rsidR="00000000" w:rsidRPr="00000000">
              <w:rPr>
                <w:rFonts w:ascii="Calibri" w:cs="Calibri" w:eastAsia="Calibri" w:hAnsi="Calibri"/>
                <w:b w:val="0"/>
                <w:bCs w:val="0"/>
                <w:color w:val="555555"/>
                <w:sz w:val="17"/>
                <w:szCs w:val="17"/>
                <w:rtl w:val="0"/>
              </w:rPr>
              <w:t xml:space="preserve">780</w:t>
            </w:r>
            <w:r w:rsidDel="00000000" w:rsidR="00000000" w:rsidRPr="00000000">
              <w:rPr>
                <w:rtl w:val="0"/>
              </w:rPr>
            </w:r>
          </w:p>
        </w:tc>
        <w:tc>
          <w:tcPr>
            <w:shd w:fill="f5f5f5" w:val="clear"/>
          </w:tcPr>
          <w:p w:rsidR="00000000" w:rsidDel="00000000" w:rsidP="00000000" w:rsidRDefault="00000000" w:rsidRPr="00000000" w14:paraId="0000007F">
            <w:pPr>
              <w:spacing w:after="80" w:before="80" w:lineRule="auto"/>
              <w:rPr/>
            </w:pPr>
            <w:r w:rsidDel="00000000" w:rsidR="00000000" w:rsidRPr="00000000">
              <w:rPr>
                <w:rFonts w:ascii="Calibri" w:cs="Calibri" w:eastAsia="Calibri" w:hAnsi="Calibri"/>
                <w:b w:val="0"/>
                <w:bCs w:val="0"/>
                <w:color w:val="555555"/>
                <w:sz w:val="17"/>
                <w:szCs w:val="17"/>
                <w:rtl w:val="0"/>
              </w:rPr>
              <w:t xml:space="preserve">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0">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081">
            <w:pPr>
              <w:spacing w:after="80" w:before="80" w:lineRule="auto"/>
              <w:rPr/>
            </w:pPr>
            <w:r w:rsidDel="00000000" w:rsidR="00000000" w:rsidRPr="00000000">
              <w:rPr>
                <w:rFonts w:ascii="Calibri" w:cs="Calibri" w:eastAsia="Calibri" w:hAnsi="Calibri"/>
                <w:b w:val="0"/>
                <w:bCs w:val="0"/>
                <w:color w:val="555555"/>
                <w:sz w:val="17"/>
                <w:szCs w:val="17"/>
                <w:rtl w:val="0"/>
              </w:rPr>
              <w:t xml:space="preserve">112</w:t>
            </w:r>
            <w:r w:rsidDel="00000000" w:rsidR="00000000" w:rsidRPr="00000000">
              <w:rPr>
                <w:rtl w:val="0"/>
              </w:rPr>
            </w:r>
          </w:p>
        </w:tc>
        <w:tc>
          <w:tcPr>
            <w:shd w:fill="ffebee" w:val="clear"/>
          </w:tcPr>
          <w:p w:rsidR="00000000" w:rsidDel="00000000" w:rsidP="00000000" w:rsidRDefault="00000000" w:rsidRPr="00000000" w14:paraId="00000082">
            <w:pPr>
              <w:spacing w:after="80" w:before="80" w:lineRule="auto"/>
              <w:rPr/>
            </w:pPr>
            <w:r w:rsidDel="00000000" w:rsidR="00000000" w:rsidRPr="00000000">
              <w:rPr>
                <w:rFonts w:ascii="Calibri" w:cs="Calibri" w:eastAsia="Calibri" w:hAnsi="Calibri"/>
                <w:b w:val="0"/>
                <w:bCs w:val="0"/>
                <w:color w:val="555555"/>
                <w:sz w:val="17"/>
                <w:szCs w:val="17"/>
                <w:rtl w:val="0"/>
              </w:rPr>
              <w:t xml:space="preserve">42</w:t>
            </w:r>
            <w:r w:rsidDel="00000000" w:rsidR="00000000" w:rsidRPr="00000000">
              <w:rPr>
                <w:rtl w:val="0"/>
              </w:rPr>
            </w:r>
          </w:p>
        </w:tc>
        <w:tc>
          <w:tcPr>
            <w:shd w:fill="ffffff" w:val="clear"/>
          </w:tcPr>
          <w:p w:rsidR="00000000" w:rsidDel="00000000" w:rsidP="00000000" w:rsidRDefault="00000000" w:rsidRPr="00000000" w14:paraId="00000083">
            <w:pPr>
              <w:spacing w:after="80" w:before="80" w:lineRule="auto"/>
              <w:rPr/>
            </w:pPr>
            <w:r w:rsidDel="00000000" w:rsidR="00000000" w:rsidRPr="00000000">
              <w:rPr>
                <w:rFonts w:ascii="Calibri" w:cs="Calibri" w:eastAsia="Calibri" w:hAnsi="Calibri"/>
                <w:b w:val="0"/>
                <w:bCs w:val="0"/>
                <w:color w:val="555555"/>
                <w:sz w:val="17"/>
                <w:szCs w:val="17"/>
                <w:rtl w:val="0"/>
              </w:rPr>
              <w:t xml:space="preserve">70</w:t>
            </w:r>
            <w:r w:rsidDel="00000000" w:rsidR="00000000" w:rsidRPr="00000000">
              <w:rPr>
                <w:rtl w:val="0"/>
              </w:rPr>
            </w:r>
          </w:p>
        </w:tc>
        <w:tc>
          <w:tcPr>
            <w:shd w:fill="ffffff" w:val="clear"/>
          </w:tcPr>
          <w:p w:rsidR="00000000" w:rsidDel="00000000" w:rsidP="00000000" w:rsidRDefault="00000000" w:rsidRPr="00000000" w14:paraId="00000084">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5">
            <w:pPr>
              <w:spacing w:after="80" w:before="80" w:lineRule="auto"/>
              <w:rPr/>
            </w:pPr>
            <w:r w:rsidDel="00000000" w:rsidR="00000000" w:rsidRPr="00000000">
              <w:rPr>
                <w:rFonts w:ascii="Calibri" w:cs="Calibri" w:eastAsia="Calibri" w:hAnsi="Calibri"/>
                <w:b w:val="0"/>
                <w:bCs w:val="0"/>
                <w:color w:val="555555"/>
                <w:sz w:val="17"/>
                <w:szCs w:val="17"/>
                <w:rtl w:val="0"/>
              </w:rPr>
              <w:t xml:space="preserve">ms-cartao</w:t>
            </w:r>
            <w:r w:rsidDel="00000000" w:rsidR="00000000" w:rsidRPr="00000000">
              <w:rPr>
                <w:rtl w:val="0"/>
              </w:rPr>
            </w:r>
          </w:p>
        </w:tc>
        <w:tc>
          <w:tcPr>
            <w:shd w:fill="f5f5f5" w:val="clear"/>
          </w:tcPr>
          <w:p w:rsidR="00000000" w:rsidDel="00000000" w:rsidP="00000000" w:rsidRDefault="00000000" w:rsidRPr="00000000" w14:paraId="00000086">
            <w:pPr>
              <w:spacing w:after="80" w:before="80" w:lineRule="auto"/>
              <w:rPr/>
            </w:pPr>
            <w:r w:rsidDel="00000000" w:rsidR="00000000" w:rsidRPr="00000000">
              <w:rPr>
                <w:rFonts w:ascii="Calibri" w:cs="Calibri" w:eastAsia="Calibri" w:hAnsi="Calibri"/>
                <w:b w:val="0"/>
                <w:bCs w:val="0"/>
                <w:color w:val="555555"/>
                <w:sz w:val="17"/>
                <w:szCs w:val="17"/>
                <w:rtl w:val="0"/>
              </w:rPr>
              <w:t xml:space="preserve">79</w:t>
            </w:r>
            <w:r w:rsidDel="00000000" w:rsidR="00000000" w:rsidRPr="00000000">
              <w:rPr>
                <w:rtl w:val="0"/>
              </w:rPr>
            </w:r>
          </w:p>
        </w:tc>
        <w:tc>
          <w:tcPr>
            <w:shd w:fill="ffebee" w:val="clear"/>
          </w:tcPr>
          <w:p w:rsidR="00000000" w:rsidDel="00000000" w:rsidP="00000000" w:rsidRDefault="00000000" w:rsidRPr="00000000" w14:paraId="00000087">
            <w:pPr>
              <w:spacing w:after="80" w:before="80" w:lineRule="auto"/>
              <w:rPr/>
            </w:pPr>
            <w:r w:rsidDel="00000000" w:rsidR="00000000" w:rsidRPr="00000000">
              <w:rPr>
                <w:rFonts w:ascii="Calibri" w:cs="Calibri" w:eastAsia="Calibri" w:hAnsi="Calibri"/>
                <w:b w:val="0"/>
                <w:bCs w:val="0"/>
                <w:color w:val="555555"/>
                <w:sz w:val="17"/>
                <w:szCs w:val="17"/>
                <w:rtl w:val="0"/>
              </w:rPr>
              <w:t xml:space="preserve">11</w:t>
            </w:r>
            <w:r w:rsidDel="00000000" w:rsidR="00000000" w:rsidRPr="00000000">
              <w:rPr>
                <w:rtl w:val="0"/>
              </w:rPr>
            </w:r>
          </w:p>
        </w:tc>
        <w:tc>
          <w:tcPr>
            <w:shd w:fill="f5f5f5" w:val="clear"/>
          </w:tcPr>
          <w:p w:rsidR="00000000" w:rsidDel="00000000" w:rsidP="00000000" w:rsidRDefault="00000000" w:rsidRPr="00000000" w14:paraId="00000088">
            <w:pPr>
              <w:spacing w:after="80" w:before="80" w:lineRule="auto"/>
              <w:rPr/>
            </w:pPr>
            <w:r w:rsidDel="00000000" w:rsidR="00000000" w:rsidRPr="00000000">
              <w:rPr>
                <w:rFonts w:ascii="Calibri" w:cs="Calibri" w:eastAsia="Calibri" w:hAnsi="Calibri"/>
                <w:b w:val="0"/>
                <w:bCs w:val="0"/>
                <w:color w:val="555555"/>
                <w:sz w:val="17"/>
                <w:szCs w:val="17"/>
                <w:rtl w:val="0"/>
              </w:rPr>
              <w:t xml:space="preserve">68</w:t>
            </w:r>
            <w:r w:rsidDel="00000000" w:rsidR="00000000" w:rsidRPr="00000000">
              <w:rPr>
                <w:rtl w:val="0"/>
              </w:rPr>
            </w:r>
          </w:p>
        </w:tc>
        <w:tc>
          <w:tcPr>
            <w:shd w:fill="f5f5f5" w:val="clear"/>
          </w:tcPr>
          <w:p w:rsidR="00000000" w:rsidDel="00000000" w:rsidP="00000000" w:rsidRDefault="00000000" w:rsidRPr="00000000" w14:paraId="00000089">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A">
            <w:pPr>
              <w:spacing w:after="80" w:before="80" w:lineRule="auto"/>
              <w:rPr/>
            </w:pPr>
            <w:r w:rsidDel="00000000" w:rsidR="00000000" w:rsidRPr="00000000">
              <w:rPr>
                <w:rFonts w:ascii="Calibri" w:cs="Calibri" w:eastAsia="Calibri" w:hAnsi="Calibri"/>
                <w:b w:val="0"/>
                <w:bCs w:val="0"/>
                <w:color w:val="555555"/>
                <w:sz w:val="17"/>
                <w:szCs w:val="17"/>
                <w:rtl w:val="0"/>
              </w:rPr>
              <w:t xml:space="preserve">bscash-service-client</w:t>
            </w:r>
            <w:r w:rsidDel="00000000" w:rsidR="00000000" w:rsidRPr="00000000">
              <w:rPr>
                <w:rtl w:val="0"/>
              </w:rPr>
            </w:r>
          </w:p>
        </w:tc>
        <w:tc>
          <w:tcPr>
            <w:shd w:fill="ffffff" w:val="clear"/>
          </w:tcPr>
          <w:p w:rsidR="00000000" w:rsidDel="00000000" w:rsidP="00000000" w:rsidRDefault="00000000" w:rsidRPr="00000000" w14:paraId="0000008B">
            <w:pPr>
              <w:spacing w:after="80" w:before="80" w:lineRule="auto"/>
              <w:rPr/>
            </w:pPr>
            <w:r w:rsidDel="00000000" w:rsidR="00000000" w:rsidRPr="00000000">
              <w:rPr>
                <w:rFonts w:ascii="Calibri" w:cs="Calibri" w:eastAsia="Calibri" w:hAnsi="Calibri"/>
                <w:b w:val="0"/>
                <w:bCs w:val="0"/>
                <w:color w:val="555555"/>
                <w:sz w:val="17"/>
                <w:szCs w:val="17"/>
                <w:rtl w:val="0"/>
              </w:rPr>
              <w:t xml:space="preserve">77</w:t>
            </w:r>
            <w:r w:rsidDel="00000000" w:rsidR="00000000" w:rsidRPr="00000000">
              <w:rPr>
                <w:rtl w:val="0"/>
              </w:rPr>
            </w:r>
          </w:p>
        </w:tc>
        <w:tc>
          <w:tcPr>
            <w:shd w:fill="ffebee" w:val="clear"/>
          </w:tcPr>
          <w:p w:rsidR="00000000" w:rsidDel="00000000" w:rsidP="00000000" w:rsidRDefault="00000000" w:rsidRPr="00000000" w14:paraId="0000008C">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08D">
            <w:pPr>
              <w:spacing w:after="80" w:before="80" w:lineRule="auto"/>
              <w:rPr/>
            </w:pPr>
            <w:r w:rsidDel="00000000" w:rsidR="00000000" w:rsidRPr="00000000">
              <w:rPr>
                <w:rFonts w:ascii="Calibri" w:cs="Calibri" w:eastAsia="Calibri" w:hAnsi="Calibri"/>
                <w:b w:val="0"/>
                <w:bCs w:val="0"/>
                <w:color w:val="555555"/>
                <w:sz w:val="17"/>
                <w:szCs w:val="17"/>
                <w:rtl w:val="0"/>
              </w:rPr>
              <w:t xml:space="preserve">77</w:t>
            </w:r>
            <w:r w:rsidDel="00000000" w:rsidR="00000000" w:rsidRPr="00000000">
              <w:rPr>
                <w:rtl w:val="0"/>
              </w:rPr>
            </w:r>
          </w:p>
        </w:tc>
        <w:tc>
          <w:tcPr>
            <w:shd w:fill="ffffff" w:val="clear"/>
          </w:tcPr>
          <w:p w:rsidR="00000000" w:rsidDel="00000000" w:rsidP="00000000" w:rsidRDefault="00000000" w:rsidRPr="00000000" w14:paraId="0000008E">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F">
            <w:pPr>
              <w:spacing w:after="80" w:before="80" w:lineRule="auto"/>
              <w:rPr/>
            </w:pPr>
            <w:r w:rsidDel="00000000" w:rsidR="00000000" w:rsidRPr="00000000">
              <w:rPr>
                <w:rFonts w:ascii="Calibri" w:cs="Calibri" w:eastAsia="Calibri" w:hAnsi="Calibri"/>
                <w:b w:val="0"/>
                <w:bCs w:val="0"/>
                <w:color w:val="555555"/>
                <w:sz w:val="17"/>
                <w:szCs w:val="17"/>
                <w:rtl w:val="0"/>
              </w:rPr>
              <w:t xml:space="preserve">api-adesao</w:t>
            </w:r>
            <w:r w:rsidDel="00000000" w:rsidR="00000000" w:rsidRPr="00000000">
              <w:rPr>
                <w:rtl w:val="0"/>
              </w:rPr>
            </w:r>
          </w:p>
        </w:tc>
        <w:tc>
          <w:tcPr>
            <w:shd w:fill="f5f5f5" w:val="clear"/>
          </w:tcPr>
          <w:p w:rsidR="00000000" w:rsidDel="00000000" w:rsidP="00000000" w:rsidRDefault="00000000" w:rsidRPr="00000000" w14:paraId="00000090">
            <w:pPr>
              <w:spacing w:after="80" w:before="80" w:lineRule="auto"/>
              <w:rPr/>
            </w:pPr>
            <w:r w:rsidDel="00000000" w:rsidR="00000000" w:rsidRPr="00000000">
              <w:rPr>
                <w:rFonts w:ascii="Calibri" w:cs="Calibri" w:eastAsia="Calibri" w:hAnsi="Calibri"/>
                <w:b w:val="0"/>
                <w:bCs w:val="0"/>
                <w:color w:val="555555"/>
                <w:sz w:val="17"/>
                <w:szCs w:val="17"/>
                <w:rtl w:val="0"/>
              </w:rPr>
              <w:t xml:space="preserve">58</w:t>
            </w:r>
            <w:r w:rsidDel="00000000" w:rsidR="00000000" w:rsidRPr="00000000">
              <w:rPr>
                <w:rtl w:val="0"/>
              </w:rPr>
            </w:r>
          </w:p>
        </w:tc>
        <w:tc>
          <w:tcPr>
            <w:shd w:fill="ffebee" w:val="clear"/>
          </w:tcPr>
          <w:p w:rsidR="00000000" w:rsidDel="00000000" w:rsidP="00000000" w:rsidRDefault="00000000" w:rsidRPr="00000000" w14:paraId="00000091">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092">
            <w:pPr>
              <w:spacing w:after="80" w:before="80" w:lineRule="auto"/>
              <w:rPr/>
            </w:pPr>
            <w:r w:rsidDel="00000000" w:rsidR="00000000" w:rsidRPr="00000000">
              <w:rPr>
                <w:rFonts w:ascii="Calibri" w:cs="Calibri" w:eastAsia="Calibri" w:hAnsi="Calibri"/>
                <w:b w:val="0"/>
                <w:bCs w:val="0"/>
                <w:color w:val="555555"/>
                <w:sz w:val="17"/>
                <w:szCs w:val="17"/>
                <w:rtl w:val="0"/>
              </w:rPr>
              <w:t xml:space="preserve">58</w:t>
            </w:r>
            <w:r w:rsidDel="00000000" w:rsidR="00000000" w:rsidRPr="00000000">
              <w:rPr>
                <w:rtl w:val="0"/>
              </w:rPr>
            </w:r>
          </w:p>
        </w:tc>
        <w:tc>
          <w:tcPr>
            <w:shd w:fill="f5f5f5" w:val="clear"/>
          </w:tcPr>
          <w:p w:rsidR="00000000" w:rsidDel="00000000" w:rsidP="00000000" w:rsidRDefault="00000000" w:rsidRPr="00000000" w14:paraId="00000093">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4">
            <w:pPr>
              <w:spacing w:after="80" w:before="80" w:lineRule="auto"/>
              <w:rPr/>
            </w:pPr>
            <w:r w:rsidDel="00000000" w:rsidR="00000000" w:rsidRPr="00000000">
              <w:rPr>
                <w:rFonts w:ascii="Calibri" w:cs="Calibri" w:eastAsia="Calibri" w:hAnsi="Calibri"/>
                <w:b w:val="0"/>
                <w:bCs w:val="0"/>
                <w:color w:val="555555"/>
                <w:sz w:val="17"/>
                <w:szCs w:val="17"/>
                <w:rtl w:val="0"/>
              </w:rPr>
              <w:t xml:space="preserve">api-conta-digital</w:t>
            </w:r>
            <w:r w:rsidDel="00000000" w:rsidR="00000000" w:rsidRPr="00000000">
              <w:rPr>
                <w:rtl w:val="0"/>
              </w:rPr>
            </w:r>
          </w:p>
        </w:tc>
        <w:tc>
          <w:tcPr>
            <w:shd w:fill="ffffff" w:val="clear"/>
          </w:tcPr>
          <w:p w:rsidR="00000000" w:rsidDel="00000000" w:rsidP="00000000" w:rsidRDefault="00000000" w:rsidRPr="00000000" w14:paraId="00000095">
            <w:pPr>
              <w:spacing w:after="80" w:before="80" w:lineRule="auto"/>
              <w:rPr/>
            </w:pPr>
            <w:r w:rsidDel="00000000" w:rsidR="00000000" w:rsidRPr="00000000">
              <w:rPr>
                <w:rFonts w:ascii="Calibri" w:cs="Calibri" w:eastAsia="Calibri" w:hAnsi="Calibri"/>
                <w:b w:val="0"/>
                <w:bCs w:val="0"/>
                <w:color w:val="555555"/>
                <w:sz w:val="17"/>
                <w:szCs w:val="17"/>
                <w:rtl w:val="0"/>
              </w:rPr>
              <w:t xml:space="preserve">54</w:t>
            </w:r>
            <w:r w:rsidDel="00000000" w:rsidR="00000000" w:rsidRPr="00000000">
              <w:rPr>
                <w:rtl w:val="0"/>
              </w:rPr>
            </w:r>
          </w:p>
        </w:tc>
        <w:tc>
          <w:tcPr>
            <w:shd w:fill="ffebee" w:val="clear"/>
          </w:tcPr>
          <w:p w:rsidR="00000000" w:rsidDel="00000000" w:rsidP="00000000" w:rsidRDefault="00000000" w:rsidRPr="00000000" w14:paraId="00000096">
            <w:pPr>
              <w:spacing w:after="80" w:before="80" w:lineRule="auto"/>
              <w:rPr/>
            </w:pPr>
            <w:r w:rsidDel="00000000" w:rsidR="00000000" w:rsidRPr="00000000">
              <w:rPr>
                <w:rFonts w:ascii="Calibri" w:cs="Calibri" w:eastAsia="Calibri" w:hAnsi="Calibri"/>
                <w:b w:val="0"/>
                <w:bCs w:val="0"/>
                <w:color w:val="555555"/>
                <w:sz w:val="17"/>
                <w:szCs w:val="17"/>
                <w:rtl w:val="0"/>
              </w:rPr>
              <w:t xml:space="preserve">10</w:t>
            </w:r>
            <w:r w:rsidDel="00000000" w:rsidR="00000000" w:rsidRPr="00000000">
              <w:rPr>
                <w:rtl w:val="0"/>
              </w:rPr>
            </w:r>
          </w:p>
        </w:tc>
        <w:tc>
          <w:tcPr>
            <w:shd w:fill="ffffff" w:val="clear"/>
          </w:tcPr>
          <w:p w:rsidR="00000000" w:rsidDel="00000000" w:rsidP="00000000" w:rsidRDefault="00000000" w:rsidRPr="00000000" w14:paraId="00000097">
            <w:pPr>
              <w:spacing w:after="80" w:before="80" w:lineRule="auto"/>
              <w:rPr/>
            </w:pPr>
            <w:r w:rsidDel="00000000" w:rsidR="00000000" w:rsidRPr="00000000">
              <w:rPr>
                <w:rFonts w:ascii="Calibri" w:cs="Calibri" w:eastAsia="Calibri" w:hAnsi="Calibri"/>
                <w:b w:val="0"/>
                <w:bCs w:val="0"/>
                <w:color w:val="555555"/>
                <w:sz w:val="17"/>
                <w:szCs w:val="17"/>
                <w:rtl w:val="0"/>
              </w:rPr>
              <w:t xml:space="preserve">43</w:t>
            </w:r>
            <w:r w:rsidDel="00000000" w:rsidR="00000000" w:rsidRPr="00000000">
              <w:rPr>
                <w:rtl w:val="0"/>
              </w:rPr>
            </w:r>
          </w:p>
        </w:tc>
        <w:tc>
          <w:tcPr>
            <w:shd w:fill="ffffff" w:val="clear"/>
          </w:tcPr>
          <w:p w:rsidR="00000000" w:rsidDel="00000000" w:rsidP="00000000" w:rsidRDefault="00000000" w:rsidRPr="00000000" w14:paraId="00000098">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9">
            <w:pPr>
              <w:spacing w:after="80" w:before="80" w:lineRule="auto"/>
              <w:rPr/>
            </w:pPr>
            <w:r w:rsidDel="00000000" w:rsidR="00000000" w:rsidRPr="00000000">
              <w:rPr>
                <w:rFonts w:ascii="Calibri" w:cs="Calibri" w:eastAsia="Calibri" w:hAnsi="Calibri"/>
                <w:b w:val="0"/>
                <w:bCs w:val="0"/>
                <w:color w:val="555555"/>
                <w:sz w:val="17"/>
                <w:szCs w:val="17"/>
                <w:rtl w:val="0"/>
              </w:rPr>
              <w:t xml:space="preserve">ms-pix</w:t>
            </w:r>
            <w:r w:rsidDel="00000000" w:rsidR="00000000" w:rsidRPr="00000000">
              <w:rPr>
                <w:rtl w:val="0"/>
              </w:rPr>
            </w:r>
          </w:p>
        </w:tc>
        <w:tc>
          <w:tcPr>
            <w:shd w:fill="f5f5f5" w:val="clear"/>
          </w:tcPr>
          <w:p w:rsidR="00000000" w:rsidDel="00000000" w:rsidP="00000000" w:rsidRDefault="00000000" w:rsidRPr="00000000" w14:paraId="0000009A">
            <w:pPr>
              <w:spacing w:after="80" w:before="80" w:lineRule="auto"/>
              <w:rPr/>
            </w:pPr>
            <w:r w:rsidDel="00000000" w:rsidR="00000000" w:rsidRPr="00000000">
              <w:rPr>
                <w:rFonts w:ascii="Calibri" w:cs="Calibri" w:eastAsia="Calibri" w:hAnsi="Calibri"/>
                <w:b w:val="0"/>
                <w:bCs w:val="0"/>
                <w:color w:val="555555"/>
                <w:sz w:val="17"/>
                <w:szCs w:val="17"/>
                <w:rtl w:val="0"/>
              </w:rPr>
              <w:t xml:space="preserve">50</w:t>
            </w:r>
            <w:r w:rsidDel="00000000" w:rsidR="00000000" w:rsidRPr="00000000">
              <w:rPr>
                <w:rtl w:val="0"/>
              </w:rPr>
            </w:r>
          </w:p>
        </w:tc>
        <w:tc>
          <w:tcPr>
            <w:shd w:fill="ffebee" w:val="clear"/>
          </w:tcPr>
          <w:p w:rsidR="00000000" w:rsidDel="00000000" w:rsidP="00000000" w:rsidRDefault="00000000" w:rsidRPr="00000000" w14:paraId="0000009B">
            <w:pPr>
              <w:spacing w:after="80" w:before="80" w:lineRule="auto"/>
              <w:rPr/>
            </w:pPr>
            <w:r w:rsidDel="00000000" w:rsidR="00000000" w:rsidRPr="00000000">
              <w:rPr>
                <w:rFonts w:ascii="Calibri" w:cs="Calibri" w:eastAsia="Calibri" w:hAnsi="Calibri"/>
                <w:b w:val="0"/>
                <w:bCs w:val="0"/>
                <w:color w:val="555555"/>
                <w:sz w:val="17"/>
                <w:szCs w:val="17"/>
                <w:rtl w:val="0"/>
              </w:rPr>
              <w:t xml:space="preserve">5</w:t>
            </w:r>
            <w:r w:rsidDel="00000000" w:rsidR="00000000" w:rsidRPr="00000000">
              <w:rPr>
                <w:rtl w:val="0"/>
              </w:rPr>
            </w:r>
          </w:p>
        </w:tc>
        <w:tc>
          <w:tcPr>
            <w:shd w:fill="f5f5f5" w:val="clear"/>
          </w:tcPr>
          <w:p w:rsidR="00000000" w:rsidDel="00000000" w:rsidP="00000000" w:rsidRDefault="00000000" w:rsidRPr="00000000" w14:paraId="0000009C">
            <w:pPr>
              <w:spacing w:after="80" w:before="80" w:lineRule="auto"/>
              <w:rPr/>
            </w:pPr>
            <w:r w:rsidDel="00000000" w:rsidR="00000000" w:rsidRPr="00000000">
              <w:rPr>
                <w:rFonts w:ascii="Calibri" w:cs="Calibri" w:eastAsia="Calibri" w:hAnsi="Calibri"/>
                <w:b w:val="0"/>
                <w:bCs w:val="0"/>
                <w:color w:val="555555"/>
                <w:sz w:val="17"/>
                <w:szCs w:val="17"/>
                <w:rtl w:val="0"/>
              </w:rPr>
              <w:t xml:space="preserve">45</w:t>
            </w:r>
            <w:r w:rsidDel="00000000" w:rsidR="00000000" w:rsidRPr="00000000">
              <w:rPr>
                <w:rtl w:val="0"/>
              </w:rPr>
            </w:r>
          </w:p>
        </w:tc>
        <w:tc>
          <w:tcPr>
            <w:shd w:fill="f5f5f5" w:val="clear"/>
          </w:tcPr>
          <w:p w:rsidR="00000000" w:rsidDel="00000000" w:rsidP="00000000" w:rsidRDefault="00000000" w:rsidRPr="00000000" w14:paraId="0000009D">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E">
            <w:pPr>
              <w:spacing w:after="80" w:before="80" w:lineRule="auto"/>
              <w:rPr/>
            </w:pPr>
            <w:r w:rsidDel="00000000" w:rsidR="00000000" w:rsidRPr="00000000">
              <w:rPr>
                <w:rFonts w:ascii="Calibri" w:cs="Calibri" w:eastAsia="Calibri" w:hAnsi="Calibri"/>
                <w:b w:val="0"/>
                <w:bCs w:val="0"/>
                <w:color w:val="555555"/>
                <w:sz w:val="17"/>
                <w:szCs w:val="17"/>
                <w:rtl w:val="0"/>
              </w:rPr>
              <w:t xml:space="preserve">ms-negociacao</w:t>
            </w:r>
            <w:r w:rsidDel="00000000" w:rsidR="00000000" w:rsidRPr="00000000">
              <w:rPr>
                <w:rtl w:val="0"/>
              </w:rPr>
            </w:r>
          </w:p>
        </w:tc>
        <w:tc>
          <w:tcPr>
            <w:shd w:fill="ffffff" w:val="clear"/>
          </w:tcPr>
          <w:p w:rsidR="00000000" w:rsidDel="00000000" w:rsidP="00000000" w:rsidRDefault="00000000" w:rsidRPr="00000000" w14:paraId="0000009F">
            <w:pPr>
              <w:spacing w:after="80" w:before="80" w:lineRule="auto"/>
              <w:rPr/>
            </w:pPr>
            <w:r w:rsidDel="00000000" w:rsidR="00000000" w:rsidRPr="00000000">
              <w:rPr>
                <w:rFonts w:ascii="Calibri" w:cs="Calibri" w:eastAsia="Calibri" w:hAnsi="Calibri"/>
                <w:b w:val="0"/>
                <w:bCs w:val="0"/>
                <w:color w:val="555555"/>
                <w:sz w:val="17"/>
                <w:szCs w:val="17"/>
                <w:rtl w:val="0"/>
              </w:rPr>
              <w:t xml:space="preserve">45</w:t>
            </w:r>
            <w:r w:rsidDel="00000000" w:rsidR="00000000" w:rsidRPr="00000000">
              <w:rPr>
                <w:rtl w:val="0"/>
              </w:rPr>
            </w:r>
          </w:p>
        </w:tc>
        <w:tc>
          <w:tcPr>
            <w:shd w:fill="ffebee" w:val="clear"/>
          </w:tcPr>
          <w:p w:rsidR="00000000" w:rsidDel="00000000" w:rsidP="00000000" w:rsidRDefault="00000000" w:rsidRPr="00000000" w14:paraId="000000A0">
            <w:pPr>
              <w:spacing w:after="80" w:before="80" w:lineRule="auto"/>
              <w:rPr/>
            </w:pPr>
            <w:r w:rsidDel="00000000" w:rsidR="00000000" w:rsidRPr="00000000">
              <w:rPr>
                <w:rFonts w:ascii="Calibri" w:cs="Calibri" w:eastAsia="Calibri" w:hAnsi="Calibri"/>
                <w:b w:val="0"/>
                <w:bCs w:val="0"/>
                <w:color w:val="555555"/>
                <w:sz w:val="17"/>
                <w:szCs w:val="17"/>
                <w:rtl w:val="0"/>
              </w:rPr>
              <w:t xml:space="preserve">21</w:t>
            </w:r>
            <w:r w:rsidDel="00000000" w:rsidR="00000000" w:rsidRPr="00000000">
              <w:rPr>
                <w:rtl w:val="0"/>
              </w:rPr>
            </w:r>
          </w:p>
        </w:tc>
        <w:tc>
          <w:tcPr>
            <w:shd w:fill="ffffff" w:val="clear"/>
          </w:tcPr>
          <w:p w:rsidR="00000000" w:rsidDel="00000000" w:rsidP="00000000" w:rsidRDefault="00000000" w:rsidRPr="00000000" w14:paraId="000000A1">
            <w:pPr>
              <w:spacing w:after="80" w:before="80" w:lineRule="auto"/>
              <w:rPr/>
            </w:pPr>
            <w:r w:rsidDel="00000000" w:rsidR="00000000" w:rsidRPr="00000000">
              <w:rPr>
                <w:rFonts w:ascii="Calibri" w:cs="Calibri" w:eastAsia="Calibri" w:hAnsi="Calibri"/>
                <w:b w:val="0"/>
                <w:bCs w:val="0"/>
                <w:color w:val="555555"/>
                <w:sz w:val="17"/>
                <w:szCs w:val="17"/>
                <w:rtl w:val="0"/>
              </w:rPr>
              <w:t xml:space="preserve">24</w:t>
            </w:r>
            <w:r w:rsidDel="00000000" w:rsidR="00000000" w:rsidRPr="00000000">
              <w:rPr>
                <w:rtl w:val="0"/>
              </w:rPr>
            </w:r>
          </w:p>
        </w:tc>
        <w:tc>
          <w:tcPr>
            <w:shd w:fill="ffffff" w:val="clear"/>
          </w:tcPr>
          <w:p w:rsidR="00000000" w:rsidDel="00000000" w:rsidP="00000000" w:rsidRDefault="00000000" w:rsidRPr="00000000" w14:paraId="000000A2">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A3">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backoffice-api</w:t>
            </w:r>
            <w:r w:rsidDel="00000000" w:rsidR="00000000" w:rsidRPr="00000000">
              <w:rPr>
                <w:rtl w:val="0"/>
              </w:rPr>
            </w:r>
          </w:p>
        </w:tc>
        <w:tc>
          <w:tcPr>
            <w:shd w:fill="f5f5f5" w:val="clear"/>
          </w:tcPr>
          <w:p w:rsidR="00000000" w:rsidDel="00000000" w:rsidP="00000000" w:rsidRDefault="00000000" w:rsidRPr="00000000" w14:paraId="000000A4">
            <w:pPr>
              <w:spacing w:after="80" w:before="80" w:lineRule="auto"/>
              <w:rPr/>
            </w:pPr>
            <w:r w:rsidDel="00000000" w:rsidR="00000000" w:rsidRPr="00000000">
              <w:rPr>
                <w:rFonts w:ascii="Calibri" w:cs="Calibri" w:eastAsia="Calibri" w:hAnsi="Calibri"/>
                <w:b w:val="0"/>
                <w:bCs w:val="0"/>
                <w:color w:val="555555"/>
                <w:sz w:val="17"/>
                <w:szCs w:val="17"/>
                <w:rtl w:val="0"/>
              </w:rPr>
              <w:t xml:space="preserve">37</w:t>
            </w:r>
            <w:r w:rsidDel="00000000" w:rsidR="00000000" w:rsidRPr="00000000">
              <w:rPr>
                <w:rtl w:val="0"/>
              </w:rPr>
            </w:r>
          </w:p>
        </w:tc>
        <w:tc>
          <w:tcPr>
            <w:shd w:fill="ffebee" w:val="clear"/>
          </w:tcPr>
          <w:p w:rsidR="00000000" w:rsidDel="00000000" w:rsidP="00000000" w:rsidRDefault="00000000" w:rsidRPr="00000000" w14:paraId="000000A5">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5f5f5" w:val="clear"/>
          </w:tcPr>
          <w:p w:rsidR="00000000" w:rsidDel="00000000" w:rsidP="00000000" w:rsidRDefault="00000000" w:rsidRPr="00000000" w14:paraId="000000A6">
            <w:pPr>
              <w:spacing w:after="80" w:before="80" w:lineRule="auto"/>
              <w:rPr/>
            </w:pPr>
            <w:r w:rsidDel="00000000" w:rsidR="00000000" w:rsidRPr="00000000">
              <w:rPr>
                <w:rFonts w:ascii="Calibri" w:cs="Calibri" w:eastAsia="Calibri" w:hAnsi="Calibri"/>
                <w:b w:val="0"/>
                <w:bCs w:val="0"/>
                <w:color w:val="555555"/>
                <w:sz w:val="17"/>
                <w:szCs w:val="17"/>
                <w:rtl w:val="0"/>
              </w:rPr>
              <w:t xml:space="preserve">34</w:t>
            </w:r>
            <w:r w:rsidDel="00000000" w:rsidR="00000000" w:rsidRPr="00000000">
              <w:rPr>
                <w:rtl w:val="0"/>
              </w:rPr>
            </w:r>
          </w:p>
        </w:tc>
        <w:tc>
          <w:tcPr>
            <w:shd w:fill="f5f5f5" w:val="clear"/>
          </w:tcPr>
          <w:p w:rsidR="00000000" w:rsidDel="00000000" w:rsidP="00000000" w:rsidRDefault="00000000" w:rsidRPr="00000000" w14:paraId="000000A7">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8">
            <w:pPr>
              <w:spacing w:after="80" w:before="80" w:lineRule="auto"/>
              <w:rPr/>
            </w:pPr>
            <w:r w:rsidDel="00000000" w:rsidR="00000000" w:rsidRPr="00000000">
              <w:rPr>
                <w:rFonts w:ascii="Calibri" w:cs="Calibri" w:eastAsia="Calibri" w:hAnsi="Calibri"/>
                <w:b w:val="0"/>
                <w:bCs w:val="0"/>
                <w:color w:val="555555"/>
                <w:sz w:val="17"/>
                <w:szCs w:val="17"/>
                <w:rtl w:val="0"/>
              </w:rPr>
              <w:t xml:space="preserve">pix-rotinas-indireto</w:t>
            </w:r>
            <w:r w:rsidDel="00000000" w:rsidR="00000000" w:rsidRPr="00000000">
              <w:rPr>
                <w:rtl w:val="0"/>
              </w:rPr>
            </w:r>
          </w:p>
        </w:tc>
        <w:tc>
          <w:tcPr>
            <w:shd w:fill="ffffff" w:val="clear"/>
          </w:tcPr>
          <w:p w:rsidR="00000000" w:rsidDel="00000000" w:rsidP="00000000" w:rsidRDefault="00000000" w:rsidRPr="00000000" w14:paraId="000000A9">
            <w:pPr>
              <w:spacing w:after="80" w:before="80" w:lineRule="auto"/>
              <w:rPr/>
            </w:pPr>
            <w:r w:rsidDel="00000000" w:rsidR="00000000" w:rsidRPr="00000000">
              <w:rPr>
                <w:rFonts w:ascii="Calibri" w:cs="Calibri" w:eastAsia="Calibri" w:hAnsi="Calibri"/>
                <w:b w:val="0"/>
                <w:bCs w:val="0"/>
                <w:color w:val="555555"/>
                <w:sz w:val="17"/>
                <w:szCs w:val="17"/>
                <w:rtl w:val="0"/>
              </w:rPr>
              <w:t xml:space="preserve">36</w:t>
            </w:r>
            <w:r w:rsidDel="00000000" w:rsidR="00000000" w:rsidRPr="00000000">
              <w:rPr>
                <w:rtl w:val="0"/>
              </w:rPr>
            </w:r>
          </w:p>
        </w:tc>
        <w:tc>
          <w:tcPr>
            <w:shd w:fill="ffebee" w:val="clear"/>
          </w:tcPr>
          <w:p w:rsidR="00000000" w:rsidDel="00000000" w:rsidP="00000000" w:rsidRDefault="00000000" w:rsidRPr="00000000" w14:paraId="000000AA">
            <w:pPr>
              <w:spacing w:after="80" w:before="80" w:lineRule="auto"/>
              <w:rPr/>
            </w:pPr>
            <w:r w:rsidDel="00000000" w:rsidR="00000000" w:rsidRPr="00000000">
              <w:rPr>
                <w:rFonts w:ascii="Calibri" w:cs="Calibri" w:eastAsia="Calibri" w:hAnsi="Calibri"/>
                <w:b w:val="0"/>
                <w:bCs w:val="0"/>
                <w:color w:val="555555"/>
                <w:sz w:val="17"/>
                <w:szCs w:val="17"/>
                <w:rtl w:val="0"/>
              </w:rPr>
              <w:t xml:space="preserve">5</w:t>
            </w:r>
            <w:r w:rsidDel="00000000" w:rsidR="00000000" w:rsidRPr="00000000">
              <w:rPr>
                <w:rtl w:val="0"/>
              </w:rPr>
            </w:r>
          </w:p>
        </w:tc>
        <w:tc>
          <w:tcPr>
            <w:shd w:fill="ffffff" w:val="clear"/>
          </w:tcPr>
          <w:p w:rsidR="00000000" w:rsidDel="00000000" w:rsidP="00000000" w:rsidRDefault="00000000" w:rsidRPr="00000000" w14:paraId="000000AB">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fffff" w:val="clear"/>
          </w:tcPr>
          <w:p w:rsidR="00000000" w:rsidDel="00000000" w:rsidP="00000000" w:rsidRDefault="00000000" w:rsidRPr="00000000" w14:paraId="000000AC">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AD">
            <w:pPr>
              <w:spacing w:after="80" w:before="80" w:lineRule="auto"/>
              <w:rPr/>
            </w:pPr>
            <w:r w:rsidDel="00000000" w:rsidR="00000000" w:rsidRPr="00000000">
              <w:rPr>
                <w:rFonts w:ascii="Calibri" w:cs="Calibri" w:eastAsia="Calibri" w:hAnsi="Calibri"/>
                <w:b w:val="0"/>
                <w:bCs w:val="0"/>
                <w:color w:val="555555"/>
                <w:sz w:val="17"/>
                <w:szCs w:val="17"/>
                <w:rtl w:val="0"/>
              </w:rPr>
              <w:t xml:space="preserve">authorizing-lib</w:t>
            </w:r>
            <w:r w:rsidDel="00000000" w:rsidR="00000000" w:rsidRPr="00000000">
              <w:rPr>
                <w:rtl w:val="0"/>
              </w:rPr>
            </w:r>
          </w:p>
        </w:tc>
        <w:tc>
          <w:tcPr>
            <w:shd w:fill="f5f5f5" w:val="clear"/>
          </w:tcPr>
          <w:p w:rsidR="00000000" w:rsidDel="00000000" w:rsidP="00000000" w:rsidRDefault="00000000" w:rsidRPr="00000000" w14:paraId="000000AE">
            <w:pPr>
              <w:spacing w:after="80" w:before="80" w:lineRule="auto"/>
              <w:rPr/>
            </w:pPr>
            <w:r w:rsidDel="00000000" w:rsidR="00000000" w:rsidRPr="00000000">
              <w:rPr>
                <w:rFonts w:ascii="Calibri" w:cs="Calibri" w:eastAsia="Calibri" w:hAnsi="Calibri"/>
                <w:b w:val="0"/>
                <w:bCs w:val="0"/>
                <w:color w:val="555555"/>
                <w:sz w:val="17"/>
                <w:szCs w:val="17"/>
                <w:rtl w:val="0"/>
              </w:rPr>
              <w:t xml:space="preserve">34</w:t>
            </w:r>
            <w:r w:rsidDel="00000000" w:rsidR="00000000" w:rsidRPr="00000000">
              <w:rPr>
                <w:rtl w:val="0"/>
              </w:rPr>
            </w:r>
          </w:p>
        </w:tc>
        <w:tc>
          <w:tcPr>
            <w:shd w:fill="ffebee" w:val="clear"/>
          </w:tcPr>
          <w:p w:rsidR="00000000" w:rsidDel="00000000" w:rsidP="00000000" w:rsidRDefault="00000000" w:rsidRPr="00000000" w14:paraId="000000AF">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5f5f5" w:val="clear"/>
          </w:tcPr>
          <w:p w:rsidR="00000000" w:rsidDel="00000000" w:rsidP="00000000" w:rsidRDefault="00000000" w:rsidRPr="00000000" w14:paraId="000000B0">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5f5f5" w:val="clear"/>
          </w:tcPr>
          <w:p w:rsidR="00000000" w:rsidDel="00000000" w:rsidP="00000000" w:rsidRDefault="00000000" w:rsidRPr="00000000" w14:paraId="000000B1">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2">
            <w:pPr>
              <w:spacing w:after="80" w:before="80" w:lineRule="auto"/>
              <w:rPr/>
            </w:pPr>
            <w:r w:rsidDel="00000000" w:rsidR="00000000" w:rsidRPr="00000000">
              <w:rPr>
                <w:rFonts w:ascii="Calibri" w:cs="Calibri" w:eastAsia="Calibri" w:hAnsi="Calibri"/>
                <w:b w:val="0"/>
                <w:bCs w:val="0"/>
                <w:color w:val="555555"/>
                <w:sz w:val="17"/>
                <w:szCs w:val="17"/>
                <w:rtl w:val="0"/>
              </w:rPr>
              <w:t xml:space="preserve">beneficios-webhook</w:t>
            </w:r>
            <w:r w:rsidDel="00000000" w:rsidR="00000000" w:rsidRPr="00000000">
              <w:rPr>
                <w:rtl w:val="0"/>
              </w:rPr>
            </w:r>
          </w:p>
        </w:tc>
        <w:tc>
          <w:tcPr>
            <w:shd w:fill="ffffff" w:val="clear"/>
          </w:tcPr>
          <w:p w:rsidR="00000000" w:rsidDel="00000000" w:rsidP="00000000" w:rsidRDefault="00000000" w:rsidRPr="00000000" w14:paraId="000000B3">
            <w:pPr>
              <w:spacing w:after="80" w:before="80" w:lineRule="auto"/>
              <w:rPr/>
            </w:pPr>
            <w:r w:rsidDel="00000000" w:rsidR="00000000" w:rsidRPr="00000000">
              <w:rPr>
                <w:rFonts w:ascii="Calibri" w:cs="Calibri" w:eastAsia="Calibri" w:hAnsi="Calibri"/>
                <w:b w:val="0"/>
                <w:bCs w:val="0"/>
                <w:color w:val="555555"/>
                <w:sz w:val="17"/>
                <w:szCs w:val="17"/>
                <w:rtl w:val="0"/>
              </w:rPr>
              <w:t xml:space="preserve">34</w:t>
            </w:r>
            <w:r w:rsidDel="00000000" w:rsidR="00000000" w:rsidRPr="00000000">
              <w:rPr>
                <w:rtl w:val="0"/>
              </w:rPr>
            </w:r>
          </w:p>
        </w:tc>
        <w:tc>
          <w:tcPr>
            <w:shd w:fill="ffebee" w:val="clear"/>
          </w:tcPr>
          <w:p w:rsidR="00000000" w:rsidDel="00000000" w:rsidP="00000000" w:rsidRDefault="00000000" w:rsidRPr="00000000" w14:paraId="000000B4">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ffff" w:val="clear"/>
          </w:tcPr>
          <w:p w:rsidR="00000000" w:rsidDel="00000000" w:rsidP="00000000" w:rsidRDefault="00000000" w:rsidRPr="00000000" w14:paraId="000000B5">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fffff" w:val="clear"/>
          </w:tcPr>
          <w:p w:rsidR="00000000" w:rsidDel="00000000" w:rsidP="00000000" w:rsidRDefault="00000000" w:rsidRPr="00000000" w14:paraId="000000B6">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B7">
            <w:pPr>
              <w:spacing w:after="80" w:before="80" w:lineRule="auto"/>
              <w:rPr/>
            </w:pPr>
            <w:r w:rsidDel="00000000" w:rsidR="00000000" w:rsidRPr="00000000">
              <w:rPr>
                <w:rFonts w:ascii="Calibri" w:cs="Calibri" w:eastAsia="Calibri" w:hAnsi="Calibri"/>
                <w:b w:val="0"/>
                <w:bCs w:val="0"/>
                <w:color w:val="555555"/>
                <w:sz w:val="17"/>
                <w:szCs w:val="17"/>
                <w:rtl w:val="0"/>
              </w:rPr>
              <w:t xml:space="preserve">ms-celcoin</w:t>
            </w:r>
            <w:r w:rsidDel="00000000" w:rsidR="00000000" w:rsidRPr="00000000">
              <w:rPr>
                <w:rtl w:val="0"/>
              </w:rPr>
            </w:r>
          </w:p>
        </w:tc>
        <w:tc>
          <w:tcPr>
            <w:shd w:fill="f5f5f5" w:val="clear"/>
          </w:tcPr>
          <w:p w:rsidR="00000000" w:rsidDel="00000000" w:rsidP="00000000" w:rsidRDefault="00000000" w:rsidRPr="00000000" w14:paraId="000000B8">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febee" w:val="clear"/>
          </w:tcPr>
          <w:p w:rsidR="00000000" w:rsidDel="00000000" w:rsidP="00000000" w:rsidRDefault="00000000" w:rsidRPr="00000000" w14:paraId="000000B9">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0BA">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5f5f5" w:val="clear"/>
          </w:tcPr>
          <w:p w:rsidR="00000000" w:rsidDel="00000000" w:rsidP="00000000" w:rsidRDefault="00000000" w:rsidRPr="00000000" w14:paraId="000000BB">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C">
            <w:pPr>
              <w:spacing w:after="80" w:before="80" w:lineRule="auto"/>
              <w:rPr/>
            </w:pPr>
            <w:r w:rsidDel="00000000" w:rsidR="00000000" w:rsidRPr="00000000">
              <w:rPr>
                <w:rFonts w:ascii="Calibri" w:cs="Calibri" w:eastAsia="Calibri" w:hAnsi="Calibri"/>
                <w:b w:val="0"/>
                <w:bCs w:val="0"/>
                <w:color w:val="555555"/>
                <w:sz w:val="17"/>
                <w:szCs w:val="17"/>
                <w:rtl w:val="0"/>
              </w:rPr>
              <w:t xml:space="preserve">ms-pix-indireto</w:t>
            </w:r>
            <w:r w:rsidDel="00000000" w:rsidR="00000000" w:rsidRPr="00000000">
              <w:rPr>
                <w:rtl w:val="0"/>
              </w:rPr>
            </w:r>
          </w:p>
        </w:tc>
        <w:tc>
          <w:tcPr>
            <w:shd w:fill="ffffff" w:val="clear"/>
          </w:tcPr>
          <w:p w:rsidR="00000000" w:rsidDel="00000000" w:rsidP="00000000" w:rsidRDefault="00000000" w:rsidRPr="00000000" w14:paraId="000000BD">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febee" w:val="clear"/>
          </w:tcPr>
          <w:p w:rsidR="00000000" w:rsidDel="00000000" w:rsidP="00000000" w:rsidRDefault="00000000" w:rsidRPr="00000000" w14:paraId="000000BE">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ffff" w:val="clear"/>
          </w:tcPr>
          <w:p w:rsidR="00000000" w:rsidDel="00000000" w:rsidP="00000000" w:rsidRDefault="00000000" w:rsidRPr="00000000" w14:paraId="000000BF">
            <w:pPr>
              <w:spacing w:after="80" w:before="80" w:lineRule="auto"/>
              <w:rPr/>
            </w:pPr>
            <w:r w:rsidDel="00000000" w:rsidR="00000000" w:rsidRPr="00000000">
              <w:rPr>
                <w:rFonts w:ascii="Calibri" w:cs="Calibri" w:eastAsia="Calibri" w:hAnsi="Calibri"/>
                <w:b w:val="0"/>
                <w:bCs w:val="0"/>
                <w:color w:val="555555"/>
                <w:sz w:val="17"/>
                <w:szCs w:val="17"/>
                <w:rtl w:val="0"/>
              </w:rPr>
              <w:t xml:space="preserve">25</w:t>
            </w:r>
            <w:r w:rsidDel="00000000" w:rsidR="00000000" w:rsidRPr="00000000">
              <w:rPr>
                <w:rtl w:val="0"/>
              </w:rPr>
            </w:r>
          </w:p>
        </w:tc>
        <w:tc>
          <w:tcPr>
            <w:shd w:fill="ffffff" w:val="clear"/>
          </w:tcPr>
          <w:p w:rsidR="00000000" w:rsidDel="00000000" w:rsidP="00000000" w:rsidRDefault="00000000" w:rsidRPr="00000000" w14:paraId="000000C0">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C1">
            <w:pPr>
              <w:spacing w:after="80" w:before="80" w:lineRule="auto"/>
              <w:rPr/>
            </w:pPr>
            <w:r w:rsidDel="00000000" w:rsidR="00000000" w:rsidRPr="00000000">
              <w:rPr>
                <w:rFonts w:ascii="Calibri" w:cs="Calibri" w:eastAsia="Calibri" w:hAnsi="Calibri"/>
                <w:b w:val="0"/>
                <w:bCs w:val="0"/>
                <w:color w:val="555555"/>
                <w:sz w:val="17"/>
                <w:szCs w:val="17"/>
                <w:rtl w:val="0"/>
              </w:rPr>
              <w:t xml:space="preserve">api-portal</w:t>
            </w:r>
            <w:r w:rsidDel="00000000" w:rsidR="00000000" w:rsidRPr="00000000">
              <w:rPr>
                <w:rtl w:val="0"/>
              </w:rPr>
            </w:r>
          </w:p>
        </w:tc>
        <w:tc>
          <w:tcPr>
            <w:shd w:fill="f5f5f5" w:val="clear"/>
          </w:tcPr>
          <w:p w:rsidR="00000000" w:rsidDel="00000000" w:rsidP="00000000" w:rsidRDefault="00000000" w:rsidRPr="00000000" w14:paraId="000000C2">
            <w:pPr>
              <w:spacing w:after="80" w:before="80" w:lineRule="auto"/>
              <w:rPr/>
            </w:pPr>
            <w:r w:rsidDel="00000000" w:rsidR="00000000" w:rsidRPr="00000000">
              <w:rPr>
                <w:rFonts w:ascii="Calibri" w:cs="Calibri" w:eastAsia="Calibri" w:hAnsi="Calibri"/>
                <w:b w:val="0"/>
                <w:bCs w:val="0"/>
                <w:color w:val="555555"/>
                <w:sz w:val="17"/>
                <w:szCs w:val="17"/>
                <w:rtl w:val="0"/>
              </w:rPr>
              <w:t xml:space="preserve">21</w:t>
            </w:r>
            <w:r w:rsidDel="00000000" w:rsidR="00000000" w:rsidRPr="00000000">
              <w:rPr>
                <w:rtl w:val="0"/>
              </w:rPr>
            </w:r>
          </w:p>
        </w:tc>
        <w:tc>
          <w:tcPr>
            <w:shd w:fill="ffebee" w:val="clear"/>
          </w:tcPr>
          <w:p w:rsidR="00000000" w:rsidDel="00000000" w:rsidP="00000000" w:rsidRDefault="00000000" w:rsidRPr="00000000" w14:paraId="000000C3">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0C4">
            <w:pPr>
              <w:spacing w:after="80" w:before="80" w:lineRule="auto"/>
              <w:rPr/>
            </w:pPr>
            <w:r w:rsidDel="00000000" w:rsidR="00000000" w:rsidRPr="00000000">
              <w:rPr>
                <w:rFonts w:ascii="Calibri" w:cs="Calibri" w:eastAsia="Calibri" w:hAnsi="Calibri"/>
                <w:b w:val="0"/>
                <w:bCs w:val="0"/>
                <w:color w:val="555555"/>
                <w:sz w:val="17"/>
                <w:szCs w:val="17"/>
                <w:rtl w:val="0"/>
              </w:rPr>
              <w:t xml:space="preserve">21</w:t>
            </w:r>
            <w:r w:rsidDel="00000000" w:rsidR="00000000" w:rsidRPr="00000000">
              <w:rPr>
                <w:rtl w:val="0"/>
              </w:rPr>
            </w:r>
          </w:p>
        </w:tc>
        <w:tc>
          <w:tcPr>
            <w:shd w:fill="f5f5f5" w:val="clear"/>
          </w:tcPr>
          <w:p w:rsidR="00000000" w:rsidDel="00000000" w:rsidP="00000000" w:rsidRDefault="00000000" w:rsidRPr="00000000" w14:paraId="000000C5">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6">
            <w:pPr>
              <w:spacing w:after="80" w:before="80" w:lineRule="auto"/>
              <w:rPr/>
            </w:pPr>
            <w:r w:rsidDel="00000000" w:rsidR="00000000" w:rsidRPr="00000000">
              <w:rPr>
                <w:rFonts w:ascii="Calibri" w:cs="Calibri" w:eastAsia="Calibri" w:hAnsi="Calibri"/>
                <w:b w:val="0"/>
                <w:bCs w:val="0"/>
                <w:color w:val="555555"/>
                <w:sz w:val="17"/>
                <w:szCs w:val="17"/>
                <w:rtl w:val="0"/>
              </w:rPr>
              <w:t xml:space="preserve">monorepo-mobile-app</w:t>
            </w:r>
            <w:r w:rsidDel="00000000" w:rsidR="00000000" w:rsidRPr="00000000">
              <w:rPr>
                <w:rtl w:val="0"/>
              </w:rPr>
            </w:r>
          </w:p>
        </w:tc>
        <w:tc>
          <w:tcPr>
            <w:shd w:fill="ffffff" w:val="clear"/>
          </w:tcPr>
          <w:p w:rsidR="00000000" w:rsidDel="00000000" w:rsidP="00000000" w:rsidRDefault="00000000" w:rsidRPr="00000000" w14:paraId="000000C7">
            <w:pPr>
              <w:spacing w:after="80" w:before="80" w:lineRule="auto"/>
              <w:rPr/>
            </w:pPr>
            <w:r w:rsidDel="00000000" w:rsidR="00000000" w:rsidRPr="00000000">
              <w:rPr>
                <w:rFonts w:ascii="Calibri" w:cs="Calibri" w:eastAsia="Calibri" w:hAnsi="Calibri"/>
                <w:b w:val="0"/>
                <w:bCs w:val="0"/>
                <w:color w:val="555555"/>
                <w:sz w:val="17"/>
                <w:szCs w:val="17"/>
                <w:rtl w:val="0"/>
              </w:rPr>
              <w:t xml:space="preserve">20</w:t>
            </w:r>
            <w:r w:rsidDel="00000000" w:rsidR="00000000" w:rsidRPr="00000000">
              <w:rPr>
                <w:rtl w:val="0"/>
              </w:rPr>
            </w:r>
          </w:p>
        </w:tc>
        <w:tc>
          <w:tcPr>
            <w:shd w:fill="ffebee" w:val="clear"/>
          </w:tcPr>
          <w:p w:rsidR="00000000" w:rsidDel="00000000" w:rsidP="00000000" w:rsidRDefault="00000000" w:rsidRPr="00000000" w14:paraId="000000C8">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ffff" w:val="clear"/>
          </w:tcPr>
          <w:p w:rsidR="00000000" w:rsidDel="00000000" w:rsidP="00000000" w:rsidRDefault="00000000" w:rsidRPr="00000000" w14:paraId="000000C9">
            <w:pPr>
              <w:spacing w:after="80" w:before="80" w:lineRule="auto"/>
              <w:rPr/>
            </w:pPr>
            <w:r w:rsidDel="00000000" w:rsidR="00000000" w:rsidRPr="00000000">
              <w:rPr>
                <w:rFonts w:ascii="Calibri" w:cs="Calibri" w:eastAsia="Calibri" w:hAnsi="Calibri"/>
                <w:b w:val="0"/>
                <w:bCs w:val="0"/>
                <w:color w:val="555555"/>
                <w:sz w:val="17"/>
                <w:szCs w:val="17"/>
                <w:rtl w:val="0"/>
              </w:rPr>
              <w:t xml:space="preserve">6</w:t>
            </w:r>
            <w:r w:rsidDel="00000000" w:rsidR="00000000" w:rsidRPr="00000000">
              <w:rPr>
                <w:rtl w:val="0"/>
              </w:rPr>
            </w:r>
          </w:p>
        </w:tc>
        <w:tc>
          <w:tcPr>
            <w:shd w:fill="ffffff" w:val="clear"/>
          </w:tcPr>
          <w:p w:rsidR="00000000" w:rsidDel="00000000" w:rsidP="00000000" w:rsidRDefault="00000000" w:rsidRPr="00000000" w14:paraId="000000CA">
            <w:pPr>
              <w:spacing w:after="80" w:before="80" w:lineRule="auto"/>
              <w:rPr/>
            </w:pPr>
            <w:r w:rsidDel="00000000" w:rsidR="00000000" w:rsidRPr="00000000">
              <w:rPr>
                <w:rFonts w:ascii="Calibri" w:cs="Calibri" w:eastAsia="Calibri" w:hAnsi="Calibri"/>
                <w:b w:val="0"/>
                <w:bCs w:val="0"/>
                <w:color w:val="555555"/>
                <w:sz w:val="17"/>
                <w:szCs w:val="17"/>
                <w:rtl w:val="0"/>
              </w:rPr>
              <w:t xml:space="preserve">13</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CB">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5f5f5" w:val="clear"/>
          </w:tcPr>
          <w:p w:rsidR="00000000" w:rsidDel="00000000" w:rsidP="00000000" w:rsidRDefault="00000000" w:rsidRPr="00000000" w14:paraId="000000CC">
            <w:pPr>
              <w:spacing w:after="80" w:before="80" w:lineRule="auto"/>
              <w:rPr/>
            </w:pPr>
            <w:r w:rsidDel="00000000" w:rsidR="00000000" w:rsidRPr="00000000">
              <w:rPr>
                <w:rFonts w:ascii="Calibri" w:cs="Calibri" w:eastAsia="Calibri" w:hAnsi="Calibri"/>
                <w:b w:val="0"/>
                <w:bCs w:val="0"/>
                <w:color w:val="555555"/>
                <w:sz w:val="17"/>
                <w:szCs w:val="17"/>
                <w:rtl w:val="0"/>
              </w:rPr>
              <w:t xml:space="preserve">20</w:t>
            </w:r>
            <w:r w:rsidDel="00000000" w:rsidR="00000000" w:rsidRPr="00000000">
              <w:rPr>
                <w:rtl w:val="0"/>
              </w:rPr>
            </w:r>
          </w:p>
        </w:tc>
        <w:tc>
          <w:tcPr>
            <w:shd w:fill="ffebee" w:val="clear"/>
          </w:tcPr>
          <w:p w:rsidR="00000000" w:rsidDel="00000000" w:rsidP="00000000" w:rsidRDefault="00000000" w:rsidRPr="00000000" w14:paraId="000000CD">
            <w:pPr>
              <w:spacing w:after="80" w:before="80" w:lineRule="auto"/>
              <w:rPr/>
            </w:pPr>
            <w:r w:rsidDel="00000000" w:rsidR="00000000" w:rsidRPr="00000000">
              <w:rPr>
                <w:rFonts w:ascii="Calibri" w:cs="Calibri" w:eastAsia="Calibri" w:hAnsi="Calibri"/>
                <w:b w:val="0"/>
                <w:bCs w:val="0"/>
                <w:color w:val="555555"/>
                <w:sz w:val="17"/>
                <w:szCs w:val="17"/>
                <w:rtl w:val="0"/>
              </w:rPr>
              <w:t xml:space="preserve">6</w:t>
            </w:r>
            <w:r w:rsidDel="00000000" w:rsidR="00000000" w:rsidRPr="00000000">
              <w:rPr>
                <w:rtl w:val="0"/>
              </w:rPr>
            </w:r>
          </w:p>
        </w:tc>
        <w:tc>
          <w:tcPr>
            <w:shd w:fill="f5f5f5" w:val="clear"/>
          </w:tcPr>
          <w:p w:rsidR="00000000" w:rsidDel="00000000" w:rsidP="00000000" w:rsidRDefault="00000000" w:rsidRPr="00000000" w14:paraId="000000CE">
            <w:pPr>
              <w:spacing w:after="80" w:before="80" w:lineRule="auto"/>
              <w:rPr/>
            </w:pPr>
            <w:r w:rsidDel="00000000" w:rsidR="00000000" w:rsidRPr="00000000">
              <w:rPr>
                <w:rFonts w:ascii="Calibri" w:cs="Calibri" w:eastAsia="Calibri" w:hAnsi="Calibri"/>
                <w:b w:val="0"/>
                <w:bCs w:val="0"/>
                <w:color w:val="555555"/>
                <w:sz w:val="17"/>
                <w:szCs w:val="17"/>
                <w:rtl w:val="0"/>
              </w:rPr>
              <w:t xml:space="preserve">14</w:t>
            </w:r>
            <w:r w:rsidDel="00000000" w:rsidR="00000000" w:rsidRPr="00000000">
              <w:rPr>
                <w:rtl w:val="0"/>
              </w:rPr>
            </w:r>
          </w:p>
        </w:tc>
        <w:tc>
          <w:tcPr>
            <w:shd w:fill="f5f5f5" w:val="clear"/>
          </w:tcPr>
          <w:p w:rsidR="00000000" w:rsidDel="00000000" w:rsidP="00000000" w:rsidRDefault="00000000" w:rsidRPr="00000000" w14:paraId="000000CF">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0">
            <w:pPr>
              <w:spacing w:after="80" w:before="80" w:lineRule="auto"/>
              <w:rPr/>
            </w:pPr>
            <w:r w:rsidDel="00000000" w:rsidR="00000000" w:rsidRPr="00000000">
              <w:rPr>
                <w:rFonts w:ascii="Calibri" w:cs="Calibri" w:eastAsia="Calibri" w:hAnsi="Calibri"/>
                <w:b w:val="0"/>
                <w:bCs w:val="0"/>
                <w:color w:val="555555"/>
                <w:sz w:val="17"/>
                <w:szCs w:val="17"/>
                <w:rtl w:val="0"/>
              </w:rPr>
              <w:t xml:space="preserve">ms-ccb</w:t>
            </w:r>
            <w:r w:rsidDel="00000000" w:rsidR="00000000" w:rsidRPr="00000000">
              <w:rPr>
                <w:rtl w:val="0"/>
              </w:rPr>
            </w:r>
          </w:p>
        </w:tc>
        <w:tc>
          <w:tcPr>
            <w:shd w:fill="ffffff" w:val="clear"/>
          </w:tcPr>
          <w:p w:rsidR="00000000" w:rsidDel="00000000" w:rsidP="00000000" w:rsidRDefault="00000000" w:rsidRPr="00000000" w14:paraId="000000D1">
            <w:pPr>
              <w:spacing w:after="80" w:before="80" w:lineRule="auto"/>
              <w:rPr/>
            </w:pPr>
            <w:r w:rsidDel="00000000" w:rsidR="00000000" w:rsidRPr="00000000">
              <w:rPr>
                <w:rFonts w:ascii="Calibri" w:cs="Calibri" w:eastAsia="Calibri" w:hAnsi="Calibri"/>
                <w:b w:val="0"/>
                <w:bCs w:val="0"/>
                <w:color w:val="555555"/>
                <w:sz w:val="17"/>
                <w:szCs w:val="17"/>
                <w:rtl w:val="0"/>
              </w:rPr>
              <w:t xml:space="preserve">18</w:t>
            </w:r>
            <w:r w:rsidDel="00000000" w:rsidR="00000000" w:rsidRPr="00000000">
              <w:rPr>
                <w:rtl w:val="0"/>
              </w:rPr>
            </w:r>
          </w:p>
        </w:tc>
        <w:tc>
          <w:tcPr>
            <w:shd w:fill="ffebee" w:val="clear"/>
          </w:tcPr>
          <w:p w:rsidR="00000000" w:rsidDel="00000000" w:rsidP="00000000" w:rsidRDefault="00000000" w:rsidRPr="00000000" w14:paraId="000000D2">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ffff" w:val="clear"/>
          </w:tcPr>
          <w:p w:rsidR="00000000" w:rsidDel="00000000" w:rsidP="00000000" w:rsidRDefault="00000000" w:rsidRPr="00000000" w14:paraId="000000D3">
            <w:pPr>
              <w:spacing w:after="80" w:before="80" w:lineRule="auto"/>
              <w:rPr/>
            </w:pPr>
            <w:r w:rsidDel="00000000" w:rsidR="00000000" w:rsidRPr="00000000">
              <w:rPr>
                <w:rFonts w:ascii="Calibri" w:cs="Calibri" w:eastAsia="Calibri" w:hAnsi="Calibri"/>
                <w:b w:val="0"/>
                <w:bCs w:val="0"/>
                <w:color w:val="555555"/>
                <w:sz w:val="17"/>
                <w:szCs w:val="17"/>
                <w:rtl w:val="0"/>
              </w:rPr>
              <w:t xml:space="preserve">14</w:t>
            </w:r>
            <w:r w:rsidDel="00000000" w:rsidR="00000000" w:rsidRPr="00000000">
              <w:rPr>
                <w:rtl w:val="0"/>
              </w:rPr>
            </w:r>
          </w:p>
        </w:tc>
        <w:tc>
          <w:tcPr>
            <w:shd w:fill="ffffff" w:val="clear"/>
          </w:tcPr>
          <w:p w:rsidR="00000000" w:rsidDel="00000000" w:rsidP="00000000" w:rsidRDefault="00000000" w:rsidRPr="00000000" w14:paraId="000000D4">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D5">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backoffice-rotinas</w:t>
            </w:r>
            <w:r w:rsidDel="00000000" w:rsidR="00000000" w:rsidRPr="00000000">
              <w:rPr>
                <w:rtl w:val="0"/>
              </w:rPr>
            </w:r>
          </w:p>
        </w:tc>
        <w:tc>
          <w:tcPr>
            <w:shd w:fill="f5f5f5" w:val="clear"/>
          </w:tcPr>
          <w:p w:rsidR="00000000" w:rsidDel="00000000" w:rsidP="00000000" w:rsidRDefault="00000000" w:rsidRPr="00000000" w14:paraId="000000D6">
            <w:pPr>
              <w:spacing w:after="80" w:before="80" w:lineRule="auto"/>
              <w:rPr/>
            </w:pPr>
            <w:r w:rsidDel="00000000" w:rsidR="00000000" w:rsidRPr="00000000">
              <w:rPr>
                <w:rFonts w:ascii="Calibri" w:cs="Calibri" w:eastAsia="Calibri" w:hAnsi="Calibri"/>
                <w:b w:val="0"/>
                <w:bCs w:val="0"/>
                <w:color w:val="555555"/>
                <w:sz w:val="17"/>
                <w:szCs w:val="17"/>
                <w:rtl w:val="0"/>
              </w:rPr>
              <w:t xml:space="preserve">14</w:t>
            </w:r>
            <w:r w:rsidDel="00000000" w:rsidR="00000000" w:rsidRPr="00000000">
              <w:rPr>
                <w:rtl w:val="0"/>
              </w:rPr>
            </w:r>
          </w:p>
        </w:tc>
        <w:tc>
          <w:tcPr>
            <w:shd w:fill="ffebee" w:val="clear"/>
          </w:tcPr>
          <w:p w:rsidR="00000000" w:rsidDel="00000000" w:rsidP="00000000" w:rsidRDefault="00000000" w:rsidRPr="00000000" w14:paraId="000000D7">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5f5f5" w:val="clear"/>
          </w:tcPr>
          <w:p w:rsidR="00000000" w:rsidDel="00000000" w:rsidP="00000000" w:rsidRDefault="00000000" w:rsidRPr="00000000" w14:paraId="000000D8">
            <w:pPr>
              <w:spacing w:after="80" w:before="80" w:lineRule="auto"/>
              <w:rPr/>
            </w:pPr>
            <w:r w:rsidDel="00000000" w:rsidR="00000000" w:rsidRPr="00000000">
              <w:rPr>
                <w:rFonts w:ascii="Calibri" w:cs="Calibri" w:eastAsia="Calibri" w:hAnsi="Calibri"/>
                <w:b w:val="0"/>
                <w:bCs w:val="0"/>
                <w:color w:val="555555"/>
                <w:sz w:val="17"/>
                <w:szCs w:val="17"/>
                <w:rtl w:val="0"/>
              </w:rPr>
              <w:t xml:space="preserve">11</w:t>
            </w:r>
            <w:r w:rsidDel="00000000" w:rsidR="00000000" w:rsidRPr="00000000">
              <w:rPr>
                <w:rtl w:val="0"/>
              </w:rPr>
            </w:r>
          </w:p>
        </w:tc>
        <w:tc>
          <w:tcPr>
            <w:shd w:fill="f5f5f5" w:val="clear"/>
          </w:tcPr>
          <w:p w:rsidR="00000000" w:rsidDel="00000000" w:rsidP="00000000" w:rsidRDefault="00000000" w:rsidRPr="00000000" w14:paraId="000000D9">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A">
            <w:pPr>
              <w:spacing w:after="80" w:before="80" w:lineRule="auto"/>
              <w:rPr/>
            </w:pPr>
            <w:r w:rsidDel="00000000" w:rsidR="00000000" w:rsidRPr="00000000">
              <w:rPr>
                <w:rFonts w:ascii="Calibri" w:cs="Calibri" w:eastAsia="Calibri" w:hAnsi="Calibri"/>
                <w:b w:val="0"/>
                <w:bCs w:val="0"/>
                <w:color w:val="555555"/>
                <w:sz w:val="17"/>
                <w:szCs w:val="17"/>
                <w:rtl w:val="0"/>
              </w:rPr>
              <w:t xml:space="preserve">swap-rotinas</w:t>
            </w:r>
            <w:r w:rsidDel="00000000" w:rsidR="00000000" w:rsidRPr="00000000">
              <w:rPr>
                <w:rtl w:val="0"/>
              </w:rPr>
            </w:r>
          </w:p>
        </w:tc>
        <w:tc>
          <w:tcPr>
            <w:shd w:fill="ffffff" w:val="clear"/>
          </w:tcPr>
          <w:p w:rsidR="00000000" w:rsidDel="00000000" w:rsidP="00000000" w:rsidRDefault="00000000" w:rsidRPr="00000000" w14:paraId="000000DB">
            <w:pPr>
              <w:spacing w:after="80" w:before="80" w:lineRule="auto"/>
              <w:rPr/>
            </w:pPr>
            <w:r w:rsidDel="00000000" w:rsidR="00000000" w:rsidRPr="00000000">
              <w:rPr>
                <w:rFonts w:ascii="Calibri" w:cs="Calibri" w:eastAsia="Calibri" w:hAnsi="Calibri"/>
                <w:b w:val="0"/>
                <w:bCs w:val="0"/>
                <w:color w:val="555555"/>
                <w:sz w:val="17"/>
                <w:szCs w:val="17"/>
                <w:rtl w:val="0"/>
              </w:rPr>
              <w:t xml:space="preserve">14</w:t>
            </w:r>
            <w:r w:rsidDel="00000000" w:rsidR="00000000" w:rsidRPr="00000000">
              <w:rPr>
                <w:rtl w:val="0"/>
              </w:rPr>
            </w:r>
          </w:p>
        </w:tc>
        <w:tc>
          <w:tcPr>
            <w:shd w:fill="ffebee" w:val="clear"/>
          </w:tcPr>
          <w:p w:rsidR="00000000" w:rsidDel="00000000" w:rsidP="00000000" w:rsidRDefault="00000000" w:rsidRPr="00000000" w14:paraId="000000DC">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fffff" w:val="clear"/>
          </w:tcPr>
          <w:p w:rsidR="00000000" w:rsidDel="00000000" w:rsidP="00000000" w:rsidRDefault="00000000" w:rsidRPr="00000000" w14:paraId="000000DD">
            <w:pPr>
              <w:spacing w:after="80" w:before="80" w:lineRule="auto"/>
              <w:rPr/>
            </w:pPr>
            <w:r w:rsidDel="00000000" w:rsidR="00000000" w:rsidRPr="00000000">
              <w:rPr>
                <w:rFonts w:ascii="Calibri" w:cs="Calibri" w:eastAsia="Calibri" w:hAnsi="Calibri"/>
                <w:b w:val="0"/>
                <w:bCs w:val="0"/>
                <w:color w:val="555555"/>
                <w:sz w:val="17"/>
                <w:szCs w:val="17"/>
                <w:rtl w:val="0"/>
              </w:rPr>
              <w:t xml:space="preserve">11</w:t>
            </w:r>
            <w:r w:rsidDel="00000000" w:rsidR="00000000" w:rsidRPr="00000000">
              <w:rPr>
                <w:rtl w:val="0"/>
              </w:rPr>
            </w:r>
          </w:p>
        </w:tc>
        <w:tc>
          <w:tcPr>
            <w:shd w:fill="ffffff" w:val="clear"/>
          </w:tcPr>
          <w:p w:rsidR="00000000" w:rsidDel="00000000" w:rsidP="00000000" w:rsidRDefault="00000000" w:rsidRPr="00000000" w14:paraId="000000DE">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DF">
            <w:pPr>
              <w:spacing w:after="80" w:before="80" w:lineRule="auto"/>
              <w:rPr/>
            </w:pPr>
            <w:r w:rsidDel="00000000" w:rsidR="00000000" w:rsidRPr="00000000">
              <w:rPr>
                <w:rFonts w:ascii="Calibri" w:cs="Calibri" w:eastAsia="Calibri" w:hAnsi="Calibri"/>
                <w:b w:val="0"/>
                <w:bCs w:val="0"/>
                <w:color w:val="555555"/>
                <w:sz w:val="17"/>
                <w:szCs w:val="17"/>
                <w:rtl w:val="0"/>
              </w:rPr>
              <w:t xml:space="preserve">ms-boleto</w:t>
            </w:r>
            <w:r w:rsidDel="00000000" w:rsidR="00000000" w:rsidRPr="00000000">
              <w:rPr>
                <w:rtl w:val="0"/>
              </w:rPr>
            </w:r>
          </w:p>
        </w:tc>
        <w:tc>
          <w:tcPr>
            <w:shd w:fill="f5f5f5" w:val="clear"/>
          </w:tcPr>
          <w:p w:rsidR="00000000" w:rsidDel="00000000" w:rsidP="00000000" w:rsidRDefault="00000000" w:rsidRPr="00000000" w14:paraId="000000E0">
            <w:pPr>
              <w:spacing w:after="80" w:before="80" w:lineRule="auto"/>
              <w:rPr/>
            </w:pPr>
            <w:r w:rsidDel="00000000" w:rsidR="00000000" w:rsidRPr="00000000">
              <w:rPr>
                <w:rFonts w:ascii="Calibri" w:cs="Calibri" w:eastAsia="Calibri" w:hAnsi="Calibri"/>
                <w:b w:val="0"/>
                <w:bCs w:val="0"/>
                <w:color w:val="555555"/>
                <w:sz w:val="17"/>
                <w:szCs w:val="17"/>
                <w:rtl w:val="0"/>
              </w:rPr>
              <w:t xml:space="preserve">13</w:t>
            </w:r>
            <w:r w:rsidDel="00000000" w:rsidR="00000000" w:rsidRPr="00000000">
              <w:rPr>
                <w:rtl w:val="0"/>
              </w:rPr>
            </w:r>
          </w:p>
        </w:tc>
        <w:tc>
          <w:tcPr>
            <w:shd w:fill="ffebee" w:val="clear"/>
          </w:tcPr>
          <w:p w:rsidR="00000000" w:rsidDel="00000000" w:rsidP="00000000" w:rsidRDefault="00000000" w:rsidRPr="00000000" w14:paraId="000000E1">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0E2">
            <w:pPr>
              <w:spacing w:after="80" w:before="80" w:lineRule="auto"/>
              <w:rPr/>
            </w:pPr>
            <w:r w:rsidDel="00000000" w:rsidR="00000000" w:rsidRPr="00000000">
              <w:rPr>
                <w:rFonts w:ascii="Calibri" w:cs="Calibri" w:eastAsia="Calibri" w:hAnsi="Calibri"/>
                <w:b w:val="0"/>
                <w:bCs w:val="0"/>
                <w:color w:val="555555"/>
                <w:sz w:val="17"/>
                <w:szCs w:val="17"/>
                <w:rtl w:val="0"/>
              </w:rPr>
              <w:t xml:space="preserve">13</w:t>
            </w:r>
            <w:r w:rsidDel="00000000" w:rsidR="00000000" w:rsidRPr="00000000">
              <w:rPr>
                <w:rtl w:val="0"/>
              </w:rPr>
            </w:r>
          </w:p>
        </w:tc>
        <w:tc>
          <w:tcPr>
            <w:shd w:fill="f5f5f5" w:val="clear"/>
          </w:tcPr>
          <w:p w:rsidR="00000000" w:rsidDel="00000000" w:rsidP="00000000" w:rsidRDefault="00000000" w:rsidRPr="00000000" w14:paraId="000000E3">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4">
            <w:pPr>
              <w:spacing w:after="80" w:before="80" w:lineRule="auto"/>
              <w:rPr/>
            </w:pPr>
            <w:r w:rsidDel="00000000" w:rsidR="00000000" w:rsidRPr="00000000">
              <w:rPr>
                <w:rFonts w:ascii="Calibri" w:cs="Calibri" w:eastAsia="Calibri" w:hAnsi="Calibri"/>
                <w:b w:val="0"/>
                <w:bCs w:val="0"/>
                <w:color w:val="555555"/>
                <w:sz w:val="17"/>
                <w:szCs w:val="17"/>
                <w:rtl w:val="0"/>
              </w:rPr>
              <w:t xml:space="preserve">api-cobrancaterceiro</w:t>
            </w:r>
            <w:r w:rsidDel="00000000" w:rsidR="00000000" w:rsidRPr="00000000">
              <w:rPr>
                <w:rtl w:val="0"/>
              </w:rPr>
            </w:r>
          </w:p>
        </w:tc>
        <w:tc>
          <w:tcPr>
            <w:shd w:fill="ffffff" w:val="clear"/>
          </w:tcPr>
          <w:p w:rsidR="00000000" w:rsidDel="00000000" w:rsidP="00000000" w:rsidRDefault="00000000" w:rsidRPr="00000000" w14:paraId="000000E5">
            <w:pPr>
              <w:spacing w:after="80" w:before="80" w:lineRule="auto"/>
              <w:rPr/>
            </w:pPr>
            <w:r w:rsidDel="00000000" w:rsidR="00000000" w:rsidRPr="00000000">
              <w:rPr>
                <w:rFonts w:ascii="Calibri" w:cs="Calibri" w:eastAsia="Calibri" w:hAnsi="Calibri"/>
                <w:b w:val="0"/>
                <w:bCs w:val="0"/>
                <w:color w:val="555555"/>
                <w:sz w:val="17"/>
                <w:szCs w:val="17"/>
                <w:rtl w:val="0"/>
              </w:rPr>
              <w:t xml:space="preserve">12</w:t>
            </w:r>
            <w:r w:rsidDel="00000000" w:rsidR="00000000" w:rsidRPr="00000000">
              <w:rPr>
                <w:rtl w:val="0"/>
              </w:rPr>
            </w:r>
          </w:p>
        </w:tc>
        <w:tc>
          <w:tcPr>
            <w:shd w:fill="ffebee" w:val="clear"/>
          </w:tcPr>
          <w:p w:rsidR="00000000" w:rsidDel="00000000" w:rsidP="00000000" w:rsidRDefault="00000000" w:rsidRPr="00000000" w14:paraId="000000E6">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fffff" w:val="clear"/>
          </w:tcPr>
          <w:p w:rsidR="00000000" w:rsidDel="00000000" w:rsidP="00000000" w:rsidRDefault="00000000" w:rsidRPr="00000000" w14:paraId="000000E7">
            <w:pPr>
              <w:spacing w:after="80" w:before="80" w:lineRule="auto"/>
              <w:rPr/>
            </w:pPr>
            <w:r w:rsidDel="00000000" w:rsidR="00000000" w:rsidRPr="00000000">
              <w:rPr>
                <w:rFonts w:ascii="Calibri" w:cs="Calibri" w:eastAsia="Calibri" w:hAnsi="Calibri"/>
                <w:b w:val="0"/>
                <w:bCs w:val="0"/>
                <w:color w:val="555555"/>
                <w:sz w:val="17"/>
                <w:szCs w:val="17"/>
                <w:rtl w:val="0"/>
              </w:rPr>
              <w:t xml:space="preserve">9</w:t>
            </w:r>
            <w:r w:rsidDel="00000000" w:rsidR="00000000" w:rsidRPr="00000000">
              <w:rPr>
                <w:rtl w:val="0"/>
              </w:rPr>
            </w:r>
          </w:p>
        </w:tc>
        <w:tc>
          <w:tcPr>
            <w:shd w:fill="ffffff" w:val="clear"/>
          </w:tcPr>
          <w:p w:rsidR="00000000" w:rsidDel="00000000" w:rsidP="00000000" w:rsidRDefault="00000000" w:rsidRPr="00000000" w14:paraId="000000E8">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9">
            <w:pPr>
              <w:spacing w:after="80" w:before="80" w:lineRule="auto"/>
              <w:rPr/>
            </w:pPr>
            <w:r w:rsidDel="00000000" w:rsidR="00000000" w:rsidRPr="00000000">
              <w:rPr>
                <w:rFonts w:ascii="Calibri" w:cs="Calibri" w:eastAsia="Calibri" w:hAnsi="Calibri"/>
                <w:b w:val="0"/>
                <w:bCs w:val="0"/>
                <w:color w:val="555555"/>
                <w:sz w:val="17"/>
                <w:szCs w:val="17"/>
                <w:rtl w:val="0"/>
              </w:rPr>
              <w:t xml:space="preserve">ms-banco</w:t>
            </w:r>
            <w:r w:rsidDel="00000000" w:rsidR="00000000" w:rsidRPr="00000000">
              <w:rPr>
                <w:rtl w:val="0"/>
              </w:rPr>
            </w:r>
          </w:p>
        </w:tc>
        <w:tc>
          <w:tcPr>
            <w:shd w:fill="f5f5f5" w:val="clear"/>
          </w:tcPr>
          <w:p w:rsidR="00000000" w:rsidDel="00000000" w:rsidP="00000000" w:rsidRDefault="00000000" w:rsidRPr="00000000" w14:paraId="000000EA">
            <w:pPr>
              <w:spacing w:after="80" w:before="80" w:lineRule="auto"/>
              <w:rPr/>
            </w:pPr>
            <w:r w:rsidDel="00000000" w:rsidR="00000000" w:rsidRPr="00000000">
              <w:rPr>
                <w:rFonts w:ascii="Calibri" w:cs="Calibri" w:eastAsia="Calibri" w:hAnsi="Calibri"/>
                <w:b w:val="0"/>
                <w:bCs w:val="0"/>
                <w:color w:val="555555"/>
                <w:sz w:val="17"/>
                <w:szCs w:val="17"/>
                <w:rtl w:val="0"/>
              </w:rPr>
              <w:t xml:space="preserve">12</w:t>
            </w:r>
            <w:r w:rsidDel="00000000" w:rsidR="00000000" w:rsidRPr="00000000">
              <w:rPr>
                <w:rtl w:val="0"/>
              </w:rPr>
            </w:r>
          </w:p>
        </w:tc>
        <w:tc>
          <w:tcPr>
            <w:shd w:fill="ffebee" w:val="clear"/>
          </w:tcPr>
          <w:p w:rsidR="00000000" w:rsidDel="00000000" w:rsidP="00000000" w:rsidRDefault="00000000" w:rsidRPr="00000000" w14:paraId="000000EB">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5f5f5" w:val="clear"/>
          </w:tcPr>
          <w:p w:rsidR="00000000" w:rsidDel="00000000" w:rsidP="00000000" w:rsidRDefault="00000000" w:rsidRPr="00000000" w14:paraId="000000EC">
            <w:pPr>
              <w:spacing w:after="80" w:before="80" w:lineRule="auto"/>
              <w:rPr/>
            </w:pPr>
            <w:r w:rsidDel="00000000" w:rsidR="00000000" w:rsidRPr="00000000">
              <w:rPr>
                <w:rFonts w:ascii="Calibri" w:cs="Calibri" w:eastAsia="Calibri" w:hAnsi="Calibri"/>
                <w:b w:val="0"/>
                <w:bCs w:val="0"/>
                <w:color w:val="555555"/>
                <w:sz w:val="17"/>
                <w:szCs w:val="17"/>
                <w:rtl w:val="0"/>
              </w:rPr>
              <w:t xml:space="preserve">8</w:t>
            </w:r>
            <w:r w:rsidDel="00000000" w:rsidR="00000000" w:rsidRPr="00000000">
              <w:rPr>
                <w:rtl w:val="0"/>
              </w:rPr>
            </w:r>
          </w:p>
        </w:tc>
        <w:tc>
          <w:tcPr>
            <w:shd w:fill="f5f5f5" w:val="clear"/>
          </w:tcPr>
          <w:p w:rsidR="00000000" w:rsidDel="00000000" w:rsidP="00000000" w:rsidRDefault="00000000" w:rsidRPr="00000000" w14:paraId="000000ED">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E">
            <w:pPr>
              <w:spacing w:after="80" w:before="80" w:lineRule="auto"/>
              <w:rPr/>
            </w:pPr>
            <w:r w:rsidDel="00000000" w:rsidR="00000000" w:rsidRPr="00000000">
              <w:rPr>
                <w:rFonts w:ascii="Calibri" w:cs="Calibri" w:eastAsia="Calibri" w:hAnsi="Calibri"/>
                <w:b w:val="0"/>
                <w:bCs w:val="0"/>
                <w:color w:val="555555"/>
                <w:sz w:val="17"/>
                <w:szCs w:val="17"/>
                <w:rtl w:val="0"/>
              </w:rPr>
              <w:t xml:space="preserve">ms-relatorio</w:t>
            </w:r>
            <w:r w:rsidDel="00000000" w:rsidR="00000000" w:rsidRPr="00000000">
              <w:rPr>
                <w:rtl w:val="0"/>
              </w:rPr>
            </w:r>
          </w:p>
        </w:tc>
        <w:tc>
          <w:tcPr>
            <w:shd w:fill="ffffff" w:val="clear"/>
          </w:tcPr>
          <w:p w:rsidR="00000000" w:rsidDel="00000000" w:rsidP="00000000" w:rsidRDefault="00000000" w:rsidRPr="00000000" w14:paraId="000000EF">
            <w:pPr>
              <w:spacing w:after="80" w:before="80" w:lineRule="auto"/>
              <w:rPr/>
            </w:pPr>
            <w:r w:rsidDel="00000000" w:rsidR="00000000" w:rsidRPr="00000000">
              <w:rPr>
                <w:rFonts w:ascii="Calibri" w:cs="Calibri" w:eastAsia="Calibri" w:hAnsi="Calibri"/>
                <w:b w:val="0"/>
                <w:bCs w:val="0"/>
                <w:color w:val="555555"/>
                <w:sz w:val="17"/>
                <w:szCs w:val="17"/>
                <w:rtl w:val="0"/>
              </w:rPr>
              <w:t xml:space="preserve">10</w:t>
            </w:r>
            <w:r w:rsidDel="00000000" w:rsidR="00000000" w:rsidRPr="00000000">
              <w:rPr>
                <w:rtl w:val="0"/>
              </w:rPr>
            </w:r>
          </w:p>
        </w:tc>
        <w:tc>
          <w:tcPr>
            <w:shd w:fill="ffebee" w:val="clear"/>
          </w:tcPr>
          <w:p w:rsidR="00000000" w:rsidDel="00000000" w:rsidP="00000000" w:rsidRDefault="00000000" w:rsidRPr="00000000" w14:paraId="000000F0">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0F1">
            <w:pPr>
              <w:spacing w:after="80" w:before="80" w:lineRule="auto"/>
              <w:rPr/>
            </w:pPr>
            <w:r w:rsidDel="00000000" w:rsidR="00000000" w:rsidRPr="00000000">
              <w:rPr>
                <w:rFonts w:ascii="Calibri" w:cs="Calibri" w:eastAsia="Calibri" w:hAnsi="Calibri"/>
                <w:b w:val="0"/>
                <w:bCs w:val="0"/>
                <w:color w:val="555555"/>
                <w:sz w:val="17"/>
                <w:szCs w:val="17"/>
                <w:rtl w:val="0"/>
              </w:rPr>
              <w:t xml:space="preserve">10</w:t>
            </w:r>
            <w:r w:rsidDel="00000000" w:rsidR="00000000" w:rsidRPr="00000000">
              <w:rPr>
                <w:rtl w:val="0"/>
              </w:rPr>
            </w:r>
          </w:p>
        </w:tc>
        <w:tc>
          <w:tcPr>
            <w:shd w:fill="ffffff" w:val="clear"/>
          </w:tcPr>
          <w:p w:rsidR="00000000" w:rsidDel="00000000" w:rsidP="00000000" w:rsidRDefault="00000000" w:rsidRPr="00000000" w14:paraId="000000F2">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3">
            <w:pPr>
              <w:spacing w:after="80" w:before="80" w:lineRule="auto"/>
              <w:rPr/>
            </w:pPr>
            <w:r w:rsidDel="00000000" w:rsidR="00000000" w:rsidRPr="00000000">
              <w:rPr>
                <w:rFonts w:ascii="Calibri" w:cs="Calibri" w:eastAsia="Calibri" w:hAnsi="Calibri"/>
                <w:b w:val="0"/>
                <w:bCs w:val="0"/>
                <w:color w:val="555555"/>
                <w:sz w:val="17"/>
                <w:szCs w:val="17"/>
                <w:rtl w:val="0"/>
              </w:rPr>
              <w:t xml:space="preserve">pix-lib</w:t>
            </w:r>
            <w:r w:rsidDel="00000000" w:rsidR="00000000" w:rsidRPr="00000000">
              <w:rPr>
                <w:rtl w:val="0"/>
              </w:rPr>
            </w:r>
          </w:p>
        </w:tc>
        <w:tc>
          <w:tcPr>
            <w:shd w:fill="f5f5f5" w:val="clear"/>
          </w:tcPr>
          <w:p w:rsidR="00000000" w:rsidDel="00000000" w:rsidP="00000000" w:rsidRDefault="00000000" w:rsidRPr="00000000" w14:paraId="000000F4">
            <w:pPr>
              <w:spacing w:after="80" w:before="80" w:lineRule="auto"/>
              <w:rPr/>
            </w:pPr>
            <w:r w:rsidDel="00000000" w:rsidR="00000000" w:rsidRPr="00000000">
              <w:rPr>
                <w:rFonts w:ascii="Calibri" w:cs="Calibri" w:eastAsia="Calibri" w:hAnsi="Calibri"/>
                <w:b w:val="0"/>
                <w:bCs w:val="0"/>
                <w:color w:val="555555"/>
                <w:sz w:val="17"/>
                <w:szCs w:val="17"/>
                <w:rtl w:val="0"/>
              </w:rPr>
              <w:t xml:space="preserve">8</w:t>
            </w:r>
            <w:r w:rsidDel="00000000" w:rsidR="00000000" w:rsidRPr="00000000">
              <w:rPr>
                <w:rtl w:val="0"/>
              </w:rPr>
            </w:r>
          </w:p>
        </w:tc>
        <w:tc>
          <w:tcPr>
            <w:shd w:fill="ffebee" w:val="clear"/>
          </w:tcPr>
          <w:p w:rsidR="00000000" w:rsidDel="00000000" w:rsidP="00000000" w:rsidRDefault="00000000" w:rsidRPr="00000000" w14:paraId="000000F5">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5f5f5" w:val="clear"/>
          </w:tcPr>
          <w:p w:rsidR="00000000" w:rsidDel="00000000" w:rsidP="00000000" w:rsidRDefault="00000000" w:rsidRPr="00000000" w14:paraId="000000F6">
            <w:pPr>
              <w:spacing w:after="80" w:before="80" w:lineRule="auto"/>
              <w:rPr/>
            </w:pPr>
            <w:r w:rsidDel="00000000" w:rsidR="00000000" w:rsidRPr="00000000">
              <w:rPr>
                <w:rFonts w:ascii="Calibri" w:cs="Calibri" w:eastAsia="Calibri" w:hAnsi="Calibri"/>
                <w:b w:val="0"/>
                <w:bCs w:val="0"/>
                <w:color w:val="555555"/>
                <w:sz w:val="17"/>
                <w:szCs w:val="17"/>
                <w:rtl w:val="0"/>
              </w:rPr>
              <w:t xml:space="preserve">7</w:t>
            </w:r>
            <w:r w:rsidDel="00000000" w:rsidR="00000000" w:rsidRPr="00000000">
              <w:rPr>
                <w:rtl w:val="0"/>
              </w:rPr>
            </w:r>
          </w:p>
        </w:tc>
        <w:tc>
          <w:tcPr>
            <w:shd w:fill="f5f5f5" w:val="clear"/>
          </w:tcPr>
          <w:p w:rsidR="00000000" w:rsidDel="00000000" w:rsidP="00000000" w:rsidRDefault="00000000" w:rsidRPr="00000000" w14:paraId="000000F7">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8">
            <w:pPr>
              <w:spacing w:after="80" w:before="80" w:lineRule="auto"/>
              <w:rPr/>
            </w:pPr>
            <w:r w:rsidDel="00000000" w:rsidR="00000000" w:rsidRPr="00000000">
              <w:rPr>
                <w:rFonts w:ascii="Calibri" w:cs="Calibri" w:eastAsia="Calibri" w:hAnsi="Calibri"/>
                <w:b w:val="0"/>
                <w:bCs w:val="0"/>
                <w:color w:val="555555"/>
                <w:sz w:val="17"/>
                <w:szCs w:val="17"/>
                <w:rtl w:val="0"/>
              </w:rPr>
              <w:t xml:space="preserve">central-de-atendimento</w:t>
            </w:r>
            <w:r w:rsidDel="00000000" w:rsidR="00000000" w:rsidRPr="00000000">
              <w:rPr>
                <w:rtl w:val="0"/>
              </w:rPr>
            </w:r>
          </w:p>
        </w:tc>
        <w:tc>
          <w:tcPr>
            <w:shd w:fill="ffffff" w:val="clear"/>
          </w:tcPr>
          <w:p w:rsidR="00000000" w:rsidDel="00000000" w:rsidP="00000000" w:rsidRDefault="00000000" w:rsidRPr="00000000" w14:paraId="000000F9">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ebee" w:val="clear"/>
          </w:tcPr>
          <w:p w:rsidR="00000000" w:rsidDel="00000000" w:rsidP="00000000" w:rsidRDefault="00000000" w:rsidRPr="00000000" w14:paraId="000000FA">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ffff" w:val="clear"/>
          </w:tcPr>
          <w:p w:rsidR="00000000" w:rsidDel="00000000" w:rsidP="00000000" w:rsidRDefault="00000000" w:rsidRPr="00000000" w14:paraId="000000FB">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0FC">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D">
            <w:pPr>
              <w:spacing w:after="80" w:before="80" w:lineRule="auto"/>
              <w:rPr/>
            </w:pPr>
            <w:r w:rsidDel="00000000" w:rsidR="00000000" w:rsidRPr="00000000">
              <w:rPr>
                <w:rFonts w:ascii="Calibri" w:cs="Calibri" w:eastAsia="Calibri" w:hAnsi="Calibri"/>
                <w:b w:val="0"/>
                <w:bCs w:val="0"/>
                <w:color w:val="555555"/>
                <w:sz w:val="17"/>
                <w:szCs w:val="17"/>
                <w:rtl w:val="0"/>
              </w:rPr>
              <w:t xml:space="preserve">caf-rotinas</w:t>
            </w:r>
            <w:r w:rsidDel="00000000" w:rsidR="00000000" w:rsidRPr="00000000">
              <w:rPr>
                <w:rtl w:val="0"/>
              </w:rPr>
            </w:r>
          </w:p>
        </w:tc>
        <w:tc>
          <w:tcPr>
            <w:shd w:fill="f5f5f5" w:val="clear"/>
          </w:tcPr>
          <w:p w:rsidR="00000000" w:rsidDel="00000000" w:rsidP="00000000" w:rsidRDefault="00000000" w:rsidRPr="00000000" w14:paraId="000000FE">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febee" w:val="clear"/>
          </w:tcPr>
          <w:p w:rsidR="00000000" w:rsidDel="00000000" w:rsidP="00000000" w:rsidRDefault="00000000" w:rsidRPr="00000000" w14:paraId="000000FF">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100">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5f5f5" w:val="clear"/>
          </w:tcPr>
          <w:p w:rsidR="00000000" w:rsidDel="00000000" w:rsidP="00000000" w:rsidRDefault="00000000" w:rsidRPr="00000000" w14:paraId="00000101">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2">
            <w:pPr>
              <w:spacing w:after="80" w:before="80" w:lineRule="auto"/>
              <w:rPr/>
            </w:pPr>
            <w:r w:rsidDel="00000000" w:rsidR="00000000" w:rsidRPr="00000000">
              <w:rPr>
                <w:rFonts w:ascii="Calibri" w:cs="Calibri" w:eastAsia="Calibri" w:hAnsi="Calibri"/>
                <w:b w:val="0"/>
                <w:bCs w:val="0"/>
                <w:color w:val="555555"/>
                <w:sz w:val="17"/>
                <w:szCs w:val="17"/>
                <w:rtl w:val="0"/>
              </w:rPr>
              <w:t xml:space="preserve">ms-restsoap</w:t>
            </w:r>
            <w:r w:rsidDel="00000000" w:rsidR="00000000" w:rsidRPr="00000000">
              <w:rPr>
                <w:rtl w:val="0"/>
              </w:rPr>
            </w:r>
          </w:p>
        </w:tc>
        <w:tc>
          <w:tcPr>
            <w:shd w:fill="ffffff" w:val="clear"/>
          </w:tcPr>
          <w:p w:rsidR="00000000" w:rsidDel="00000000" w:rsidP="00000000" w:rsidRDefault="00000000" w:rsidRPr="00000000" w14:paraId="00000103">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febee" w:val="clear"/>
          </w:tcPr>
          <w:p w:rsidR="00000000" w:rsidDel="00000000" w:rsidP="00000000" w:rsidRDefault="00000000" w:rsidRPr="00000000" w14:paraId="00000104">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fffff" w:val="clear"/>
          </w:tcPr>
          <w:p w:rsidR="00000000" w:rsidDel="00000000" w:rsidP="00000000" w:rsidRDefault="00000000" w:rsidRPr="00000000" w14:paraId="00000105">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106">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7">
            <w:pPr>
              <w:spacing w:after="80" w:before="80" w:lineRule="auto"/>
              <w:rPr/>
            </w:pPr>
            <w:r w:rsidDel="00000000" w:rsidR="00000000" w:rsidRPr="00000000">
              <w:rPr>
                <w:rFonts w:ascii="Calibri" w:cs="Calibri" w:eastAsia="Calibri" w:hAnsi="Calibri"/>
                <w:b w:val="0"/>
                <w:bCs w:val="0"/>
                <w:color w:val="555555"/>
                <w:sz w:val="17"/>
                <w:szCs w:val="17"/>
                <w:rtl w:val="0"/>
              </w:rPr>
              <w:t xml:space="preserve">2.0-monorepo-web</w:t>
            </w:r>
            <w:r w:rsidDel="00000000" w:rsidR="00000000" w:rsidRPr="00000000">
              <w:rPr>
                <w:rtl w:val="0"/>
              </w:rPr>
            </w:r>
          </w:p>
        </w:tc>
        <w:tc>
          <w:tcPr>
            <w:shd w:fill="f5f5f5" w:val="clear"/>
          </w:tcPr>
          <w:p w:rsidR="00000000" w:rsidDel="00000000" w:rsidP="00000000" w:rsidRDefault="00000000" w:rsidRPr="00000000" w14:paraId="00000108">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ebee" w:val="clear"/>
          </w:tcPr>
          <w:p w:rsidR="00000000" w:rsidDel="00000000" w:rsidP="00000000" w:rsidRDefault="00000000" w:rsidRPr="00000000" w14:paraId="00000109">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10A">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10B">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C">
            <w:pPr>
              <w:spacing w:after="80" w:before="80" w:lineRule="auto"/>
              <w:rPr/>
            </w:pPr>
            <w:r w:rsidDel="00000000" w:rsidR="00000000" w:rsidRPr="00000000">
              <w:rPr>
                <w:rFonts w:ascii="Calibri" w:cs="Calibri" w:eastAsia="Calibri" w:hAnsi="Calibri"/>
                <w:b w:val="0"/>
                <w:bCs w:val="0"/>
                <w:color w:val="555555"/>
                <w:sz w:val="17"/>
                <w:szCs w:val="17"/>
                <w:rtl w:val="0"/>
              </w:rPr>
              <w:t xml:space="preserve">BSadmin-web</w:t>
            </w:r>
            <w:r w:rsidDel="00000000" w:rsidR="00000000" w:rsidRPr="00000000">
              <w:rPr>
                <w:rtl w:val="0"/>
              </w:rPr>
            </w:r>
          </w:p>
        </w:tc>
        <w:tc>
          <w:tcPr>
            <w:shd w:fill="ffffff" w:val="clear"/>
          </w:tcPr>
          <w:p w:rsidR="00000000" w:rsidDel="00000000" w:rsidP="00000000" w:rsidRDefault="00000000" w:rsidRPr="00000000" w14:paraId="0000010D">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ebee" w:val="clear"/>
          </w:tcPr>
          <w:p w:rsidR="00000000" w:rsidDel="00000000" w:rsidP="00000000" w:rsidRDefault="00000000" w:rsidRPr="00000000" w14:paraId="0000010E">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10F">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110">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11">
            <w:pPr>
              <w:spacing w:after="80" w:before="80" w:lineRule="auto"/>
              <w:rPr/>
            </w:pPr>
            <w:r w:rsidDel="00000000" w:rsidR="00000000" w:rsidRPr="00000000">
              <w:rPr>
                <w:rFonts w:ascii="Calibri" w:cs="Calibri" w:eastAsia="Calibri" w:hAnsi="Calibri"/>
                <w:b w:val="0"/>
                <w:bCs w:val="0"/>
                <w:color w:val="555555"/>
                <w:sz w:val="17"/>
                <w:szCs w:val="17"/>
                <w:rtl w:val="0"/>
              </w:rPr>
              <w:t xml:space="preserve">BScashDocs</w:t>
            </w:r>
            <w:r w:rsidDel="00000000" w:rsidR="00000000" w:rsidRPr="00000000">
              <w:rPr>
                <w:rtl w:val="0"/>
              </w:rPr>
            </w:r>
          </w:p>
        </w:tc>
        <w:tc>
          <w:tcPr>
            <w:shd w:fill="f5f5f5" w:val="clear"/>
          </w:tcPr>
          <w:p w:rsidR="00000000" w:rsidDel="00000000" w:rsidP="00000000" w:rsidRDefault="00000000" w:rsidRPr="00000000" w14:paraId="00000112">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ebee" w:val="clear"/>
          </w:tcPr>
          <w:p w:rsidR="00000000" w:rsidDel="00000000" w:rsidP="00000000" w:rsidRDefault="00000000" w:rsidRPr="00000000" w14:paraId="00000113">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114">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115">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6">
            <w:pPr>
              <w:spacing w:after="80" w:before="80" w:lineRule="auto"/>
              <w:rPr/>
            </w:pPr>
            <w:r w:rsidDel="00000000" w:rsidR="00000000" w:rsidRPr="00000000">
              <w:rPr>
                <w:rFonts w:ascii="Calibri" w:cs="Calibri" w:eastAsia="Calibri" w:hAnsi="Calibri"/>
                <w:b w:val="0"/>
                <w:bCs w:val="0"/>
                <w:color w:val="555555"/>
                <w:sz w:val="17"/>
                <w:szCs w:val="17"/>
                <w:rtl w:val="0"/>
              </w:rPr>
              <w:t xml:space="preserve">ms-ted</w:t>
            </w:r>
            <w:r w:rsidDel="00000000" w:rsidR="00000000" w:rsidRPr="00000000">
              <w:rPr>
                <w:rtl w:val="0"/>
              </w:rPr>
            </w:r>
          </w:p>
        </w:tc>
        <w:tc>
          <w:tcPr>
            <w:shd w:fill="ffffff" w:val="clear"/>
          </w:tcPr>
          <w:p w:rsidR="00000000" w:rsidDel="00000000" w:rsidP="00000000" w:rsidRDefault="00000000" w:rsidRPr="00000000" w14:paraId="00000117">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ebee" w:val="clear"/>
          </w:tcPr>
          <w:p w:rsidR="00000000" w:rsidDel="00000000" w:rsidP="00000000" w:rsidRDefault="00000000" w:rsidRPr="00000000" w14:paraId="00000118">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ffff" w:val="clear"/>
          </w:tcPr>
          <w:p w:rsidR="00000000" w:rsidDel="00000000" w:rsidP="00000000" w:rsidRDefault="00000000" w:rsidRPr="00000000" w14:paraId="00000119">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11A">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1B">
            <w:pPr>
              <w:spacing w:after="80" w:before="80" w:lineRule="auto"/>
              <w:rPr/>
            </w:pPr>
            <w:r w:rsidDel="00000000" w:rsidR="00000000" w:rsidRPr="00000000">
              <w:rPr>
                <w:rFonts w:ascii="Calibri" w:cs="Calibri" w:eastAsia="Calibri" w:hAnsi="Calibri"/>
                <w:b w:val="0"/>
                <w:bCs w:val="0"/>
                <w:color w:val="555555"/>
                <w:sz w:val="17"/>
                <w:szCs w:val="17"/>
                <w:rtl w:val="0"/>
              </w:rPr>
              <w:t xml:space="preserve">redecompras-api</w:t>
            </w:r>
            <w:r w:rsidDel="00000000" w:rsidR="00000000" w:rsidRPr="00000000">
              <w:rPr>
                <w:rtl w:val="0"/>
              </w:rPr>
            </w:r>
          </w:p>
        </w:tc>
        <w:tc>
          <w:tcPr>
            <w:shd w:fill="f5f5f5" w:val="clear"/>
          </w:tcPr>
          <w:p w:rsidR="00000000" w:rsidDel="00000000" w:rsidP="00000000" w:rsidRDefault="00000000" w:rsidRPr="00000000" w14:paraId="0000011C">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ebee" w:val="clear"/>
          </w:tcPr>
          <w:p w:rsidR="00000000" w:rsidDel="00000000" w:rsidP="00000000" w:rsidRDefault="00000000" w:rsidRPr="00000000" w14:paraId="0000011D">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11E">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5f5f5" w:val="clear"/>
          </w:tcPr>
          <w:p w:rsidR="00000000" w:rsidDel="00000000" w:rsidP="00000000" w:rsidRDefault="00000000" w:rsidRPr="00000000" w14:paraId="0000011F">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8. Schema de Banco de Dados</w:t>
      </w:r>
      <w:r w:rsidDel="00000000" w:rsidR="00000000" w:rsidRPr="00000000">
        <w:rPr>
          <w:rtl w:val="0"/>
        </w:rPr>
      </w:r>
    </w:p>
    <w:p w:rsidR="00000000" w:rsidDel="00000000" w:rsidP="00000000" w:rsidRDefault="00000000" w:rsidRPr="00000000" w14:paraId="00000122">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Impactos identificados pelo scanner na área de Banco de Dados:</w:t>
      </w:r>
      <w:r w:rsidDel="00000000" w:rsidR="00000000" w:rsidRPr="00000000">
        <w:rPr>
          <w:rtl w:val="0"/>
        </w:rPr>
      </w:r>
    </w:p>
    <w:tbl>
      <w:tblPr>
        <w:tblStyle w:val="Table6"/>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a1a1a" w:val="clear"/>
          </w:tcPr>
          <w:p w:rsidR="00000000" w:rsidDel="00000000" w:rsidP="00000000" w:rsidRDefault="00000000" w:rsidRPr="00000000" w14:paraId="00000123">
            <w:pPr>
              <w:spacing w:after="80" w:before="80" w:lineRule="auto"/>
              <w:rPr/>
            </w:pPr>
            <w:r w:rsidDel="00000000" w:rsidR="00000000" w:rsidRPr="00000000">
              <w:rPr>
                <w:rFonts w:ascii="Calibri" w:cs="Calibri" w:eastAsia="Calibri" w:hAnsi="Calibri"/>
                <w:b w:val="1"/>
                <w:bCs w:val="1"/>
                <w:color w:val="ffffff"/>
                <w:sz w:val="18"/>
                <w:szCs w:val="18"/>
                <w:rtl w:val="0"/>
              </w:rPr>
              <w:t xml:space="preserve">REPOSITÓRIO</w:t>
            </w:r>
            <w:r w:rsidDel="00000000" w:rsidR="00000000" w:rsidRPr="00000000">
              <w:rPr>
                <w:rtl w:val="0"/>
              </w:rPr>
            </w:r>
          </w:p>
        </w:tc>
        <w:tc>
          <w:tcPr>
            <w:shd w:fill="1a1a1a" w:val="clear"/>
          </w:tcPr>
          <w:p w:rsidR="00000000" w:rsidDel="00000000" w:rsidP="00000000" w:rsidRDefault="00000000" w:rsidRPr="00000000" w14:paraId="00000124">
            <w:pPr>
              <w:spacing w:after="80" w:before="80" w:lineRule="auto"/>
              <w:rPr/>
            </w:pPr>
            <w:r w:rsidDel="00000000" w:rsidR="00000000" w:rsidRPr="00000000">
              <w:rPr>
                <w:rFonts w:ascii="Calibri" w:cs="Calibri" w:eastAsia="Calibri" w:hAnsi="Calibri"/>
                <w:b w:val="1"/>
                <w:bCs w:val="1"/>
                <w:color w:val="ffffff"/>
                <w:sz w:val="18"/>
                <w:szCs w:val="18"/>
                <w:rtl w:val="0"/>
              </w:rPr>
              <w:t xml:space="preserve">COMPONENTE</w:t>
            </w:r>
            <w:r w:rsidDel="00000000" w:rsidR="00000000" w:rsidRPr="00000000">
              <w:rPr>
                <w:rtl w:val="0"/>
              </w:rPr>
            </w:r>
          </w:p>
        </w:tc>
        <w:tc>
          <w:tcPr>
            <w:shd w:fill="1a1a1a" w:val="clear"/>
          </w:tcPr>
          <w:p w:rsidR="00000000" w:rsidDel="00000000" w:rsidP="00000000" w:rsidRDefault="00000000" w:rsidRPr="00000000" w14:paraId="00000125">
            <w:pPr>
              <w:spacing w:after="80" w:before="80" w:lineRule="auto"/>
              <w:rPr/>
            </w:pPr>
            <w:r w:rsidDel="00000000" w:rsidR="00000000" w:rsidRPr="00000000">
              <w:rPr>
                <w:rFonts w:ascii="Calibri" w:cs="Calibri" w:eastAsia="Calibri" w:hAnsi="Calibri"/>
                <w:b w:val="1"/>
                <w:bCs w:val="1"/>
                <w:color w:val="ffffff"/>
                <w:sz w:val="18"/>
                <w:szCs w:val="18"/>
                <w:rtl w:val="0"/>
              </w:rPr>
              <w:t xml:space="preserve">DESCRIÇÃO</w:t>
            </w:r>
            <w:r w:rsidDel="00000000" w:rsidR="00000000" w:rsidRPr="00000000">
              <w:rPr>
                <w:rtl w:val="0"/>
              </w:rPr>
            </w:r>
          </w:p>
        </w:tc>
        <w:tc>
          <w:tcPr>
            <w:shd w:fill="1a1a1a" w:val="clear"/>
          </w:tcPr>
          <w:p w:rsidR="00000000" w:rsidDel="00000000" w:rsidP="00000000" w:rsidRDefault="00000000" w:rsidRPr="00000000" w14:paraId="00000126">
            <w:pPr>
              <w:spacing w:after="80" w:before="80" w:lineRule="auto"/>
              <w:rPr/>
            </w:pPr>
            <w:r w:rsidDel="00000000" w:rsidR="00000000" w:rsidRPr="00000000">
              <w:rPr>
                <w:rFonts w:ascii="Calibri" w:cs="Calibri" w:eastAsia="Calibri" w:hAnsi="Calibri"/>
                <w:b w:val="1"/>
                <w:bCs w:val="1"/>
                <w:color w:val="ffffff"/>
                <w:sz w:val="18"/>
                <w:szCs w:val="18"/>
                <w:rtl w:val="0"/>
              </w:rPr>
              <w:t xml:space="preserve">COMPLEXIDADE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27">
            <w:pPr>
              <w:spacing w:after="80" w:before="80" w:lineRule="auto"/>
              <w:rPr/>
            </w:pPr>
            <w:r w:rsidDel="00000000" w:rsidR="00000000" w:rsidRPr="00000000">
              <w:rPr>
                <w:rFonts w:ascii="Calibri" w:cs="Calibri" w:eastAsia="Calibri" w:hAnsi="Calibri"/>
                <w:b w:val="0"/>
                <w:bCs w:val="0"/>
                <w:color w:val="555555"/>
                <w:sz w:val="17"/>
                <w:szCs w:val="17"/>
                <w:rtl w:val="0"/>
              </w:rPr>
              <w:t xml:space="preserve">api-adesao</w:t>
            </w:r>
            <w:r w:rsidDel="00000000" w:rsidR="00000000" w:rsidRPr="00000000">
              <w:rPr>
                <w:rtl w:val="0"/>
              </w:rPr>
            </w:r>
          </w:p>
        </w:tc>
        <w:tc>
          <w:tcPr>
            <w:shd w:fill="f5f5f5" w:val="clear"/>
          </w:tcPr>
          <w:p w:rsidR="00000000" w:rsidDel="00000000" w:rsidP="00000000" w:rsidRDefault="00000000" w:rsidRPr="00000000" w14:paraId="0000012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src/main/resources/sql/sql_v2.sql</w:t>
            </w:r>
            <w:r w:rsidDel="00000000" w:rsidR="00000000" w:rsidRPr="00000000">
              <w:rPr>
                <w:rtl w:val="0"/>
              </w:rPr>
            </w:r>
          </w:p>
        </w:tc>
        <w:tc>
          <w:tcPr>
            <w:shd w:fill="f5f5f5" w:val="clear"/>
          </w:tcPr>
          <w:p w:rsidR="00000000" w:rsidDel="00000000" w:rsidP="00000000" w:rsidRDefault="00000000" w:rsidRPr="00000000" w14:paraId="0000012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2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B">
            <w:pPr>
              <w:spacing w:after="80" w:before="80" w:lineRule="auto"/>
              <w:rPr/>
            </w:pPr>
            <w:r w:rsidDel="00000000" w:rsidR="00000000" w:rsidRPr="00000000">
              <w:rPr>
                <w:rFonts w:ascii="Calibri" w:cs="Calibri" w:eastAsia="Calibri" w:hAnsi="Calibri"/>
                <w:b w:val="0"/>
                <w:bCs w:val="0"/>
                <w:color w:val="555555"/>
                <w:sz w:val="17"/>
                <w:szCs w:val="17"/>
                <w:rtl w:val="0"/>
              </w:rPr>
              <w:t xml:space="preserve">api-adesao</w:t>
            </w:r>
            <w:r w:rsidDel="00000000" w:rsidR="00000000" w:rsidRPr="00000000">
              <w:rPr>
                <w:rtl w:val="0"/>
              </w:rPr>
            </w:r>
          </w:p>
        </w:tc>
        <w:tc>
          <w:tcPr>
            <w:shd w:fill="ffffff" w:val="clear"/>
          </w:tcPr>
          <w:p w:rsidR="00000000" w:rsidDel="00000000" w:rsidP="00000000" w:rsidRDefault="00000000" w:rsidRPr="00000000" w14:paraId="0000012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src/main/resources/sql/sql_v2.sql</w:t>
            </w:r>
            <w:r w:rsidDel="00000000" w:rsidR="00000000" w:rsidRPr="00000000">
              <w:rPr>
                <w:rtl w:val="0"/>
              </w:rPr>
            </w:r>
          </w:p>
        </w:tc>
        <w:tc>
          <w:tcPr>
            <w:shd w:fill="ffffff" w:val="clear"/>
          </w:tcPr>
          <w:p w:rsidR="00000000" w:rsidDel="00000000" w:rsidP="00000000" w:rsidRDefault="00000000" w:rsidRPr="00000000" w14:paraId="0000012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2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2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3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src/main/resources/BancoDeDados/update/20180222-nfse.sql</w:t>
            </w:r>
            <w:r w:rsidDel="00000000" w:rsidR="00000000" w:rsidRPr="00000000">
              <w:rPr>
                <w:rtl w:val="0"/>
              </w:rPr>
            </w:r>
          </w:p>
        </w:tc>
        <w:tc>
          <w:tcPr>
            <w:shd w:fill="f5f5f5" w:val="clear"/>
          </w:tcPr>
          <w:p w:rsidR="00000000" w:rsidDel="00000000" w:rsidP="00000000" w:rsidRDefault="00000000" w:rsidRPr="00000000" w14:paraId="0000013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3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3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src/main/resources/BancoDeDados/01-schema/04-create_sequences.sql</w:t>
            </w:r>
            <w:r w:rsidDel="00000000" w:rsidR="00000000" w:rsidRPr="00000000">
              <w:rPr>
                <w:rtl w:val="0"/>
              </w:rPr>
            </w:r>
          </w:p>
        </w:tc>
        <w:tc>
          <w:tcPr>
            <w:shd w:fill="ffffff" w:val="clear"/>
          </w:tcPr>
          <w:p w:rsidR="00000000" w:rsidDel="00000000" w:rsidP="00000000" w:rsidRDefault="00000000" w:rsidRPr="00000000" w14:paraId="0000013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3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37">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3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src/main/resources/BancoDeDados/04-views_manager/vw_dados_pessoa.sql</w:t>
            </w:r>
            <w:r w:rsidDel="00000000" w:rsidR="00000000" w:rsidRPr="00000000">
              <w:rPr>
                <w:rtl w:val="0"/>
              </w:rPr>
            </w:r>
          </w:p>
        </w:tc>
        <w:tc>
          <w:tcPr>
            <w:shd w:fill="f5f5f5" w:val="clear"/>
          </w:tcPr>
          <w:p w:rsidR="00000000" w:rsidDel="00000000" w:rsidP="00000000" w:rsidRDefault="00000000" w:rsidRPr="00000000" w14:paraId="0000013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3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3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src/main/resources/BancoDeDados/04-views_manager/vw_dados_pessoa.sql</w:t>
            </w:r>
            <w:r w:rsidDel="00000000" w:rsidR="00000000" w:rsidRPr="00000000">
              <w:rPr>
                <w:rtl w:val="0"/>
              </w:rPr>
            </w:r>
          </w:p>
        </w:tc>
        <w:tc>
          <w:tcPr>
            <w:shd w:fill="ffffff" w:val="clear"/>
          </w:tcPr>
          <w:p w:rsidR="00000000" w:rsidDel="00000000" w:rsidP="00000000" w:rsidRDefault="00000000" w:rsidRPr="00000000" w14:paraId="0000013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3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3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4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4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4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4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fffff" w:val="clear"/>
          </w:tcPr>
          <w:p w:rsidR="00000000" w:rsidDel="00000000" w:rsidP="00000000" w:rsidRDefault="00000000" w:rsidRPr="00000000" w14:paraId="0000014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4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47">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4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4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4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4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fffff" w:val="clear"/>
          </w:tcPr>
          <w:p w:rsidR="00000000" w:rsidDel="00000000" w:rsidP="00000000" w:rsidRDefault="00000000" w:rsidRPr="00000000" w14:paraId="0000014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4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4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5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5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5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5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fffff" w:val="clear"/>
          </w:tcPr>
          <w:p w:rsidR="00000000" w:rsidDel="00000000" w:rsidP="00000000" w:rsidRDefault="00000000" w:rsidRPr="00000000" w14:paraId="0000015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5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57">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5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5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5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5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fffff" w:val="clear"/>
          </w:tcPr>
          <w:p w:rsidR="00000000" w:rsidDel="00000000" w:rsidP="00000000" w:rsidRDefault="00000000" w:rsidRPr="00000000" w14:paraId="0000015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5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5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6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6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6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6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fffff" w:val="clear"/>
          </w:tcPr>
          <w:p w:rsidR="00000000" w:rsidDel="00000000" w:rsidP="00000000" w:rsidRDefault="00000000" w:rsidRPr="00000000" w14:paraId="0000016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6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67">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6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6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6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6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fffff" w:val="clear"/>
          </w:tcPr>
          <w:p w:rsidR="00000000" w:rsidDel="00000000" w:rsidP="00000000" w:rsidRDefault="00000000" w:rsidRPr="00000000" w14:paraId="0000016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6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6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7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7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7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7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fffff" w:val="clear"/>
          </w:tcPr>
          <w:p w:rsidR="00000000" w:rsidDel="00000000" w:rsidP="00000000" w:rsidRDefault="00000000" w:rsidRPr="00000000" w14:paraId="0000017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7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77">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7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src/main/resources/BancoDeDados/01-schema/03-create_constraints.sql</w:t>
            </w:r>
            <w:r w:rsidDel="00000000" w:rsidR="00000000" w:rsidRPr="00000000">
              <w:rPr>
                <w:rtl w:val="0"/>
              </w:rPr>
            </w:r>
          </w:p>
        </w:tc>
        <w:tc>
          <w:tcPr>
            <w:shd w:fill="f5f5f5" w:val="clear"/>
          </w:tcPr>
          <w:p w:rsidR="00000000" w:rsidDel="00000000" w:rsidP="00000000" w:rsidRDefault="00000000" w:rsidRPr="00000000" w14:paraId="0000017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7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7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src/main/resources/BancoDeDados/consultas/titulosPagar.sql</w:t>
            </w:r>
            <w:r w:rsidDel="00000000" w:rsidR="00000000" w:rsidRPr="00000000">
              <w:rPr>
                <w:rtl w:val="0"/>
              </w:rPr>
            </w:r>
          </w:p>
        </w:tc>
        <w:tc>
          <w:tcPr>
            <w:shd w:fill="ffffff" w:val="clear"/>
          </w:tcPr>
          <w:p w:rsidR="00000000" w:rsidDel="00000000" w:rsidP="00000000" w:rsidRDefault="00000000" w:rsidRPr="00000000" w14:paraId="0000017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7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7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8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src/main/resources/BancoDeDados/consultas/associados.sql</w:t>
            </w:r>
            <w:r w:rsidDel="00000000" w:rsidR="00000000" w:rsidRPr="00000000">
              <w:rPr>
                <w:rtl w:val="0"/>
              </w:rPr>
            </w:r>
          </w:p>
        </w:tc>
        <w:tc>
          <w:tcPr>
            <w:shd w:fill="f5f5f5" w:val="clear"/>
          </w:tcPr>
          <w:p w:rsidR="00000000" w:rsidDel="00000000" w:rsidP="00000000" w:rsidRDefault="00000000" w:rsidRPr="00000000" w14:paraId="0000018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8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8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src/main/resources/BancoDeDados/consultas/titulosReceber.sql</w:t>
            </w:r>
            <w:r w:rsidDel="00000000" w:rsidR="00000000" w:rsidRPr="00000000">
              <w:rPr>
                <w:rtl w:val="0"/>
              </w:rPr>
            </w:r>
          </w:p>
        </w:tc>
        <w:tc>
          <w:tcPr>
            <w:shd w:fill="ffffff" w:val="clear"/>
          </w:tcPr>
          <w:p w:rsidR="00000000" w:rsidDel="00000000" w:rsidP="00000000" w:rsidRDefault="00000000" w:rsidRPr="00000000" w14:paraId="0000018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8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87">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8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src/main/resources/BancoDeDados/12-DDL/sunne_v1.sql</w:t>
            </w:r>
            <w:r w:rsidDel="00000000" w:rsidR="00000000" w:rsidRPr="00000000">
              <w:rPr>
                <w:rtl w:val="0"/>
              </w:rPr>
            </w:r>
          </w:p>
        </w:tc>
        <w:tc>
          <w:tcPr>
            <w:shd w:fill="f5f5f5" w:val="clear"/>
          </w:tcPr>
          <w:p w:rsidR="00000000" w:rsidDel="00000000" w:rsidP="00000000" w:rsidRDefault="00000000" w:rsidRPr="00000000" w14:paraId="0000018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8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8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src/main/resources/BancoDeDados/12-DDL/sunne_v1.sql</w:t>
            </w:r>
            <w:r w:rsidDel="00000000" w:rsidR="00000000" w:rsidRPr="00000000">
              <w:rPr>
                <w:rtl w:val="0"/>
              </w:rPr>
            </w:r>
          </w:p>
        </w:tc>
        <w:tc>
          <w:tcPr>
            <w:shd w:fill="ffffff" w:val="clear"/>
          </w:tcPr>
          <w:p w:rsidR="00000000" w:rsidDel="00000000" w:rsidP="00000000" w:rsidRDefault="00000000" w:rsidRPr="00000000" w14:paraId="0000018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8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8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9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src/main/resources/BancoDeDados/12-DDL/sunne_v1.sql</w:t>
            </w:r>
            <w:r w:rsidDel="00000000" w:rsidR="00000000" w:rsidRPr="00000000">
              <w:rPr>
                <w:rtl w:val="0"/>
              </w:rPr>
            </w:r>
          </w:p>
        </w:tc>
        <w:tc>
          <w:tcPr>
            <w:shd w:fill="f5f5f5" w:val="clear"/>
          </w:tcPr>
          <w:p w:rsidR="00000000" w:rsidDel="00000000" w:rsidP="00000000" w:rsidRDefault="00000000" w:rsidRPr="00000000" w14:paraId="00000191">
            <w:pPr>
              <w:spacing w:after="80" w:before="80" w:lineRule="auto"/>
              <w:rPr/>
            </w:pPr>
            <w:r w:rsidDel="00000000" w:rsidR="00000000" w:rsidRPr="00000000">
              <w:rPr>
                <w:rFonts w:ascii="Calibri" w:cs="Calibri" w:eastAsia="Calibri" w:hAnsi="Calibri"/>
                <w:b w:val="0"/>
                <w:bCs w:val="0"/>
                <w:color w:val="555555"/>
                <w:sz w:val="17"/>
                <w:szCs w:val="17"/>
                <w:rtl w:val="0"/>
              </w:rPr>
              <w:t xml:space="preserve">Coluna com alias de CNPJ (documento, taxId, cpfCnpj, etc.) detectada por análise estrutural SQL. Campo pode armazenar CN</w:t>
            </w:r>
            <w:r w:rsidDel="00000000" w:rsidR="00000000" w:rsidRPr="00000000">
              <w:rPr>
                <w:rtl w:val="0"/>
              </w:rPr>
            </w:r>
          </w:p>
        </w:tc>
        <w:tc>
          <w:tcPr>
            <w:shd w:fill="ffebee" w:val="clear"/>
          </w:tcPr>
          <w:p w:rsidR="00000000" w:rsidDel="00000000" w:rsidP="00000000" w:rsidRDefault="00000000" w:rsidRPr="00000000" w14:paraId="00000192">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3">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9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src/main/resources/BancoDeDados/consultas/associadosContato.sql</w:t>
            </w:r>
            <w:r w:rsidDel="00000000" w:rsidR="00000000" w:rsidRPr="00000000">
              <w:rPr>
                <w:rtl w:val="0"/>
              </w:rPr>
            </w:r>
          </w:p>
        </w:tc>
        <w:tc>
          <w:tcPr>
            <w:shd w:fill="ffffff" w:val="clear"/>
          </w:tcPr>
          <w:p w:rsidR="00000000" w:rsidDel="00000000" w:rsidP="00000000" w:rsidRDefault="00000000" w:rsidRPr="00000000" w14:paraId="0000019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9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97">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9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src/main/resources/BancoDeDados/02-functions_conta/validar_remuneracao.sql</w:t>
            </w:r>
            <w:r w:rsidDel="00000000" w:rsidR="00000000" w:rsidRPr="00000000">
              <w:rPr>
                <w:rtl w:val="0"/>
              </w:rPr>
            </w:r>
          </w:p>
        </w:tc>
        <w:tc>
          <w:tcPr>
            <w:shd w:fill="f5f5f5" w:val="clear"/>
          </w:tcPr>
          <w:p w:rsidR="00000000" w:rsidDel="00000000" w:rsidP="00000000" w:rsidRDefault="00000000" w:rsidRPr="00000000" w14:paraId="0000019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9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19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src/main/resources/BancoDeDados/consultas/cadastroUnico.sql</w:t>
            </w:r>
            <w:r w:rsidDel="00000000" w:rsidR="00000000" w:rsidRPr="00000000">
              <w:rPr>
                <w:rtl w:val="0"/>
              </w:rPr>
            </w:r>
          </w:p>
        </w:tc>
        <w:tc>
          <w:tcPr>
            <w:shd w:fill="ffffff" w:val="clear"/>
          </w:tcPr>
          <w:p w:rsidR="00000000" w:rsidDel="00000000" w:rsidP="00000000" w:rsidRDefault="00000000" w:rsidRPr="00000000" w14:paraId="0000019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9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9F">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1A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src/main/resources/BancoDeDados/06-carga/09-carga_background_check.sql</w:t>
            </w:r>
            <w:r w:rsidDel="00000000" w:rsidR="00000000" w:rsidRPr="00000000">
              <w:rPr>
                <w:rtl w:val="0"/>
              </w:rPr>
            </w:r>
          </w:p>
        </w:tc>
        <w:tc>
          <w:tcPr>
            <w:shd w:fill="f5f5f5" w:val="clear"/>
          </w:tcPr>
          <w:p w:rsidR="00000000" w:rsidDel="00000000" w:rsidP="00000000" w:rsidRDefault="00000000" w:rsidRPr="00000000" w14:paraId="000001A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A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3">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1A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src/br/com/hmi/backgroundcheck/vo/CompanyVo.java</w:t>
            </w:r>
            <w:r w:rsidDel="00000000" w:rsidR="00000000" w:rsidRPr="00000000">
              <w:rPr>
                <w:rtl w:val="0"/>
              </w:rPr>
            </w:r>
          </w:p>
        </w:tc>
        <w:tc>
          <w:tcPr>
            <w:shd w:fill="ffffff" w:val="clear"/>
          </w:tcPr>
          <w:p w:rsidR="00000000" w:rsidDel="00000000" w:rsidP="00000000" w:rsidRDefault="00000000" w:rsidRPr="00000000" w14:paraId="000001A5">
            <w:pPr>
              <w:spacing w:after="80" w:before="80" w:lineRule="auto"/>
              <w:rPr/>
            </w:pPr>
            <w:r w:rsidDel="00000000" w:rsidR="00000000" w:rsidRPr="00000000">
              <w:rPr>
                <w:rFonts w:ascii="Calibri" w:cs="Calibri" w:eastAsia="Calibri" w:hAnsi="Calibri"/>
                <w:b w:val="0"/>
                <w:bCs w:val="0"/>
                <w:color w:val="555555"/>
                <w:sz w:val="17"/>
                <w:szCs w:val="17"/>
                <w:rtl w:val="0"/>
              </w:rPr>
              <w:t xml:space="preserve">Entidade JPA/ORM define coluna de CNPJ com tamanho fixo ou tipo numérico via anotação. Necessita ajuste para suportar 14</w:t>
            </w:r>
            <w:r w:rsidDel="00000000" w:rsidR="00000000" w:rsidRPr="00000000">
              <w:rPr>
                <w:rtl w:val="0"/>
              </w:rPr>
            </w:r>
          </w:p>
        </w:tc>
        <w:tc>
          <w:tcPr>
            <w:shd w:fill="ffebee" w:val="clear"/>
          </w:tcPr>
          <w:p w:rsidR="00000000" w:rsidDel="00000000" w:rsidP="00000000" w:rsidRDefault="00000000" w:rsidRPr="00000000" w14:paraId="000001A6">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A7">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1A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src/br/com/hmi/vo/PessoaFisicaVo.java</w:t>
            </w:r>
            <w:r w:rsidDel="00000000" w:rsidR="00000000" w:rsidRPr="00000000">
              <w:rPr>
                <w:rtl w:val="0"/>
              </w:rPr>
            </w:r>
          </w:p>
        </w:tc>
        <w:tc>
          <w:tcPr>
            <w:shd w:fill="f5f5f5" w:val="clear"/>
          </w:tcPr>
          <w:p w:rsidR="00000000" w:rsidDel="00000000" w:rsidP="00000000" w:rsidRDefault="00000000" w:rsidRPr="00000000" w14:paraId="000001A9">
            <w:pPr>
              <w:spacing w:after="80" w:before="80" w:lineRule="auto"/>
              <w:rPr/>
            </w:pPr>
            <w:r w:rsidDel="00000000" w:rsidR="00000000" w:rsidRPr="00000000">
              <w:rPr>
                <w:rFonts w:ascii="Calibri" w:cs="Calibri" w:eastAsia="Calibri" w:hAnsi="Calibri"/>
                <w:b w:val="0"/>
                <w:bCs w:val="0"/>
                <w:color w:val="555555"/>
                <w:sz w:val="17"/>
                <w:szCs w:val="17"/>
                <w:rtl w:val="0"/>
              </w:rPr>
              <w:t xml:space="preserve">Entidade JPA/ORM define coluna de CNPJ com tamanho fixo ou tipo numérico via anotação. Necessita ajuste para suportar 14</w:t>
            </w:r>
            <w:r w:rsidDel="00000000" w:rsidR="00000000" w:rsidRPr="00000000">
              <w:rPr>
                <w:rtl w:val="0"/>
              </w:rPr>
            </w:r>
          </w:p>
        </w:tc>
        <w:tc>
          <w:tcPr>
            <w:shd w:fill="ffebee" w:val="clear"/>
          </w:tcPr>
          <w:p w:rsidR="00000000" w:rsidDel="00000000" w:rsidP="00000000" w:rsidRDefault="00000000" w:rsidRPr="00000000" w14:paraId="000001AA">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B">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1A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src/br/com/hmi/backgroundcheck/vo/RaisVo.java</w:t>
            </w:r>
            <w:r w:rsidDel="00000000" w:rsidR="00000000" w:rsidRPr="00000000">
              <w:rPr>
                <w:rtl w:val="0"/>
              </w:rPr>
            </w:r>
          </w:p>
        </w:tc>
        <w:tc>
          <w:tcPr>
            <w:shd w:fill="ffffff" w:val="clear"/>
          </w:tcPr>
          <w:p w:rsidR="00000000" w:rsidDel="00000000" w:rsidP="00000000" w:rsidRDefault="00000000" w:rsidRPr="00000000" w14:paraId="000001AD">
            <w:pPr>
              <w:spacing w:after="80" w:before="80" w:lineRule="auto"/>
              <w:rPr/>
            </w:pPr>
            <w:r w:rsidDel="00000000" w:rsidR="00000000" w:rsidRPr="00000000">
              <w:rPr>
                <w:rFonts w:ascii="Calibri" w:cs="Calibri" w:eastAsia="Calibri" w:hAnsi="Calibri"/>
                <w:b w:val="0"/>
                <w:bCs w:val="0"/>
                <w:color w:val="555555"/>
                <w:sz w:val="17"/>
                <w:szCs w:val="17"/>
                <w:rtl w:val="0"/>
              </w:rPr>
              <w:t xml:space="preserve">Entidade JPA/ORM define coluna de CNPJ com tamanho fixo ou tipo numérico via anotação. Necessita ajuste para suportar 14</w:t>
            </w:r>
            <w:r w:rsidDel="00000000" w:rsidR="00000000" w:rsidRPr="00000000">
              <w:rPr>
                <w:rtl w:val="0"/>
              </w:rPr>
            </w:r>
          </w:p>
        </w:tc>
        <w:tc>
          <w:tcPr>
            <w:shd w:fill="ffebee" w:val="clear"/>
          </w:tcPr>
          <w:p w:rsidR="00000000" w:rsidDel="00000000" w:rsidP="00000000" w:rsidRDefault="00000000" w:rsidRPr="00000000" w14:paraId="000001AE">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AF">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1B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src/br/com/hmi/backgroundcheck/vo/AntifraudePjVo.java</w:t>
            </w:r>
            <w:r w:rsidDel="00000000" w:rsidR="00000000" w:rsidRPr="00000000">
              <w:rPr>
                <w:rtl w:val="0"/>
              </w:rPr>
            </w:r>
          </w:p>
        </w:tc>
        <w:tc>
          <w:tcPr>
            <w:shd w:fill="f5f5f5" w:val="clear"/>
          </w:tcPr>
          <w:p w:rsidR="00000000" w:rsidDel="00000000" w:rsidP="00000000" w:rsidRDefault="00000000" w:rsidRPr="00000000" w14:paraId="000001B1">
            <w:pPr>
              <w:spacing w:after="80" w:before="80" w:lineRule="auto"/>
              <w:rPr/>
            </w:pPr>
            <w:r w:rsidDel="00000000" w:rsidR="00000000" w:rsidRPr="00000000">
              <w:rPr>
                <w:rFonts w:ascii="Calibri" w:cs="Calibri" w:eastAsia="Calibri" w:hAnsi="Calibri"/>
                <w:b w:val="0"/>
                <w:bCs w:val="0"/>
                <w:color w:val="555555"/>
                <w:sz w:val="17"/>
                <w:szCs w:val="17"/>
                <w:rtl w:val="0"/>
              </w:rPr>
              <w:t xml:space="preserve">Entidade JPA/ORM define coluna de CNPJ com tamanho fixo ou tipo numérico via anotação. Necessita ajuste para suportar 14</w:t>
            </w:r>
            <w:r w:rsidDel="00000000" w:rsidR="00000000" w:rsidRPr="00000000">
              <w:rPr>
                <w:rtl w:val="0"/>
              </w:rPr>
            </w:r>
          </w:p>
        </w:tc>
        <w:tc>
          <w:tcPr>
            <w:shd w:fill="ffebee" w:val="clear"/>
          </w:tcPr>
          <w:p w:rsidR="00000000" w:rsidDel="00000000" w:rsidP="00000000" w:rsidRDefault="00000000" w:rsidRPr="00000000" w14:paraId="000001B2">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3">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1B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fffff" w:val="clear"/>
          </w:tcPr>
          <w:p w:rsidR="00000000" w:rsidDel="00000000" w:rsidP="00000000" w:rsidRDefault="00000000" w:rsidRPr="00000000" w14:paraId="000001B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B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B7">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1B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5f5f5" w:val="clear"/>
          </w:tcPr>
          <w:p w:rsidR="00000000" w:rsidDel="00000000" w:rsidP="00000000" w:rsidRDefault="00000000" w:rsidRPr="00000000" w14:paraId="000001B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B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B">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1B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fffff" w:val="clear"/>
          </w:tcPr>
          <w:p w:rsidR="00000000" w:rsidDel="00000000" w:rsidP="00000000" w:rsidRDefault="00000000" w:rsidRPr="00000000" w14:paraId="000001B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B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BF">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1C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5f5f5" w:val="clear"/>
          </w:tcPr>
          <w:p w:rsidR="00000000" w:rsidDel="00000000" w:rsidP="00000000" w:rsidRDefault="00000000" w:rsidRPr="00000000" w14:paraId="000001C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C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3">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1C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fffff" w:val="clear"/>
          </w:tcPr>
          <w:p w:rsidR="00000000" w:rsidDel="00000000" w:rsidP="00000000" w:rsidRDefault="00000000" w:rsidRPr="00000000" w14:paraId="000001C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C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C7">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1C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5f5f5" w:val="clear"/>
          </w:tcPr>
          <w:p w:rsidR="00000000" w:rsidDel="00000000" w:rsidP="00000000" w:rsidRDefault="00000000" w:rsidRPr="00000000" w14:paraId="000001C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C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B">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1C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src/br/com/hmi/backgroundcheck/vo/MembershipBoardQsaVo.java</w:t>
            </w:r>
            <w:r w:rsidDel="00000000" w:rsidR="00000000" w:rsidRPr="00000000">
              <w:rPr>
                <w:rtl w:val="0"/>
              </w:rPr>
            </w:r>
          </w:p>
        </w:tc>
        <w:tc>
          <w:tcPr>
            <w:shd w:fill="ffffff" w:val="clear"/>
          </w:tcPr>
          <w:p w:rsidR="00000000" w:rsidDel="00000000" w:rsidP="00000000" w:rsidRDefault="00000000" w:rsidRPr="00000000" w14:paraId="000001CD">
            <w:pPr>
              <w:spacing w:after="80" w:before="80" w:lineRule="auto"/>
              <w:rPr/>
            </w:pPr>
            <w:r w:rsidDel="00000000" w:rsidR="00000000" w:rsidRPr="00000000">
              <w:rPr>
                <w:rFonts w:ascii="Calibri" w:cs="Calibri" w:eastAsia="Calibri" w:hAnsi="Calibri"/>
                <w:b w:val="0"/>
                <w:bCs w:val="0"/>
                <w:color w:val="555555"/>
                <w:sz w:val="17"/>
                <w:szCs w:val="17"/>
                <w:rtl w:val="0"/>
              </w:rPr>
              <w:t xml:space="preserve">Entidade JPA/ORM define coluna de CNPJ com tamanho fixo ou tipo numérico via anotação. Necessita ajuste para suportar 14</w:t>
            </w:r>
            <w:r w:rsidDel="00000000" w:rsidR="00000000" w:rsidRPr="00000000">
              <w:rPr>
                <w:rtl w:val="0"/>
              </w:rPr>
            </w:r>
          </w:p>
        </w:tc>
        <w:tc>
          <w:tcPr>
            <w:shd w:fill="ffebee" w:val="clear"/>
          </w:tcPr>
          <w:p w:rsidR="00000000" w:rsidDel="00000000" w:rsidP="00000000" w:rsidRDefault="00000000" w:rsidRPr="00000000" w14:paraId="000001CE">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CF">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1D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src/br/com/hmi/administrativo/vo/DetalheRetornoBancoVo.java</w:t>
            </w:r>
            <w:r w:rsidDel="00000000" w:rsidR="00000000" w:rsidRPr="00000000">
              <w:rPr>
                <w:rtl w:val="0"/>
              </w:rPr>
            </w:r>
          </w:p>
        </w:tc>
        <w:tc>
          <w:tcPr>
            <w:shd w:fill="f5f5f5" w:val="clear"/>
          </w:tcPr>
          <w:p w:rsidR="00000000" w:rsidDel="00000000" w:rsidP="00000000" w:rsidRDefault="00000000" w:rsidRPr="00000000" w14:paraId="000001D1">
            <w:pPr>
              <w:spacing w:after="80" w:before="80" w:lineRule="auto"/>
              <w:rPr/>
            </w:pPr>
            <w:r w:rsidDel="00000000" w:rsidR="00000000" w:rsidRPr="00000000">
              <w:rPr>
                <w:rFonts w:ascii="Calibri" w:cs="Calibri" w:eastAsia="Calibri" w:hAnsi="Calibri"/>
                <w:b w:val="0"/>
                <w:bCs w:val="0"/>
                <w:color w:val="555555"/>
                <w:sz w:val="17"/>
                <w:szCs w:val="17"/>
                <w:rtl w:val="0"/>
              </w:rPr>
              <w:t xml:space="preserve">Entidade JPA/ORM define coluna de CNPJ com tamanho fixo ou tipo numérico via anotação. Necessita ajuste para suportar 14</w:t>
            </w:r>
            <w:r w:rsidDel="00000000" w:rsidR="00000000" w:rsidRPr="00000000">
              <w:rPr>
                <w:rtl w:val="0"/>
              </w:rPr>
            </w:r>
          </w:p>
        </w:tc>
        <w:tc>
          <w:tcPr>
            <w:shd w:fill="ffebee" w:val="clear"/>
          </w:tcPr>
          <w:p w:rsidR="00000000" w:rsidDel="00000000" w:rsidP="00000000" w:rsidRDefault="00000000" w:rsidRPr="00000000" w14:paraId="000001D2">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3">
            <w:pPr>
              <w:spacing w:after="80" w:before="80" w:lineRule="auto"/>
              <w:rPr/>
            </w:pPr>
            <w:r w:rsidDel="00000000" w:rsidR="00000000" w:rsidRPr="00000000">
              <w:rPr>
                <w:rFonts w:ascii="Calibri" w:cs="Calibri" w:eastAsia="Calibri" w:hAnsi="Calibri"/>
                <w:b w:val="0"/>
                <w:bCs w:val="0"/>
                <w:color w:val="555555"/>
                <w:sz w:val="17"/>
                <w:szCs w:val="17"/>
                <w:rtl w:val="0"/>
              </w:rPr>
              <w:t xml:space="preserve">ms-negociacao</w:t>
            </w:r>
            <w:r w:rsidDel="00000000" w:rsidR="00000000" w:rsidRPr="00000000">
              <w:rPr>
                <w:rtl w:val="0"/>
              </w:rPr>
            </w:r>
          </w:p>
        </w:tc>
        <w:tc>
          <w:tcPr>
            <w:shd w:fill="ffffff" w:val="clear"/>
          </w:tcPr>
          <w:p w:rsidR="00000000" w:rsidDel="00000000" w:rsidP="00000000" w:rsidRDefault="00000000" w:rsidRPr="00000000" w14:paraId="000001D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src/main/resources/sql/negociacao.sql</w:t>
            </w:r>
            <w:r w:rsidDel="00000000" w:rsidR="00000000" w:rsidRPr="00000000">
              <w:rPr>
                <w:rtl w:val="0"/>
              </w:rPr>
            </w:r>
          </w:p>
        </w:tc>
        <w:tc>
          <w:tcPr>
            <w:shd w:fill="ffffff" w:val="clear"/>
          </w:tcPr>
          <w:p w:rsidR="00000000" w:rsidDel="00000000" w:rsidP="00000000" w:rsidRDefault="00000000" w:rsidRPr="00000000" w14:paraId="000001D5">
            <w:pPr>
              <w:spacing w:after="80" w:before="80" w:lineRule="auto"/>
              <w:rPr/>
            </w:pPr>
            <w:r w:rsidDel="00000000" w:rsidR="00000000" w:rsidRPr="00000000">
              <w:rPr>
                <w:rFonts w:ascii="Calibri" w:cs="Calibri" w:eastAsia="Calibri" w:hAnsi="Calibri"/>
                <w:b w:val="0"/>
                <w:bCs w:val="0"/>
                <w:color w:val="555555"/>
                <w:sz w:val="17"/>
                <w:szCs w:val="17"/>
                <w:rtl w:val="0"/>
              </w:rPr>
              <w:t xml:space="preserve">Coluna com alias de CNPJ (documento, taxId, cpfCnpj, etc.) detectada por análise estrutural SQL. Campo pode armazenar CN</w:t>
            </w:r>
            <w:r w:rsidDel="00000000" w:rsidR="00000000" w:rsidRPr="00000000">
              <w:rPr>
                <w:rtl w:val="0"/>
              </w:rPr>
            </w:r>
          </w:p>
        </w:tc>
        <w:tc>
          <w:tcPr>
            <w:shd w:fill="ffebee" w:val="clear"/>
          </w:tcPr>
          <w:p w:rsidR="00000000" w:rsidDel="00000000" w:rsidP="00000000" w:rsidRDefault="00000000" w:rsidRPr="00000000" w14:paraId="000001D6">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D7">
            <w:pPr>
              <w:spacing w:after="80" w:before="80" w:lineRule="auto"/>
              <w:rPr/>
            </w:pPr>
            <w:r w:rsidDel="00000000" w:rsidR="00000000" w:rsidRPr="00000000">
              <w:rPr>
                <w:rFonts w:ascii="Calibri" w:cs="Calibri" w:eastAsia="Calibri" w:hAnsi="Calibri"/>
                <w:b w:val="0"/>
                <w:bCs w:val="0"/>
                <w:color w:val="555555"/>
                <w:sz w:val="17"/>
                <w:szCs w:val="17"/>
                <w:rtl w:val="0"/>
              </w:rPr>
              <w:t xml:space="preserve">ms-negociacao</w:t>
            </w:r>
            <w:r w:rsidDel="00000000" w:rsidR="00000000" w:rsidRPr="00000000">
              <w:rPr>
                <w:rtl w:val="0"/>
              </w:rPr>
            </w:r>
          </w:p>
        </w:tc>
        <w:tc>
          <w:tcPr>
            <w:shd w:fill="f5f5f5" w:val="clear"/>
          </w:tcPr>
          <w:p w:rsidR="00000000" w:rsidDel="00000000" w:rsidP="00000000" w:rsidRDefault="00000000" w:rsidRPr="00000000" w14:paraId="000001D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src/main/resources/sql/negociacao.sql</w:t>
            </w:r>
            <w:r w:rsidDel="00000000" w:rsidR="00000000" w:rsidRPr="00000000">
              <w:rPr>
                <w:rtl w:val="0"/>
              </w:rPr>
            </w:r>
          </w:p>
        </w:tc>
        <w:tc>
          <w:tcPr>
            <w:shd w:fill="f5f5f5" w:val="clear"/>
          </w:tcPr>
          <w:p w:rsidR="00000000" w:rsidDel="00000000" w:rsidP="00000000" w:rsidRDefault="00000000" w:rsidRPr="00000000" w14:paraId="000001D9">
            <w:pPr>
              <w:spacing w:after="80" w:before="80" w:lineRule="auto"/>
              <w:rPr/>
            </w:pPr>
            <w:r w:rsidDel="00000000" w:rsidR="00000000" w:rsidRPr="00000000">
              <w:rPr>
                <w:rFonts w:ascii="Calibri" w:cs="Calibri" w:eastAsia="Calibri" w:hAnsi="Calibri"/>
                <w:b w:val="0"/>
                <w:bCs w:val="0"/>
                <w:color w:val="555555"/>
                <w:sz w:val="17"/>
                <w:szCs w:val="17"/>
                <w:rtl w:val="0"/>
              </w:rPr>
              <w:t xml:space="preserve">Coluna com alias de CNPJ (documento, taxId, cpfCnpj, etc.) detectada por análise estrutural SQL. Campo pode armazenar CN</w:t>
            </w:r>
            <w:r w:rsidDel="00000000" w:rsidR="00000000" w:rsidRPr="00000000">
              <w:rPr>
                <w:rtl w:val="0"/>
              </w:rPr>
            </w:r>
          </w:p>
        </w:tc>
        <w:tc>
          <w:tcPr>
            <w:shd w:fill="ffebee" w:val="clear"/>
          </w:tcPr>
          <w:p w:rsidR="00000000" w:rsidDel="00000000" w:rsidP="00000000" w:rsidRDefault="00000000" w:rsidRPr="00000000" w14:paraId="000001DA">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B">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fffff" w:val="clear"/>
          </w:tcPr>
          <w:p w:rsidR="00000000" w:rsidDel="00000000" w:rsidP="00000000" w:rsidRDefault="00000000" w:rsidRPr="00000000" w14:paraId="000001D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fffff" w:val="clear"/>
          </w:tcPr>
          <w:p w:rsidR="00000000" w:rsidDel="00000000" w:rsidP="00000000" w:rsidRDefault="00000000" w:rsidRPr="00000000" w14:paraId="000001D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D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DF">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5f5f5" w:val="clear"/>
          </w:tcPr>
          <w:p w:rsidR="00000000" w:rsidDel="00000000" w:rsidP="00000000" w:rsidRDefault="00000000" w:rsidRPr="00000000" w14:paraId="000001E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5f5f5" w:val="clear"/>
          </w:tcPr>
          <w:p w:rsidR="00000000" w:rsidDel="00000000" w:rsidP="00000000" w:rsidRDefault="00000000" w:rsidRPr="00000000" w14:paraId="000001E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E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3">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fffff" w:val="clear"/>
          </w:tcPr>
          <w:p w:rsidR="00000000" w:rsidDel="00000000" w:rsidP="00000000" w:rsidRDefault="00000000" w:rsidRPr="00000000" w14:paraId="000001E4">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fffff" w:val="clear"/>
          </w:tcPr>
          <w:p w:rsidR="00000000" w:rsidDel="00000000" w:rsidP="00000000" w:rsidRDefault="00000000" w:rsidRPr="00000000" w14:paraId="000001E5">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E6">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E7">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5f5f5" w:val="clear"/>
          </w:tcPr>
          <w:p w:rsidR="00000000" w:rsidDel="00000000" w:rsidP="00000000" w:rsidRDefault="00000000" w:rsidRPr="00000000" w14:paraId="000001E8">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5f5f5" w:val="clear"/>
          </w:tcPr>
          <w:p w:rsidR="00000000" w:rsidDel="00000000" w:rsidP="00000000" w:rsidRDefault="00000000" w:rsidRPr="00000000" w14:paraId="000001E9">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EA">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B">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fffff" w:val="clear"/>
          </w:tcPr>
          <w:p w:rsidR="00000000" w:rsidDel="00000000" w:rsidP="00000000" w:rsidRDefault="00000000" w:rsidRPr="00000000" w14:paraId="000001EC">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fffff" w:val="clear"/>
          </w:tcPr>
          <w:p w:rsidR="00000000" w:rsidDel="00000000" w:rsidP="00000000" w:rsidRDefault="00000000" w:rsidRPr="00000000" w14:paraId="000001ED">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EE">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EF">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5f5f5" w:val="clear"/>
          </w:tcPr>
          <w:p w:rsidR="00000000" w:rsidDel="00000000" w:rsidP="00000000" w:rsidRDefault="00000000" w:rsidRPr="00000000" w14:paraId="000001F0">
            <w:pPr>
              <w:spacing w:after="80" w:before="80" w:lineRule="auto"/>
              <w:rPr/>
            </w:pPr>
            <w:r w:rsidDel="00000000" w:rsidR="00000000" w:rsidRPr="00000000">
              <w:rPr>
                <w:rFonts w:ascii="Calibri" w:cs="Calibri" w:eastAsia="Calibri" w:hAnsi="Calibri"/>
                <w:b w:val="0"/>
                <w:bCs w:val="0"/>
                <w:color w:val="555555"/>
                <w:sz w:val="17"/>
                <w:szCs w:val="17"/>
                <w:rtl w:val="0"/>
              </w:rPr>
              <w:t xml:space="preserve">src/hibernate.cfg.xml</w:t>
            </w:r>
            <w:r w:rsidDel="00000000" w:rsidR="00000000" w:rsidRPr="00000000">
              <w:rPr>
                <w:rtl w:val="0"/>
              </w:rPr>
            </w:r>
          </w:p>
        </w:tc>
        <w:tc>
          <w:tcPr>
            <w:shd w:fill="f5f5f5" w:val="clear"/>
          </w:tcPr>
          <w:p w:rsidR="00000000" w:rsidDel="00000000" w:rsidP="00000000" w:rsidRDefault="00000000" w:rsidRPr="00000000" w14:paraId="000001F1">
            <w:pPr>
              <w:spacing w:after="80" w:before="80" w:lineRule="auto"/>
              <w:rPr/>
            </w:pPr>
            <w:r w:rsidDel="00000000" w:rsidR="00000000" w:rsidRPr="00000000">
              <w:rPr>
                <w:rFonts w:ascii="Calibri" w:cs="Calibri" w:eastAsia="Calibri" w:hAnsi="Calibri"/>
                <w:b w:val="0"/>
                <w:bCs w:val="0"/>
                <w:color w:val="555555"/>
                <w:sz w:val="17"/>
                <w:szCs w:val="17"/>
                <w:rtl w:val="0"/>
              </w:rPr>
              <w:t xml:space="preserve">Estrutura de banco (coluna, index, constraint, procedure ou view) assume CNPJ exclusivamente numérico ou com tamanho fix</w:t>
            </w:r>
            <w:r w:rsidDel="00000000" w:rsidR="00000000" w:rsidRPr="00000000">
              <w:rPr>
                <w:rtl w:val="0"/>
              </w:rPr>
            </w:r>
          </w:p>
        </w:tc>
        <w:tc>
          <w:tcPr>
            <w:shd w:fill="fff3e0" w:val="clear"/>
          </w:tcPr>
          <w:p w:rsidR="00000000" w:rsidDel="00000000" w:rsidP="00000000" w:rsidRDefault="00000000" w:rsidRPr="00000000" w14:paraId="000001F2">
            <w:pPr>
              <w:spacing w:after="80" w:before="80" w:lineRule="auto"/>
              <w:rPr/>
            </w:pPr>
            <w:r w:rsidDel="00000000" w:rsidR="00000000" w:rsidRPr="00000000">
              <w:rPr>
                <w:rFonts w:ascii="Calibri" w:cs="Calibri" w:eastAsia="Calibri" w:hAnsi="Calibri"/>
                <w:b w:val="0"/>
                <w:bCs w:val="0"/>
                <w:color w:val="555555"/>
                <w:sz w:val="17"/>
                <w:szCs w:val="17"/>
                <w:rtl w:val="0"/>
              </w:rPr>
              <w:t xml:space="preserve">Média</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Tratamento de Integridade e Constraints</w:t>
      </w:r>
      <w:r w:rsidDel="00000000" w:rsidR="00000000" w:rsidRPr="00000000">
        <w:rPr>
          <w:rtl w:val="0"/>
        </w:rPr>
      </w:r>
    </w:p>
    <w:p w:rsidR="00000000" w:rsidDel="00000000" w:rsidP="00000000" w:rsidRDefault="00000000" w:rsidRPr="00000000" w14:paraId="000001F5">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Primary Keys (PK) &amp; Foreign Keys (FK): Garantir que alterações na largura das colunas de chaves estrangeiras sejam feitas de forma atômica e coordenada para evitar travamentos de tabela (Locks de DDL).</w:t>
      </w:r>
      <w:r w:rsidDel="00000000" w:rsidR="00000000" w:rsidRPr="00000000">
        <w:rPr>
          <w:rtl w:val="0"/>
        </w:rPr>
      </w:r>
    </w:p>
    <w:p w:rsidR="00000000" w:rsidDel="00000000" w:rsidP="00000000" w:rsidRDefault="00000000" w:rsidRPr="00000000" w14:paraId="000001F6">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Unique Constraints: O índice de unicidade baseado no CNPJ deve ser reconstruído pós-migração.</w:t>
      </w:r>
      <w:r w:rsidDel="00000000" w:rsidR="00000000" w:rsidRPr="00000000">
        <w:rPr>
          <w:rtl w:val="0"/>
        </w:rPr>
      </w:r>
    </w:p>
    <w:p w:rsidR="00000000" w:rsidDel="00000000" w:rsidP="00000000" w:rsidRDefault="00000000" w:rsidRPr="00000000" w14:paraId="000001F7">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9. Detalhamento de APIs Impactadas</w:t>
      </w:r>
      <w:r w:rsidDel="00000000" w:rsidR="00000000" w:rsidRPr="00000000">
        <w:rPr>
          <w:rtl w:val="0"/>
        </w:rPr>
      </w:r>
    </w:p>
    <w:tbl>
      <w:tblPr>
        <w:tblStyle w:val="Table7"/>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a1a1a" w:val="clear"/>
          </w:tcPr>
          <w:p w:rsidR="00000000" w:rsidDel="00000000" w:rsidP="00000000" w:rsidRDefault="00000000" w:rsidRPr="00000000" w14:paraId="000001F8">
            <w:pPr>
              <w:spacing w:after="80" w:before="80" w:lineRule="auto"/>
              <w:rPr/>
            </w:pPr>
            <w:r w:rsidDel="00000000" w:rsidR="00000000" w:rsidRPr="00000000">
              <w:rPr>
                <w:rFonts w:ascii="Calibri" w:cs="Calibri" w:eastAsia="Calibri" w:hAnsi="Calibri"/>
                <w:b w:val="1"/>
                <w:bCs w:val="1"/>
                <w:color w:val="ffffff"/>
                <w:sz w:val="18"/>
                <w:szCs w:val="18"/>
                <w:rtl w:val="0"/>
              </w:rPr>
              <w:t xml:space="preserve">REPOSITÓRIO</w:t>
            </w:r>
            <w:r w:rsidDel="00000000" w:rsidR="00000000" w:rsidRPr="00000000">
              <w:rPr>
                <w:rtl w:val="0"/>
              </w:rPr>
            </w:r>
          </w:p>
        </w:tc>
        <w:tc>
          <w:tcPr>
            <w:shd w:fill="1a1a1a" w:val="clear"/>
          </w:tcPr>
          <w:p w:rsidR="00000000" w:rsidDel="00000000" w:rsidP="00000000" w:rsidRDefault="00000000" w:rsidRPr="00000000" w14:paraId="000001F9">
            <w:pPr>
              <w:spacing w:after="80" w:before="80" w:lineRule="auto"/>
              <w:rPr/>
            </w:pPr>
            <w:r w:rsidDel="00000000" w:rsidR="00000000" w:rsidRPr="00000000">
              <w:rPr>
                <w:rFonts w:ascii="Calibri" w:cs="Calibri" w:eastAsia="Calibri" w:hAnsi="Calibri"/>
                <w:b w:val="1"/>
                <w:bCs w:val="1"/>
                <w:color w:val="ffffff"/>
                <w:sz w:val="18"/>
                <w:szCs w:val="18"/>
                <w:rtl w:val="0"/>
              </w:rPr>
              <w:t xml:space="preserve">COMPONENTE</w:t>
            </w:r>
            <w:r w:rsidDel="00000000" w:rsidR="00000000" w:rsidRPr="00000000">
              <w:rPr>
                <w:rtl w:val="0"/>
              </w:rPr>
            </w:r>
          </w:p>
        </w:tc>
        <w:tc>
          <w:tcPr>
            <w:shd w:fill="1a1a1a" w:val="clear"/>
          </w:tcPr>
          <w:p w:rsidR="00000000" w:rsidDel="00000000" w:rsidP="00000000" w:rsidRDefault="00000000" w:rsidRPr="00000000" w14:paraId="000001FA">
            <w:pPr>
              <w:spacing w:after="80" w:before="80" w:lineRule="auto"/>
              <w:rPr/>
            </w:pPr>
            <w:r w:rsidDel="00000000" w:rsidR="00000000" w:rsidRPr="00000000">
              <w:rPr>
                <w:rFonts w:ascii="Calibri" w:cs="Calibri" w:eastAsia="Calibri" w:hAnsi="Calibri"/>
                <w:b w:val="1"/>
                <w:bCs w:val="1"/>
                <w:color w:val="ffffff"/>
                <w:sz w:val="18"/>
                <w:szCs w:val="18"/>
                <w:rtl w:val="0"/>
              </w:rPr>
              <w:t xml:space="preserve">DESCRIÇÃO</w:t>
            </w:r>
            <w:r w:rsidDel="00000000" w:rsidR="00000000" w:rsidRPr="00000000">
              <w:rPr>
                <w:rtl w:val="0"/>
              </w:rPr>
            </w:r>
          </w:p>
        </w:tc>
        <w:tc>
          <w:tcPr>
            <w:shd w:fill="1a1a1a" w:val="clear"/>
          </w:tcPr>
          <w:p w:rsidR="00000000" w:rsidDel="00000000" w:rsidP="00000000" w:rsidRDefault="00000000" w:rsidRPr="00000000" w14:paraId="000001FB">
            <w:pPr>
              <w:spacing w:after="80" w:before="80" w:lineRule="auto"/>
              <w:rPr/>
            </w:pPr>
            <w:r w:rsidDel="00000000" w:rsidR="00000000" w:rsidRPr="00000000">
              <w:rPr>
                <w:rFonts w:ascii="Calibri" w:cs="Calibri" w:eastAsia="Calibri" w:hAnsi="Calibri"/>
                <w:b w:val="1"/>
                <w:bCs w:val="1"/>
                <w:color w:val="ffffff"/>
                <w:sz w:val="18"/>
                <w:szCs w:val="18"/>
                <w:rtl w:val="0"/>
              </w:rPr>
              <w:t xml:space="preserve">COMPLEXIDADE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FC">
            <w:pPr>
              <w:spacing w:after="80" w:before="80" w:lineRule="auto"/>
              <w:rPr/>
            </w:pPr>
            <w:r w:rsidDel="00000000" w:rsidR="00000000" w:rsidRPr="00000000">
              <w:rPr>
                <w:rFonts w:ascii="Calibri" w:cs="Calibri" w:eastAsia="Calibri" w:hAnsi="Calibri"/>
                <w:b w:val="0"/>
                <w:bCs w:val="0"/>
                <w:color w:val="555555"/>
                <w:sz w:val="17"/>
                <w:szCs w:val="17"/>
                <w:rtl w:val="0"/>
              </w:rPr>
              <w:t xml:space="preserve">api-cobrancaterceiro</w:t>
            </w:r>
            <w:r w:rsidDel="00000000" w:rsidR="00000000" w:rsidRPr="00000000">
              <w:rPr>
                <w:rtl w:val="0"/>
              </w:rPr>
            </w:r>
          </w:p>
        </w:tc>
        <w:tc>
          <w:tcPr>
            <w:shd w:fill="f5f5f5" w:val="clear"/>
          </w:tcPr>
          <w:p w:rsidR="00000000" w:rsidDel="00000000" w:rsidP="00000000" w:rsidRDefault="00000000" w:rsidRPr="00000000" w14:paraId="000001F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src/main/java/br/com/bscash/cobrancaterceiro/usecase/cobranca/CriarCobrancaItauUseCaseImpl.java</w:t>
            </w:r>
            <w:r w:rsidDel="00000000" w:rsidR="00000000" w:rsidRPr="00000000">
              <w:rPr>
                <w:rtl w:val="0"/>
              </w:rPr>
            </w:r>
          </w:p>
        </w:tc>
        <w:tc>
          <w:tcPr>
            <w:shd w:fill="f5f5f5" w:val="clear"/>
          </w:tcPr>
          <w:p w:rsidR="00000000" w:rsidDel="00000000" w:rsidP="00000000" w:rsidRDefault="00000000" w:rsidRPr="00000000" w14:paraId="000001F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1F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0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src/br/com/hmi/banco/integracao/IntegracaoBancariaBradesco.java</w:t>
            </w:r>
            <w:r w:rsidDel="00000000" w:rsidR="00000000" w:rsidRPr="00000000">
              <w:rPr>
                <w:rtl w:val="0"/>
              </w:rPr>
            </w:r>
          </w:p>
        </w:tc>
        <w:tc>
          <w:tcPr>
            <w:shd w:fill="ffffff" w:val="clear"/>
          </w:tcPr>
          <w:p w:rsidR="00000000" w:rsidDel="00000000" w:rsidP="00000000" w:rsidRDefault="00000000" w:rsidRPr="00000000" w14:paraId="0000020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0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0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0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src/br/com/hmi/banco/integracao/IntegracaoBancariaBradesco.java</w:t>
            </w:r>
            <w:r w:rsidDel="00000000" w:rsidR="00000000" w:rsidRPr="00000000">
              <w:rPr>
                <w:rtl w:val="0"/>
              </w:rPr>
            </w:r>
          </w:p>
        </w:tc>
        <w:tc>
          <w:tcPr>
            <w:shd w:fill="f5f5f5" w:val="clear"/>
          </w:tcPr>
          <w:p w:rsidR="00000000" w:rsidDel="00000000" w:rsidP="00000000" w:rsidRDefault="00000000" w:rsidRPr="00000000" w14:paraId="0000020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0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0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src/br/com/hmi/banco/integracao/IntegracaoBancariaBradesco.java</w:t>
            </w:r>
            <w:r w:rsidDel="00000000" w:rsidR="00000000" w:rsidRPr="00000000">
              <w:rPr>
                <w:rtl w:val="0"/>
              </w:rPr>
            </w:r>
          </w:p>
        </w:tc>
        <w:tc>
          <w:tcPr>
            <w:shd w:fill="ffffff" w:val="clear"/>
          </w:tcPr>
          <w:p w:rsidR="00000000" w:rsidDel="00000000" w:rsidP="00000000" w:rsidRDefault="00000000" w:rsidRPr="00000000" w14:paraId="0000020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0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0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0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src/br/com/hmi/banco/integracao/IntegracaoBancariaBradesco.java</w:t>
            </w:r>
            <w:r w:rsidDel="00000000" w:rsidR="00000000" w:rsidRPr="00000000">
              <w:rPr>
                <w:rtl w:val="0"/>
              </w:rPr>
            </w:r>
          </w:p>
        </w:tc>
        <w:tc>
          <w:tcPr>
            <w:shd w:fill="f5f5f5" w:val="clear"/>
          </w:tcPr>
          <w:p w:rsidR="00000000" w:rsidDel="00000000" w:rsidP="00000000" w:rsidRDefault="00000000" w:rsidRPr="00000000" w14:paraId="0000020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0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1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src/br/com/hmit/conta/dao/AdesaoPessoaDAO.java</w:t>
            </w:r>
            <w:r w:rsidDel="00000000" w:rsidR="00000000" w:rsidRPr="00000000">
              <w:rPr>
                <w:rtl w:val="0"/>
              </w:rPr>
            </w:r>
          </w:p>
        </w:tc>
        <w:tc>
          <w:tcPr>
            <w:shd w:fill="ffffff" w:val="clear"/>
          </w:tcPr>
          <w:p w:rsidR="00000000" w:rsidDel="00000000" w:rsidP="00000000" w:rsidRDefault="00000000" w:rsidRPr="00000000" w14:paraId="0000021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1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1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1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src/br/com/hmit/conta/dao/AdesaoPessoaDAO.java</w:t>
            </w:r>
            <w:r w:rsidDel="00000000" w:rsidR="00000000" w:rsidRPr="00000000">
              <w:rPr>
                <w:rtl w:val="0"/>
              </w:rPr>
            </w:r>
          </w:p>
        </w:tc>
        <w:tc>
          <w:tcPr>
            <w:shd w:fill="f5f5f5" w:val="clear"/>
          </w:tcPr>
          <w:p w:rsidR="00000000" w:rsidDel="00000000" w:rsidP="00000000" w:rsidRDefault="00000000" w:rsidRPr="00000000" w14:paraId="0000021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1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1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src/br/com/hmit/conta/dao/AdesaoPessoaDAO.java</w:t>
            </w:r>
            <w:r w:rsidDel="00000000" w:rsidR="00000000" w:rsidRPr="00000000">
              <w:rPr>
                <w:rtl w:val="0"/>
              </w:rPr>
            </w:r>
          </w:p>
        </w:tc>
        <w:tc>
          <w:tcPr>
            <w:shd w:fill="ffffff" w:val="clear"/>
          </w:tcPr>
          <w:p w:rsidR="00000000" w:rsidDel="00000000" w:rsidP="00000000" w:rsidRDefault="00000000" w:rsidRPr="00000000" w14:paraId="0000021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1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1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1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src/br/com/hmi/banco/boleto/NossoNumeroHsbc.java</w:t>
            </w:r>
            <w:r w:rsidDel="00000000" w:rsidR="00000000" w:rsidRPr="00000000">
              <w:rPr>
                <w:rtl w:val="0"/>
              </w:rPr>
            </w:r>
          </w:p>
        </w:tc>
        <w:tc>
          <w:tcPr>
            <w:shd w:fill="f5f5f5" w:val="clear"/>
          </w:tcPr>
          <w:p w:rsidR="00000000" w:rsidDel="00000000" w:rsidP="00000000" w:rsidRDefault="00000000" w:rsidRPr="00000000" w14:paraId="0000021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1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2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src/br/com/hmi/banco/boleto/NossoNumeroHsbc.java</w:t>
            </w:r>
            <w:r w:rsidDel="00000000" w:rsidR="00000000" w:rsidRPr="00000000">
              <w:rPr>
                <w:rtl w:val="0"/>
              </w:rPr>
            </w:r>
          </w:p>
        </w:tc>
        <w:tc>
          <w:tcPr>
            <w:shd w:fill="ffffff" w:val="clear"/>
          </w:tcPr>
          <w:p w:rsidR="00000000" w:rsidDel="00000000" w:rsidP="00000000" w:rsidRDefault="00000000" w:rsidRPr="00000000" w14:paraId="0000022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2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2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2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2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2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2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2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2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2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2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2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2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3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3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3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3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3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3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3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3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3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3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3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3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3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3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4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4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4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4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4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4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4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4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4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4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4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4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4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4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5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5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5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5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5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5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5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5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5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5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5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5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5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5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6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6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6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6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6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6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6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6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6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6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6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6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6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6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7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7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7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7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7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7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7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7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7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7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7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7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5f5f5" w:val="clear"/>
          </w:tcPr>
          <w:p w:rsidR="00000000" w:rsidDel="00000000" w:rsidP="00000000" w:rsidRDefault="00000000" w:rsidRPr="00000000" w14:paraId="0000027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7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8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src/br/com/hmit/conta/bean/util/AdesaoProcuradorBean.java</w:t>
            </w:r>
            <w:r w:rsidDel="00000000" w:rsidR="00000000" w:rsidRPr="00000000">
              <w:rPr>
                <w:rtl w:val="0"/>
              </w:rPr>
            </w:r>
          </w:p>
        </w:tc>
        <w:tc>
          <w:tcPr>
            <w:shd w:fill="ffffff" w:val="clear"/>
          </w:tcPr>
          <w:p w:rsidR="00000000" w:rsidDel="00000000" w:rsidP="00000000" w:rsidRDefault="00000000" w:rsidRPr="00000000" w14:paraId="0000028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8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8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8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src/br/com/hmi/negocio/DetalheUploadCadastroNgc.java</w:t>
            </w:r>
            <w:r w:rsidDel="00000000" w:rsidR="00000000" w:rsidRPr="00000000">
              <w:rPr>
                <w:rtl w:val="0"/>
              </w:rPr>
            </w:r>
          </w:p>
        </w:tc>
        <w:tc>
          <w:tcPr>
            <w:shd w:fill="f5f5f5" w:val="clear"/>
          </w:tcPr>
          <w:p w:rsidR="00000000" w:rsidDel="00000000" w:rsidP="00000000" w:rsidRDefault="00000000" w:rsidRPr="00000000" w14:paraId="0000028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8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8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src/br/com/hmi/negocio/DetalheUploadCadastroNgc.java</w:t>
            </w:r>
            <w:r w:rsidDel="00000000" w:rsidR="00000000" w:rsidRPr="00000000">
              <w:rPr>
                <w:rtl w:val="0"/>
              </w:rPr>
            </w:r>
          </w:p>
        </w:tc>
        <w:tc>
          <w:tcPr>
            <w:shd w:fill="ffffff" w:val="clear"/>
          </w:tcPr>
          <w:p w:rsidR="00000000" w:rsidDel="00000000" w:rsidP="00000000" w:rsidRDefault="00000000" w:rsidRPr="00000000" w14:paraId="0000028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8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8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8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src/br/com/hmit/conta/dao/AdesaoDiretorDAO.java</w:t>
            </w:r>
            <w:r w:rsidDel="00000000" w:rsidR="00000000" w:rsidRPr="00000000">
              <w:rPr>
                <w:rtl w:val="0"/>
              </w:rPr>
            </w:r>
          </w:p>
        </w:tc>
        <w:tc>
          <w:tcPr>
            <w:shd w:fill="f5f5f5" w:val="clear"/>
          </w:tcPr>
          <w:p w:rsidR="00000000" w:rsidDel="00000000" w:rsidP="00000000" w:rsidRDefault="00000000" w:rsidRPr="00000000" w14:paraId="0000028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8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9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src/br/com/hmit/nfse/to/TcCpfCnpj.java</w:t>
            </w:r>
            <w:r w:rsidDel="00000000" w:rsidR="00000000" w:rsidRPr="00000000">
              <w:rPr>
                <w:rtl w:val="0"/>
              </w:rPr>
            </w:r>
          </w:p>
        </w:tc>
        <w:tc>
          <w:tcPr>
            <w:shd w:fill="ffffff" w:val="clear"/>
          </w:tcPr>
          <w:p w:rsidR="00000000" w:rsidDel="00000000" w:rsidP="00000000" w:rsidRDefault="00000000" w:rsidRPr="00000000" w14:paraId="0000029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9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9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9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src/br/com/hmit/nfse/to/TcCpfCnpj.java</w:t>
            </w:r>
            <w:r w:rsidDel="00000000" w:rsidR="00000000" w:rsidRPr="00000000">
              <w:rPr>
                <w:rtl w:val="0"/>
              </w:rPr>
            </w:r>
          </w:p>
        </w:tc>
        <w:tc>
          <w:tcPr>
            <w:shd w:fill="f5f5f5" w:val="clear"/>
          </w:tcPr>
          <w:p w:rsidR="00000000" w:rsidDel="00000000" w:rsidP="00000000" w:rsidRDefault="00000000" w:rsidRPr="00000000" w14:paraId="0000029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9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9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src/br/com/hmit/conta/service/ArquivoPessoaService.java</w:t>
            </w:r>
            <w:r w:rsidDel="00000000" w:rsidR="00000000" w:rsidRPr="00000000">
              <w:rPr>
                <w:rtl w:val="0"/>
              </w:rPr>
            </w:r>
          </w:p>
        </w:tc>
        <w:tc>
          <w:tcPr>
            <w:shd w:fill="ffffff" w:val="clear"/>
          </w:tcPr>
          <w:p w:rsidR="00000000" w:rsidDel="00000000" w:rsidP="00000000" w:rsidRDefault="00000000" w:rsidRPr="00000000" w14:paraId="0000029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9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9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9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src/br/com/hmit/conta/service/ArquivoPessoaService.java</w:t>
            </w:r>
            <w:r w:rsidDel="00000000" w:rsidR="00000000" w:rsidRPr="00000000">
              <w:rPr>
                <w:rtl w:val="0"/>
              </w:rPr>
            </w:r>
          </w:p>
        </w:tc>
        <w:tc>
          <w:tcPr>
            <w:shd w:fill="f5f5f5" w:val="clear"/>
          </w:tcPr>
          <w:p w:rsidR="00000000" w:rsidDel="00000000" w:rsidP="00000000" w:rsidRDefault="00000000" w:rsidRPr="00000000" w14:paraId="0000029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9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A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src/br/com/hmit/conta/service/ArquivoPessoaService.java</w:t>
            </w:r>
            <w:r w:rsidDel="00000000" w:rsidR="00000000" w:rsidRPr="00000000">
              <w:rPr>
                <w:rtl w:val="0"/>
              </w:rPr>
            </w:r>
          </w:p>
        </w:tc>
        <w:tc>
          <w:tcPr>
            <w:shd w:fill="ffffff" w:val="clear"/>
          </w:tcPr>
          <w:p w:rsidR="00000000" w:rsidDel="00000000" w:rsidP="00000000" w:rsidRDefault="00000000" w:rsidRPr="00000000" w14:paraId="000002A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A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A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A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src/br/com/hmit/conta/service/ArquivoPessoaService.java</w:t>
            </w:r>
            <w:r w:rsidDel="00000000" w:rsidR="00000000" w:rsidRPr="00000000">
              <w:rPr>
                <w:rtl w:val="0"/>
              </w:rPr>
            </w:r>
          </w:p>
        </w:tc>
        <w:tc>
          <w:tcPr>
            <w:shd w:fill="f5f5f5" w:val="clear"/>
          </w:tcPr>
          <w:p w:rsidR="00000000" w:rsidDel="00000000" w:rsidP="00000000" w:rsidRDefault="00000000" w:rsidRPr="00000000" w14:paraId="000002A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A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A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src/br/com/hmit/conta/service/ArquivoPessoaService.java</w:t>
            </w:r>
            <w:r w:rsidDel="00000000" w:rsidR="00000000" w:rsidRPr="00000000">
              <w:rPr>
                <w:rtl w:val="0"/>
              </w:rPr>
            </w:r>
          </w:p>
        </w:tc>
        <w:tc>
          <w:tcPr>
            <w:shd w:fill="ffffff" w:val="clear"/>
          </w:tcPr>
          <w:p w:rsidR="00000000" w:rsidDel="00000000" w:rsidP="00000000" w:rsidRDefault="00000000" w:rsidRPr="00000000" w14:paraId="000002A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A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A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A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src/br/com/hmit/conta/service/ArquivoPessoaService.java</w:t>
            </w:r>
            <w:r w:rsidDel="00000000" w:rsidR="00000000" w:rsidRPr="00000000">
              <w:rPr>
                <w:rtl w:val="0"/>
              </w:rPr>
            </w:r>
          </w:p>
        </w:tc>
        <w:tc>
          <w:tcPr>
            <w:shd w:fill="f5f5f5" w:val="clear"/>
          </w:tcPr>
          <w:p w:rsidR="00000000" w:rsidDel="00000000" w:rsidP="00000000" w:rsidRDefault="00000000" w:rsidRPr="00000000" w14:paraId="000002A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A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B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src/br/com/hmit/nfse/to/TcIdentificacaoNfse.java</w:t>
            </w:r>
            <w:r w:rsidDel="00000000" w:rsidR="00000000" w:rsidRPr="00000000">
              <w:rPr>
                <w:rtl w:val="0"/>
              </w:rPr>
            </w:r>
          </w:p>
        </w:tc>
        <w:tc>
          <w:tcPr>
            <w:shd w:fill="ffffff" w:val="clear"/>
          </w:tcPr>
          <w:p w:rsidR="00000000" w:rsidDel="00000000" w:rsidP="00000000" w:rsidRDefault="00000000" w:rsidRPr="00000000" w14:paraId="000002B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B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B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B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src/br/com/hmit/nfse/to/TcIdentificacaoNfse.java</w:t>
            </w:r>
            <w:r w:rsidDel="00000000" w:rsidR="00000000" w:rsidRPr="00000000">
              <w:rPr>
                <w:rtl w:val="0"/>
              </w:rPr>
            </w:r>
          </w:p>
        </w:tc>
        <w:tc>
          <w:tcPr>
            <w:shd w:fill="f5f5f5" w:val="clear"/>
          </w:tcPr>
          <w:p w:rsidR="00000000" w:rsidDel="00000000" w:rsidP="00000000" w:rsidRDefault="00000000" w:rsidRPr="00000000" w14:paraId="000002B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B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B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src/br/com/hmi/banco/remessa/layouts/RemessaPagamentoBradesco.java</w:t>
            </w:r>
            <w:r w:rsidDel="00000000" w:rsidR="00000000" w:rsidRPr="00000000">
              <w:rPr>
                <w:rtl w:val="0"/>
              </w:rPr>
            </w:r>
          </w:p>
        </w:tc>
        <w:tc>
          <w:tcPr>
            <w:shd w:fill="ffffff" w:val="clear"/>
          </w:tcPr>
          <w:p w:rsidR="00000000" w:rsidDel="00000000" w:rsidP="00000000" w:rsidRDefault="00000000" w:rsidRPr="00000000" w14:paraId="000002B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B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B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B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src/br/com/hmi/negocio/ColaboradorNgc.java</w:t>
            </w:r>
            <w:r w:rsidDel="00000000" w:rsidR="00000000" w:rsidRPr="00000000">
              <w:rPr>
                <w:rtl w:val="0"/>
              </w:rPr>
            </w:r>
          </w:p>
        </w:tc>
        <w:tc>
          <w:tcPr>
            <w:shd w:fill="f5f5f5" w:val="clear"/>
          </w:tcPr>
          <w:p w:rsidR="00000000" w:rsidDel="00000000" w:rsidP="00000000" w:rsidRDefault="00000000" w:rsidRPr="00000000" w14:paraId="000002B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B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C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src/br/com/hmi/negocio/ColaboradorNgc.java</w:t>
            </w:r>
            <w:r w:rsidDel="00000000" w:rsidR="00000000" w:rsidRPr="00000000">
              <w:rPr>
                <w:rtl w:val="0"/>
              </w:rPr>
            </w:r>
          </w:p>
        </w:tc>
        <w:tc>
          <w:tcPr>
            <w:shd w:fill="ffffff" w:val="clear"/>
          </w:tcPr>
          <w:p w:rsidR="00000000" w:rsidDel="00000000" w:rsidP="00000000" w:rsidRDefault="00000000" w:rsidRPr="00000000" w14:paraId="000002C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C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C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C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src/br/com/hmi/dao/ColaboradorDAO.java</w:t>
            </w:r>
            <w:r w:rsidDel="00000000" w:rsidR="00000000" w:rsidRPr="00000000">
              <w:rPr>
                <w:rtl w:val="0"/>
              </w:rPr>
            </w:r>
          </w:p>
        </w:tc>
        <w:tc>
          <w:tcPr>
            <w:shd w:fill="f5f5f5" w:val="clear"/>
          </w:tcPr>
          <w:p w:rsidR="00000000" w:rsidDel="00000000" w:rsidP="00000000" w:rsidRDefault="00000000" w:rsidRPr="00000000" w14:paraId="000002C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C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C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src/br/com/hmi/dao/ColaboradorDAO.java</w:t>
            </w:r>
            <w:r w:rsidDel="00000000" w:rsidR="00000000" w:rsidRPr="00000000">
              <w:rPr>
                <w:rtl w:val="0"/>
              </w:rPr>
            </w:r>
          </w:p>
        </w:tc>
        <w:tc>
          <w:tcPr>
            <w:shd w:fill="ffffff" w:val="clear"/>
          </w:tcPr>
          <w:p w:rsidR="00000000" w:rsidDel="00000000" w:rsidP="00000000" w:rsidRDefault="00000000" w:rsidRPr="00000000" w14:paraId="000002C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C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C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C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src/br/com/hmi/dao/ColaboradorDAO.java</w:t>
            </w:r>
            <w:r w:rsidDel="00000000" w:rsidR="00000000" w:rsidRPr="00000000">
              <w:rPr>
                <w:rtl w:val="0"/>
              </w:rPr>
            </w:r>
          </w:p>
        </w:tc>
        <w:tc>
          <w:tcPr>
            <w:shd w:fill="f5f5f5" w:val="clear"/>
          </w:tcPr>
          <w:p w:rsidR="00000000" w:rsidDel="00000000" w:rsidP="00000000" w:rsidRDefault="00000000" w:rsidRPr="00000000" w14:paraId="000002C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C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D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src/br/com/hmit/conta/dao/ArquivoDiretorDAO.java</w:t>
            </w:r>
            <w:r w:rsidDel="00000000" w:rsidR="00000000" w:rsidRPr="00000000">
              <w:rPr>
                <w:rtl w:val="0"/>
              </w:rPr>
            </w:r>
          </w:p>
        </w:tc>
        <w:tc>
          <w:tcPr>
            <w:shd w:fill="ffffff" w:val="clear"/>
          </w:tcPr>
          <w:p w:rsidR="00000000" w:rsidDel="00000000" w:rsidP="00000000" w:rsidRDefault="00000000" w:rsidRPr="00000000" w14:paraId="000002D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D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D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D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src/br/com/hmit/conta/dao/ArquivoDiretorDAO.java</w:t>
            </w:r>
            <w:r w:rsidDel="00000000" w:rsidR="00000000" w:rsidRPr="00000000">
              <w:rPr>
                <w:rtl w:val="0"/>
              </w:rPr>
            </w:r>
          </w:p>
        </w:tc>
        <w:tc>
          <w:tcPr>
            <w:shd w:fill="f5f5f5" w:val="clear"/>
          </w:tcPr>
          <w:p w:rsidR="00000000" w:rsidDel="00000000" w:rsidP="00000000" w:rsidRDefault="00000000" w:rsidRPr="00000000" w14:paraId="000002D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D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D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src/br/com/hmit/conta/dao/ArquivoDiretorDAO.java</w:t>
            </w:r>
            <w:r w:rsidDel="00000000" w:rsidR="00000000" w:rsidRPr="00000000">
              <w:rPr>
                <w:rtl w:val="0"/>
              </w:rPr>
            </w:r>
          </w:p>
        </w:tc>
        <w:tc>
          <w:tcPr>
            <w:shd w:fill="ffffff" w:val="clear"/>
          </w:tcPr>
          <w:p w:rsidR="00000000" w:rsidDel="00000000" w:rsidP="00000000" w:rsidRDefault="00000000" w:rsidRPr="00000000" w14:paraId="000002D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D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D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D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src/br/com/hmit/conta/dao/ArquivoDiretorDAO.java</w:t>
            </w:r>
            <w:r w:rsidDel="00000000" w:rsidR="00000000" w:rsidRPr="00000000">
              <w:rPr>
                <w:rtl w:val="0"/>
              </w:rPr>
            </w:r>
          </w:p>
        </w:tc>
        <w:tc>
          <w:tcPr>
            <w:shd w:fill="f5f5f5" w:val="clear"/>
          </w:tcPr>
          <w:p w:rsidR="00000000" w:rsidDel="00000000" w:rsidP="00000000" w:rsidRDefault="00000000" w:rsidRPr="00000000" w14:paraId="000002D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D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E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src/br/com/hmit/conta/dao/ArquivoDiretorDAO.java</w:t>
            </w:r>
            <w:r w:rsidDel="00000000" w:rsidR="00000000" w:rsidRPr="00000000">
              <w:rPr>
                <w:rtl w:val="0"/>
              </w:rPr>
            </w:r>
          </w:p>
        </w:tc>
        <w:tc>
          <w:tcPr>
            <w:shd w:fill="ffffff" w:val="clear"/>
          </w:tcPr>
          <w:p w:rsidR="00000000" w:rsidDel="00000000" w:rsidP="00000000" w:rsidRDefault="00000000" w:rsidRPr="00000000" w14:paraId="000002E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E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E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E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src/br/com/hmit/conta/vo/ArquivoSocioVo.java</w:t>
            </w:r>
            <w:r w:rsidDel="00000000" w:rsidR="00000000" w:rsidRPr="00000000">
              <w:rPr>
                <w:rtl w:val="0"/>
              </w:rPr>
            </w:r>
          </w:p>
        </w:tc>
        <w:tc>
          <w:tcPr>
            <w:shd w:fill="f5f5f5" w:val="clear"/>
          </w:tcPr>
          <w:p w:rsidR="00000000" w:rsidDel="00000000" w:rsidP="00000000" w:rsidRDefault="00000000" w:rsidRPr="00000000" w14:paraId="000002E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E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E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src/br/com/hmit/conta/bean/AdesaoPessoaBean.java</w:t>
            </w:r>
            <w:r w:rsidDel="00000000" w:rsidR="00000000" w:rsidRPr="00000000">
              <w:rPr>
                <w:rtl w:val="0"/>
              </w:rPr>
            </w:r>
          </w:p>
        </w:tc>
        <w:tc>
          <w:tcPr>
            <w:shd w:fill="ffffff" w:val="clear"/>
          </w:tcPr>
          <w:p w:rsidR="00000000" w:rsidDel="00000000" w:rsidP="00000000" w:rsidRDefault="00000000" w:rsidRPr="00000000" w14:paraId="000002E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E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E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E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2E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E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F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2F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F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F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F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2F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F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2F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2F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F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F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2F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2F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2F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0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0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0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0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0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0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0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0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0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0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0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0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0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0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1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1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1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1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1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1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1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1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1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1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1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1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1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1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2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2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2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2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2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2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2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2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2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2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2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2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2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2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3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3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3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3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3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3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3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3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3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3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3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3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3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3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4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4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4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4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4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4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4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4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4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4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4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4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5f5f5" w:val="clear"/>
          </w:tcPr>
          <w:p w:rsidR="00000000" w:rsidDel="00000000" w:rsidP="00000000" w:rsidRDefault="00000000" w:rsidRPr="00000000" w14:paraId="0000034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4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5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src/br/com/hmit/conta/bean/util/AdesaoSocioBean.java</w:t>
            </w:r>
            <w:r w:rsidDel="00000000" w:rsidR="00000000" w:rsidRPr="00000000">
              <w:rPr>
                <w:rtl w:val="0"/>
              </w:rPr>
            </w:r>
          </w:p>
        </w:tc>
        <w:tc>
          <w:tcPr>
            <w:shd w:fill="ffffff" w:val="clear"/>
          </w:tcPr>
          <w:p w:rsidR="00000000" w:rsidDel="00000000" w:rsidP="00000000" w:rsidRDefault="00000000" w:rsidRPr="00000000" w14:paraId="0000035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5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5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5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src/br/com/hmit/conta/service/ArquivoSocioService.java</w:t>
            </w:r>
            <w:r w:rsidDel="00000000" w:rsidR="00000000" w:rsidRPr="00000000">
              <w:rPr>
                <w:rtl w:val="0"/>
              </w:rPr>
            </w:r>
          </w:p>
        </w:tc>
        <w:tc>
          <w:tcPr>
            <w:shd w:fill="f5f5f5" w:val="clear"/>
          </w:tcPr>
          <w:p w:rsidR="00000000" w:rsidDel="00000000" w:rsidP="00000000" w:rsidRDefault="00000000" w:rsidRPr="00000000" w14:paraId="0000035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5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5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src/br/com/hmit/conta/service/ArquivoSocioService.java</w:t>
            </w:r>
            <w:r w:rsidDel="00000000" w:rsidR="00000000" w:rsidRPr="00000000">
              <w:rPr>
                <w:rtl w:val="0"/>
              </w:rPr>
            </w:r>
          </w:p>
        </w:tc>
        <w:tc>
          <w:tcPr>
            <w:shd w:fill="ffffff" w:val="clear"/>
          </w:tcPr>
          <w:p w:rsidR="00000000" w:rsidDel="00000000" w:rsidP="00000000" w:rsidRDefault="00000000" w:rsidRPr="00000000" w14:paraId="0000035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5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5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5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src/br/com/hmit/conta/service/ArquivoSocioService.java</w:t>
            </w:r>
            <w:r w:rsidDel="00000000" w:rsidR="00000000" w:rsidRPr="00000000">
              <w:rPr>
                <w:rtl w:val="0"/>
              </w:rPr>
            </w:r>
          </w:p>
        </w:tc>
        <w:tc>
          <w:tcPr>
            <w:shd w:fill="f5f5f5" w:val="clear"/>
          </w:tcPr>
          <w:p w:rsidR="00000000" w:rsidDel="00000000" w:rsidP="00000000" w:rsidRDefault="00000000" w:rsidRPr="00000000" w14:paraId="0000035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5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6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src/br/com/hmit/conta/service/ArquivoSocioService.java</w:t>
            </w:r>
            <w:r w:rsidDel="00000000" w:rsidR="00000000" w:rsidRPr="00000000">
              <w:rPr>
                <w:rtl w:val="0"/>
              </w:rPr>
            </w:r>
          </w:p>
        </w:tc>
        <w:tc>
          <w:tcPr>
            <w:shd w:fill="ffffff" w:val="clear"/>
          </w:tcPr>
          <w:p w:rsidR="00000000" w:rsidDel="00000000" w:rsidP="00000000" w:rsidRDefault="00000000" w:rsidRPr="00000000" w14:paraId="0000036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6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6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6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src/br/com/hmit/conta/service/ArquivoSocioService.java</w:t>
            </w:r>
            <w:r w:rsidDel="00000000" w:rsidR="00000000" w:rsidRPr="00000000">
              <w:rPr>
                <w:rtl w:val="0"/>
              </w:rPr>
            </w:r>
          </w:p>
        </w:tc>
        <w:tc>
          <w:tcPr>
            <w:shd w:fill="f5f5f5" w:val="clear"/>
          </w:tcPr>
          <w:p w:rsidR="00000000" w:rsidDel="00000000" w:rsidP="00000000" w:rsidRDefault="00000000" w:rsidRPr="00000000" w14:paraId="0000036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6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6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src/br/com/hmi/banco/remessa/layouts/LayoutFebraban.java</w:t>
            </w:r>
            <w:r w:rsidDel="00000000" w:rsidR="00000000" w:rsidRPr="00000000">
              <w:rPr>
                <w:rtl w:val="0"/>
              </w:rPr>
            </w:r>
          </w:p>
        </w:tc>
        <w:tc>
          <w:tcPr>
            <w:shd w:fill="ffffff" w:val="clear"/>
          </w:tcPr>
          <w:p w:rsidR="00000000" w:rsidDel="00000000" w:rsidP="00000000" w:rsidRDefault="00000000" w:rsidRPr="00000000" w14:paraId="0000036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6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6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6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src/br/com/hmi/banco/remessa/layouts/LayoutFebraban.java</w:t>
            </w:r>
            <w:r w:rsidDel="00000000" w:rsidR="00000000" w:rsidRPr="00000000">
              <w:rPr>
                <w:rtl w:val="0"/>
              </w:rPr>
            </w:r>
          </w:p>
        </w:tc>
        <w:tc>
          <w:tcPr>
            <w:shd w:fill="f5f5f5" w:val="clear"/>
          </w:tcPr>
          <w:p w:rsidR="00000000" w:rsidDel="00000000" w:rsidP="00000000" w:rsidRDefault="00000000" w:rsidRPr="00000000" w14:paraId="0000036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6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7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src/br/com/hmi/banco/remessa/layouts/LayoutFebraban.java</w:t>
            </w:r>
            <w:r w:rsidDel="00000000" w:rsidR="00000000" w:rsidRPr="00000000">
              <w:rPr>
                <w:rtl w:val="0"/>
              </w:rPr>
            </w:r>
          </w:p>
        </w:tc>
        <w:tc>
          <w:tcPr>
            <w:shd w:fill="ffffff" w:val="clear"/>
          </w:tcPr>
          <w:p w:rsidR="00000000" w:rsidDel="00000000" w:rsidP="00000000" w:rsidRDefault="00000000" w:rsidRPr="00000000" w14:paraId="0000037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7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7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7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src/br/com/hmi/banco/remessa/layouts/LayoutFebraban.java</w:t>
            </w:r>
            <w:r w:rsidDel="00000000" w:rsidR="00000000" w:rsidRPr="00000000">
              <w:rPr>
                <w:rtl w:val="0"/>
              </w:rPr>
            </w:r>
          </w:p>
        </w:tc>
        <w:tc>
          <w:tcPr>
            <w:shd w:fill="f5f5f5" w:val="clear"/>
          </w:tcPr>
          <w:p w:rsidR="00000000" w:rsidDel="00000000" w:rsidP="00000000" w:rsidRDefault="00000000" w:rsidRPr="00000000" w14:paraId="0000037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7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7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src/br/com/hmi/banco/remessa/layouts/LayoutFebraban.java</w:t>
            </w:r>
            <w:r w:rsidDel="00000000" w:rsidR="00000000" w:rsidRPr="00000000">
              <w:rPr>
                <w:rtl w:val="0"/>
              </w:rPr>
            </w:r>
          </w:p>
        </w:tc>
        <w:tc>
          <w:tcPr>
            <w:shd w:fill="ffffff" w:val="clear"/>
          </w:tcPr>
          <w:p w:rsidR="00000000" w:rsidDel="00000000" w:rsidP="00000000" w:rsidRDefault="00000000" w:rsidRPr="00000000" w14:paraId="0000037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7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7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7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src/br/com/hmit/conta/dao/SocioDAO.java</w:t>
            </w:r>
            <w:r w:rsidDel="00000000" w:rsidR="00000000" w:rsidRPr="00000000">
              <w:rPr>
                <w:rtl w:val="0"/>
              </w:rPr>
            </w:r>
          </w:p>
        </w:tc>
        <w:tc>
          <w:tcPr>
            <w:shd w:fill="f5f5f5" w:val="clear"/>
          </w:tcPr>
          <w:p w:rsidR="00000000" w:rsidDel="00000000" w:rsidP="00000000" w:rsidRDefault="00000000" w:rsidRPr="00000000" w14:paraId="0000037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7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8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src/br/com/hmit/conta/service/DetalheUploadAdesaoPfService.java</w:t>
            </w:r>
            <w:r w:rsidDel="00000000" w:rsidR="00000000" w:rsidRPr="00000000">
              <w:rPr>
                <w:rtl w:val="0"/>
              </w:rPr>
            </w:r>
          </w:p>
        </w:tc>
        <w:tc>
          <w:tcPr>
            <w:shd w:fill="ffffff" w:val="clear"/>
          </w:tcPr>
          <w:p w:rsidR="00000000" w:rsidDel="00000000" w:rsidP="00000000" w:rsidRDefault="00000000" w:rsidRPr="00000000" w14:paraId="0000038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8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8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8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src/br/com/hmit/conta/service/DetalheUploadAdesaoPfService.java</w:t>
            </w:r>
            <w:r w:rsidDel="00000000" w:rsidR="00000000" w:rsidRPr="00000000">
              <w:rPr>
                <w:rtl w:val="0"/>
              </w:rPr>
            </w:r>
          </w:p>
        </w:tc>
        <w:tc>
          <w:tcPr>
            <w:shd w:fill="f5f5f5" w:val="clear"/>
          </w:tcPr>
          <w:p w:rsidR="00000000" w:rsidDel="00000000" w:rsidP="00000000" w:rsidRDefault="00000000" w:rsidRPr="00000000" w14:paraId="0000038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8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8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src/br/com/hmit/conta/service/AdesaoPessoaService.java</w:t>
            </w:r>
            <w:r w:rsidDel="00000000" w:rsidR="00000000" w:rsidRPr="00000000">
              <w:rPr>
                <w:rtl w:val="0"/>
              </w:rPr>
            </w:r>
          </w:p>
        </w:tc>
        <w:tc>
          <w:tcPr>
            <w:shd w:fill="ffffff" w:val="clear"/>
          </w:tcPr>
          <w:p w:rsidR="00000000" w:rsidDel="00000000" w:rsidP="00000000" w:rsidRDefault="00000000" w:rsidRPr="00000000" w14:paraId="0000038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8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8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8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src/br/com/hmit/conta/service/AdesaoPessoaService.java</w:t>
            </w:r>
            <w:r w:rsidDel="00000000" w:rsidR="00000000" w:rsidRPr="00000000">
              <w:rPr>
                <w:rtl w:val="0"/>
              </w:rPr>
            </w:r>
          </w:p>
        </w:tc>
        <w:tc>
          <w:tcPr>
            <w:shd w:fill="f5f5f5" w:val="clear"/>
          </w:tcPr>
          <w:p w:rsidR="00000000" w:rsidDel="00000000" w:rsidP="00000000" w:rsidRDefault="00000000" w:rsidRPr="00000000" w14:paraId="0000038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8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9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src/br/com/hmit/conta/service/AdesaoPessoaService.java</w:t>
            </w:r>
            <w:r w:rsidDel="00000000" w:rsidR="00000000" w:rsidRPr="00000000">
              <w:rPr>
                <w:rtl w:val="0"/>
              </w:rPr>
            </w:r>
          </w:p>
        </w:tc>
        <w:tc>
          <w:tcPr>
            <w:shd w:fill="ffffff" w:val="clear"/>
          </w:tcPr>
          <w:p w:rsidR="00000000" w:rsidDel="00000000" w:rsidP="00000000" w:rsidRDefault="00000000" w:rsidRPr="00000000" w14:paraId="0000039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9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9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9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src/br/com/hmit/conta/service/AdesaoPessoaService.java</w:t>
            </w:r>
            <w:r w:rsidDel="00000000" w:rsidR="00000000" w:rsidRPr="00000000">
              <w:rPr>
                <w:rtl w:val="0"/>
              </w:rPr>
            </w:r>
          </w:p>
        </w:tc>
        <w:tc>
          <w:tcPr>
            <w:shd w:fill="f5f5f5" w:val="clear"/>
          </w:tcPr>
          <w:p w:rsidR="00000000" w:rsidDel="00000000" w:rsidP="00000000" w:rsidRDefault="00000000" w:rsidRPr="00000000" w14:paraId="0000039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9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9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src/br/com/hmit/conta/service/AdesaoPessoaService.java</w:t>
            </w:r>
            <w:r w:rsidDel="00000000" w:rsidR="00000000" w:rsidRPr="00000000">
              <w:rPr>
                <w:rtl w:val="0"/>
              </w:rPr>
            </w:r>
          </w:p>
        </w:tc>
        <w:tc>
          <w:tcPr>
            <w:shd w:fill="ffffff" w:val="clear"/>
          </w:tcPr>
          <w:p w:rsidR="00000000" w:rsidDel="00000000" w:rsidP="00000000" w:rsidRDefault="00000000" w:rsidRPr="00000000" w14:paraId="0000039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9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9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9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src/br/com/hmit/conta/dao/DiretorDAO.java</w:t>
            </w:r>
            <w:r w:rsidDel="00000000" w:rsidR="00000000" w:rsidRPr="00000000">
              <w:rPr>
                <w:rtl w:val="0"/>
              </w:rPr>
            </w:r>
          </w:p>
        </w:tc>
        <w:tc>
          <w:tcPr>
            <w:shd w:fill="f5f5f5" w:val="clear"/>
          </w:tcPr>
          <w:p w:rsidR="00000000" w:rsidDel="00000000" w:rsidP="00000000" w:rsidRDefault="00000000" w:rsidRPr="00000000" w14:paraId="0000039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9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A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src/br/com/hmi/negocio/PessoaNgc.java</w:t>
            </w:r>
            <w:r w:rsidDel="00000000" w:rsidR="00000000" w:rsidRPr="00000000">
              <w:rPr>
                <w:rtl w:val="0"/>
              </w:rPr>
            </w:r>
          </w:p>
        </w:tc>
        <w:tc>
          <w:tcPr>
            <w:shd w:fill="ffffff" w:val="clear"/>
          </w:tcPr>
          <w:p w:rsidR="00000000" w:rsidDel="00000000" w:rsidP="00000000" w:rsidRDefault="00000000" w:rsidRPr="00000000" w14:paraId="000003A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A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A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A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src/br/com/hmi/negocio/PessoaNgc.java</w:t>
            </w:r>
            <w:r w:rsidDel="00000000" w:rsidR="00000000" w:rsidRPr="00000000">
              <w:rPr>
                <w:rtl w:val="0"/>
              </w:rPr>
            </w:r>
          </w:p>
        </w:tc>
        <w:tc>
          <w:tcPr>
            <w:shd w:fill="f5f5f5" w:val="clear"/>
          </w:tcPr>
          <w:p w:rsidR="00000000" w:rsidDel="00000000" w:rsidP="00000000" w:rsidRDefault="00000000" w:rsidRPr="00000000" w14:paraId="000003A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A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A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src/br/com/hmi/negocio/PessoaNgc.java</w:t>
            </w:r>
            <w:r w:rsidDel="00000000" w:rsidR="00000000" w:rsidRPr="00000000">
              <w:rPr>
                <w:rtl w:val="0"/>
              </w:rPr>
            </w:r>
          </w:p>
        </w:tc>
        <w:tc>
          <w:tcPr>
            <w:shd w:fill="ffffff" w:val="clear"/>
          </w:tcPr>
          <w:p w:rsidR="00000000" w:rsidDel="00000000" w:rsidP="00000000" w:rsidRDefault="00000000" w:rsidRPr="00000000" w14:paraId="000003A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A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A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A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5f5f5" w:val="clear"/>
          </w:tcPr>
          <w:p w:rsidR="00000000" w:rsidDel="00000000" w:rsidP="00000000" w:rsidRDefault="00000000" w:rsidRPr="00000000" w14:paraId="000003A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A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B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fffff" w:val="clear"/>
          </w:tcPr>
          <w:p w:rsidR="00000000" w:rsidDel="00000000" w:rsidP="00000000" w:rsidRDefault="00000000" w:rsidRPr="00000000" w14:paraId="000003B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B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B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B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5f5f5" w:val="clear"/>
          </w:tcPr>
          <w:p w:rsidR="00000000" w:rsidDel="00000000" w:rsidP="00000000" w:rsidRDefault="00000000" w:rsidRPr="00000000" w14:paraId="000003B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B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B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fffff" w:val="clear"/>
          </w:tcPr>
          <w:p w:rsidR="00000000" w:rsidDel="00000000" w:rsidP="00000000" w:rsidRDefault="00000000" w:rsidRPr="00000000" w14:paraId="000003B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B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B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B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5f5f5" w:val="clear"/>
          </w:tcPr>
          <w:p w:rsidR="00000000" w:rsidDel="00000000" w:rsidP="00000000" w:rsidRDefault="00000000" w:rsidRPr="00000000" w14:paraId="000003B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B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C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fffff" w:val="clear"/>
          </w:tcPr>
          <w:p w:rsidR="00000000" w:rsidDel="00000000" w:rsidP="00000000" w:rsidRDefault="00000000" w:rsidRPr="00000000" w14:paraId="000003C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C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C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C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5f5f5" w:val="clear"/>
          </w:tcPr>
          <w:p w:rsidR="00000000" w:rsidDel="00000000" w:rsidP="00000000" w:rsidRDefault="00000000" w:rsidRPr="00000000" w14:paraId="000003C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C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C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fffff" w:val="clear"/>
          </w:tcPr>
          <w:p w:rsidR="00000000" w:rsidDel="00000000" w:rsidP="00000000" w:rsidRDefault="00000000" w:rsidRPr="00000000" w14:paraId="000003C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C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C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C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src/br/com/hmit/conta/bean/util/AdesaoUtilBean.java</w:t>
            </w:r>
            <w:r w:rsidDel="00000000" w:rsidR="00000000" w:rsidRPr="00000000">
              <w:rPr>
                <w:rtl w:val="0"/>
              </w:rPr>
            </w:r>
          </w:p>
        </w:tc>
        <w:tc>
          <w:tcPr>
            <w:shd w:fill="f5f5f5" w:val="clear"/>
          </w:tcPr>
          <w:p w:rsidR="00000000" w:rsidDel="00000000" w:rsidP="00000000" w:rsidRDefault="00000000" w:rsidRPr="00000000" w14:paraId="000003C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C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D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fffff" w:val="clear"/>
          </w:tcPr>
          <w:p w:rsidR="00000000" w:rsidDel="00000000" w:rsidP="00000000" w:rsidRDefault="00000000" w:rsidRPr="00000000" w14:paraId="000003D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D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D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D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5f5f5" w:val="clear"/>
          </w:tcPr>
          <w:p w:rsidR="00000000" w:rsidDel="00000000" w:rsidP="00000000" w:rsidRDefault="00000000" w:rsidRPr="00000000" w14:paraId="000003D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D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D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fffff" w:val="clear"/>
          </w:tcPr>
          <w:p w:rsidR="00000000" w:rsidDel="00000000" w:rsidP="00000000" w:rsidRDefault="00000000" w:rsidRPr="00000000" w14:paraId="000003D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D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D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D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5f5f5" w:val="clear"/>
          </w:tcPr>
          <w:p w:rsidR="00000000" w:rsidDel="00000000" w:rsidP="00000000" w:rsidRDefault="00000000" w:rsidRPr="00000000" w14:paraId="000003D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D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E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fffff" w:val="clear"/>
          </w:tcPr>
          <w:p w:rsidR="00000000" w:rsidDel="00000000" w:rsidP="00000000" w:rsidRDefault="00000000" w:rsidRPr="00000000" w14:paraId="000003E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E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E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E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5f5f5" w:val="clear"/>
          </w:tcPr>
          <w:p w:rsidR="00000000" w:rsidDel="00000000" w:rsidP="00000000" w:rsidRDefault="00000000" w:rsidRPr="00000000" w14:paraId="000003E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E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E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fffff" w:val="clear"/>
          </w:tcPr>
          <w:p w:rsidR="00000000" w:rsidDel="00000000" w:rsidP="00000000" w:rsidRDefault="00000000" w:rsidRPr="00000000" w14:paraId="000003E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E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E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E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5f5f5" w:val="clear"/>
          </w:tcPr>
          <w:p w:rsidR="00000000" w:rsidDel="00000000" w:rsidP="00000000" w:rsidRDefault="00000000" w:rsidRPr="00000000" w14:paraId="000003E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E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F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fffff" w:val="clear"/>
          </w:tcPr>
          <w:p w:rsidR="00000000" w:rsidDel="00000000" w:rsidP="00000000" w:rsidRDefault="00000000" w:rsidRPr="00000000" w14:paraId="000003F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F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F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F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src/br/com/hmit/conta/service/AtualizacaoCadastralService.java</w:t>
            </w:r>
            <w:r w:rsidDel="00000000" w:rsidR="00000000" w:rsidRPr="00000000">
              <w:rPr>
                <w:rtl w:val="0"/>
              </w:rPr>
            </w:r>
          </w:p>
        </w:tc>
        <w:tc>
          <w:tcPr>
            <w:shd w:fill="f5f5f5" w:val="clear"/>
          </w:tcPr>
          <w:p w:rsidR="00000000" w:rsidDel="00000000" w:rsidP="00000000" w:rsidRDefault="00000000" w:rsidRPr="00000000" w14:paraId="000003F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F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3F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src/br/com/hmi/cobranca/negocio/DetalheUploadCobrancaNgc.java</w:t>
            </w:r>
            <w:r w:rsidDel="00000000" w:rsidR="00000000" w:rsidRPr="00000000">
              <w:rPr>
                <w:rtl w:val="0"/>
              </w:rPr>
            </w:r>
          </w:p>
        </w:tc>
        <w:tc>
          <w:tcPr>
            <w:shd w:fill="ffffff" w:val="clear"/>
          </w:tcPr>
          <w:p w:rsidR="00000000" w:rsidDel="00000000" w:rsidP="00000000" w:rsidRDefault="00000000" w:rsidRPr="00000000" w14:paraId="000003F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F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F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3F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src/br/com/hmi/cobranca/negocio/DetalheUploadCobrancaNgc.java</w:t>
            </w:r>
            <w:r w:rsidDel="00000000" w:rsidR="00000000" w:rsidRPr="00000000">
              <w:rPr>
                <w:rtl w:val="0"/>
              </w:rPr>
            </w:r>
          </w:p>
        </w:tc>
        <w:tc>
          <w:tcPr>
            <w:shd w:fill="f5f5f5" w:val="clear"/>
          </w:tcPr>
          <w:p w:rsidR="00000000" w:rsidDel="00000000" w:rsidP="00000000" w:rsidRDefault="00000000" w:rsidRPr="00000000" w14:paraId="000003F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3F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0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fffff" w:val="clear"/>
          </w:tcPr>
          <w:p w:rsidR="00000000" w:rsidDel="00000000" w:rsidP="00000000" w:rsidRDefault="00000000" w:rsidRPr="00000000" w14:paraId="0000040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0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0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0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5f5f5" w:val="clear"/>
          </w:tcPr>
          <w:p w:rsidR="00000000" w:rsidDel="00000000" w:rsidP="00000000" w:rsidRDefault="00000000" w:rsidRPr="00000000" w14:paraId="0000040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0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0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fffff" w:val="clear"/>
          </w:tcPr>
          <w:p w:rsidR="00000000" w:rsidDel="00000000" w:rsidP="00000000" w:rsidRDefault="00000000" w:rsidRPr="00000000" w14:paraId="0000040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0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0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0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5f5f5" w:val="clear"/>
          </w:tcPr>
          <w:p w:rsidR="00000000" w:rsidDel="00000000" w:rsidP="00000000" w:rsidRDefault="00000000" w:rsidRPr="00000000" w14:paraId="0000040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0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1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fffff" w:val="clear"/>
          </w:tcPr>
          <w:p w:rsidR="00000000" w:rsidDel="00000000" w:rsidP="00000000" w:rsidRDefault="00000000" w:rsidRPr="00000000" w14:paraId="0000041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1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1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1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5f5f5" w:val="clear"/>
          </w:tcPr>
          <w:p w:rsidR="00000000" w:rsidDel="00000000" w:rsidP="00000000" w:rsidRDefault="00000000" w:rsidRPr="00000000" w14:paraId="0000041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1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1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fffff" w:val="clear"/>
          </w:tcPr>
          <w:p w:rsidR="00000000" w:rsidDel="00000000" w:rsidP="00000000" w:rsidRDefault="00000000" w:rsidRPr="00000000" w14:paraId="0000041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1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1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1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5f5f5" w:val="clear"/>
          </w:tcPr>
          <w:p w:rsidR="00000000" w:rsidDel="00000000" w:rsidP="00000000" w:rsidRDefault="00000000" w:rsidRPr="00000000" w14:paraId="0000041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1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2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fffff" w:val="clear"/>
          </w:tcPr>
          <w:p w:rsidR="00000000" w:rsidDel="00000000" w:rsidP="00000000" w:rsidRDefault="00000000" w:rsidRPr="00000000" w14:paraId="0000042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2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2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2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5f5f5" w:val="clear"/>
          </w:tcPr>
          <w:p w:rsidR="00000000" w:rsidDel="00000000" w:rsidP="00000000" w:rsidRDefault="00000000" w:rsidRPr="00000000" w14:paraId="0000042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2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2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src/br/com/hmit/conta/util/AtualizacaoCadastralUtil.java</w:t>
            </w:r>
            <w:r w:rsidDel="00000000" w:rsidR="00000000" w:rsidRPr="00000000">
              <w:rPr>
                <w:rtl w:val="0"/>
              </w:rPr>
            </w:r>
          </w:p>
        </w:tc>
        <w:tc>
          <w:tcPr>
            <w:shd w:fill="ffffff" w:val="clear"/>
          </w:tcPr>
          <w:p w:rsidR="00000000" w:rsidDel="00000000" w:rsidP="00000000" w:rsidRDefault="00000000" w:rsidRPr="00000000" w14:paraId="0000042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2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2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2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src/br/com/hmit/conta/dao/AdesaoSocioDAO.java</w:t>
            </w:r>
            <w:r w:rsidDel="00000000" w:rsidR="00000000" w:rsidRPr="00000000">
              <w:rPr>
                <w:rtl w:val="0"/>
              </w:rPr>
            </w:r>
          </w:p>
        </w:tc>
        <w:tc>
          <w:tcPr>
            <w:shd w:fill="f5f5f5" w:val="clear"/>
          </w:tcPr>
          <w:p w:rsidR="00000000" w:rsidDel="00000000" w:rsidP="00000000" w:rsidRDefault="00000000" w:rsidRPr="00000000" w14:paraId="0000042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2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3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src/br/com/hmit/nfse/to/TcLoteRps.java</w:t>
            </w:r>
            <w:r w:rsidDel="00000000" w:rsidR="00000000" w:rsidRPr="00000000">
              <w:rPr>
                <w:rtl w:val="0"/>
              </w:rPr>
            </w:r>
          </w:p>
        </w:tc>
        <w:tc>
          <w:tcPr>
            <w:shd w:fill="ffffff" w:val="clear"/>
          </w:tcPr>
          <w:p w:rsidR="00000000" w:rsidDel="00000000" w:rsidP="00000000" w:rsidRDefault="00000000" w:rsidRPr="00000000" w14:paraId="0000043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3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3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3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src/br/com/hmit/nfse/to/TcLoteRps.java</w:t>
            </w:r>
            <w:r w:rsidDel="00000000" w:rsidR="00000000" w:rsidRPr="00000000">
              <w:rPr>
                <w:rtl w:val="0"/>
              </w:rPr>
            </w:r>
          </w:p>
        </w:tc>
        <w:tc>
          <w:tcPr>
            <w:shd w:fill="f5f5f5" w:val="clear"/>
          </w:tcPr>
          <w:p w:rsidR="00000000" w:rsidDel="00000000" w:rsidP="00000000" w:rsidRDefault="00000000" w:rsidRPr="00000000" w14:paraId="0000043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3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3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src/br/com/hmit/nfse/to/TcIdentificacaoPrestador.java</w:t>
            </w:r>
            <w:r w:rsidDel="00000000" w:rsidR="00000000" w:rsidRPr="00000000">
              <w:rPr>
                <w:rtl w:val="0"/>
              </w:rPr>
            </w:r>
          </w:p>
        </w:tc>
        <w:tc>
          <w:tcPr>
            <w:shd w:fill="ffffff" w:val="clear"/>
          </w:tcPr>
          <w:p w:rsidR="00000000" w:rsidDel="00000000" w:rsidP="00000000" w:rsidRDefault="00000000" w:rsidRPr="00000000" w14:paraId="0000043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3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3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3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src/br/com/hmit/nfse/to/TcIdentificacaoPrestador.java</w:t>
            </w:r>
            <w:r w:rsidDel="00000000" w:rsidR="00000000" w:rsidRPr="00000000">
              <w:rPr>
                <w:rtl w:val="0"/>
              </w:rPr>
            </w:r>
          </w:p>
        </w:tc>
        <w:tc>
          <w:tcPr>
            <w:shd w:fill="f5f5f5" w:val="clear"/>
          </w:tcPr>
          <w:p w:rsidR="00000000" w:rsidDel="00000000" w:rsidP="00000000" w:rsidRDefault="00000000" w:rsidRPr="00000000" w14:paraId="0000043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3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4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4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4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4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4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4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4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4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4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4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4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4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4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4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5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5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5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5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5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5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5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5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5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5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5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5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5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5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6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6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6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6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6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6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6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6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6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6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6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6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6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6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7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7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7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7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7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7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7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7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7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7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7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7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7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7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8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8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8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8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8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8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8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8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8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8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8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8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8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8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9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9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9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9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9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9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9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9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9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9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9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9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9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9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A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A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A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A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A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A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A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A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A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A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A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A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A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A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B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B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B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B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B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5f5f5" w:val="clear"/>
          </w:tcPr>
          <w:p w:rsidR="00000000" w:rsidDel="00000000" w:rsidP="00000000" w:rsidRDefault="00000000" w:rsidRPr="00000000" w14:paraId="000004B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B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4B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src/br/com/hmit/conta/bean/util/AdesaoDiretorBean.java</w:t>
            </w:r>
            <w:r w:rsidDel="00000000" w:rsidR="00000000" w:rsidRPr="00000000">
              <w:rPr>
                <w:rtl w:val="0"/>
              </w:rPr>
            </w:r>
          </w:p>
        </w:tc>
        <w:tc>
          <w:tcPr>
            <w:shd w:fill="ffffff" w:val="clear"/>
          </w:tcPr>
          <w:p w:rsidR="00000000" w:rsidDel="00000000" w:rsidP="00000000" w:rsidRDefault="00000000" w:rsidRPr="00000000" w14:paraId="000004B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B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B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B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src/br/com/hmit/conta/service/ArquivoRemuneracaoService.java</w:t>
            </w:r>
            <w:r w:rsidDel="00000000" w:rsidR="00000000" w:rsidRPr="00000000">
              <w:rPr>
                <w:rtl w:val="0"/>
              </w:rPr>
            </w:r>
          </w:p>
        </w:tc>
        <w:tc>
          <w:tcPr>
            <w:shd w:fill="f5f5f5" w:val="clear"/>
          </w:tcPr>
          <w:p w:rsidR="00000000" w:rsidDel="00000000" w:rsidP="00000000" w:rsidRDefault="00000000" w:rsidRPr="00000000" w14:paraId="000004B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B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0">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backoffice-rotinas</w:t>
            </w:r>
            <w:r w:rsidDel="00000000" w:rsidR="00000000" w:rsidRPr="00000000">
              <w:rPr>
                <w:rtl w:val="0"/>
              </w:rPr>
            </w:r>
          </w:p>
        </w:tc>
        <w:tc>
          <w:tcPr>
            <w:shd w:fill="ffffff" w:val="clear"/>
          </w:tcPr>
          <w:p w:rsidR="00000000" w:rsidDel="00000000" w:rsidP="00000000" w:rsidRDefault="00000000" w:rsidRPr="00000000" w14:paraId="000004C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src/main/java/br/com/bscash/backoffice/rotinas/usecase/ProcessarArquivoRemuneracaoPendenteImportacaoChunkUseCase.java</w:t>
            </w:r>
            <w:r w:rsidDel="00000000" w:rsidR="00000000" w:rsidRPr="00000000">
              <w:rPr>
                <w:rtl w:val="0"/>
              </w:rPr>
            </w:r>
          </w:p>
        </w:tc>
        <w:tc>
          <w:tcPr>
            <w:shd w:fill="ffffff" w:val="clear"/>
          </w:tcPr>
          <w:p w:rsidR="00000000" w:rsidDel="00000000" w:rsidP="00000000" w:rsidRDefault="00000000" w:rsidRPr="00000000" w14:paraId="000004C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C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C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backoffice-rotinas</w:t>
            </w:r>
            <w:r w:rsidDel="00000000" w:rsidR="00000000" w:rsidRPr="00000000">
              <w:rPr>
                <w:rtl w:val="0"/>
              </w:rPr>
            </w:r>
          </w:p>
        </w:tc>
        <w:tc>
          <w:tcPr>
            <w:shd w:fill="f5f5f5" w:val="clear"/>
          </w:tcPr>
          <w:p w:rsidR="00000000" w:rsidDel="00000000" w:rsidP="00000000" w:rsidRDefault="00000000" w:rsidRPr="00000000" w14:paraId="000004C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src/main/java/br/com/bscash/backoffice/rotinas/usecase/ProcessarArquivoRemuneracaoPendenteImportacaoChunkUseCase.java</w:t>
            </w:r>
            <w:r w:rsidDel="00000000" w:rsidR="00000000" w:rsidRPr="00000000">
              <w:rPr>
                <w:rtl w:val="0"/>
              </w:rPr>
            </w:r>
          </w:p>
        </w:tc>
        <w:tc>
          <w:tcPr>
            <w:shd w:fill="f5f5f5" w:val="clear"/>
          </w:tcPr>
          <w:p w:rsidR="00000000" w:rsidDel="00000000" w:rsidP="00000000" w:rsidRDefault="00000000" w:rsidRPr="00000000" w14:paraId="000004C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C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8">
            <w:pPr>
              <w:spacing w:after="80" w:before="80" w:lineRule="auto"/>
              <w:rPr/>
            </w:pPr>
            <w:r w:rsidDel="00000000" w:rsidR="00000000" w:rsidRPr="00000000">
              <w:rPr>
                <w:rFonts w:ascii="Calibri" w:cs="Calibri" w:eastAsia="Calibri" w:hAnsi="Calibri"/>
                <w:b w:val="0"/>
                <w:bCs w:val="0"/>
                <w:color w:val="555555"/>
                <w:sz w:val="17"/>
                <w:szCs w:val="17"/>
                <w:rtl w:val="0"/>
              </w:rPr>
              <w:t xml:space="preserve">ms-cartao</w:t>
            </w:r>
            <w:r w:rsidDel="00000000" w:rsidR="00000000" w:rsidRPr="00000000">
              <w:rPr>
                <w:rtl w:val="0"/>
              </w:rPr>
            </w:r>
          </w:p>
        </w:tc>
        <w:tc>
          <w:tcPr>
            <w:shd w:fill="ffffff" w:val="clear"/>
          </w:tcPr>
          <w:p w:rsidR="00000000" w:rsidDel="00000000" w:rsidP="00000000" w:rsidRDefault="00000000" w:rsidRPr="00000000" w14:paraId="000004C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src/main/java/br/com/hmit/yTecnologia/service/ArquivoConciliacaoYTecnologiaService.java</w:t>
            </w:r>
            <w:r w:rsidDel="00000000" w:rsidR="00000000" w:rsidRPr="00000000">
              <w:rPr>
                <w:rtl w:val="0"/>
              </w:rPr>
            </w:r>
          </w:p>
        </w:tc>
        <w:tc>
          <w:tcPr>
            <w:shd w:fill="ffffff" w:val="clear"/>
          </w:tcPr>
          <w:p w:rsidR="00000000" w:rsidDel="00000000" w:rsidP="00000000" w:rsidRDefault="00000000" w:rsidRPr="00000000" w14:paraId="000004C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C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CC">
            <w:pPr>
              <w:spacing w:after="80" w:before="80" w:lineRule="auto"/>
              <w:rPr/>
            </w:pPr>
            <w:r w:rsidDel="00000000" w:rsidR="00000000" w:rsidRPr="00000000">
              <w:rPr>
                <w:rFonts w:ascii="Calibri" w:cs="Calibri" w:eastAsia="Calibri" w:hAnsi="Calibri"/>
                <w:b w:val="0"/>
                <w:bCs w:val="0"/>
                <w:color w:val="555555"/>
                <w:sz w:val="17"/>
                <w:szCs w:val="17"/>
                <w:rtl w:val="0"/>
              </w:rPr>
              <w:t xml:space="preserve">ms-cartao</w:t>
            </w:r>
            <w:r w:rsidDel="00000000" w:rsidR="00000000" w:rsidRPr="00000000">
              <w:rPr>
                <w:rtl w:val="0"/>
              </w:rPr>
            </w:r>
          </w:p>
        </w:tc>
        <w:tc>
          <w:tcPr>
            <w:shd w:fill="f5f5f5" w:val="clear"/>
          </w:tcPr>
          <w:p w:rsidR="00000000" w:rsidDel="00000000" w:rsidP="00000000" w:rsidRDefault="00000000" w:rsidRPr="00000000" w14:paraId="000004C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src/main/java/br/com/hmit/yTecnologia/service/ArquivoConciliacaoYTecnologiaService.java</w:t>
            </w:r>
            <w:r w:rsidDel="00000000" w:rsidR="00000000" w:rsidRPr="00000000">
              <w:rPr>
                <w:rtl w:val="0"/>
              </w:rPr>
            </w:r>
          </w:p>
        </w:tc>
        <w:tc>
          <w:tcPr>
            <w:shd w:fill="f5f5f5" w:val="clear"/>
          </w:tcPr>
          <w:p w:rsidR="00000000" w:rsidDel="00000000" w:rsidP="00000000" w:rsidRDefault="00000000" w:rsidRPr="00000000" w14:paraId="000004C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C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D0">
            <w:pPr>
              <w:spacing w:after="80" w:before="80" w:lineRule="auto"/>
              <w:rPr/>
            </w:pPr>
            <w:r w:rsidDel="00000000" w:rsidR="00000000" w:rsidRPr="00000000">
              <w:rPr>
                <w:rFonts w:ascii="Calibri" w:cs="Calibri" w:eastAsia="Calibri" w:hAnsi="Calibri"/>
                <w:b w:val="0"/>
                <w:bCs w:val="0"/>
                <w:color w:val="555555"/>
                <w:sz w:val="17"/>
                <w:szCs w:val="17"/>
                <w:rtl w:val="0"/>
              </w:rPr>
              <w:t xml:space="preserve">ms-cartao</w:t>
            </w:r>
            <w:r w:rsidDel="00000000" w:rsidR="00000000" w:rsidRPr="00000000">
              <w:rPr>
                <w:rtl w:val="0"/>
              </w:rPr>
            </w:r>
          </w:p>
        </w:tc>
        <w:tc>
          <w:tcPr>
            <w:shd w:fill="ffffff" w:val="clear"/>
          </w:tcPr>
          <w:p w:rsidR="00000000" w:rsidDel="00000000" w:rsidP="00000000" w:rsidRDefault="00000000" w:rsidRPr="00000000" w14:paraId="000004D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src/main/java/br/com/hmit/cartao/dao/ArquivoParamRedeComprasItemDAO.java</w:t>
            </w:r>
            <w:r w:rsidDel="00000000" w:rsidR="00000000" w:rsidRPr="00000000">
              <w:rPr>
                <w:rtl w:val="0"/>
              </w:rPr>
            </w:r>
          </w:p>
        </w:tc>
        <w:tc>
          <w:tcPr>
            <w:shd w:fill="ffffff" w:val="clear"/>
          </w:tcPr>
          <w:p w:rsidR="00000000" w:rsidDel="00000000" w:rsidP="00000000" w:rsidRDefault="00000000" w:rsidRPr="00000000" w14:paraId="000004D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D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D4">
            <w:pPr>
              <w:spacing w:after="80" w:before="80" w:lineRule="auto"/>
              <w:rPr/>
            </w:pPr>
            <w:r w:rsidDel="00000000" w:rsidR="00000000" w:rsidRPr="00000000">
              <w:rPr>
                <w:rFonts w:ascii="Calibri" w:cs="Calibri" w:eastAsia="Calibri" w:hAnsi="Calibri"/>
                <w:b w:val="0"/>
                <w:bCs w:val="0"/>
                <w:color w:val="555555"/>
                <w:sz w:val="17"/>
                <w:szCs w:val="17"/>
                <w:rtl w:val="0"/>
              </w:rPr>
              <w:t xml:space="preserve">ms-ccb</w:t>
            </w:r>
            <w:r w:rsidDel="00000000" w:rsidR="00000000" w:rsidRPr="00000000">
              <w:rPr>
                <w:rtl w:val="0"/>
              </w:rPr>
            </w:r>
          </w:p>
        </w:tc>
        <w:tc>
          <w:tcPr>
            <w:shd w:fill="f5f5f5" w:val="clear"/>
          </w:tcPr>
          <w:p w:rsidR="00000000" w:rsidDel="00000000" w:rsidP="00000000" w:rsidRDefault="00000000" w:rsidRPr="00000000" w14:paraId="000004D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src/main/java/br/com/bscash/ccb/cnab444/stub/ImportacaoArquivoCnabServiceUtil.java</w:t>
            </w:r>
            <w:r w:rsidDel="00000000" w:rsidR="00000000" w:rsidRPr="00000000">
              <w:rPr>
                <w:rtl w:val="0"/>
              </w:rPr>
            </w:r>
          </w:p>
        </w:tc>
        <w:tc>
          <w:tcPr>
            <w:shd w:fill="f5f5f5" w:val="clear"/>
          </w:tcPr>
          <w:p w:rsidR="00000000" w:rsidDel="00000000" w:rsidP="00000000" w:rsidRDefault="00000000" w:rsidRPr="00000000" w14:paraId="000004D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D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D8">
            <w:pPr>
              <w:spacing w:after="80" w:before="80" w:lineRule="auto"/>
              <w:rPr/>
            </w:pPr>
            <w:r w:rsidDel="00000000" w:rsidR="00000000" w:rsidRPr="00000000">
              <w:rPr>
                <w:rFonts w:ascii="Calibri" w:cs="Calibri" w:eastAsia="Calibri" w:hAnsi="Calibri"/>
                <w:b w:val="0"/>
                <w:bCs w:val="0"/>
                <w:color w:val="555555"/>
                <w:sz w:val="17"/>
                <w:szCs w:val="17"/>
                <w:rtl w:val="0"/>
              </w:rPr>
              <w:t xml:space="preserve">ms-restsoap</w:t>
            </w:r>
            <w:r w:rsidDel="00000000" w:rsidR="00000000" w:rsidRPr="00000000">
              <w:rPr>
                <w:rtl w:val="0"/>
              </w:rPr>
            </w:r>
          </w:p>
        </w:tc>
        <w:tc>
          <w:tcPr>
            <w:shd w:fill="ffffff" w:val="clear"/>
          </w:tcPr>
          <w:p w:rsidR="00000000" w:rsidDel="00000000" w:rsidP="00000000" w:rsidRDefault="00000000" w:rsidRPr="00000000" w14:paraId="000004D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src/main/resources/wsdl/InclusaoExclusaoSpcBrasil.xsd</w:t>
            </w:r>
            <w:r w:rsidDel="00000000" w:rsidR="00000000" w:rsidRPr="00000000">
              <w:rPr>
                <w:rtl w:val="0"/>
              </w:rPr>
            </w:r>
          </w:p>
        </w:tc>
        <w:tc>
          <w:tcPr>
            <w:shd w:fill="ffffff" w:val="clear"/>
          </w:tcPr>
          <w:p w:rsidR="00000000" w:rsidDel="00000000" w:rsidP="00000000" w:rsidRDefault="00000000" w:rsidRPr="00000000" w14:paraId="000004DA">
            <w:pPr>
              <w:spacing w:after="80" w:before="80" w:lineRule="auto"/>
              <w:rPr/>
            </w:pPr>
            <w:r w:rsidDel="00000000" w:rsidR="00000000" w:rsidRPr="00000000">
              <w:rPr>
                <w:rFonts w:ascii="Calibri" w:cs="Calibri" w:eastAsia="Calibri" w:hAnsi="Calibri"/>
                <w:b w:val="0"/>
                <w:bCs w:val="0"/>
                <w:color w:val="555555"/>
                <w:sz w:val="17"/>
                <w:szCs w:val="17"/>
                <w:rtl w:val="0"/>
              </w:rPr>
              <w:t xml:space="preserve">Schema XSD ou contrato WSDL define CNPJ com pattern numérico ou tamanho fixo. Integrações SOAP rejeitarão CNPJ alfanumér</w:t>
            </w:r>
            <w:r w:rsidDel="00000000" w:rsidR="00000000" w:rsidRPr="00000000">
              <w:rPr>
                <w:rtl w:val="0"/>
              </w:rPr>
            </w:r>
          </w:p>
        </w:tc>
        <w:tc>
          <w:tcPr>
            <w:shd w:fill="ffebee" w:val="clear"/>
          </w:tcPr>
          <w:p w:rsidR="00000000" w:rsidDel="00000000" w:rsidP="00000000" w:rsidRDefault="00000000" w:rsidRPr="00000000" w14:paraId="000004D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DC">
            <w:pPr>
              <w:spacing w:after="80" w:before="80" w:lineRule="auto"/>
              <w:rPr/>
            </w:pPr>
            <w:r w:rsidDel="00000000" w:rsidR="00000000" w:rsidRPr="00000000">
              <w:rPr>
                <w:rFonts w:ascii="Calibri" w:cs="Calibri" w:eastAsia="Calibri" w:hAnsi="Calibri"/>
                <w:b w:val="0"/>
                <w:bCs w:val="0"/>
                <w:color w:val="555555"/>
                <w:sz w:val="17"/>
                <w:szCs w:val="17"/>
                <w:rtl w:val="0"/>
              </w:rPr>
              <w:t xml:space="preserve">ms-restsoap</w:t>
            </w:r>
            <w:r w:rsidDel="00000000" w:rsidR="00000000" w:rsidRPr="00000000">
              <w:rPr>
                <w:rtl w:val="0"/>
              </w:rPr>
            </w:r>
          </w:p>
        </w:tc>
        <w:tc>
          <w:tcPr>
            <w:shd w:fill="f5f5f5" w:val="clear"/>
          </w:tcPr>
          <w:p w:rsidR="00000000" w:rsidDel="00000000" w:rsidP="00000000" w:rsidRDefault="00000000" w:rsidRPr="00000000" w14:paraId="000004DD">
            <w:pPr>
              <w:spacing w:after="80" w:before="80" w:lineRule="auto"/>
              <w:rPr/>
            </w:pPr>
            <w:r w:rsidDel="00000000" w:rsidR="00000000" w:rsidRPr="00000000">
              <w:rPr>
                <w:rFonts w:ascii="Calibri" w:cs="Calibri" w:eastAsia="Calibri" w:hAnsi="Calibri"/>
                <w:b w:val="0"/>
                <w:bCs w:val="0"/>
                <w:color w:val="555555"/>
                <w:sz w:val="17"/>
                <w:szCs w:val="17"/>
                <w:rtl w:val="0"/>
              </w:rPr>
              <w:t xml:space="preserve">src/main/resources/wsdl/InclusaoExclusaoSpcBrasil.xsd</w:t>
            </w:r>
            <w:r w:rsidDel="00000000" w:rsidR="00000000" w:rsidRPr="00000000">
              <w:rPr>
                <w:rtl w:val="0"/>
              </w:rPr>
            </w:r>
          </w:p>
        </w:tc>
        <w:tc>
          <w:tcPr>
            <w:shd w:fill="f5f5f5" w:val="clear"/>
          </w:tcPr>
          <w:p w:rsidR="00000000" w:rsidDel="00000000" w:rsidP="00000000" w:rsidRDefault="00000000" w:rsidRPr="00000000" w14:paraId="000004DE">
            <w:pPr>
              <w:spacing w:after="80" w:before="80" w:lineRule="auto"/>
              <w:rPr/>
            </w:pPr>
            <w:r w:rsidDel="00000000" w:rsidR="00000000" w:rsidRPr="00000000">
              <w:rPr>
                <w:rFonts w:ascii="Calibri" w:cs="Calibri" w:eastAsia="Calibri" w:hAnsi="Calibri"/>
                <w:b w:val="0"/>
                <w:bCs w:val="0"/>
                <w:color w:val="555555"/>
                <w:sz w:val="17"/>
                <w:szCs w:val="17"/>
                <w:rtl w:val="0"/>
              </w:rPr>
              <w:t xml:space="preserve">Schema XSD ou contrato WSDL define CNPJ com pattern numérico ou tamanho fixo. Integrações SOAP rejeitarão CNPJ alfanumér</w:t>
            </w:r>
            <w:r w:rsidDel="00000000" w:rsidR="00000000" w:rsidRPr="00000000">
              <w:rPr>
                <w:rtl w:val="0"/>
              </w:rPr>
            </w:r>
          </w:p>
        </w:tc>
        <w:tc>
          <w:tcPr>
            <w:shd w:fill="ffebee" w:val="clear"/>
          </w:tcPr>
          <w:p w:rsidR="00000000" w:rsidDel="00000000" w:rsidP="00000000" w:rsidRDefault="00000000" w:rsidRPr="00000000" w14:paraId="000004DF">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0">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fffff" w:val="clear"/>
          </w:tcPr>
          <w:p w:rsidR="00000000" w:rsidDel="00000000" w:rsidP="00000000" w:rsidRDefault="00000000" w:rsidRPr="00000000" w14:paraId="000004E1">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src/br/com/hmit/portal/bean/TransmissaoArquivoBean.java</w:t>
            </w:r>
            <w:r w:rsidDel="00000000" w:rsidR="00000000" w:rsidRPr="00000000">
              <w:rPr>
                <w:rtl w:val="0"/>
              </w:rPr>
            </w:r>
          </w:p>
        </w:tc>
        <w:tc>
          <w:tcPr>
            <w:shd w:fill="ffffff" w:val="clear"/>
          </w:tcPr>
          <w:p w:rsidR="00000000" w:rsidDel="00000000" w:rsidP="00000000" w:rsidRDefault="00000000" w:rsidRPr="00000000" w14:paraId="000004E2">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E3">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E4">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5f5f5" w:val="clear"/>
          </w:tcPr>
          <w:p w:rsidR="00000000" w:rsidDel="00000000" w:rsidP="00000000" w:rsidRDefault="00000000" w:rsidRPr="00000000" w14:paraId="000004E5">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src/br/com/hmit/portal/bean/AberturaContaPjBean.java</w:t>
            </w:r>
            <w:r w:rsidDel="00000000" w:rsidR="00000000" w:rsidRPr="00000000">
              <w:rPr>
                <w:rtl w:val="0"/>
              </w:rPr>
            </w:r>
          </w:p>
        </w:tc>
        <w:tc>
          <w:tcPr>
            <w:shd w:fill="f5f5f5" w:val="clear"/>
          </w:tcPr>
          <w:p w:rsidR="00000000" w:rsidDel="00000000" w:rsidP="00000000" w:rsidRDefault="00000000" w:rsidRPr="00000000" w14:paraId="000004E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E7">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8">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fffff" w:val="clear"/>
          </w:tcPr>
          <w:p w:rsidR="00000000" w:rsidDel="00000000" w:rsidP="00000000" w:rsidRDefault="00000000" w:rsidRPr="00000000" w14:paraId="000004E9">
            <w:pPr>
              <w:spacing w:after="80" w:before="80" w:lineRule="auto"/>
              <w:rPr/>
            </w:pPr>
            <w:r w:rsidDel="00000000" w:rsidR="00000000" w:rsidRPr="00000000">
              <w:rPr>
                <w:rFonts w:ascii="Calibri" w:cs="Calibri" w:eastAsia="Calibri" w:hAnsi="Calibri"/>
                <w:b w:val="0"/>
                <w:bCs w:val="0"/>
                <w:color w:val="555555"/>
                <w:sz w:val="17"/>
                <w:szCs w:val="17"/>
                <w:rtl w:val="0"/>
              </w:rPr>
              <w:t xml:space="preserve">src/br/com/hmit/conta/bean/AdesaoPessoaBean.java</w:t>
            </w:r>
            <w:r w:rsidDel="00000000" w:rsidR="00000000" w:rsidRPr="00000000">
              <w:rPr>
                <w:rtl w:val="0"/>
              </w:rPr>
            </w:r>
          </w:p>
        </w:tc>
        <w:tc>
          <w:tcPr>
            <w:shd w:fill="ffffff" w:val="clear"/>
          </w:tcPr>
          <w:p w:rsidR="00000000" w:rsidDel="00000000" w:rsidP="00000000" w:rsidRDefault="00000000" w:rsidRPr="00000000" w14:paraId="000004EA">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Integração (mensageria, arquivo de troca ou client externo) transporta CNPJ e pode rejeitar formato alfanumérico.</w:t>
            </w:r>
            <w:r w:rsidDel="00000000" w:rsidR="00000000" w:rsidRPr="00000000">
              <w:rPr>
                <w:rtl w:val="0"/>
              </w:rPr>
            </w:r>
          </w:p>
        </w:tc>
        <w:tc>
          <w:tcPr>
            <w:shd w:fill="ffebee" w:val="clear"/>
          </w:tcPr>
          <w:p w:rsidR="00000000" w:rsidDel="00000000" w:rsidP="00000000" w:rsidRDefault="00000000" w:rsidRPr="00000000" w14:paraId="000004EB">
            <w:pPr>
              <w:spacing w:after="80" w:before="80" w:lineRule="auto"/>
              <w:rPr/>
            </w:pPr>
            <w:r w:rsidDel="00000000" w:rsidR="00000000" w:rsidRPr="00000000">
              <w:rPr>
                <w:rFonts w:ascii="Calibri" w:cs="Calibri" w:eastAsia="Calibri" w:hAnsi="Calibri"/>
                <w:b w:val="0"/>
                <w:bCs w:val="0"/>
                <w:color w:val="555555"/>
                <w:sz w:val="17"/>
                <w:szCs w:val="17"/>
                <w:rtl w:val="0"/>
              </w:rPr>
              <w:t xml:space="preserve">Alta</w:t>
            </w:r>
            <w:r w:rsidDel="00000000" w:rsidR="00000000" w:rsidRPr="00000000">
              <w:rPr>
                <w:rtl w:val="0"/>
              </w:rPr>
            </w:r>
          </w:p>
        </w:tc>
      </w:tr>
    </w:tbl>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10. Componentes de Interface de Usuário (UI)</w:t>
      </w:r>
      <w:r w:rsidDel="00000000" w:rsidR="00000000" w:rsidRPr="00000000">
        <w:rPr>
          <w:rtl w:val="0"/>
        </w:rPr>
      </w:r>
    </w:p>
    <w:p w:rsidR="00000000" w:rsidDel="00000000" w:rsidP="00000000" w:rsidRDefault="00000000" w:rsidRPr="00000000" w14:paraId="000004EE">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Inputs Dinâmicos: Substituição de máscaras rígidas de formatação por validação em tempo de digitação adaptativa.</w:t>
      </w:r>
      <w:r w:rsidDel="00000000" w:rsidR="00000000" w:rsidRPr="00000000">
        <w:rPr>
          <w:rtl w:val="0"/>
        </w:rPr>
      </w:r>
    </w:p>
    <w:p w:rsidR="00000000" w:rsidDel="00000000" w:rsidP="00000000" w:rsidRDefault="00000000" w:rsidRPr="00000000" w14:paraId="000004EF">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Feedback Visual: Mensagem de erro imediata caso o padrão digitado não atenda à especificação da RFB (Regra de 14 caracteres alfanuméricos).</w:t>
      </w:r>
      <w:r w:rsidDel="00000000" w:rsidR="00000000" w:rsidRPr="00000000">
        <w:rPr>
          <w:rtl w:val="0"/>
        </w:rPr>
      </w:r>
    </w:p>
    <w:p w:rsidR="00000000" w:rsidDel="00000000" w:rsidP="00000000" w:rsidRDefault="00000000" w:rsidRPr="00000000" w14:paraId="000004F0">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11. Regras de Negócio e Validações</w:t>
      </w:r>
      <w:r w:rsidDel="00000000" w:rsidR="00000000" w:rsidRPr="00000000">
        <w:rPr>
          <w:rtl w:val="0"/>
        </w:rPr>
      </w:r>
    </w:p>
    <w:p w:rsidR="00000000" w:rsidDel="00000000" w:rsidP="00000000" w:rsidRDefault="00000000" w:rsidRPr="00000000" w14:paraId="000004F1">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A nova especificação de validação substitui o cálculo puro de dígito verificador estritamente numérico pela validação que aceita caracteres ASCII nas posições designadas pela Receita Federal do Brasil.</w:t>
      </w:r>
      <w:r w:rsidDel="00000000" w:rsidR="00000000" w:rsidRPr="00000000">
        <w:rPr>
          <w:rtl w:val="0"/>
        </w:rPr>
      </w:r>
    </w:p>
    <w:p w:rsidR="00000000" w:rsidDel="00000000" w:rsidP="00000000" w:rsidRDefault="00000000" w:rsidRPr="00000000" w14:paraId="000004F2">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12. Mapeamento de Integrações com Parceiros</w:t>
      </w:r>
      <w:r w:rsidDel="00000000" w:rsidR="00000000" w:rsidRPr="00000000">
        <w:rPr>
          <w:rtl w:val="0"/>
        </w:rPr>
      </w:r>
    </w:p>
    <w:tbl>
      <w:tblPr>
        <w:tblStyle w:val="Table8"/>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a1a1a" w:val="clear"/>
          </w:tcPr>
          <w:p w:rsidR="00000000" w:rsidDel="00000000" w:rsidP="00000000" w:rsidRDefault="00000000" w:rsidRPr="00000000" w14:paraId="000004F3">
            <w:pPr>
              <w:spacing w:after="80" w:before="80" w:lineRule="auto"/>
              <w:rPr/>
            </w:pPr>
            <w:r w:rsidDel="00000000" w:rsidR="00000000" w:rsidRPr="00000000">
              <w:rPr>
                <w:rFonts w:ascii="Calibri" w:cs="Calibri" w:eastAsia="Calibri" w:hAnsi="Calibri"/>
                <w:b w:val="1"/>
                <w:bCs w:val="1"/>
                <w:color w:val="ffffff"/>
                <w:sz w:val="18"/>
                <w:szCs w:val="18"/>
                <w:rtl w:val="0"/>
              </w:rPr>
              <w:t xml:space="preserve">PARCEIRO</w:t>
            </w:r>
            <w:r w:rsidDel="00000000" w:rsidR="00000000" w:rsidRPr="00000000">
              <w:rPr>
                <w:rtl w:val="0"/>
              </w:rPr>
            </w:r>
          </w:p>
        </w:tc>
        <w:tc>
          <w:tcPr>
            <w:shd w:fill="1a1a1a" w:val="clear"/>
          </w:tcPr>
          <w:p w:rsidR="00000000" w:rsidDel="00000000" w:rsidP="00000000" w:rsidRDefault="00000000" w:rsidRPr="00000000" w14:paraId="000004F4">
            <w:pPr>
              <w:spacing w:after="80" w:before="80" w:lineRule="auto"/>
              <w:rPr/>
            </w:pPr>
            <w:r w:rsidDel="00000000" w:rsidR="00000000" w:rsidRPr="00000000">
              <w:rPr>
                <w:rFonts w:ascii="Calibri" w:cs="Calibri" w:eastAsia="Calibri" w:hAnsi="Calibri"/>
                <w:b w:val="1"/>
                <w:bCs w:val="1"/>
                <w:color w:val="ffffff"/>
                <w:sz w:val="18"/>
                <w:szCs w:val="18"/>
                <w:rtl w:val="0"/>
              </w:rPr>
              <w:t xml:space="preserve">REPOSITÓRIOS</w:t>
            </w:r>
            <w:r w:rsidDel="00000000" w:rsidR="00000000" w:rsidRPr="00000000">
              <w:rPr>
                <w:rtl w:val="0"/>
              </w:rPr>
            </w:r>
          </w:p>
        </w:tc>
        <w:tc>
          <w:tcPr>
            <w:shd w:fill="1a1a1a" w:val="clear"/>
          </w:tcPr>
          <w:p w:rsidR="00000000" w:rsidDel="00000000" w:rsidP="00000000" w:rsidRDefault="00000000" w:rsidRPr="00000000" w14:paraId="000004F5">
            <w:pPr>
              <w:spacing w:after="80" w:before="80" w:lineRule="auto"/>
              <w:rPr/>
            </w:pPr>
            <w:r w:rsidDel="00000000" w:rsidR="00000000" w:rsidRPr="00000000">
              <w:rPr>
                <w:rFonts w:ascii="Calibri" w:cs="Calibri" w:eastAsia="Calibri" w:hAnsi="Calibri"/>
                <w:b w:val="1"/>
                <w:bCs w:val="1"/>
                <w:color w:val="ffffff"/>
                <w:sz w:val="18"/>
                <w:szCs w:val="18"/>
                <w:rtl w:val="0"/>
              </w:rPr>
              <w:t xml:space="preserve">DESCRIÇÃO</w:t>
            </w:r>
            <w:r w:rsidDel="00000000" w:rsidR="00000000" w:rsidRPr="00000000">
              <w:rPr>
                <w:rtl w:val="0"/>
              </w:rPr>
            </w:r>
          </w:p>
        </w:tc>
        <w:tc>
          <w:tcPr>
            <w:shd w:fill="1a1a1a" w:val="clear"/>
          </w:tcPr>
          <w:p w:rsidR="00000000" w:rsidDel="00000000" w:rsidP="00000000" w:rsidRDefault="00000000" w:rsidRPr="00000000" w14:paraId="000004F6">
            <w:pPr>
              <w:spacing w:after="80" w:before="80" w:lineRule="auto"/>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F7">
            <w:pPr>
              <w:spacing w:after="80" w:before="80" w:lineRule="auto"/>
              <w:rPr/>
            </w:pPr>
            <w:r w:rsidDel="00000000" w:rsidR="00000000" w:rsidRPr="00000000">
              <w:rPr>
                <w:rFonts w:ascii="Calibri" w:cs="Calibri" w:eastAsia="Calibri" w:hAnsi="Calibri"/>
                <w:b w:val="0"/>
                <w:bCs w:val="0"/>
                <w:color w:val="555555"/>
                <w:sz w:val="17"/>
                <w:szCs w:val="17"/>
                <w:rtl w:val="0"/>
              </w:rPr>
              <w:t xml:space="preserve">bb</w:t>
            </w:r>
            <w:r w:rsidDel="00000000" w:rsidR="00000000" w:rsidRPr="00000000">
              <w:rPr>
                <w:rtl w:val="0"/>
              </w:rPr>
            </w:r>
          </w:p>
        </w:tc>
        <w:tc>
          <w:tcPr>
            <w:shd w:fill="f5f5f5" w:val="clear"/>
          </w:tcPr>
          <w:p w:rsidR="00000000" w:rsidDel="00000000" w:rsidP="00000000" w:rsidRDefault="00000000" w:rsidRPr="00000000" w14:paraId="000004F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4F9">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do Brasil — validação de CNPJ no layout de remessa</w:t>
            </w:r>
            <w:r w:rsidDel="00000000" w:rsidR="00000000" w:rsidRPr="00000000">
              <w:rPr>
                <w:rtl w:val="0"/>
              </w:rPr>
            </w:r>
          </w:p>
        </w:tc>
        <w:tc>
          <w:tcPr>
            <w:shd w:fill="f5f5f5" w:val="clear"/>
          </w:tcPr>
          <w:p w:rsidR="00000000" w:rsidDel="00000000" w:rsidP="00000000" w:rsidRDefault="00000000" w:rsidRPr="00000000" w14:paraId="000004FA">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FB">
            <w:pPr>
              <w:spacing w:after="80" w:before="80" w:lineRule="auto"/>
              <w:rPr/>
            </w:pPr>
            <w:r w:rsidDel="00000000" w:rsidR="00000000" w:rsidRPr="00000000">
              <w:rPr>
                <w:rFonts w:ascii="Calibri" w:cs="Calibri" w:eastAsia="Calibri" w:hAnsi="Calibri"/>
                <w:b w:val="0"/>
                <w:bCs w:val="0"/>
                <w:color w:val="555555"/>
                <w:sz w:val="17"/>
                <w:szCs w:val="17"/>
                <w:rtl w:val="0"/>
              </w:rPr>
              <w:t xml:space="preserve">bradesco</w:t>
            </w:r>
            <w:r w:rsidDel="00000000" w:rsidR="00000000" w:rsidRPr="00000000">
              <w:rPr>
                <w:rtl w:val="0"/>
              </w:rPr>
            </w:r>
          </w:p>
        </w:tc>
        <w:tc>
          <w:tcPr>
            <w:shd w:fill="ffffff" w:val="clear"/>
          </w:tcPr>
          <w:p w:rsidR="00000000" w:rsidDel="00000000" w:rsidP="00000000" w:rsidRDefault="00000000" w:rsidRPr="00000000" w14:paraId="000004F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 bscash-service-client, ms-pix, pix-lib</w:t>
            </w:r>
            <w:r w:rsidDel="00000000" w:rsidR="00000000" w:rsidRPr="00000000">
              <w:rPr>
                <w:rtl w:val="0"/>
              </w:rPr>
            </w:r>
          </w:p>
        </w:tc>
        <w:tc>
          <w:tcPr>
            <w:shd w:fill="ffffff" w:val="clear"/>
          </w:tcPr>
          <w:p w:rsidR="00000000" w:rsidDel="00000000" w:rsidP="00000000" w:rsidRDefault="00000000" w:rsidRPr="00000000" w14:paraId="000004FD">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Bradesco — layout CNAB/Febraban pode rejeitar alfanumérico</w:t>
            </w:r>
            <w:r w:rsidDel="00000000" w:rsidR="00000000" w:rsidRPr="00000000">
              <w:rPr>
                <w:rtl w:val="0"/>
              </w:rPr>
            </w:r>
          </w:p>
        </w:tc>
        <w:tc>
          <w:tcPr>
            <w:shd w:fill="ffffff" w:val="clear"/>
          </w:tcPr>
          <w:p w:rsidR="00000000" w:rsidDel="00000000" w:rsidP="00000000" w:rsidRDefault="00000000" w:rsidRPr="00000000" w14:paraId="000004FE">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FF">
            <w:pPr>
              <w:spacing w:after="80" w:before="80" w:lineRule="auto"/>
              <w:rPr/>
            </w:pPr>
            <w:r w:rsidDel="00000000" w:rsidR="00000000" w:rsidRPr="00000000">
              <w:rPr>
                <w:rFonts w:ascii="Calibri" w:cs="Calibri" w:eastAsia="Calibri" w:hAnsi="Calibri"/>
                <w:b w:val="0"/>
                <w:bCs w:val="0"/>
                <w:color w:val="555555"/>
                <w:sz w:val="17"/>
                <w:szCs w:val="17"/>
                <w:rtl w:val="0"/>
              </w:rPr>
              <w:t xml:space="preserve">caf</w:t>
            </w:r>
            <w:r w:rsidDel="00000000" w:rsidR="00000000" w:rsidRPr="00000000">
              <w:rPr>
                <w:rtl w:val="0"/>
              </w:rPr>
            </w:r>
          </w:p>
        </w:tc>
        <w:tc>
          <w:tcPr>
            <w:shd w:fill="f5f5f5" w:val="clear"/>
          </w:tcPr>
          <w:p w:rsidR="00000000" w:rsidDel="00000000" w:rsidP="00000000" w:rsidRDefault="00000000" w:rsidRPr="00000000" w14:paraId="00000500">
            <w:pPr>
              <w:spacing w:after="80" w:before="80" w:lineRule="auto"/>
              <w:rPr/>
            </w:pPr>
            <w:r w:rsidDel="00000000" w:rsidR="00000000" w:rsidRPr="00000000">
              <w:rPr>
                <w:rFonts w:ascii="Calibri" w:cs="Calibri" w:eastAsia="Calibri" w:hAnsi="Calibri"/>
                <w:b w:val="0"/>
                <w:bCs w:val="0"/>
                <w:color w:val="555555"/>
                <w:sz w:val="17"/>
                <w:szCs w:val="17"/>
                <w:rtl w:val="0"/>
              </w:rPr>
              <w:t xml:space="preserve">caf-rotinas</w:t>
            </w:r>
            <w:r w:rsidDel="00000000" w:rsidR="00000000" w:rsidRPr="00000000">
              <w:rPr>
                <w:rtl w:val="0"/>
              </w:rPr>
            </w:r>
          </w:p>
        </w:tc>
        <w:tc>
          <w:tcPr>
            <w:shd w:fill="f5f5f5" w:val="clear"/>
          </w:tcPr>
          <w:p w:rsidR="00000000" w:rsidDel="00000000" w:rsidP="00000000" w:rsidRDefault="00000000" w:rsidRPr="00000000" w14:paraId="00000501">
            <w:pPr>
              <w:spacing w:after="80" w:before="80" w:lineRule="auto"/>
              <w:rPr/>
            </w:pPr>
            <w:r w:rsidDel="00000000" w:rsidR="00000000" w:rsidRPr="00000000">
              <w:rPr>
                <w:rFonts w:ascii="Calibri" w:cs="Calibri" w:eastAsia="Calibri" w:hAnsi="Calibri"/>
                <w:b w:val="0"/>
                <w:bCs w:val="0"/>
                <w:color w:val="555555"/>
                <w:sz w:val="17"/>
                <w:szCs w:val="17"/>
                <w:rtl w:val="0"/>
              </w:rPr>
              <w:t xml:space="preserve">CAF — background check / KYC</w:t>
            </w:r>
            <w:r w:rsidDel="00000000" w:rsidR="00000000" w:rsidRPr="00000000">
              <w:rPr>
                <w:rtl w:val="0"/>
              </w:rPr>
            </w:r>
          </w:p>
        </w:tc>
        <w:tc>
          <w:tcPr>
            <w:shd w:fill="f5f5f5" w:val="clear"/>
          </w:tcPr>
          <w:p w:rsidR="00000000" w:rsidDel="00000000" w:rsidP="00000000" w:rsidRDefault="00000000" w:rsidRPr="00000000" w14:paraId="00000502">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03">
            <w:pPr>
              <w:spacing w:after="80" w:before="80" w:lineRule="auto"/>
              <w:rPr/>
            </w:pPr>
            <w:r w:rsidDel="00000000" w:rsidR="00000000" w:rsidRPr="00000000">
              <w:rPr>
                <w:rFonts w:ascii="Calibri" w:cs="Calibri" w:eastAsia="Calibri" w:hAnsi="Calibri"/>
                <w:b w:val="0"/>
                <w:bCs w:val="0"/>
                <w:color w:val="555555"/>
                <w:sz w:val="17"/>
                <w:szCs w:val="17"/>
                <w:rtl w:val="0"/>
              </w:rPr>
              <w:t xml:space="preserve">caixa</w:t>
            </w:r>
            <w:r w:rsidDel="00000000" w:rsidR="00000000" w:rsidRPr="00000000">
              <w:rPr>
                <w:rtl w:val="0"/>
              </w:rPr>
            </w:r>
          </w:p>
        </w:tc>
        <w:tc>
          <w:tcPr>
            <w:shd w:fill="ffffff" w:val="clear"/>
          </w:tcPr>
          <w:p w:rsidR="00000000" w:rsidDel="00000000" w:rsidP="00000000" w:rsidRDefault="00000000" w:rsidRPr="00000000" w14:paraId="0000050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505">
            <w:pPr>
              <w:spacing w:after="80" w:before="80" w:lineRule="auto"/>
              <w:rPr/>
            </w:pPr>
            <w:r w:rsidDel="00000000" w:rsidR="00000000" w:rsidRPr="00000000">
              <w:rPr>
                <w:rFonts w:ascii="Calibri" w:cs="Calibri" w:eastAsia="Calibri" w:hAnsi="Calibri"/>
                <w:b w:val="0"/>
                <w:bCs w:val="0"/>
                <w:color w:val="555555"/>
                <w:sz w:val="17"/>
                <w:szCs w:val="17"/>
                <w:rtl w:val="0"/>
              </w:rPr>
              <w:t xml:space="preserve">Caixa Econômica Federal — layout CNAB240</w:t>
            </w:r>
            <w:r w:rsidDel="00000000" w:rsidR="00000000" w:rsidRPr="00000000">
              <w:rPr>
                <w:rtl w:val="0"/>
              </w:rPr>
            </w:r>
          </w:p>
        </w:tc>
        <w:tc>
          <w:tcPr>
            <w:shd w:fill="ffffff" w:val="clear"/>
          </w:tcPr>
          <w:p w:rsidR="00000000" w:rsidDel="00000000" w:rsidP="00000000" w:rsidRDefault="00000000" w:rsidRPr="00000000" w14:paraId="00000506">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07">
            <w:pPr>
              <w:spacing w:after="80" w:before="80" w:lineRule="auto"/>
              <w:rPr/>
            </w:pPr>
            <w:r w:rsidDel="00000000" w:rsidR="00000000" w:rsidRPr="00000000">
              <w:rPr>
                <w:rFonts w:ascii="Calibri" w:cs="Calibri" w:eastAsia="Calibri" w:hAnsi="Calibri"/>
                <w:b w:val="0"/>
                <w:bCs w:val="0"/>
                <w:color w:val="555555"/>
                <w:sz w:val="17"/>
                <w:szCs w:val="17"/>
                <w:rtl w:val="0"/>
              </w:rPr>
              <w:t xml:space="preserve">celcoin</w:t>
            </w:r>
            <w:r w:rsidDel="00000000" w:rsidR="00000000" w:rsidRPr="00000000">
              <w:rPr>
                <w:rtl w:val="0"/>
              </w:rPr>
            </w:r>
          </w:p>
        </w:tc>
        <w:tc>
          <w:tcPr>
            <w:shd w:fill="f5f5f5" w:val="clear"/>
          </w:tcPr>
          <w:p w:rsidR="00000000" w:rsidDel="00000000" w:rsidP="00000000" w:rsidRDefault="00000000" w:rsidRPr="00000000" w14:paraId="00000508">
            <w:pPr>
              <w:spacing w:after="80" w:before="80" w:lineRule="auto"/>
              <w:rPr/>
            </w:pPr>
            <w:r w:rsidDel="00000000" w:rsidR="00000000" w:rsidRPr="00000000">
              <w:rPr>
                <w:rFonts w:ascii="Calibri" w:cs="Calibri" w:eastAsia="Calibri" w:hAnsi="Calibri"/>
                <w:b w:val="0"/>
                <w:bCs w:val="0"/>
                <w:color w:val="555555"/>
                <w:sz w:val="17"/>
                <w:szCs w:val="17"/>
                <w:rtl w:val="0"/>
              </w:rPr>
              <w:t xml:space="preserve">bscash-service-client, ms-celcoin</w:t>
            </w:r>
            <w:r w:rsidDel="00000000" w:rsidR="00000000" w:rsidRPr="00000000">
              <w:rPr>
                <w:rtl w:val="0"/>
              </w:rPr>
            </w:r>
          </w:p>
        </w:tc>
        <w:tc>
          <w:tcPr>
            <w:shd w:fill="f5f5f5" w:val="clear"/>
          </w:tcPr>
          <w:p w:rsidR="00000000" w:rsidDel="00000000" w:rsidP="00000000" w:rsidRDefault="00000000" w:rsidRPr="00000000" w14:paraId="00000509">
            <w:pPr>
              <w:spacing w:after="80" w:before="80" w:lineRule="auto"/>
              <w:rPr/>
            </w:pPr>
            <w:r w:rsidDel="00000000" w:rsidR="00000000" w:rsidRPr="00000000">
              <w:rPr>
                <w:rFonts w:ascii="Calibri" w:cs="Calibri" w:eastAsia="Calibri" w:hAnsi="Calibri"/>
                <w:b w:val="0"/>
                <w:bCs w:val="0"/>
                <w:color w:val="555555"/>
                <w:sz w:val="17"/>
                <w:szCs w:val="17"/>
                <w:rtl w:val="0"/>
              </w:rPr>
              <w:t xml:space="preserve">Celcoin — PIX/pagamentos</w:t>
            </w:r>
            <w:r w:rsidDel="00000000" w:rsidR="00000000" w:rsidRPr="00000000">
              <w:rPr>
                <w:rtl w:val="0"/>
              </w:rPr>
            </w:r>
          </w:p>
        </w:tc>
        <w:tc>
          <w:tcPr>
            <w:shd w:fill="f5f5f5" w:val="clear"/>
          </w:tcPr>
          <w:p w:rsidR="00000000" w:rsidDel="00000000" w:rsidP="00000000" w:rsidRDefault="00000000" w:rsidRPr="00000000" w14:paraId="0000050A">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0B">
            <w:pPr>
              <w:spacing w:after="80" w:before="80" w:lineRule="auto"/>
              <w:rPr/>
            </w:pPr>
            <w:r w:rsidDel="00000000" w:rsidR="00000000" w:rsidRPr="00000000">
              <w:rPr>
                <w:rFonts w:ascii="Calibri" w:cs="Calibri" w:eastAsia="Calibri" w:hAnsi="Calibri"/>
                <w:b w:val="0"/>
                <w:bCs w:val="0"/>
                <w:color w:val="555555"/>
                <w:sz w:val="17"/>
                <w:szCs w:val="17"/>
                <w:rtl w:val="0"/>
              </w:rPr>
              <w:t xml:space="preserve">itau</w:t>
            </w:r>
            <w:r w:rsidDel="00000000" w:rsidR="00000000" w:rsidRPr="00000000">
              <w:rPr>
                <w:rtl w:val="0"/>
              </w:rPr>
            </w:r>
          </w:p>
        </w:tc>
        <w:tc>
          <w:tcPr>
            <w:shd w:fill="ffffff" w:val="clear"/>
          </w:tcPr>
          <w:p w:rsidR="00000000" w:rsidDel="00000000" w:rsidP="00000000" w:rsidRDefault="00000000" w:rsidRPr="00000000" w14:paraId="0000050C">
            <w:pPr>
              <w:spacing w:after="80" w:before="80" w:lineRule="auto"/>
              <w:rPr/>
            </w:pPr>
            <w:r w:rsidDel="00000000" w:rsidR="00000000" w:rsidRPr="00000000">
              <w:rPr>
                <w:rFonts w:ascii="Calibri" w:cs="Calibri" w:eastAsia="Calibri" w:hAnsi="Calibri"/>
                <w:b w:val="0"/>
                <w:bCs w:val="0"/>
                <w:color w:val="555555"/>
                <w:sz w:val="17"/>
                <w:szCs w:val="17"/>
                <w:rtl w:val="0"/>
              </w:rPr>
              <w:t xml:space="preserve">api-cobrancaterceiro, bscash-service-client, ms-boleto</w:t>
            </w:r>
            <w:r w:rsidDel="00000000" w:rsidR="00000000" w:rsidRPr="00000000">
              <w:rPr>
                <w:rtl w:val="0"/>
              </w:rPr>
            </w:r>
          </w:p>
        </w:tc>
        <w:tc>
          <w:tcPr>
            <w:shd w:fill="ffffff" w:val="clear"/>
          </w:tcPr>
          <w:p w:rsidR="00000000" w:rsidDel="00000000" w:rsidP="00000000" w:rsidRDefault="00000000" w:rsidRPr="00000000" w14:paraId="0000050D">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Itaú — layout CNAB240</w:t>
            </w:r>
            <w:r w:rsidDel="00000000" w:rsidR="00000000" w:rsidRPr="00000000">
              <w:rPr>
                <w:rtl w:val="0"/>
              </w:rPr>
            </w:r>
          </w:p>
        </w:tc>
        <w:tc>
          <w:tcPr>
            <w:shd w:fill="ffffff" w:val="clear"/>
          </w:tcPr>
          <w:p w:rsidR="00000000" w:rsidDel="00000000" w:rsidP="00000000" w:rsidRDefault="00000000" w:rsidRPr="00000000" w14:paraId="0000050E">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0F">
            <w:pPr>
              <w:spacing w:after="80" w:before="80" w:lineRule="auto"/>
              <w:rPr/>
            </w:pPr>
            <w:r w:rsidDel="00000000" w:rsidR="00000000" w:rsidRPr="00000000">
              <w:rPr>
                <w:rFonts w:ascii="Calibri" w:cs="Calibri" w:eastAsia="Calibri" w:hAnsi="Calibri"/>
                <w:b w:val="0"/>
                <w:bCs w:val="0"/>
                <w:color w:val="555555"/>
                <w:sz w:val="17"/>
                <w:szCs w:val="17"/>
                <w:rtl w:val="0"/>
              </w:rPr>
              <w:t xml:space="preserve">nfse</w:t>
            </w:r>
            <w:r w:rsidDel="00000000" w:rsidR="00000000" w:rsidRPr="00000000">
              <w:rPr>
                <w:rtl w:val="0"/>
              </w:rPr>
            </w:r>
          </w:p>
        </w:tc>
        <w:tc>
          <w:tcPr>
            <w:shd w:fill="f5f5f5" w:val="clear"/>
          </w:tcPr>
          <w:p w:rsidR="00000000" w:rsidDel="00000000" w:rsidP="00000000" w:rsidRDefault="00000000" w:rsidRPr="00000000" w14:paraId="00000510">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 backoffice</w:t>
            </w:r>
            <w:r w:rsidDel="00000000" w:rsidR="00000000" w:rsidRPr="00000000">
              <w:rPr>
                <w:rtl w:val="0"/>
              </w:rPr>
            </w:r>
          </w:p>
        </w:tc>
        <w:tc>
          <w:tcPr>
            <w:shd w:fill="f5f5f5" w:val="clear"/>
          </w:tcPr>
          <w:p w:rsidR="00000000" w:rsidDel="00000000" w:rsidP="00000000" w:rsidRDefault="00000000" w:rsidRPr="00000000" w14:paraId="00000511">
            <w:pPr>
              <w:spacing w:after="80" w:before="80" w:lineRule="auto"/>
              <w:rPr/>
            </w:pPr>
            <w:r w:rsidDel="00000000" w:rsidR="00000000" w:rsidRPr="00000000">
              <w:rPr>
                <w:rFonts w:ascii="Calibri" w:cs="Calibri" w:eastAsia="Calibri" w:hAnsi="Calibri"/>
                <w:b w:val="0"/>
                <w:bCs w:val="0"/>
                <w:color w:val="555555"/>
                <w:sz w:val="17"/>
                <w:szCs w:val="17"/>
                <w:rtl w:val="0"/>
              </w:rPr>
              <w:t xml:space="preserve">NFS-e — nota fiscal de serviço, schema XML com CNPJ</w:t>
            </w:r>
            <w:r w:rsidDel="00000000" w:rsidR="00000000" w:rsidRPr="00000000">
              <w:rPr>
                <w:rtl w:val="0"/>
              </w:rPr>
            </w:r>
          </w:p>
        </w:tc>
        <w:tc>
          <w:tcPr>
            <w:shd w:fill="f5f5f5" w:val="clear"/>
          </w:tcPr>
          <w:p w:rsidR="00000000" w:rsidDel="00000000" w:rsidP="00000000" w:rsidRDefault="00000000" w:rsidRPr="00000000" w14:paraId="00000512">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13">
            <w:pPr>
              <w:spacing w:after="80" w:before="80" w:lineRule="auto"/>
              <w:rPr/>
            </w:pPr>
            <w:r w:rsidDel="00000000" w:rsidR="00000000" w:rsidRPr="00000000">
              <w:rPr>
                <w:rFonts w:ascii="Calibri" w:cs="Calibri" w:eastAsia="Calibri" w:hAnsi="Calibri"/>
                <w:b w:val="0"/>
                <w:bCs w:val="0"/>
                <w:color w:val="555555"/>
                <w:sz w:val="17"/>
                <w:szCs w:val="17"/>
                <w:rtl w:val="0"/>
              </w:rPr>
              <w:t xml:space="preserve">odontoprev</w:t>
            </w:r>
            <w:r w:rsidDel="00000000" w:rsidR="00000000" w:rsidRPr="00000000">
              <w:rPr>
                <w:rtl w:val="0"/>
              </w:rPr>
            </w:r>
          </w:p>
        </w:tc>
        <w:tc>
          <w:tcPr>
            <w:shd w:fill="ffffff" w:val="clear"/>
          </w:tcPr>
          <w:p w:rsidR="00000000" w:rsidDel="00000000" w:rsidP="00000000" w:rsidRDefault="00000000" w:rsidRPr="00000000" w14:paraId="00000514">
            <w:pPr>
              <w:spacing w:after="80" w:before="80" w:lineRule="auto"/>
              <w:rPr/>
            </w:pPr>
            <w:r w:rsidDel="00000000" w:rsidR="00000000" w:rsidRPr="00000000">
              <w:rPr>
                <w:rFonts w:ascii="Calibri" w:cs="Calibri" w:eastAsia="Calibri" w:hAnsi="Calibri"/>
                <w:b w:val="0"/>
                <w:bCs w:val="0"/>
                <w:color w:val="555555"/>
                <w:sz w:val="17"/>
                <w:szCs w:val="17"/>
                <w:rtl w:val="0"/>
              </w:rPr>
              <w:t xml:space="preserve">api-conta-digital, atualizabanco, backoffice-api, backoffice-rotinas, bscash-service-client, ms-relatorio</w:t>
            </w:r>
            <w:r w:rsidDel="00000000" w:rsidR="00000000" w:rsidRPr="00000000">
              <w:rPr>
                <w:rtl w:val="0"/>
              </w:rPr>
            </w:r>
          </w:p>
        </w:tc>
        <w:tc>
          <w:tcPr>
            <w:shd w:fill="ffffff" w:val="clear"/>
          </w:tcPr>
          <w:p w:rsidR="00000000" w:rsidDel="00000000" w:rsidP="00000000" w:rsidRDefault="00000000" w:rsidRPr="00000000" w14:paraId="00000515">
            <w:pPr>
              <w:spacing w:after="80" w:before="80" w:lineRule="auto"/>
              <w:rPr/>
            </w:pPr>
            <w:r w:rsidDel="00000000" w:rsidR="00000000" w:rsidRPr="00000000">
              <w:rPr>
                <w:rFonts w:ascii="Calibri" w:cs="Calibri" w:eastAsia="Calibri" w:hAnsi="Calibri"/>
                <w:b w:val="0"/>
                <w:bCs w:val="0"/>
                <w:color w:val="555555"/>
                <w:sz w:val="17"/>
                <w:szCs w:val="17"/>
                <w:rtl w:val="0"/>
              </w:rPr>
              <w:t xml:space="preserve">Odontoprev — contrato de saúde dental, CNPJ hardcoded detectado</w:t>
            </w:r>
            <w:r w:rsidDel="00000000" w:rsidR="00000000" w:rsidRPr="00000000">
              <w:rPr>
                <w:rtl w:val="0"/>
              </w:rPr>
            </w:r>
          </w:p>
        </w:tc>
        <w:tc>
          <w:tcPr>
            <w:shd w:fill="ffffff" w:val="clear"/>
          </w:tcPr>
          <w:p w:rsidR="00000000" w:rsidDel="00000000" w:rsidP="00000000" w:rsidRDefault="00000000" w:rsidRPr="00000000" w14:paraId="00000516">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17">
            <w:pPr>
              <w:spacing w:after="80" w:before="80" w:lineRule="auto"/>
              <w:rPr/>
            </w:pPr>
            <w:r w:rsidDel="00000000" w:rsidR="00000000" w:rsidRPr="00000000">
              <w:rPr>
                <w:rFonts w:ascii="Calibri" w:cs="Calibri" w:eastAsia="Calibri" w:hAnsi="Calibri"/>
                <w:b w:val="0"/>
                <w:bCs w:val="0"/>
                <w:color w:val="555555"/>
                <w:sz w:val="17"/>
                <w:szCs w:val="17"/>
                <w:rtl w:val="0"/>
              </w:rPr>
              <w:t xml:space="preserve">qitech</w:t>
            </w:r>
            <w:r w:rsidDel="00000000" w:rsidR="00000000" w:rsidRPr="00000000">
              <w:rPr>
                <w:rtl w:val="0"/>
              </w:rPr>
            </w:r>
          </w:p>
        </w:tc>
        <w:tc>
          <w:tcPr>
            <w:shd w:fill="f5f5f5" w:val="clear"/>
          </w:tcPr>
          <w:p w:rsidR="00000000" w:rsidDel="00000000" w:rsidP="00000000" w:rsidRDefault="00000000" w:rsidRPr="00000000" w14:paraId="00000518">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5f5f5" w:val="clear"/>
          </w:tcPr>
          <w:p w:rsidR="00000000" w:rsidDel="00000000" w:rsidP="00000000" w:rsidRDefault="00000000" w:rsidRPr="00000000" w14:paraId="00000519">
            <w:pPr>
              <w:spacing w:after="80" w:before="80" w:lineRule="auto"/>
              <w:rPr/>
            </w:pPr>
            <w:r w:rsidDel="00000000" w:rsidR="00000000" w:rsidRPr="00000000">
              <w:rPr>
                <w:rFonts w:ascii="Calibri" w:cs="Calibri" w:eastAsia="Calibri" w:hAnsi="Calibri"/>
                <w:b w:val="0"/>
                <w:bCs w:val="0"/>
                <w:color w:val="555555"/>
                <w:sz w:val="17"/>
                <w:szCs w:val="17"/>
                <w:rtl w:val="0"/>
              </w:rPr>
              <w:t xml:space="preserve">QiTech — CCB/crédito, CNPJ hardcoded detectado</w:t>
            </w:r>
            <w:r w:rsidDel="00000000" w:rsidR="00000000" w:rsidRPr="00000000">
              <w:rPr>
                <w:rtl w:val="0"/>
              </w:rPr>
            </w:r>
          </w:p>
        </w:tc>
        <w:tc>
          <w:tcPr>
            <w:shd w:fill="f5f5f5" w:val="clear"/>
          </w:tcPr>
          <w:p w:rsidR="00000000" w:rsidDel="00000000" w:rsidP="00000000" w:rsidRDefault="00000000" w:rsidRPr="00000000" w14:paraId="0000051A">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1B">
            <w:pPr>
              <w:spacing w:after="80" w:before="80" w:lineRule="auto"/>
              <w:rPr/>
            </w:pPr>
            <w:r w:rsidDel="00000000" w:rsidR="00000000" w:rsidRPr="00000000">
              <w:rPr>
                <w:rFonts w:ascii="Calibri" w:cs="Calibri" w:eastAsia="Calibri" w:hAnsi="Calibri"/>
                <w:b w:val="0"/>
                <w:bCs w:val="0"/>
                <w:color w:val="555555"/>
                <w:sz w:val="17"/>
                <w:szCs w:val="17"/>
                <w:rtl w:val="0"/>
              </w:rPr>
              <w:t xml:space="preserve">santander</w:t>
            </w:r>
            <w:r w:rsidDel="00000000" w:rsidR="00000000" w:rsidRPr="00000000">
              <w:rPr>
                <w:rtl w:val="0"/>
              </w:rPr>
            </w:r>
          </w:p>
        </w:tc>
        <w:tc>
          <w:tcPr>
            <w:shd w:fill="ffffff" w:val="clear"/>
          </w:tcPr>
          <w:p w:rsidR="00000000" w:rsidDel="00000000" w:rsidP="00000000" w:rsidRDefault="00000000" w:rsidRPr="00000000" w14:paraId="0000051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fffff" w:val="clear"/>
          </w:tcPr>
          <w:p w:rsidR="00000000" w:rsidDel="00000000" w:rsidP="00000000" w:rsidRDefault="00000000" w:rsidRPr="00000000" w14:paraId="0000051D">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Santander — layout CNAB240</w:t>
            </w:r>
            <w:r w:rsidDel="00000000" w:rsidR="00000000" w:rsidRPr="00000000">
              <w:rPr>
                <w:rtl w:val="0"/>
              </w:rPr>
            </w:r>
          </w:p>
        </w:tc>
        <w:tc>
          <w:tcPr>
            <w:shd w:fill="ffffff" w:val="clear"/>
          </w:tcPr>
          <w:p w:rsidR="00000000" w:rsidDel="00000000" w:rsidP="00000000" w:rsidRDefault="00000000" w:rsidRPr="00000000" w14:paraId="0000051E">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1F">
            <w:pPr>
              <w:spacing w:after="80" w:before="80" w:lineRule="auto"/>
              <w:rPr/>
            </w:pPr>
            <w:r w:rsidDel="00000000" w:rsidR="00000000" w:rsidRPr="00000000">
              <w:rPr>
                <w:rFonts w:ascii="Calibri" w:cs="Calibri" w:eastAsia="Calibri" w:hAnsi="Calibri"/>
                <w:b w:val="0"/>
                <w:bCs w:val="0"/>
                <w:color w:val="555555"/>
                <w:sz w:val="17"/>
                <w:szCs w:val="17"/>
                <w:rtl w:val="0"/>
              </w:rPr>
              <w:t xml:space="preserve">serpro</w:t>
            </w:r>
            <w:r w:rsidDel="00000000" w:rsidR="00000000" w:rsidRPr="00000000">
              <w:rPr>
                <w:rtl w:val="0"/>
              </w:rPr>
            </w:r>
          </w:p>
        </w:tc>
        <w:tc>
          <w:tcPr>
            <w:shd w:fill="f5f5f5" w:val="clear"/>
          </w:tcPr>
          <w:p w:rsidR="00000000" w:rsidDel="00000000" w:rsidP="00000000" w:rsidRDefault="00000000" w:rsidRPr="00000000" w14:paraId="00000520">
            <w:pPr>
              <w:spacing w:after="80" w:before="80" w:lineRule="auto"/>
              <w:rPr/>
            </w:pPr>
            <w:r w:rsidDel="00000000" w:rsidR="00000000" w:rsidRPr="00000000">
              <w:rPr>
                <w:rFonts w:ascii="Calibri" w:cs="Calibri" w:eastAsia="Calibri" w:hAnsi="Calibri"/>
                <w:b w:val="0"/>
                <w:bCs w:val="0"/>
                <w:color w:val="555555"/>
                <w:sz w:val="17"/>
                <w:szCs w:val="17"/>
                <w:rtl w:val="0"/>
              </w:rPr>
              <w:t xml:space="preserve">api-adesao, bscash-service-client</w:t>
            </w:r>
            <w:r w:rsidDel="00000000" w:rsidR="00000000" w:rsidRPr="00000000">
              <w:rPr>
                <w:rtl w:val="0"/>
              </w:rPr>
            </w:r>
          </w:p>
        </w:tc>
        <w:tc>
          <w:tcPr>
            <w:shd w:fill="f5f5f5" w:val="clear"/>
          </w:tcPr>
          <w:p w:rsidR="00000000" w:rsidDel="00000000" w:rsidP="00000000" w:rsidRDefault="00000000" w:rsidRPr="00000000" w14:paraId="00000521">
            <w:pPr>
              <w:spacing w:after="80" w:before="80" w:lineRule="auto"/>
              <w:rPr/>
            </w:pPr>
            <w:r w:rsidDel="00000000" w:rsidR="00000000" w:rsidRPr="00000000">
              <w:rPr>
                <w:rFonts w:ascii="Calibri" w:cs="Calibri" w:eastAsia="Calibri" w:hAnsi="Calibri"/>
                <w:b w:val="0"/>
                <w:bCs w:val="0"/>
                <w:color w:val="555555"/>
                <w:sz w:val="17"/>
                <w:szCs w:val="17"/>
                <w:rtl w:val="0"/>
              </w:rPr>
              <w:t xml:space="preserve">SERPRO — consulta CNPJ na Receita Federal, pode ter validação numérica</w:t>
            </w:r>
            <w:r w:rsidDel="00000000" w:rsidR="00000000" w:rsidRPr="00000000">
              <w:rPr>
                <w:rtl w:val="0"/>
              </w:rPr>
            </w:r>
          </w:p>
        </w:tc>
        <w:tc>
          <w:tcPr>
            <w:shd w:fill="f5f5f5" w:val="clear"/>
          </w:tcPr>
          <w:p w:rsidR="00000000" w:rsidDel="00000000" w:rsidP="00000000" w:rsidRDefault="00000000" w:rsidRPr="00000000" w14:paraId="00000522">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23">
            <w:pPr>
              <w:spacing w:after="80" w:before="80" w:lineRule="auto"/>
              <w:rPr/>
            </w:pPr>
            <w:r w:rsidDel="00000000" w:rsidR="00000000" w:rsidRPr="00000000">
              <w:rPr>
                <w:rFonts w:ascii="Calibri" w:cs="Calibri" w:eastAsia="Calibri" w:hAnsi="Calibri"/>
                <w:b w:val="0"/>
                <w:bCs w:val="0"/>
                <w:color w:val="555555"/>
                <w:sz w:val="17"/>
                <w:szCs w:val="17"/>
                <w:rtl w:val="0"/>
              </w:rPr>
              <w:t xml:space="preserve">sunne</w:t>
            </w:r>
            <w:r w:rsidDel="00000000" w:rsidR="00000000" w:rsidRPr="00000000">
              <w:rPr>
                <w:rtl w:val="0"/>
              </w:rPr>
            </w:r>
          </w:p>
        </w:tc>
        <w:tc>
          <w:tcPr>
            <w:shd w:fill="ffffff" w:val="clear"/>
          </w:tcPr>
          <w:p w:rsidR="00000000" w:rsidDel="00000000" w:rsidP="00000000" w:rsidRDefault="00000000" w:rsidRPr="00000000" w14:paraId="00000524">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 backoffice-api</w:t>
            </w:r>
            <w:r w:rsidDel="00000000" w:rsidR="00000000" w:rsidRPr="00000000">
              <w:rPr>
                <w:rtl w:val="0"/>
              </w:rPr>
            </w:r>
          </w:p>
        </w:tc>
        <w:tc>
          <w:tcPr>
            <w:shd w:fill="ffffff" w:val="clear"/>
          </w:tcPr>
          <w:p w:rsidR="00000000" w:rsidDel="00000000" w:rsidP="00000000" w:rsidRDefault="00000000" w:rsidRPr="00000000" w14:paraId="00000525">
            <w:pPr>
              <w:spacing w:after="80" w:before="80" w:lineRule="auto"/>
              <w:rPr/>
            </w:pPr>
            <w:r w:rsidDel="00000000" w:rsidR="00000000" w:rsidRPr="00000000">
              <w:rPr>
                <w:rFonts w:ascii="Calibri" w:cs="Calibri" w:eastAsia="Calibri" w:hAnsi="Calibri"/>
                <w:b w:val="0"/>
                <w:bCs w:val="0"/>
                <w:color w:val="555555"/>
                <w:sz w:val="17"/>
                <w:szCs w:val="17"/>
                <w:rtl w:val="0"/>
              </w:rPr>
              <w:t xml:space="preserve">Sunne — parceiro com CNPJ em constraint de BD detectado</w:t>
            </w:r>
            <w:r w:rsidDel="00000000" w:rsidR="00000000" w:rsidRPr="00000000">
              <w:rPr>
                <w:rtl w:val="0"/>
              </w:rPr>
            </w:r>
          </w:p>
        </w:tc>
        <w:tc>
          <w:tcPr>
            <w:shd w:fill="ffffff" w:val="clear"/>
          </w:tcPr>
          <w:p w:rsidR="00000000" w:rsidDel="00000000" w:rsidP="00000000" w:rsidRDefault="00000000" w:rsidRPr="00000000" w14:paraId="00000526">
            <w:pPr>
              <w:spacing w:after="80" w:before="80" w:lineRule="auto"/>
              <w:rPr/>
            </w:pPr>
            <w:r w:rsidDel="00000000" w:rsidR="00000000" w:rsidRPr="00000000">
              <w:rPr>
                <w:rFonts w:ascii="Calibri" w:cs="Calibri" w:eastAsia="Calibri" w:hAnsi="Calibri"/>
                <w:b w:val="0"/>
                <w:bCs w:val="0"/>
                <w:color w:val="555555"/>
                <w:sz w:val="17"/>
                <w:szCs w:val="17"/>
                <w:rtl w:val="0"/>
              </w:rPr>
              <w:t xml:space="preserve">pendente</w:t>
            </w:r>
            <w:r w:rsidDel="00000000" w:rsidR="00000000" w:rsidRPr="00000000">
              <w:rPr>
                <w:rtl w:val="0"/>
              </w:rPr>
            </w:r>
          </w:p>
        </w:tc>
      </w:tr>
    </w:tbl>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13. Mensageria e Eventos</w:t>
      </w:r>
      <w:r w:rsidDel="00000000" w:rsidR="00000000" w:rsidRPr="00000000">
        <w:rPr>
          <w:rtl w:val="0"/>
        </w:rPr>
      </w:r>
    </w:p>
    <w:p w:rsidR="00000000" w:rsidDel="00000000" w:rsidP="00000000" w:rsidRDefault="00000000" w:rsidRPr="00000000" w14:paraId="00000529">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Garantir compatibilidade dos contratos de eventos no barramento corporativo:</w:t>
      </w:r>
      <w:r w:rsidDel="00000000" w:rsidR="00000000" w:rsidRPr="00000000">
        <w:rPr>
          <w:rtl w:val="0"/>
        </w:rPr>
      </w:r>
    </w:p>
    <w:p w:rsidR="00000000" w:rsidDel="00000000" w:rsidP="00000000" w:rsidRDefault="00000000" w:rsidRPr="00000000" w14:paraId="0000052A">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Eventos Críticos: ClienteCriado, ClienteAtualizado, EmpresaAlterada.</w:t>
      </w:r>
      <w:r w:rsidDel="00000000" w:rsidR="00000000" w:rsidRPr="00000000">
        <w:rPr>
          <w:rtl w:val="0"/>
        </w:rPr>
      </w:r>
    </w:p>
    <w:p w:rsidR="00000000" w:rsidDel="00000000" w:rsidP="00000000" w:rsidRDefault="00000000" w:rsidRPr="00000000" w14:paraId="0000052B">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Tecnologia: Validação de compatibilidade de schemas via Schema Registry (Kafka/Avro).</w:t>
      </w:r>
      <w:r w:rsidDel="00000000" w:rsidR="00000000" w:rsidRPr="00000000">
        <w:rPr>
          <w:rtl w:val="0"/>
        </w:rPr>
      </w:r>
    </w:p>
    <w:p w:rsidR="00000000" w:rsidDel="00000000" w:rsidP="00000000" w:rsidRDefault="00000000" w:rsidRPr="00000000" w14:paraId="0000052C">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14. Estratégia de Migração de Banco de Dados</w:t>
      </w:r>
      <w:r w:rsidDel="00000000" w:rsidR="00000000" w:rsidRPr="00000000">
        <w:rPr>
          <w:rtl w:val="0"/>
        </w:rPr>
      </w:r>
    </w:p>
    <w:p w:rsidR="00000000" w:rsidDel="00000000" w:rsidP="00000000" w:rsidRDefault="00000000" w:rsidRPr="00000000" w14:paraId="0000052D">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Processo em 5 passos para atualização segura da persistência:</w:t>
      </w:r>
      <w:r w:rsidDel="00000000" w:rsidR="00000000" w:rsidRPr="00000000">
        <w:rPr>
          <w:rtl w:val="0"/>
        </w:rPr>
      </w:r>
    </w:p>
    <w:p w:rsidR="00000000" w:rsidDel="00000000" w:rsidP="00000000" w:rsidRDefault="00000000" w:rsidRPr="00000000" w14:paraId="0000052E">
      <w:pPr>
        <w:spacing w:after="80" w:line="276" w:lineRule="auto"/>
        <w:rPr/>
      </w:pPr>
      <w:r w:rsidDel="00000000" w:rsidR="00000000" w:rsidRPr="00000000">
        <w:rPr>
          <w:rFonts w:ascii="Calibri" w:cs="Calibri" w:eastAsia="Calibri" w:hAnsi="Calibri"/>
          <w:b w:val="1"/>
          <w:bCs w:val="1"/>
          <w:i w:val="0"/>
          <w:iCs w:val="0"/>
          <w:color w:val="555555"/>
          <w:sz w:val="19"/>
          <w:szCs w:val="19"/>
          <w:rtl w:val="0"/>
        </w:rPr>
        <w:t xml:space="preserve">  • Passo 1: Expandir Colunas: DDL VARCHAR 16</w:t>
      </w:r>
      <w:r w:rsidDel="00000000" w:rsidR="00000000" w:rsidRPr="00000000">
        <w:rPr>
          <w:rtl w:val="0"/>
        </w:rPr>
      </w:r>
    </w:p>
    <w:p w:rsidR="00000000" w:rsidDel="00000000" w:rsidP="00000000" w:rsidRDefault="00000000" w:rsidRPr="00000000" w14:paraId="0000052F">
      <w:pPr>
        <w:spacing w:after="80" w:line="276" w:lineRule="auto"/>
        <w:rPr/>
      </w:pPr>
      <w:r w:rsidDel="00000000" w:rsidR="00000000" w:rsidRPr="00000000">
        <w:rPr>
          <w:rFonts w:ascii="Calibri" w:cs="Calibri" w:eastAsia="Calibri" w:hAnsi="Calibri"/>
          <w:b w:val="1"/>
          <w:bCs w:val="1"/>
          <w:i w:val="0"/>
          <w:iCs w:val="0"/>
          <w:color w:val="555555"/>
          <w:sz w:val="19"/>
          <w:szCs w:val="19"/>
          <w:rtl w:val="0"/>
        </w:rPr>
        <w:t xml:space="preserve">  • Passo 2: Backfill: Normalização e limpeza de dados</w:t>
      </w:r>
      <w:r w:rsidDel="00000000" w:rsidR="00000000" w:rsidRPr="00000000">
        <w:rPr>
          <w:rtl w:val="0"/>
        </w:rPr>
      </w:r>
    </w:p>
    <w:p w:rsidR="00000000" w:rsidDel="00000000" w:rsidP="00000000" w:rsidRDefault="00000000" w:rsidRPr="00000000" w14:paraId="00000530">
      <w:pPr>
        <w:spacing w:after="80" w:line="276" w:lineRule="auto"/>
        <w:rPr/>
      </w:pPr>
      <w:r w:rsidDel="00000000" w:rsidR="00000000" w:rsidRPr="00000000">
        <w:rPr>
          <w:rFonts w:ascii="Calibri" w:cs="Calibri" w:eastAsia="Calibri" w:hAnsi="Calibri"/>
          <w:b w:val="1"/>
          <w:bCs w:val="1"/>
          <w:i w:val="0"/>
          <w:iCs w:val="0"/>
          <w:color w:val="555555"/>
          <w:sz w:val="19"/>
          <w:szCs w:val="19"/>
          <w:rtl w:val="0"/>
        </w:rPr>
        <w:t xml:space="preserve">  • Passo 3: Double Write: Aplicação grava nos dois formatos de compatibilidade</w:t>
      </w:r>
      <w:r w:rsidDel="00000000" w:rsidR="00000000" w:rsidRPr="00000000">
        <w:rPr>
          <w:rtl w:val="0"/>
        </w:rPr>
      </w:r>
    </w:p>
    <w:p w:rsidR="00000000" w:rsidDel="00000000" w:rsidP="00000000" w:rsidRDefault="00000000" w:rsidRPr="00000000" w14:paraId="00000531">
      <w:pPr>
        <w:spacing w:after="80" w:line="276" w:lineRule="auto"/>
        <w:rPr/>
      </w:pPr>
      <w:r w:rsidDel="00000000" w:rsidR="00000000" w:rsidRPr="00000000">
        <w:rPr>
          <w:rFonts w:ascii="Calibri" w:cs="Calibri" w:eastAsia="Calibri" w:hAnsi="Calibri"/>
          <w:b w:val="1"/>
          <w:bCs w:val="1"/>
          <w:i w:val="0"/>
          <w:iCs w:val="0"/>
          <w:color w:val="555555"/>
          <w:sz w:val="19"/>
          <w:szCs w:val="19"/>
          <w:rtl w:val="0"/>
        </w:rPr>
        <w:t xml:space="preserve">  • Passo 4: Double Read: Aplicação lê de forma dual inteligente</w:t>
      </w:r>
      <w:r w:rsidDel="00000000" w:rsidR="00000000" w:rsidRPr="00000000">
        <w:rPr>
          <w:rtl w:val="0"/>
        </w:rPr>
      </w:r>
    </w:p>
    <w:p w:rsidR="00000000" w:rsidDel="00000000" w:rsidP="00000000" w:rsidRDefault="00000000" w:rsidRPr="00000000" w14:paraId="00000532">
      <w:pPr>
        <w:spacing w:after="80" w:line="276" w:lineRule="auto"/>
        <w:rPr/>
      </w:pPr>
      <w:r w:rsidDel="00000000" w:rsidR="00000000" w:rsidRPr="00000000">
        <w:rPr>
          <w:rFonts w:ascii="Calibri" w:cs="Calibri" w:eastAsia="Calibri" w:hAnsi="Calibri"/>
          <w:b w:val="1"/>
          <w:bCs w:val="1"/>
          <w:i w:val="0"/>
          <w:iCs w:val="0"/>
          <w:color w:val="555555"/>
          <w:sz w:val="19"/>
          <w:szCs w:val="19"/>
          <w:rtl w:val="0"/>
        </w:rPr>
        <w:t xml:space="preserve">  • Passo 5: Depreciação: Remoção do modelo e remoção do código legado</w:t>
      </w:r>
      <w:r w:rsidDel="00000000" w:rsidR="00000000" w:rsidRPr="00000000">
        <w:rPr>
          <w:rtl w:val="0"/>
        </w:rPr>
      </w:r>
    </w:p>
    <w:p w:rsidR="00000000" w:rsidDel="00000000" w:rsidP="00000000" w:rsidRDefault="00000000" w:rsidRPr="00000000" w14:paraId="00000533">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15. Plano de Migração por Módulo</w:t>
      </w:r>
      <w:r w:rsidDel="00000000" w:rsidR="00000000" w:rsidRPr="00000000">
        <w:rPr>
          <w:rtl w:val="0"/>
        </w:rPr>
      </w:r>
    </w:p>
    <w:p w:rsidR="00000000" w:rsidDel="00000000" w:rsidP="00000000" w:rsidRDefault="00000000" w:rsidRPr="00000000" w14:paraId="00000534">
      <w:pPr>
        <w:spacing w:after="80" w:line="276" w:lineRule="auto"/>
        <w:rPr/>
      </w:pPr>
      <w:r w:rsidDel="00000000" w:rsidR="00000000" w:rsidRPr="00000000">
        <w:rPr>
          <w:rFonts w:ascii="Calibri" w:cs="Calibri" w:eastAsia="Calibri" w:hAnsi="Calibri"/>
          <w:b w:val="0"/>
          <w:bCs w:val="0"/>
          <w:i w:val="1"/>
          <w:iCs w:val="1"/>
          <w:color w:val="555555"/>
          <w:sz w:val="19"/>
          <w:szCs w:val="19"/>
          <w:rtl w:val="0"/>
        </w:rPr>
        <w:t xml:space="preserve">Cada módulo (repositório) é migrado de forma independente. A sequência interna de áreas dentro de cada módulo segue a ordem de dependência técnica.</w:t>
      </w:r>
      <w:r w:rsidDel="00000000" w:rsidR="00000000" w:rsidRPr="00000000">
        <w:rPr>
          <w:rtl w:val="0"/>
        </w:rPr>
      </w:r>
    </w:p>
    <w:tbl>
      <w:tblPr>
        <w:tblStyle w:val="Table9"/>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a1a1a" w:val="clear"/>
          </w:tcPr>
          <w:p w:rsidR="00000000" w:rsidDel="00000000" w:rsidP="00000000" w:rsidRDefault="00000000" w:rsidRPr="00000000" w14:paraId="00000535">
            <w:pPr>
              <w:spacing w:after="80" w:before="80" w:lineRule="auto"/>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shd w:fill="1a1a1a" w:val="clear"/>
          </w:tcPr>
          <w:p w:rsidR="00000000" w:rsidDel="00000000" w:rsidP="00000000" w:rsidRDefault="00000000" w:rsidRPr="00000000" w14:paraId="00000536">
            <w:pPr>
              <w:spacing w:after="80" w:before="80" w:lineRule="auto"/>
              <w:rPr/>
            </w:pPr>
            <w:r w:rsidDel="00000000" w:rsidR="00000000" w:rsidRPr="00000000">
              <w:rPr>
                <w:rFonts w:ascii="Calibri" w:cs="Calibri" w:eastAsia="Calibri" w:hAnsi="Calibri"/>
                <w:b w:val="1"/>
                <w:bCs w:val="1"/>
                <w:color w:val="ffffff"/>
                <w:sz w:val="18"/>
                <w:szCs w:val="18"/>
                <w:rtl w:val="0"/>
              </w:rPr>
              <w:t xml:space="preserve">MÓDULO (REPO)</w:t>
            </w:r>
            <w:r w:rsidDel="00000000" w:rsidR="00000000" w:rsidRPr="00000000">
              <w:rPr>
                <w:rtl w:val="0"/>
              </w:rPr>
            </w:r>
          </w:p>
        </w:tc>
        <w:tc>
          <w:tcPr>
            <w:shd w:fill="1a1a1a" w:val="clear"/>
          </w:tcPr>
          <w:p w:rsidR="00000000" w:rsidDel="00000000" w:rsidP="00000000" w:rsidRDefault="00000000" w:rsidRPr="00000000" w14:paraId="00000537">
            <w:pPr>
              <w:spacing w:after="80" w:before="80" w:lineRule="auto"/>
              <w:rPr/>
            </w:pPr>
            <w:r w:rsidDel="00000000" w:rsidR="00000000" w:rsidRPr="00000000">
              <w:rPr>
                <w:rFonts w:ascii="Calibri" w:cs="Calibri" w:eastAsia="Calibri" w:hAnsi="Calibri"/>
                <w:b w:val="1"/>
                <w:bCs w:val="1"/>
                <w:color w:val="ffffff"/>
                <w:sz w:val="18"/>
                <w:szCs w:val="18"/>
                <w:rtl w:val="0"/>
              </w:rPr>
              <w:t xml:space="preserve">IMPACTOS</w:t>
            </w:r>
            <w:r w:rsidDel="00000000" w:rsidR="00000000" w:rsidRPr="00000000">
              <w:rPr>
                <w:rtl w:val="0"/>
              </w:rPr>
            </w:r>
          </w:p>
        </w:tc>
        <w:tc>
          <w:tcPr>
            <w:shd w:fill="1a1a1a" w:val="clear"/>
          </w:tcPr>
          <w:p w:rsidR="00000000" w:rsidDel="00000000" w:rsidP="00000000" w:rsidRDefault="00000000" w:rsidRPr="00000000" w14:paraId="00000538">
            <w:pPr>
              <w:spacing w:after="80" w:before="80" w:lineRule="auto"/>
              <w:rPr/>
            </w:pPr>
            <w:r w:rsidDel="00000000" w:rsidR="00000000" w:rsidRPr="00000000">
              <w:rPr>
                <w:rFonts w:ascii="Calibri" w:cs="Calibri" w:eastAsia="Calibri" w:hAnsi="Calibri"/>
                <w:b w:val="1"/>
                <w:bCs w:val="1"/>
                <w:color w:val="ffffff"/>
                <w:sz w:val="18"/>
                <w:szCs w:val="18"/>
                <w:rtl w:val="0"/>
              </w:rPr>
              <w:t xml:space="preserve">ALTA</w:t>
            </w:r>
            <w:r w:rsidDel="00000000" w:rsidR="00000000" w:rsidRPr="00000000">
              <w:rPr>
                <w:rtl w:val="0"/>
              </w:rPr>
            </w:r>
          </w:p>
        </w:tc>
        <w:tc>
          <w:tcPr>
            <w:shd w:fill="1a1a1a" w:val="clear"/>
          </w:tcPr>
          <w:p w:rsidR="00000000" w:rsidDel="00000000" w:rsidP="00000000" w:rsidRDefault="00000000" w:rsidRPr="00000000" w14:paraId="00000539">
            <w:pPr>
              <w:spacing w:after="80" w:before="80" w:lineRule="auto"/>
              <w:rPr/>
            </w:pPr>
            <w:r w:rsidDel="00000000" w:rsidR="00000000" w:rsidRPr="00000000">
              <w:rPr>
                <w:rFonts w:ascii="Calibri" w:cs="Calibri" w:eastAsia="Calibri" w:hAnsi="Calibri"/>
                <w:b w:val="1"/>
                <w:bCs w:val="1"/>
                <w:color w:val="ffffff"/>
                <w:sz w:val="18"/>
                <w:szCs w:val="18"/>
                <w:rtl w:val="0"/>
              </w:rPr>
              <w:t xml:space="preserve">SEQUÊNCIA DE ÁREAS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3A">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5f5f5" w:val="clear"/>
          </w:tcPr>
          <w:p w:rsidR="00000000" w:rsidDel="00000000" w:rsidP="00000000" w:rsidRDefault="00000000" w:rsidRPr="00000000" w14:paraId="0000053B">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w:t>
            </w:r>
            <w:r w:rsidDel="00000000" w:rsidR="00000000" w:rsidRPr="00000000">
              <w:rPr>
                <w:rtl w:val="0"/>
              </w:rPr>
            </w:r>
          </w:p>
        </w:tc>
        <w:tc>
          <w:tcPr>
            <w:shd w:fill="f5f5f5" w:val="clear"/>
          </w:tcPr>
          <w:p w:rsidR="00000000" w:rsidDel="00000000" w:rsidP="00000000" w:rsidRDefault="00000000" w:rsidRPr="00000000" w14:paraId="0000053C">
            <w:pPr>
              <w:spacing w:after="80" w:before="80" w:lineRule="auto"/>
              <w:rPr/>
            </w:pPr>
            <w:r w:rsidDel="00000000" w:rsidR="00000000" w:rsidRPr="00000000">
              <w:rPr>
                <w:rFonts w:ascii="Calibri" w:cs="Calibri" w:eastAsia="Calibri" w:hAnsi="Calibri"/>
                <w:b w:val="0"/>
                <w:bCs w:val="0"/>
                <w:color w:val="555555"/>
                <w:sz w:val="17"/>
                <w:szCs w:val="17"/>
                <w:rtl w:val="0"/>
              </w:rPr>
              <w:t xml:space="preserve">1131</w:t>
            </w:r>
            <w:r w:rsidDel="00000000" w:rsidR="00000000" w:rsidRPr="00000000">
              <w:rPr>
                <w:rtl w:val="0"/>
              </w:rPr>
            </w:r>
          </w:p>
        </w:tc>
        <w:tc>
          <w:tcPr>
            <w:shd w:fill="ffebee" w:val="clear"/>
          </w:tcPr>
          <w:p w:rsidR="00000000" w:rsidDel="00000000" w:rsidP="00000000" w:rsidRDefault="00000000" w:rsidRPr="00000000" w14:paraId="0000053D">
            <w:pPr>
              <w:spacing w:after="80" w:before="80" w:lineRule="auto"/>
              <w:rPr/>
            </w:pPr>
            <w:r w:rsidDel="00000000" w:rsidR="00000000" w:rsidRPr="00000000">
              <w:rPr>
                <w:rFonts w:ascii="Calibri" w:cs="Calibri" w:eastAsia="Calibri" w:hAnsi="Calibri"/>
                <w:b w:val="0"/>
                <w:bCs w:val="0"/>
                <w:color w:val="555555"/>
                <w:sz w:val="17"/>
                <w:szCs w:val="17"/>
                <w:rtl w:val="0"/>
              </w:rPr>
              <w:t xml:space="preserve">342</w:t>
            </w:r>
            <w:r w:rsidDel="00000000" w:rsidR="00000000" w:rsidRPr="00000000">
              <w:rPr>
                <w:rtl w:val="0"/>
              </w:rPr>
            </w:r>
          </w:p>
        </w:tc>
        <w:tc>
          <w:tcPr>
            <w:shd w:fill="f5f5f5" w:val="clear"/>
          </w:tcPr>
          <w:p w:rsidR="00000000" w:rsidDel="00000000" w:rsidP="00000000" w:rsidRDefault="00000000" w:rsidRPr="00000000" w14:paraId="0000053E">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Banco de Dados → Integrações → Processamento/Batch → Backend → Pessoa Jurídica/PJ → Frontend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3F">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fffff" w:val="clear"/>
          </w:tcPr>
          <w:p w:rsidR="00000000" w:rsidDel="00000000" w:rsidP="00000000" w:rsidRDefault="00000000" w:rsidRPr="00000000" w14:paraId="00000540">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atualizabanco</w:t>
            </w:r>
            <w:r w:rsidDel="00000000" w:rsidR="00000000" w:rsidRPr="00000000">
              <w:rPr>
                <w:rtl w:val="0"/>
              </w:rPr>
            </w:r>
          </w:p>
        </w:tc>
        <w:tc>
          <w:tcPr>
            <w:shd w:fill="ffffff" w:val="clear"/>
          </w:tcPr>
          <w:p w:rsidR="00000000" w:rsidDel="00000000" w:rsidP="00000000" w:rsidRDefault="00000000" w:rsidRPr="00000000" w14:paraId="00000541">
            <w:pPr>
              <w:spacing w:after="80" w:before="80" w:lineRule="auto"/>
              <w:rPr/>
            </w:pPr>
            <w:r w:rsidDel="00000000" w:rsidR="00000000" w:rsidRPr="00000000">
              <w:rPr>
                <w:rFonts w:ascii="Calibri" w:cs="Calibri" w:eastAsia="Calibri" w:hAnsi="Calibri"/>
                <w:b w:val="0"/>
                <w:bCs w:val="0"/>
                <w:color w:val="555555"/>
                <w:sz w:val="17"/>
                <w:szCs w:val="17"/>
                <w:rtl w:val="0"/>
              </w:rPr>
              <w:t xml:space="preserve">112</w:t>
            </w:r>
            <w:r w:rsidDel="00000000" w:rsidR="00000000" w:rsidRPr="00000000">
              <w:rPr>
                <w:rtl w:val="0"/>
              </w:rPr>
            </w:r>
          </w:p>
        </w:tc>
        <w:tc>
          <w:tcPr>
            <w:shd w:fill="ffebee" w:val="clear"/>
          </w:tcPr>
          <w:p w:rsidR="00000000" w:rsidDel="00000000" w:rsidP="00000000" w:rsidRDefault="00000000" w:rsidRPr="00000000" w14:paraId="00000542">
            <w:pPr>
              <w:spacing w:after="80" w:before="80" w:lineRule="auto"/>
              <w:rPr/>
            </w:pPr>
            <w:r w:rsidDel="00000000" w:rsidR="00000000" w:rsidRPr="00000000">
              <w:rPr>
                <w:rFonts w:ascii="Calibri" w:cs="Calibri" w:eastAsia="Calibri" w:hAnsi="Calibri"/>
                <w:b w:val="0"/>
                <w:bCs w:val="0"/>
                <w:color w:val="555555"/>
                <w:sz w:val="17"/>
                <w:szCs w:val="17"/>
                <w:rtl w:val="0"/>
              </w:rPr>
              <w:t xml:space="preserve">42</w:t>
            </w:r>
            <w:r w:rsidDel="00000000" w:rsidR="00000000" w:rsidRPr="00000000">
              <w:rPr>
                <w:rtl w:val="0"/>
              </w:rPr>
            </w:r>
          </w:p>
        </w:tc>
        <w:tc>
          <w:tcPr>
            <w:shd w:fill="ffffff" w:val="clear"/>
          </w:tcPr>
          <w:p w:rsidR="00000000" w:rsidDel="00000000" w:rsidP="00000000" w:rsidRDefault="00000000" w:rsidRPr="00000000" w14:paraId="00000543">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Banco de Dados → Processamento/Batch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44">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5f5f5" w:val="clear"/>
          </w:tcPr>
          <w:p w:rsidR="00000000" w:rsidDel="00000000" w:rsidP="00000000" w:rsidRDefault="00000000" w:rsidRPr="00000000" w14:paraId="00000545">
            <w:pPr>
              <w:spacing w:after="80" w:before="80" w:lineRule="auto"/>
              <w:rPr/>
            </w:pPr>
            <w:r w:rsidDel="00000000" w:rsidR="00000000" w:rsidRPr="00000000">
              <w:rPr>
                <w:rFonts w:ascii="Calibri" w:cs="Calibri" w:eastAsia="Calibri" w:hAnsi="Calibri"/>
                <w:b w:val="0"/>
                <w:bCs w:val="0"/>
                <w:color w:val="555555"/>
                <w:sz w:val="17"/>
                <w:szCs w:val="17"/>
                <w:rtl w:val="0"/>
              </w:rPr>
              <w:t xml:space="preserve">ms-negociacao</w:t>
            </w:r>
            <w:r w:rsidDel="00000000" w:rsidR="00000000" w:rsidRPr="00000000">
              <w:rPr>
                <w:rtl w:val="0"/>
              </w:rPr>
            </w:r>
          </w:p>
        </w:tc>
        <w:tc>
          <w:tcPr>
            <w:shd w:fill="f5f5f5" w:val="clear"/>
          </w:tcPr>
          <w:p w:rsidR="00000000" w:rsidDel="00000000" w:rsidP="00000000" w:rsidRDefault="00000000" w:rsidRPr="00000000" w14:paraId="00000546">
            <w:pPr>
              <w:spacing w:after="80" w:before="80" w:lineRule="auto"/>
              <w:rPr/>
            </w:pPr>
            <w:r w:rsidDel="00000000" w:rsidR="00000000" w:rsidRPr="00000000">
              <w:rPr>
                <w:rFonts w:ascii="Calibri" w:cs="Calibri" w:eastAsia="Calibri" w:hAnsi="Calibri"/>
                <w:b w:val="0"/>
                <w:bCs w:val="0"/>
                <w:color w:val="555555"/>
                <w:sz w:val="17"/>
                <w:szCs w:val="17"/>
                <w:rtl w:val="0"/>
              </w:rPr>
              <w:t xml:space="preserve">45</w:t>
            </w:r>
            <w:r w:rsidDel="00000000" w:rsidR="00000000" w:rsidRPr="00000000">
              <w:rPr>
                <w:rtl w:val="0"/>
              </w:rPr>
            </w:r>
          </w:p>
        </w:tc>
        <w:tc>
          <w:tcPr>
            <w:shd w:fill="ffebee" w:val="clear"/>
          </w:tcPr>
          <w:p w:rsidR="00000000" w:rsidDel="00000000" w:rsidP="00000000" w:rsidRDefault="00000000" w:rsidRPr="00000000" w14:paraId="00000547">
            <w:pPr>
              <w:spacing w:after="80" w:before="80" w:lineRule="auto"/>
              <w:rPr/>
            </w:pPr>
            <w:r w:rsidDel="00000000" w:rsidR="00000000" w:rsidRPr="00000000">
              <w:rPr>
                <w:rFonts w:ascii="Calibri" w:cs="Calibri" w:eastAsia="Calibri" w:hAnsi="Calibri"/>
                <w:b w:val="0"/>
                <w:bCs w:val="0"/>
                <w:color w:val="555555"/>
                <w:sz w:val="17"/>
                <w:szCs w:val="17"/>
                <w:rtl w:val="0"/>
              </w:rPr>
              <w:t xml:space="preserve">21</w:t>
            </w:r>
            <w:r w:rsidDel="00000000" w:rsidR="00000000" w:rsidRPr="00000000">
              <w:rPr>
                <w:rtl w:val="0"/>
              </w:rPr>
            </w:r>
          </w:p>
        </w:tc>
        <w:tc>
          <w:tcPr>
            <w:shd w:fill="f5f5f5" w:val="clear"/>
          </w:tcPr>
          <w:p w:rsidR="00000000" w:rsidDel="00000000" w:rsidP="00000000" w:rsidRDefault="00000000" w:rsidRPr="00000000" w14:paraId="00000548">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Banco de Dados → 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49">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ffff" w:val="clear"/>
          </w:tcPr>
          <w:p w:rsidR="00000000" w:rsidDel="00000000" w:rsidP="00000000" w:rsidRDefault="00000000" w:rsidRPr="00000000" w14:paraId="0000054A">
            <w:pPr>
              <w:spacing w:after="80" w:before="80" w:lineRule="auto"/>
              <w:rPr/>
            </w:pPr>
            <w:r w:rsidDel="00000000" w:rsidR="00000000" w:rsidRPr="00000000">
              <w:rPr>
                <w:rFonts w:ascii="Calibri" w:cs="Calibri" w:eastAsia="Calibri" w:hAnsi="Calibri"/>
                <w:b w:val="0"/>
                <w:bCs w:val="0"/>
                <w:color w:val="555555"/>
                <w:sz w:val="17"/>
                <w:szCs w:val="17"/>
                <w:rtl w:val="0"/>
              </w:rPr>
              <w:t xml:space="preserve">ms-cartao</w:t>
            </w:r>
            <w:r w:rsidDel="00000000" w:rsidR="00000000" w:rsidRPr="00000000">
              <w:rPr>
                <w:rtl w:val="0"/>
              </w:rPr>
            </w:r>
          </w:p>
        </w:tc>
        <w:tc>
          <w:tcPr>
            <w:shd w:fill="ffffff" w:val="clear"/>
          </w:tcPr>
          <w:p w:rsidR="00000000" w:rsidDel="00000000" w:rsidP="00000000" w:rsidRDefault="00000000" w:rsidRPr="00000000" w14:paraId="0000054B">
            <w:pPr>
              <w:spacing w:after="80" w:before="80" w:lineRule="auto"/>
              <w:rPr/>
            </w:pPr>
            <w:r w:rsidDel="00000000" w:rsidR="00000000" w:rsidRPr="00000000">
              <w:rPr>
                <w:rFonts w:ascii="Calibri" w:cs="Calibri" w:eastAsia="Calibri" w:hAnsi="Calibri"/>
                <w:b w:val="0"/>
                <w:bCs w:val="0"/>
                <w:color w:val="555555"/>
                <w:sz w:val="17"/>
                <w:szCs w:val="17"/>
                <w:rtl w:val="0"/>
              </w:rPr>
              <w:t xml:space="preserve">79</w:t>
            </w:r>
            <w:r w:rsidDel="00000000" w:rsidR="00000000" w:rsidRPr="00000000">
              <w:rPr>
                <w:rtl w:val="0"/>
              </w:rPr>
            </w:r>
          </w:p>
        </w:tc>
        <w:tc>
          <w:tcPr>
            <w:shd w:fill="ffebee" w:val="clear"/>
          </w:tcPr>
          <w:p w:rsidR="00000000" w:rsidDel="00000000" w:rsidP="00000000" w:rsidRDefault="00000000" w:rsidRPr="00000000" w14:paraId="0000054C">
            <w:pPr>
              <w:spacing w:after="80" w:before="80" w:lineRule="auto"/>
              <w:rPr/>
            </w:pPr>
            <w:r w:rsidDel="00000000" w:rsidR="00000000" w:rsidRPr="00000000">
              <w:rPr>
                <w:rFonts w:ascii="Calibri" w:cs="Calibri" w:eastAsia="Calibri" w:hAnsi="Calibri"/>
                <w:b w:val="0"/>
                <w:bCs w:val="0"/>
                <w:color w:val="555555"/>
                <w:sz w:val="17"/>
                <w:szCs w:val="17"/>
                <w:rtl w:val="0"/>
              </w:rPr>
              <w:t xml:space="preserve">11</w:t>
            </w:r>
            <w:r w:rsidDel="00000000" w:rsidR="00000000" w:rsidRPr="00000000">
              <w:rPr>
                <w:rtl w:val="0"/>
              </w:rPr>
            </w:r>
          </w:p>
        </w:tc>
        <w:tc>
          <w:tcPr>
            <w:shd w:fill="ffffff" w:val="clear"/>
          </w:tcPr>
          <w:p w:rsidR="00000000" w:rsidDel="00000000" w:rsidP="00000000" w:rsidRDefault="00000000" w:rsidRPr="00000000" w14:paraId="0000054D">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Integrações → Processamento/Batch → Backend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4E">
            <w:pPr>
              <w:spacing w:after="80" w:before="80" w:lineRule="auto"/>
              <w:rPr/>
            </w:pPr>
            <w:r w:rsidDel="00000000" w:rsidR="00000000" w:rsidRPr="00000000">
              <w:rPr>
                <w:rFonts w:ascii="Calibri" w:cs="Calibri" w:eastAsia="Calibri" w:hAnsi="Calibri"/>
                <w:b w:val="0"/>
                <w:bCs w:val="0"/>
                <w:color w:val="555555"/>
                <w:sz w:val="17"/>
                <w:szCs w:val="17"/>
                <w:rtl w:val="0"/>
              </w:rPr>
              <w:t xml:space="preserve">5</w:t>
            </w:r>
            <w:r w:rsidDel="00000000" w:rsidR="00000000" w:rsidRPr="00000000">
              <w:rPr>
                <w:rtl w:val="0"/>
              </w:rPr>
            </w:r>
          </w:p>
        </w:tc>
        <w:tc>
          <w:tcPr>
            <w:shd w:fill="f5f5f5" w:val="clear"/>
          </w:tcPr>
          <w:p w:rsidR="00000000" w:rsidDel="00000000" w:rsidP="00000000" w:rsidRDefault="00000000" w:rsidRPr="00000000" w14:paraId="0000054F">
            <w:pPr>
              <w:spacing w:after="80" w:before="80" w:lineRule="auto"/>
              <w:rPr/>
            </w:pPr>
            <w:r w:rsidDel="00000000" w:rsidR="00000000" w:rsidRPr="00000000">
              <w:rPr>
                <w:rFonts w:ascii="Calibri" w:cs="Calibri" w:eastAsia="Calibri" w:hAnsi="Calibri"/>
                <w:b w:val="0"/>
                <w:bCs w:val="0"/>
                <w:color w:val="555555"/>
                <w:sz w:val="17"/>
                <w:szCs w:val="17"/>
                <w:rtl w:val="0"/>
              </w:rPr>
              <w:t xml:space="preserve">api-conta-digital</w:t>
            </w:r>
            <w:r w:rsidDel="00000000" w:rsidR="00000000" w:rsidRPr="00000000">
              <w:rPr>
                <w:rtl w:val="0"/>
              </w:rPr>
            </w:r>
          </w:p>
        </w:tc>
        <w:tc>
          <w:tcPr>
            <w:shd w:fill="f5f5f5" w:val="clear"/>
          </w:tcPr>
          <w:p w:rsidR="00000000" w:rsidDel="00000000" w:rsidP="00000000" w:rsidRDefault="00000000" w:rsidRPr="00000000" w14:paraId="00000550">
            <w:pPr>
              <w:spacing w:after="80" w:before="80" w:lineRule="auto"/>
              <w:rPr/>
            </w:pPr>
            <w:r w:rsidDel="00000000" w:rsidR="00000000" w:rsidRPr="00000000">
              <w:rPr>
                <w:rFonts w:ascii="Calibri" w:cs="Calibri" w:eastAsia="Calibri" w:hAnsi="Calibri"/>
                <w:b w:val="0"/>
                <w:bCs w:val="0"/>
                <w:color w:val="555555"/>
                <w:sz w:val="17"/>
                <w:szCs w:val="17"/>
                <w:rtl w:val="0"/>
              </w:rPr>
              <w:t xml:space="preserve">54</w:t>
            </w:r>
            <w:r w:rsidDel="00000000" w:rsidR="00000000" w:rsidRPr="00000000">
              <w:rPr>
                <w:rtl w:val="0"/>
              </w:rPr>
            </w:r>
          </w:p>
        </w:tc>
        <w:tc>
          <w:tcPr>
            <w:shd w:fill="ffebee" w:val="clear"/>
          </w:tcPr>
          <w:p w:rsidR="00000000" w:rsidDel="00000000" w:rsidP="00000000" w:rsidRDefault="00000000" w:rsidRPr="00000000" w14:paraId="00000551">
            <w:pPr>
              <w:spacing w:after="80" w:before="80" w:lineRule="auto"/>
              <w:rPr/>
            </w:pPr>
            <w:r w:rsidDel="00000000" w:rsidR="00000000" w:rsidRPr="00000000">
              <w:rPr>
                <w:rFonts w:ascii="Calibri" w:cs="Calibri" w:eastAsia="Calibri" w:hAnsi="Calibri"/>
                <w:b w:val="0"/>
                <w:bCs w:val="0"/>
                <w:color w:val="555555"/>
                <w:sz w:val="17"/>
                <w:szCs w:val="17"/>
                <w:rtl w:val="0"/>
              </w:rPr>
              <w:t xml:space="preserve">10</w:t>
            </w:r>
            <w:r w:rsidDel="00000000" w:rsidR="00000000" w:rsidRPr="00000000">
              <w:rPr>
                <w:rtl w:val="0"/>
              </w:rPr>
            </w:r>
          </w:p>
        </w:tc>
        <w:tc>
          <w:tcPr>
            <w:shd w:fill="f5f5f5" w:val="clear"/>
          </w:tcPr>
          <w:p w:rsidR="00000000" w:rsidDel="00000000" w:rsidP="00000000" w:rsidRDefault="00000000" w:rsidRPr="00000000" w14:paraId="00000552">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Processamento/Batch → Backend → Pessoa Jurídica/PJ → Frontend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3">
            <w:pPr>
              <w:spacing w:after="80" w:before="80" w:lineRule="auto"/>
              <w:rPr/>
            </w:pPr>
            <w:r w:rsidDel="00000000" w:rsidR="00000000" w:rsidRPr="00000000">
              <w:rPr>
                <w:rFonts w:ascii="Calibri" w:cs="Calibri" w:eastAsia="Calibri" w:hAnsi="Calibri"/>
                <w:b w:val="0"/>
                <w:bCs w:val="0"/>
                <w:color w:val="555555"/>
                <w:sz w:val="17"/>
                <w:szCs w:val="17"/>
                <w:rtl w:val="0"/>
              </w:rPr>
              <w:t xml:space="preserve">6</w:t>
            </w:r>
            <w:r w:rsidDel="00000000" w:rsidR="00000000" w:rsidRPr="00000000">
              <w:rPr>
                <w:rtl w:val="0"/>
              </w:rPr>
            </w:r>
          </w:p>
        </w:tc>
        <w:tc>
          <w:tcPr>
            <w:shd w:fill="ffffff" w:val="clear"/>
          </w:tcPr>
          <w:p w:rsidR="00000000" w:rsidDel="00000000" w:rsidP="00000000" w:rsidRDefault="00000000" w:rsidRPr="00000000" w14:paraId="00000554">
            <w:pPr>
              <w:spacing w:after="80" w:before="80" w:lineRule="auto"/>
              <w:rPr/>
            </w:pPr>
            <w:r w:rsidDel="00000000" w:rsidR="00000000" w:rsidRPr="00000000">
              <w:rPr>
                <w:rFonts w:ascii="Calibri" w:cs="Calibri" w:eastAsia="Calibri" w:hAnsi="Calibri"/>
                <w:b w:val="0"/>
                <w:bCs w:val="0"/>
                <w:color w:val="555555"/>
                <w:sz w:val="17"/>
                <w:szCs w:val="17"/>
                <w:rtl w:val="0"/>
              </w:rPr>
              <w:t xml:space="preserve">portal-cliente</w:t>
            </w:r>
            <w:r w:rsidDel="00000000" w:rsidR="00000000" w:rsidRPr="00000000">
              <w:rPr>
                <w:rtl w:val="0"/>
              </w:rPr>
            </w:r>
          </w:p>
        </w:tc>
        <w:tc>
          <w:tcPr>
            <w:shd w:fill="ffffff" w:val="clear"/>
          </w:tcPr>
          <w:p w:rsidR="00000000" w:rsidDel="00000000" w:rsidP="00000000" w:rsidRDefault="00000000" w:rsidRPr="00000000" w14:paraId="00000555">
            <w:pPr>
              <w:spacing w:after="80" w:before="80" w:lineRule="auto"/>
              <w:rPr/>
            </w:pPr>
            <w:r w:rsidDel="00000000" w:rsidR="00000000" w:rsidRPr="00000000">
              <w:rPr>
                <w:rFonts w:ascii="Calibri" w:cs="Calibri" w:eastAsia="Calibri" w:hAnsi="Calibri"/>
                <w:b w:val="0"/>
                <w:bCs w:val="0"/>
                <w:color w:val="555555"/>
                <w:sz w:val="17"/>
                <w:szCs w:val="17"/>
                <w:rtl w:val="0"/>
              </w:rPr>
              <w:t xml:space="preserve">20</w:t>
            </w:r>
            <w:r w:rsidDel="00000000" w:rsidR="00000000" w:rsidRPr="00000000">
              <w:rPr>
                <w:rtl w:val="0"/>
              </w:rPr>
            </w:r>
          </w:p>
        </w:tc>
        <w:tc>
          <w:tcPr>
            <w:shd w:fill="ffebee" w:val="clear"/>
          </w:tcPr>
          <w:p w:rsidR="00000000" w:rsidDel="00000000" w:rsidP="00000000" w:rsidRDefault="00000000" w:rsidRPr="00000000" w14:paraId="00000556">
            <w:pPr>
              <w:spacing w:after="80" w:before="80" w:lineRule="auto"/>
              <w:rPr/>
            </w:pPr>
            <w:r w:rsidDel="00000000" w:rsidR="00000000" w:rsidRPr="00000000">
              <w:rPr>
                <w:rFonts w:ascii="Calibri" w:cs="Calibri" w:eastAsia="Calibri" w:hAnsi="Calibri"/>
                <w:b w:val="0"/>
                <w:bCs w:val="0"/>
                <w:color w:val="555555"/>
                <w:sz w:val="17"/>
                <w:szCs w:val="17"/>
                <w:rtl w:val="0"/>
              </w:rPr>
              <w:t xml:space="preserve">6</w:t>
            </w:r>
            <w:r w:rsidDel="00000000" w:rsidR="00000000" w:rsidRPr="00000000">
              <w:rPr>
                <w:rtl w:val="0"/>
              </w:rPr>
            </w:r>
          </w:p>
        </w:tc>
        <w:tc>
          <w:tcPr>
            <w:shd w:fill="ffffff" w:val="clear"/>
          </w:tcPr>
          <w:p w:rsidR="00000000" w:rsidDel="00000000" w:rsidP="00000000" w:rsidRDefault="00000000" w:rsidRPr="00000000" w14:paraId="00000557">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de Dados → Integrações → Backend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58">
            <w:pPr>
              <w:spacing w:after="80" w:before="80" w:lineRule="auto"/>
              <w:rPr/>
            </w:pPr>
            <w:r w:rsidDel="00000000" w:rsidR="00000000" w:rsidRPr="00000000">
              <w:rPr>
                <w:rFonts w:ascii="Calibri" w:cs="Calibri" w:eastAsia="Calibri" w:hAnsi="Calibri"/>
                <w:b w:val="0"/>
                <w:bCs w:val="0"/>
                <w:color w:val="555555"/>
                <w:sz w:val="17"/>
                <w:szCs w:val="17"/>
                <w:rtl w:val="0"/>
              </w:rPr>
              <w:t xml:space="preserve">7</w:t>
            </w:r>
            <w:r w:rsidDel="00000000" w:rsidR="00000000" w:rsidRPr="00000000">
              <w:rPr>
                <w:rtl w:val="0"/>
              </w:rPr>
            </w:r>
          </w:p>
        </w:tc>
        <w:tc>
          <w:tcPr>
            <w:shd w:fill="f5f5f5" w:val="clear"/>
          </w:tcPr>
          <w:p w:rsidR="00000000" w:rsidDel="00000000" w:rsidP="00000000" w:rsidRDefault="00000000" w:rsidRPr="00000000" w14:paraId="00000559">
            <w:pPr>
              <w:spacing w:after="80" w:before="80" w:lineRule="auto"/>
              <w:rPr/>
            </w:pPr>
            <w:r w:rsidDel="00000000" w:rsidR="00000000" w:rsidRPr="00000000">
              <w:rPr>
                <w:rFonts w:ascii="Calibri" w:cs="Calibri" w:eastAsia="Calibri" w:hAnsi="Calibri"/>
                <w:b w:val="0"/>
                <w:bCs w:val="0"/>
                <w:color w:val="555555"/>
                <w:sz w:val="17"/>
                <w:szCs w:val="17"/>
                <w:rtl w:val="0"/>
              </w:rPr>
              <w:t xml:space="preserve">ms-pix</w:t>
            </w:r>
            <w:r w:rsidDel="00000000" w:rsidR="00000000" w:rsidRPr="00000000">
              <w:rPr>
                <w:rtl w:val="0"/>
              </w:rPr>
            </w:r>
          </w:p>
        </w:tc>
        <w:tc>
          <w:tcPr>
            <w:shd w:fill="f5f5f5" w:val="clear"/>
          </w:tcPr>
          <w:p w:rsidR="00000000" w:rsidDel="00000000" w:rsidP="00000000" w:rsidRDefault="00000000" w:rsidRPr="00000000" w14:paraId="0000055A">
            <w:pPr>
              <w:spacing w:after="80" w:before="80" w:lineRule="auto"/>
              <w:rPr/>
            </w:pPr>
            <w:r w:rsidDel="00000000" w:rsidR="00000000" w:rsidRPr="00000000">
              <w:rPr>
                <w:rFonts w:ascii="Calibri" w:cs="Calibri" w:eastAsia="Calibri" w:hAnsi="Calibri"/>
                <w:b w:val="0"/>
                <w:bCs w:val="0"/>
                <w:color w:val="555555"/>
                <w:sz w:val="17"/>
                <w:szCs w:val="17"/>
                <w:rtl w:val="0"/>
              </w:rPr>
              <w:t xml:space="preserve">50</w:t>
            </w:r>
            <w:r w:rsidDel="00000000" w:rsidR="00000000" w:rsidRPr="00000000">
              <w:rPr>
                <w:rtl w:val="0"/>
              </w:rPr>
            </w:r>
          </w:p>
        </w:tc>
        <w:tc>
          <w:tcPr>
            <w:shd w:fill="ffebee" w:val="clear"/>
          </w:tcPr>
          <w:p w:rsidR="00000000" w:rsidDel="00000000" w:rsidP="00000000" w:rsidRDefault="00000000" w:rsidRPr="00000000" w14:paraId="0000055B">
            <w:pPr>
              <w:spacing w:after="80" w:before="80" w:lineRule="auto"/>
              <w:rPr/>
            </w:pPr>
            <w:r w:rsidDel="00000000" w:rsidR="00000000" w:rsidRPr="00000000">
              <w:rPr>
                <w:rFonts w:ascii="Calibri" w:cs="Calibri" w:eastAsia="Calibri" w:hAnsi="Calibri"/>
                <w:b w:val="0"/>
                <w:bCs w:val="0"/>
                <w:color w:val="555555"/>
                <w:sz w:val="17"/>
                <w:szCs w:val="17"/>
                <w:rtl w:val="0"/>
              </w:rPr>
              <w:t xml:space="preserve">5</w:t>
            </w:r>
            <w:r w:rsidDel="00000000" w:rsidR="00000000" w:rsidRPr="00000000">
              <w:rPr>
                <w:rtl w:val="0"/>
              </w:rPr>
            </w:r>
          </w:p>
        </w:tc>
        <w:tc>
          <w:tcPr>
            <w:shd w:fill="f5f5f5" w:val="clear"/>
          </w:tcPr>
          <w:p w:rsidR="00000000" w:rsidDel="00000000" w:rsidP="00000000" w:rsidRDefault="00000000" w:rsidRPr="00000000" w14:paraId="0000055C">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Backend → 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D">
            <w:pPr>
              <w:spacing w:after="80" w:before="80" w:lineRule="auto"/>
              <w:rPr/>
            </w:pPr>
            <w:r w:rsidDel="00000000" w:rsidR="00000000" w:rsidRPr="00000000">
              <w:rPr>
                <w:rFonts w:ascii="Calibri" w:cs="Calibri" w:eastAsia="Calibri" w:hAnsi="Calibri"/>
                <w:b w:val="0"/>
                <w:bCs w:val="0"/>
                <w:color w:val="555555"/>
                <w:sz w:val="17"/>
                <w:szCs w:val="17"/>
                <w:rtl w:val="0"/>
              </w:rPr>
              <w:t xml:space="preserve">8</w:t>
            </w:r>
            <w:r w:rsidDel="00000000" w:rsidR="00000000" w:rsidRPr="00000000">
              <w:rPr>
                <w:rtl w:val="0"/>
              </w:rPr>
            </w:r>
          </w:p>
        </w:tc>
        <w:tc>
          <w:tcPr>
            <w:shd w:fill="ffffff" w:val="clear"/>
          </w:tcPr>
          <w:p w:rsidR="00000000" w:rsidDel="00000000" w:rsidP="00000000" w:rsidRDefault="00000000" w:rsidRPr="00000000" w14:paraId="0000055E">
            <w:pPr>
              <w:spacing w:after="80" w:before="80" w:lineRule="auto"/>
              <w:rPr/>
            </w:pPr>
            <w:r w:rsidDel="00000000" w:rsidR="00000000" w:rsidRPr="00000000">
              <w:rPr>
                <w:rFonts w:ascii="Calibri" w:cs="Calibri" w:eastAsia="Calibri" w:hAnsi="Calibri"/>
                <w:b w:val="0"/>
                <w:bCs w:val="0"/>
                <w:color w:val="555555"/>
                <w:sz w:val="17"/>
                <w:szCs w:val="17"/>
                <w:rtl w:val="0"/>
              </w:rPr>
              <w:t xml:space="preserve">pix-rotinas-indireto</w:t>
            </w:r>
            <w:r w:rsidDel="00000000" w:rsidR="00000000" w:rsidRPr="00000000">
              <w:rPr>
                <w:rtl w:val="0"/>
              </w:rPr>
            </w:r>
          </w:p>
        </w:tc>
        <w:tc>
          <w:tcPr>
            <w:shd w:fill="ffffff" w:val="clear"/>
          </w:tcPr>
          <w:p w:rsidR="00000000" w:rsidDel="00000000" w:rsidP="00000000" w:rsidRDefault="00000000" w:rsidRPr="00000000" w14:paraId="0000055F">
            <w:pPr>
              <w:spacing w:after="80" w:before="80" w:lineRule="auto"/>
              <w:rPr/>
            </w:pPr>
            <w:r w:rsidDel="00000000" w:rsidR="00000000" w:rsidRPr="00000000">
              <w:rPr>
                <w:rFonts w:ascii="Calibri" w:cs="Calibri" w:eastAsia="Calibri" w:hAnsi="Calibri"/>
                <w:b w:val="0"/>
                <w:bCs w:val="0"/>
                <w:color w:val="555555"/>
                <w:sz w:val="17"/>
                <w:szCs w:val="17"/>
                <w:rtl w:val="0"/>
              </w:rPr>
              <w:t xml:space="preserve">36</w:t>
            </w:r>
            <w:r w:rsidDel="00000000" w:rsidR="00000000" w:rsidRPr="00000000">
              <w:rPr>
                <w:rtl w:val="0"/>
              </w:rPr>
            </w:r>
          </w:p>
        </w:tc>
        <w:tc>
          <w:tcPr>
            <w:shd w:fill="ffebee" w:val="clear"/>
          </w:tcPr>
          <w:p w:rsidR="00000000" w:rsidDel="00000000" w:rsidP="00000000" w:rsidRDefault="00000000" w:rsidRPr="00000000" w14:paraId="00000560">
            <w:pPr>
              <w:spacing w:after="80" w:before="80" w:lineRule="auto"/>
              <w:rPr/>
            </w:pPr>
            <w:r w:rsidDel="00000000" w:rsidR="00000000" w:rsidRPr="00000000">
              <w:rPr>
                <w:rFonts w:ascii="Calibri" w:cs="Calibri" w:eastAsia="Calibri" w:hAnsi="Calibri"/>
                <w:b w:val="0"/>
                <w:bCs w:val="0"/>
                <w:color w:val="555555"/>
                <w:sz w:val="17"/>
                <w:szCs w:val="17"/>
                <w:rtl w:val="0"/>
              </w:rPr>
              <w:t xml:space="preserve">5</w:t>
            </w:r>
            <w:r w:rsidDel="00000000" w:rsidR="00000000" w:rsidRPr="00000000">
              <w:rPr>
                <w:rtl w:val="0"/>
              </w:rPr>
            </w:r>
          </w:p>
        </w:tc>
        <w:tc>
          <w:tcPr>
            <w:shd w:fill="ffffff" w:val="clear"/>
          </w:tcPr>
          <w:p w:rsidR="00000000" w:rsidDel="00000000" w:rsidP="00000000" w:rsidRDefault="00000000" w:rsidRPr="00000000" w14:paraId="00000561">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Backend → Pessoa Jurídica/PJ → Frontend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62">
            <w:pPr>
              <w:spacing w:after="80" w:before="80" w:lineRule="auto"/>
              <w:rPr/>
            </w:pPr>
            <w:r w:rsidDel="00000000" w:rsidR="00000000" w:rsidRPr="00000000">
              <w:rPr>
                <w:rFonts w:ascii="Calibri" w:cs="Calibri" w:eastAsia="Calibri" w:hAnsi="Calibri"/>
                <w:b w:val="0"/>
                <w:bCs w:val="0"/>
                <w:color w:val="555555"/>
                <w:sz w:val="17"/>
                <w:szCs w:val="17"/>
                <w:rtl w:val="0"/>
              </w:rPr>
              <w:t xml:space="preserve">9</w:t>
            </w:r>
            <w:r w:rsidDel="00000000" w:rsidR="00000000" w:rsidRPr="00000000">
              <w:rPr>
                <w:rtl w:val="0"/>
              </w:rPr>
            </w:r>
          </w:p>
        </w:tc>
        <w:tc>
          <w:tcPr>
            <w:shd w:fill="f5f5f5" w:val="clear"/>
          </w:tcPr>
          <w:p w:rsidR="00000000" w:rsidDel="00000000" w:rsidP="00000000" w:rsidRDefault="00000000" w:rsidRPr="00000000" w14:paraId="00000563">
            <w:pPr>
              <w:spacing w:after="80" w:before="80" w:lineRule="auto"/>
              <w:rPr/>
            </w:pPr>
            <w:r w:rsidDel="00000000" w:rsidR="00000000" w:rsidRPr="00000000">
              <w:rPr>
                <w:rFonts w:ascii="Calibri" w:cs="Calibri" w:eastAsia="Calibri" w:hAnsi="Calibri"/>
                <w:b w:val="0"/>
                <w:bCs w:val="0"/>
                <w:color w:val="555555"/>
                <w:sz w:val="17"/>
                <w:szCs w:val="17"/>
                <w:rtl w:val="0"/>
              </w:rPr>
              <w:t xml:space="preserve">beneficios-webhook</w:t>
            </w:r>
            <w:r w:rsidDel="00000000" w:rsidR="00000000" w:rsidRPr="00000000">
              <w:rPr>
                <w:rtl w:val="0"/>
              </w:rPr>
            </w:r>
          </w:p>
        </w:tc>
        <w:tc>
          <w:tcPr>
            <w:shd w:fill="f5f5f5" w:val="clear"/>
          </w:tcPr>
          <w:p w:rsidR="00000000" w:rsidDel="00000000" w:rsidP="00000000" w:rsidRDefault="00000000" w:rsidRPr="00000000" w14:paraId="00000564">
            <w:pPr>
              <w:spacing w:after="80" w:before="80" w:lineRule="auto"/>
              <w:rPr/>
            </w:pPr>
            <w:r w:rsidDel="00000000" w:rsidR="00000000" w:rsidRPr="00000000">
              <w:rPr>
                <w:rFonts w:ascii="Calibri" w:cs="Calibri" w:eastAsia="Calibri" w:hAnsi="Calibri"/>
                <w:b w:val="0"/>
                <w:bCs w:val="0"/>
                <w:color w:val="555555"/>
                <w:sz w:val="17"/>
                <w:szCs w:val="17"/>
                <w:rtl w:val="0"/>
              </w:rPr>
              <w:t xml:space="preserve">34</w:t>
            </w:r>
            <w:r w:rsidDel="00000000" w:rsidR="00000000" w:rsidRPr="00000000">
              <w:rPr>
                <w:rtl w:val="0"/>
              </w:rPr>
            </w:r>
          </w:p>
        </w:tc>
        <w:tc>
          <w:tcPr>
            <w:shd w:fill="ffebee" w:val="clear"/>
          </w:tcPr>
          <w:p w:rsidR="00000000" w:rsidDel="00000000" w:rsidP="00000000" w:rsidRDefault="00000000" w:rsidRPr="00000000" w14:paraId="00000565">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5f5f5" w:val="clear"/>
          </w:tcPr>
          <w:p w:rsidR="00000000" w:rsidDel="00000000" w:rsidP="00000000" w:rsidRDefault="00000000" w:rsidRPr="00000000" w14:paraId="00000566">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67">
            <w:pPr>
              <w:spacing w:after="80" w:before="80" w:lineRule="auto"/>
              <w:rPr/>
            </w:pPr>
            <w:r w:rsidDel="00000000" w:rsidR="00000000" w:rsidRPr="00000000">
              <w:rPr>
                <w:rFonts w:ascii="Calibri" w:cs="Calibri" w:eastAsia="Calibri" w:hAnsi="Calibri"/>
                <w:b w:val="0"/>
                <w:bCs w:val="0"/>
                <w:color w:val="555555"/>
                <w:sz w:val="17"/>
                <w:szCs w:val="17"/>
                <w:rtl w:val="0"/>
              </w:rPr>
              <w:t xml:space="preserve">10</w:t>
            </w:r>
            <w:r w:rsidDel="00000000" w:rsidR="00000000" w:rsidRPr="00000000">
              <w:rPr>
                <w:rtl w:val="0"/>
              </w:rPr>
            </w:r>
          </w:p>
        </w:tc>
        <w:tc>
          <w:tcPr>
            <w:shd w:fill="ffffff" w:val="clear"/>
          </w:tcPr>
          <w:p w:rsidR="00000000" w:rsidDel="00000000" w:rsidP="00000000" w:rsidRDefault="00000000" w:rsidRPr="00000000" w14:paraId="00000568">
            <w:pPr>
              <w:spacing w:after="80" w:before="80" w:lineRule="auto"/>
              <w:rPr/>
            </w:pPr>
            <w:r w:rsidDel="00000000" w:rsidR="00000000" w:rsidRPr="00000000">
              <w:rPr>
                <w:rFonts w:ascii="Calibri" w:cs="Calibri" w:eastAsia="Calibri" w:hAnsi="Calibri"/>
                <w:b w:val="0"/>
                <w:bCs w:val="0"/>
                <w:color w:val="555555"/>
                <w:sz w:val="17"/>
                <w:szCs w:val="17"/>
                <w:rtl w:val="0"/>
              </w:rPr>
              <w:t xml:space="preserve">ms-pix-indireto</w:t>
            </w:r>
            <w:r w:rsidDel="00000000" w:rsidR="00000000" w:rsidRPr="00000000">
              <w:rPr>
                <w:rtl w:val="0"/>
              </w:rPr>
            </w:r>
          </w:p>
        </w:tc>
        <w:tc>
          <w:tcPr>
            <w:shd w:fill="ffffff" w:val="clear"/>
          </w:tcPr>
          <w:p w:rsidR="00000000" w:rsidDel="00000000" w:rsidP="00000000" w:rsidRDefault="00000000" w:rsidRPr="00000000" w14:paraId="00000569">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febee" w:val="clear"/>
          </w:tcPr>
          <w:p w:rsidR="00000000" w:rsidDel="00000000" w:rsidP="00000000" w:rsidRDefault="00000000" w:rsidRPr="00000000" w14:paraId="0000056A">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ffff" w:val="clear"/>
          </w:tcPr>
          <w:p w:rsidR="00000000" w:rsidDel="00000000" w:rsidP="00000000" w:rsidRDefault="00000000" w:rsidRPr="00000000" w14:paraId="0000056B">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Backend → Pessoa Jurídica/PJ → Frontend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6C">
            <w:pPr>
              <w:spacing w:after="80" w:before="80" w:lineRule="auto"/>
              <w:rPr/>
            </w:pPr>
            <w:r w:rsidDel="00000000" w:rsidR="00000000" w:rsidRPr="00000000">
              <w:rPr>
                <w:rFonts w:ascii="Calibri" w:cs="Calibri" w:eastAsia="Calibri" w:hAnsi="Calibri"/>
                <w:b w:val="0"/>
                <w:bCs w:val="0"/>
                <w:color w:val="555555"/>
                <w:sz w:val="17"/>
                <w:szCs w:val="17"/>
                <w:rtl w:val="0"/>
              </w:rPr>
              <w:t xml:space="preserve">11</w:t>
            </w:r>
            <w:r w:rsidDel="00000000" w:rsidR="00000000" w:rsidRPr="00000000">
              <w:rPr>
                <w:rtl w:val="0"/>
              </w:rPr>
            </w:r>
          </w:p>
        </w:tc>
        <w:tc>
          <w:tcPr>
            <w:shd w:fill="f5f5f5" w:val="clear"/>
          </w:tcPr>
          <w:p w:rsidR="00000000" w:rsidDel="00000000" w:rsidP="00000000" w:rsidRDefault="00000000" w:rsidRPr="00000000" w14:paraId="0000056D">
            <w:pPr>
              <w:spacing w:after="80" w:before="80" w:lineRule="auto"/>
              <w:rPr/>
            </w:pPr>
            <w:r w:rsidDel="00000000" w:rsidR="00000000" w:rsidRPr="00000000">
              <w:rPr>
                <w:rFonts w:ascii="Calibri" w:cs="Calibri" w:eastAsia="Calibri" w:hAnsi="Calibri"/>
                <w:b w:val="0"/>
                <w:bCs w:val="0"/>
                <w:color w:val="555555"/>
                <w:sz w:val="17"/>
                <w:szCs w:val="17"/>
                <w:rtl w:val="0"/>
              </w:rPr>
              <w:t xml:space="preserve">ms-ccb</w:t>
            </w:r>
            <w:r w:rsidDel="00000000" w:rsidR="00000000" w:rsidRPr="00000000">
              <w:rPr>
                <w:rtl w:val="0"/>
              </w:rPr>
            </w:r>
          </w:p>
        </w:tc>
        <w:tc>
          <w:tcPr>
            <w:shd w:fill="f5f5f5" w:val="clear"/>
          </w:tcPr>
          <w:p w:rsidR="00000000" w:rsidDel="00000000" w:rsidP="00000000" w:rsidRDefault="00000000" w:rsidRPr="00000000" w14:paraId="0000056E">
            <w:pPr>
              <w:spacing w:after="80" w:before="80" w:lineRule="auto"/>
              <w:rPr/>
            </w:pPr>
            <w:r w:rsidDel="00000000" w:rsidR="00000000" w:rsidRPr="00000000">
              <w:rPr>
                <w:rFonts w:ascii="Calibri" w:cs="Calibri" w:eastAsia="Calibri" w:hAnsi="Calibri"/>
                <w:b w:val="0"/>
                <w:bCs w:val="0"/>
                <w:color w:val="555555"/>
                <w:sz w:val="17"/>
                <w:szCs w:val="17"/>
                <w:rtl w:val="0"/>
              </w:rPr>
              <w:t xml:space="preserve">18</w:t>
            </w:r>
            <w:r w:rsidDel="00000000" w:rsidR="00000000" w:rsidRPr="00000000">
              <w:rPr>
                <w:rtl w:val="0"/>
              </w:rPr>
            </w:r>
          </w:p>
        </w:tc>
        <w:tc>
          <w:tcPr>
            <w:shd w:fill="ffebee" w:val="clear"/>
          </w:tcPr>
          <w:p w:rsidR="00000000" w:rsidDel="00000000" w:rsidP="00000000" w:rsidRDefault="00000000" w:rsidRPr="00000000" w14:paraId="0000056F">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5f5f5" w:val="clear"/>
          </w:tcPr>
          <w:p w:rsidR="00000000" w:rsidDel="00000000" w:rsidP="00000000" w:rsidRDefault="00000000" w:rsidRPr="00000000" w14:paraId="00000570">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Integrações → Processamento/Batch → Backend → 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1">
            <w:pPr>
              <w:spacing w:after="80" w:before="80" w:lineRule="auto"/>
              <w:rPr/>
            </w:pPr>
            <w:r w:rsidDel="00000000" w:rsidR="00000000" w:rsidRPr="00000000">
              <w:rPr>
                <w:rFonts w:ascii="Calibri" w:cs="Calibri" w:eastAsia="Calibri" w:hAnsi="Calibri"/>
                <w:b w:val="0"/>
                <w:bCs w:val="0"/>
                <w:color w:val="555555"/>
                <w:sz w:val="17"/>
                <w:szCs w:val="17"/>
                <w:rtl w:val="0"/>
              </w:rPr>
              <w:t xml:space="preserve">12</w:t>
            </w:r>
            <w:r w:rsidDel="00000000" w:rsidR="00000000" w:rsidRPr="00000000">
              <w:rPr>
                <w:rtl w:val="0"/>
              </w:rPr>
            </w:r>
          </w:p>
        </w:tc>
        <w:tc>
          <w:tcPr>
            <w:shd w:fill="ffffff" w:val="clear"/>
          </w:tcPr>
          <w:p w:rsidR="00000000" w:rsidDel="00000000" w:rsidP="00000000" w:rsidRDefault="00000000" w:rsidRPr="00000000" w14:paraId="00000572">
            <w:pPr>
              <w:spacing w:after="80" w:before="80" w:lineRule="auto"/>
              <w:rPr/>
            </w:pPr>
            <w:r w:rsidDel="00000000" w:rsidR="00000000" w:rsidRPr="00000000">
              <w:rPr>
                <w:rFonts w:ascii="Calibri" w:cs="Calibri" w:eastAsia="Calibri" w:hAnsi="Calibri"/>
                <w:b w:val="0"/>
                <w:bCs w:val="0"/>
                <w:color w:val="555555"/>
                <w:sz w:val="17"/>
                <w:szCs w:val="17"/>
                <w:rtl w:val="0"/>
              </w:rPr>
              <w:t xml:space="preserve">ms-banco</w:t>
            </w:r>
            <w:r w:rsidDel="00000000" w:rsidR="00000000" w:rsidRPr="00000000">
              <w:rPr>
                <w:rtl w:val="0"/>
              </w:rPr>
            </w:r>
          </w:p>
        </w:tc>
        <w:tc>
          <w:tcPr>
            <w:shd w:fill="ffffff" w:val="clear"/>
          </w:tcPr>
          <w:p w:rsidR="00000000" w:rsidDel="00000000" w:rsidP="00000000" w:rsidRDefault="00000000" w:rsidRPr="00000000" w14:paraId="00000573">
            <w:pPr>
              <w:spacing w:after="80" w:before="80" w:lineRule="auto"/>
              <w:rPr/>
            </w:pPr>
            <w:r w:rsidDel="00000000" w:rsidR="00000000" w:rsidRPr="00000000">
              <w:rPr>
                <w:rFonts w:ascii="Calibri" w:cs="Calibri" w:eastAsia="Calibri" w:hAnsi="Calibri"/>
                <w:b w:val="0"/>
                <w:bCs w:val="0"/>
                <w:color w:val="555555"/>
                <w:sz w:val="17"/>
                <w:szCs w:val="17"/>
                <w:rtl w:val="0"/>
              </w:rPr>
              <w:t xml:space="preserve">12</w:t>
            </w:r>
            <w:r w:rsidDel="00000000" w:rsidR="00000000" w:rsidRPr="00000000">
              <w:rPr>
                <w:rtl w:val="0"/>
              </w:rPr>
            </w:r>
          </w:p>
        </w:tc>
        <w:tc>
          <w:tcPr>
            <w:shd w:fill="ffebee" w:val="clear"/>
          </w:tcPr>
          <w:p w:rsidR="00000000" w:rsidDel="00000000" w:rsidP="00000000" w:rsidRDefault="00000000" w:rsidRPr="00000000" w14:paraId="00000574">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ffff" w:val="clear"/>
          </w:tcPr>
          <w:p w:rsidR="00000000" w:rsidDel="00000000" w:rsidP="00000000" w:rsidRDefault="00000000" w:rsidRPr="00000000" w14:paraId="00000575">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76">
            <w:pPr>
              <w:spacing w:after="80" w:before="80" w:lineRule="auto"/>
              <w:rPr/>
            </w:pPr>
            <w:r w:rsidDel="00000000" w:rsidR="00000000" w:rsidRPr="00000000">
              <w:rPr>
                <w:rFonts w:ascii="Calibri" w:cs="Calibri" w:eastAsia="Calibri" w:hAnsi="Calibri"/>
                <w:b w:val="0"/>
                <w:bCs w:val="0"/>
                <w:color w:val="555555"/>
                <w:sz w:val="17"/>
                <w:szCs w:val="17"/>
                <w:rtl w:val="0"/>
              </w:rPr>
              <w:t xml:space="preserve">13</w:t>
            </w:r>
            <w:r w:rsidDel="00000000" w:rsidR="00000000" w:rsidRPr="00000000">
              <w:rPr>
                <w:rtl w:val="0"/>
              </w:rPr>
            </w:r>
          </w:p>
        </w:tc>
        <w:tc>
          <w:tcPr>
            <w:shd w:fill="f5f5f5" w:val="clear"/>
          </w:tcPr>
          <w:p w:rsidR="00000000" w:rsidDel="00000000" w:rsidP="00000000" w:rsidRDefault="00000000" w:rsidRPr="00000000" w14:paraId="00000577">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backoffice-api</w:t>
            </w:r>
            <w:r w:rsidDel="00000000" w:rsidR="00000000" w:rsidRPr="00000000">
              <w:rPr>
                <w:rtl w:val="0"/>
              </w:rPr>
            </w:r>
          </w:p>
        </w:tc>
        <w:tc>
          <w:tcPr>
            <w:shd w:fill="f5f5f5" w:val="clear"/>
          </w:tcPr>
          <w:p w:rsidR="00000000" w:rsidDel="00000000" w:rsidP="00000000" w:rsidRDefault="00000000" w:rsidRPr="00000000" w14:paraId="00000578">
            <w:pPr>
              <w:spacing w:after="80" w:before="80" w:lineRule="auto"/>
              <w:rPr/>
            </w:pPr>
            <w:r w:rsidDel="00000000" w:rsidR="00000000" w:rsidRPr="00000000">
              <w:rPr>
                <w:rFonts w:ascii="Calibri" w:cs="Calibri" w:eastAsia="Calibri" w:hAnsi="Calibri"/>
                <w:b w:val="0"/>
                <w:bCs w:val="0"/>
                <w:color w:val="555555"/>
                <w:sz w:val="17"/>
                <w:szCs w:val="17"/>
                <w:rtl w:val="0"/>
              </w:rPr>
              <w:t xml:space="preserve">37</w:t>
            </w:r>
            <w:r w:rsidDel="00000000" w:rsidR="00000000" w:rsidRPr="00000000">
              <w:rPr>
                <w:rtl w:val="0"/>
              </w:rPr>
            </w:r>
          </w:p>
        </w:tc>
        <w:tc>
          <w:tcPr>
            <w:shd w:fill="ffebee" w:val="clear"/>
          </w:tcPr>
          <w:p w:rsidR="00000000" w:rsidDel="00000000" w:rsidP="00000000" w:rsidRDefault="00000000" w:rsidRPr="00000000" w14:paraId="00000579">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5f5f5" w:val="clear"/>
          </w:tcPr>
          <w:p w:rsidR="00000000" w:rsidDel="00000000" w:rsidP="00000000" w:rsidRDefault="00000000" w:rsidRPr="00000000" w14:paraId="0000057A">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 → Backend → 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B">
            <w:pPr>
              <w:spacing w:after="80" w:before="80" w:lineRule="auto"/>
              <w:rPr/>
            </w:pPr>
            <w:r w:rsidDel="00000000" w:rsidR="00000000" w:rsidRPr="00000000">
              <w:rPr>
                <w:rFonts w:ascii="Calibri" w:cs="Calibri" w:eastAsia="Calibri" w:hAnsi="Calibri"/>
                <w:b w:val="0"/>
                <w:bCs w:val="0"/>
                <w:color w:val="555555"/>
                <w:sz w:val="17"/>
                <w:szCs w:val="17"/>
                <w:rtl w:val="0"/>
              </w:rPr>
              <w:t xml:space="preserve">14</w:t>
            </w:r>
            <w:r w:rsidDel="00000000" w:rsidR="00000000" w:rsidRPr="00000000">
              <w:rPr>
                <w:rtl w:val="0"/>
              </w:rPr>
            </w:r>
          </w:p>
        </w:tc>
        <w:tc>
          <w:tcPr>
            <w:shd w:fill="ffffff" w:val="clear"/>
          </w:tcPr>
          <w:p w:rsidR="00000000" w:rsidDel="00000000" w:rsidP="00000000" w:rsidRDefault="00000000" w:rsidRPr="00000000" w14:paraId="0000057C">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backoffice-rotinas</w:t>
            </w:r>
            <w:r w:rsidDel="00000000" w:rsidR="00000000" w:rsidRPr="00000000">
              <w:rPr>
                <w:rtl w:val="0"/>
              </w:rPr>
            </w:r>
          </w:p>
        </w:tc>
        <w:tc>
          <w:tcPr>
            <w:shd w:fill="ffffff" w:val="clear"/>
          </w:tcPr>
          <w:p w:rsidR="00000000" w:rsidDel="00000000" w:rsidP="00000000" w:rsidRDefault="00000000" w:rsidRPr="00000000" w14:paraId="0000057D">
            <w:pPr>
              <w:spacing w:after="80" w:before="80" w:lineRule="auto"/>
              <w:rPr/>
            </w:pPr>
            <w:r w:rsidDel="00000000" w:rsidR="00000000" w:rsidRPr="00000000">
              <w:rPr>
                <w:rFonts w:ascii="Calibri" w:cs="Calibri" w:eastAsia="Calibri" w:hAnsi="Calibri"/>
                <w:b w:val="0"/>
                <w:bCs w:val="0"/>
                <w:color w:val="555555"/>
                <w:sz w:val="17"/>
                <w:szCs w:val="17"/>
                <w:rtl w:val="0"/>
              </w:rPr>
              <w:t xml:space="preserve">14</w:t>
            </w:r>
            <w:r w:rsidDel="00000000" w:rsidR="00000000" w:rsidRPr="00000000">
              <w:rPr>
                <w:rtl w:val="0"/>
              </w:rPr>
            </w:r>
          </w:p>
        </w:tc>
        <w:tc>
          <w:tcPr>
            <w:shd w:fill="ffebee" w:val="clear"/>
          </w:tcPr>
          <w:p w:rsidR="00000000" w:rsidDel="00000000" w:rsidP="00000000" w:rsidRDefault="00000000" w:rsidRPr="00000000" w14:paraId="0000057E">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fffff" w:val="clear"/>
          </w:tcPr>
          <w:p w:rsidR="00000000" w:rsidDel="00000000" w:rsidP="00000000" w:rsidRDefault="00000000" w:rsidRPr="00000000" w14:paraId="0000057F">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Integrações → Processamento/Batch → Backend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80">
            <w:pPr>
              <w:spacing w:after="80" w:before="80" w:lineRule="auto"/>
              <w:rPr/>
            </w:pPr>
            <w:r w:rsidDel="00000000" w:rsidR="00000000" w:rsidRPr="00000000">
              <w:rPr>
                <w:rFonts w:ascii="Calibri" w:cs="Calibri" w:eastAsia="Calibri" w:hAnsi="Calibri"/>
                <w:b w:val="0"/>
                <w:bCs w:val="0"/>
                <w:color w:val="555555"/>
                <w:sz w:val="17"/>
                <w:szCs w:val="17"/>
                <w:rtl w:val="0"/>
              </w:rPr>
              <w:t xml:space="preserve">15</w:t>
            </w:r>
            <w:r w:rsidDel="00000000" w:rsidR="00000000" w:rsidRPr="00000000">
              <w:rPr>
                <w:rtl w:val="0"/>
              </w:rPr>
            </w:r>
          </w:p>
        </w:tc>
        <w:tc>
          <w:tcPr>
            <w:shd w:fill="f5f5f5" w:val="clear"/>
          </w:tcPr>
          <w:p w:rsidR="00000000" w:rsidDel="00000000" w:rsidP="00000000" w:rsidRDefault="00000000" w:rsidRPr="00000000" w14:paraId="00000581">
            <w:pPr>
              <w:spacing w:after="80" w:before="80" w:lineRule="auto"/>
              <w:rPr/>
            </w:pPr>
            <w:r w:rsidDel="00000000" w:rsidR="00000000" w:rsidRPr="00000000">
              <w:rPr>
                <w:rFonts w:ascii="Calibri" w:cs="Calibri" w:eastAsia="Calibri" w:hAnsi="Calibri"/>
                <w:b w:val="0"/>
                <w:bCs w:val="0"/>
                <w:color w:val="555555"/>
                <w:sz w:val="17"/>
                <w:szCs w:val="17"/>
                <w:rtl w:val="0"/>
              </w:rPr>
              <w:t xml:space="preserve">swap-rotinas</w:t>
            </w:r>
            <w:r w:rsidDel="00000000" w:rsidR="00000000" w:rsidRPr="00000000">
              <w:rPr>
                <w:rtl w:val="0"/>
              </w:rPr>
            </w:r>
          </w:p>
        </w:tc>
        <w:tc>
          <w:tcPr>
            <w:shd w:fill="f5f5f5" w:val="clear"/>
          </w:tcPr>
          <w:p w:rsidR="00000000" w:rsidDel="00000000" w:rsidP="00000000" w:rsidRDefault="00000000" w:rsidRPr="00000000" w14:paraId="00000582">
            <w:pPr>
              <w:spacing w:after="80" w:before="80" w:lineRule="auto"/>
              <w:rPr/>
            </w:pPr>
            <w:r w:rsidDel="00000000" w:rsidR="00000000" w:rsidRPr="00000000">
              <w:rPr>
                <w:rFonts w:ascii="Calibri" w:cs="Calibri" w:eastAsia="Calibri" w:hAnsi="Calibri"/>
                <w:b w:val="0"/>
                <w:bCs w:val="0"/>
                <w:color w:val="555555"/>
                <w:sz w:val="17"/>
                <w:szCs w:val="17"/>
                <w:rtl w:val="0"/>
              </w:rPr>
              <w:t xml:space="preserve">14</w:t>
            </w:r>
            <w:r w:rsidDel="00000000" w:rsidR="00000000" w:rsidRPr="00000000">
              <w:rPr>
                <w:rtl w:val="0"/>
              </w:rPr>
            </w:r>
          </w:p>
        </w:tc>
        <w:tc>
          <w:tcPr>
            <w:shd w:fill="ffebee" w:val="clear"/>
          </w:tcPr>
          <w:p w:rsidR="00000000" w:rsidDel="00000000" w:rsidP="00000000" w:rsidRDefault="00000000" w:rsidRPr="00000000" w14:paraId="00000583">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f5f5f5" w:val="clear"/>
          </w:tcPr>
          <w:p w:rsidR="00000000" w:rsidDel="00000000" w:rsidP="00000000" w:rsidRDefault="00000000" w:rsidRPr="00000000" w14:paraId="00000584">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 → 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85">
            <w:pPr>
              <w:spacing w:after="80" w:before="80" w:lineRule="auto"/>
              <w:rPr/>
            </w:pPr>
            <w:r w:rsidDel="00000000" w:rsidR="00000000" w:rsidRPr="00000000">
              <w:rPr>
                <w:rFonts w:ascii="Calibri" w:cs="Calibri" w:eastAsia="Calibri" w:hAnsi="Calibri"/>
                <w:b w:val="0"/>
                <w:bCs w:val="0"/>
                <w:color w:val="555555"/>
                <w:sz w:val="17"/>
                <w:szCs w:val="17"/>
                <w:rtl w:val="0"/>
              </w:rPr>
              <w:t xml:space="preserve">16</w:t>
            </w:r>
            <w:r w:rsidDel="00000000" w:rsidR="00000000" w:rsidRPr="00000000">
              <w:rPr>
                <w:rtl w:val="0"/>
              </w:rPr>
            </w:r>
          </w:p>
        </w:tc>
        <w:tc>
          <w:tcPr>
            <w:shd w:fill="ffffff" w:val="clear"/>
          </w:tcPr>
          <w:p w:rsidR="00000000" w:rsidDel="00000000" w:rsidP="00000000" w:rsidRDefault="00000000" w:rsidRPr="00000000" w14:paraId="00000586">
            <w:pPr>
              <w:spacing w:after="80" w:before="80" w:lineRule="auto"/>
              <w:rPr/>
            </w:pPr>
            <w:r w:rsidDel="00000000" w:rsidR="00000000" w:rsidRPr="00000000">
              <w:rPr>
                <w:rFonts w:ascii="Calibri" w:cs="Calibri" w:eastAsia="Calibri" w:hAnsi="Calibri"/>
                <w:b w:val="0"/>
                <w:bCs w:val="0"/>
                <w:color w:val="555555"/>
                <w:sz w:val="17"/>
                <w:szCs w:val="17"/>
                <w:rtl w:val="0"/>
              </w:rPr>
              <w:t xml:space="preserve">authorizing-lib</w:t>
            </w:r>
            <w:r w:rsidDel="00000000" w:rsidR="00000000" w:rsidRPr="00000000">
              <w:rPr>
                <w:rtl w:val="0"/>
              </w:rPr>
            </w:r>
          </w:p>
        </w:tc>
        <w:tc>
          <w:tcPr>
            <w:shd w:fill="ffffff" w:val="clear"/>
          </w:tcPr>
          <w:p w:rsidR="00000000" w:rsidDel="00000000" w:rsidP="00000000" w:rsidRDefault="00000000" w:rsidRPr="00000000" w14:paraId="00000587">
            <w:pPr>
              <w:spacing w:after="80" w:before="80" w:lineRule="auto"/>
              <w:rPr/>
            </w:pPr>
            <w:r w:rsidDel="00000000" w:rsidR="00000000" w:rsidRPr="00000000">
              <w:rPr>
                <w:rFonts w:ascii="Calibri" w:cs="Calibri" w:eastAsia="Calibri" w:hAnsi="Calibri"/>
                <w:b w:val="0"/>
                <w:bCs w:val="0"/>
                <w:color w:val="555555"/>
                <w:sz w:val="17"/>
                <w:szCs w:val="17"/>
                <w:rtl w:val="0"/>
              </w:rPr>
              <w:t xml:space="preserve">34</w:t>
            </w:r>
            <w:r w:rsidDel="00000000" w:rsidR="00000000" w:rsidRPr="00000000">
              <w:rPr>
                <w:rtl w:val="0"/>
              </w:rPr>
            </w:r>
          </w:p>
        </w:tc>
        <w:tc>
          <w:tcPr>
            <w:shd w:fill="ffebee" w:val="clear"/>
          </w:tcPr>
          <w:p w:rsidR="00000000" w:rsidDel="00000000" w:rsidP="00000000" w:rsidRDefault="00000000" w:rsidRPr="00000000" w14:paraId="00000588">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fffff" w:val="clear"/>
          </w:tcPr>
          <w:p w:rsidR="00000000" w:rsidDel="00000000" w:rsidP="00000000" w:rsidRDefault="00000000" w:rsidRPr="00000000" w14:paraId="00000589">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 → Pessoa Jurídica/PJ → Frontend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8A">
            <w:pPr>
              <w:spacing w:after="80" w:before="80" w:lineRule="auto"/>
              <w:rPr/>
            </w:pPr>
            <w:r w:rsidDel="00000000" w:rsidR="00000000" w:rsidRPr="00000000">
              <w:rPr>
                <w:rFonts w:ascii="Calibri" w:cs="Calibri" w:eastAsia="Calibri" w:hAnsi="Calibri"/>
                <w:b w:val="0"/>
                <w:bCs w:val="0"/>
                <w:color w:val="555555"/>
                <w:sz w:val="17"/>
                <w:szCs w:val="17"/>
                <w:rtl w:val="0"/>
              </w:rPr>
              <w:t xml:space="preserve">17</w:t>
            </w:r>
            <w:r w:rsidDel="00000000" w:rsidR="00000000" w:rsidRPr="00000000">
              <w:rPr>
                <w:rtl w:val="0"/>
              </w:rPr>
            </w:r>
          </w:p>
        </w:tc>
        <w:tc>
          <w:tcPr>
            <w:shd w:fill="f5f5f5" w:val="clear"/>
          </w:tcPr>
          <w:p w:rsidR="00000000" w:rsidDel="00000000" w:rsidP="00000000" w:rsidRDefault="00000000" w:rsidRPr="00000000" w14:paraId="0000058B">
            <w:pPr>
              <w:spacing w:after="80" w:before="80" w:lineRule="auto"/>
              <w:rPr/>
            </w:pPr>
            <w:r w:rsidDel="00000000" w:rsidR="00000000" w:rsidRPr="00000000">
              <w:rPr>
                <w:rFonts w:ascii="Calibri" w:cs="Calibri" w:eastAsia="Calibri" w:hAnsi="Calibri"/>
                <w:b w:val="0"/>
                <w:bCs w:val="0"/>
                <w:color w:val="555555"/>
                <w:sz w:val="17"/>
                <w:szCs w:val="17"/>
                <w:rtl w:val="0"/>
              </w:rPr>
              <w:t xml:space="preserve">api-cobrancaterceiro</w:t>
            </w:r>
            <w:r w:rsidDel="00000000" w:rsidR="00000000" w:rsidRPr="00000000">
              <w:rPr>
                <w:rtl w:val="0"/>
              </w:rPr>
            </w:r>
          </w:p>
        </w:tc>
        <w:tc>
          <w:tcPr>
            <w:shd w:fill="f5f5f5" w:val="clear"/>
          </w:tcPr>
          <w:p w:rsidR="00000000" w:rsidDel="00000000" w:rsidP="00000000" w:rsidRDefault="00000000" w:rsidRPr="00000000" w14:paraId="0000058C">
            <w:pPr>
              <w:spacing w:after="80" w:before="80" w:lineRule="auto"/>
              <w:rPr/>
            </w:pPr>
            <w:r w:rsidDel="00000000" w:rsidR="00000000" w:rsidRPr="00000000">
              <w:rPr>
                <w:rFonts w:ascii="Calibri" w:cs="Calibri" w:eastAsia="Calibri" w:hAnsi="Calibri"/>
                <w:b w:val="0"/>
                <w:bCs w:val="0"/>
                <w:color w:val="555555"/>
                <w:sz w:val="17"/>
                <w:szCs w:val="17"/>
                <w:rtl w:val="0"/>
              </w:rPr>
              <w:t xml:space="preserve">12</w:t>
            </w:r>
            <w:r w:rsidDel="00000000" w:rsidR="00000000" w:rsidRPr="00000000">
              <w:rPr>
                <w:rtl w:val="0"/>
              </w:rPr>
            </w:r>
          </w:p>
        </w:tc>
        <w:tc>
          <w:tcPr>
            <w:shd w:fill="ffebee" w:val="clear"/>
          </w:tcPr>
          <w:p w:rsidR="00000000" w:rsidDel="00000000" w:rsidP="00000000" w:rsidRDefault="00000000" w:rsidRPr="00000000" w14:paraId="0000058D">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5f5f5" w:val="clear"/>
          </w:tcPr>
          <w:p w:rsidR="00000000" w:rsidDel="00000000" w:rsidP="00000000" w:rsidRDefault="00000000" w:rsidRPr="00000000" w14:paraId="0000058E">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Integrações → Backend → Pessoa Jurídica/PJ → Frontend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8F">
            <w:pPr>
              <w:spacing w:after="80" w:before="80" w:lineRule="auto"/>
              <w:rPr/>
            </w:pPr>
            <w:r w:rsidDel="00000000" w:rsidR="00000000" w:rsidRPr="00000000">
              <w:rPr>
                <w:rFonts w:ascii="Calibri" w:cs="Calibri" w:eastAsia="Calibri" w:hAnsi="Calibri"/>
                <w:b w:val="0"/>
                <w:bCs w:val="0"/>
                <w:color w:val="555555"/>
                <w:sz w:val="17"/>
                <w:szCs w:val="17"/>
                <w:rtl w:val="0"/>
              </w:rPr>
              <w:t xml:space="preserve">18</w:t>
            </w:r>
            <w:r w:rsidDel="00000000" w:rsidR="00000000" w:rsidRPr="00000000">
              <w:rPr>
                <w:rtl w:val="0"/>
              </w:rPr>
            </w:r>
          </w:p>
        </w:tc>
        <w:tc>
          <w:tcPr>
            <w:shd w:fill="ffffff" w:val="clear"/>
          </w:tcPr>
          <w:p w:rsidR="00000000" w:rsidDel="00000000" w:rsidP="00000000" w:rsidRDefault="00000000" w:rsidRPr="00000000" w14:paraId="00000590">
            <w:pPr>
              <w:spacing w:after="80" w:before="80" w:lineRule="auto"/>
              <w:rPr/>
            </w:pPr>
            <w:r w:rsidDel="00000000" w:rsidR="00000000" w:rsidRPr="00000000">
              <w:rPr>
                <w:rFonts w:ascii="Calibri" w:cs="Calibri" w:eastAsia="Calibri" w:hAnsi="Calibri"/>
                <w:b w:val="0"/>
                <w:bCs w:val="0"/>
                <w:color w:val="555555"/>
                <w:sz w:val="17"/>
                <w:szCs w:val="17"/>
                <w:rtl w:val="0"/>
              </w:rPr>
              <w:t xml:space="preserve">ms-restsoap</w:t>
            </w:r>
            <w:r w:rsidDel="00000000" w:rsidR="00000000" w:rsidRPr="00000000">
              <w:rPr>
                <w:rtl w:val="0"/>
              </w:rPr>
            </w:r>
          </w:p>
        </w:tc>
        <w:tc>
          <w:tcPr>
            <w:shd w:fill="ffffff" w:val="clear"/>
          </w:tcPr>
          <w:p w:rsidR="00000000" w:rsidDel="00000000" w:rsidP="00000000" w:rsidRDefault="00000000" w:rsidRPr="00000000" w14:paraId="00000591">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febee" w:val="clear"/>
          </w:tcPr>
          <w:p w:rsidR="00000000" w:rsidDel="00000000" w:rsidP="00000000" w:rsidRDefault="00000000" w:rsidRPr="00000000" w14:paraId="00000592">
            <w:pPr>
              <w:spacing w:after="80" w:before="80" w:lineRule="auto"/>
              <w:rPr/>
            </w:pPr>
            <w:r w:rsidDel="00000000" w:rsidR="00000000" w:rsidRPr="00000000">
              <w:rPr>
                <w:rFonts w:ascii="Calibri" w:cs="Calibri" w:eastAsia="Calibri" w:hAnsi="Calibri"/>
                <w:b w:val="0"/>
                <w:bCs w:val="0"/>
                <w:color w:val="555555"/>
                <w:sz w:val="17"/>
                <w:szCs w:val="17"/>
                <w:rtl w:val="0"/>
              </w:rPr>
              <w:t xml:space="preserve">2</w:t>
            </w:r>
            <w:r w:rsidDel="00000000" w:rsidR="00000000" w:rsidRPr="00000000">
              <w:rPr>
                <w:rtl w:val="0"/>
              </w:rPr>
            </w:r>
          </w:p>
        </w:tc>
        <w:tc>
          <w:tcPr>
            <w:shd w:fill="ffffff" w:val="clear"/>
          </w:tcPr>
          <w:p w:rsidR="00000000" w:rsidDel="00000000" w:rsidP="00000000" w:rsidRDefault="00000000" w:rsidRPr="00000000" w14:paraId="00000593">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Integrações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94">
            <w:pPr>
              <w:spacing w:after="80" w:before="80" w:lineRule="auto"/>
              <w:rPr/>
            </w:pPr>
            <w:r w:rsidDel="00000000" w:rsidR="00000000" w:rsidRPr="00000000">
              <w:rPr>
                <w:rFonts w:ascii="Calibri" w:cs="Calibri" w:eastAsia="Calibri" w:hAnsi="Calibri"/>
                <w:b w:val="0"/>
                <w:bCs w:val="0"/>
                <w:color w:val="555555"/>
                <w:sz w:val="17"/>
                <w:szCs w:val="17"/>
                <w:rtl w:val="0"/>
              </w:rPr>
              <w:t xml:space="preserve">19</w:t>
            </w:r>
            <w:r w:rsidDel="00000000" w:rsidR="00000000" w:rsidRPr="00000000">
              <w:rPr>
                <w:rtl w:val="0"/>
              </w:rPr>
            </w:r>
          </w:p>
        </w:tc>
        <w:tc>
          <w:tcPr>
            <w:shd w:fill="f5f5f5" w:val="clear"/>
          </w:tcPr>
          <w:p w:rsidR="00000000" w:rsidDel="00000000" w:rsidP="00000000" w:rsidRDefault="00000000" w:rsidRPr="00000000" w14:paraId="00000595">
            <w:pPr>
              <w:spacing w:after="80" w:before="80" w:lineRule="auto"/>
              <w:rPr/>
            </w:pPr>
            <w:r w:rsidDel="00000000" w:rsidR="00000000" w:rsidRPr="00000000">
              <w:rPr>
                <w:rFonts w:ascii="Calibri" w:cs="Calibri" w:eastAsia="Calibri" w:hAnsi="Calibri"/>
                <w:b w:val="0"/>
                <w:bCs w:val="0"/>
                <w:color w:val="555555"/>
                <w:sz w:val="17"/>
                <w:szCs w:val="17"/>
                <w:rtl w:val="0"/>
              </w:rPr>
              <w:t xml:space="preserve">monorepo-mobile-app</w:t>
            </w:r>
            <w:r w:rsidDel="00000000" w:rsidR="00000000" w:rsidRPr="00000000">
              <w:rPr>
                <w:rtl w:val="0"/>
              </w:rPr>
            </w:r>
          </w:p>
        </w:tc>
        <w:tc>
          <w:tcPr>
            <w:shd w:fill="f5f5f5" w:val="clear"/>
          </w:tcPr>
          <w:p w:rsidR="00000000" w:rsidDel="00000000" w:rsidP="00000000" w:rsidRDefault="00000000" w:rsidRPr="00000000" w14:paraId="00000596">
            <w:pPr>
              <w:spacing w:after="80" w:before="80" w:lineRule="auto"/>
              <w:rPr/>
            </w:pPr>
            <w:r w:rsidDel="00000000" w:rsidR="00000000" w:rsidRPr="00000000">
              <w:rPr>
                <w:rFonts w:ascii="Calibri" w:cs="Calibri" w:eastAsia="Calibri" w:hAnsi="Calibri"/>
                <w:b w:val="0"/>
                <w:bCs w:val="0"/>
                <w:color w:val="555555"/>
                <w:sz w:val="17"/>
                <w:szCs w:val="17"/>
                <w:rtl w:val="0"/>
              </w:rPr>
              <w:t xml:space="preserve">20</w:t>
            </w:r>
            <w:r w:rsidDel="00000000" w:rsidR="00000000" w:rsidRPr="00000000">
              <w:rPr>
                <w:rtl w:val="0"/>
              </w:rPr>
            </w:r>
          </w:p>
        </w:tc>
        <w:tc>
          <w:tcPr>
            <w:shd w:fill="ffebee" w:val="clear"/>
          </w:tcPr>
          <w:p w:rsidR="00000000" w:rsidDel="00000000" w:rsidP="00000000" w:rsidRDefault="00000000" w:rsidRPr="00000000" w14:paraId="00000597">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5f5f5" w:val="clear"/>
          </w:tcPr>
          <w:p w:rsidR="00000000" w:rsidDel="00000000" w:rsidP="00000000" w:rsidRDefault="00000000" w:rsidRPr="00000000" w14:paraId="00000598">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 → Pessoa Jurídica/PJ → Documentação → Frontend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99">
            <w:pPr>
              <w:spacing w:after="80" w:before="80" w:lineRule="auto"/>
              <w:rPr/>
            </w:pPr>
            <w:r w:rsidDel="00000000" w:rsidR="00000000" w:rsidRPr="00000000">
              <w:rPr>
                <w:rFonts w:ascii="Calibri" w:cs="Calibri" w:eastAsia="Calibri" w:hAnsi="Calibri"/>
                <w:b w:val="0"/>
                <w:bCs w:val="0"/>
                <w:color w:val="555555"/>
                <w:sz w:val="17"/>
                <w:szCs w:val="17"/>
                <w:rtl w:val="0"/>
              </w:rPr>
              <w:t xml:space="preserve">20</w:t>
            </w:r>
            <w:r w:rsidDel="00000000" w:rsidR="00000000" w:rsidRPr="00000000">
              <w:rPr>
                <w:rtl w:val="0"/>
              </w:rPr>
            </w:r>
          </w:p>
        </w:tc>
        <w:tc>
          <w:tcPr>
            <w:shd w:fill="ffffff" w:val="clear"/>
          </w:tcPr>
          <w:p w:rsidR="00000000" w:rsidDel="00000000" w:rsidP="00000000" w:rsidRDefault="00000000" w:rsidRPr="00000000" w14:paraId="0000059A">
            <w:pPr>
              <w:spacing w:after="80" w:before="80" w:lineRule="auto"/>
              <w:rPr/>
            </w:pPr>
            <w:r w:rsidDel="00000000" w:rsidR="00000000" w:rsidRPr="00000000">
              <w:rPr>
                <w:rFonts w:ascii="Calibri" w:cs="Calibri" w:eastAsia="Calibri" w:hAnsi="Calibri"/>
                <w:b w:val="0"/>
                <w:bCs w:val="0"/>
                <w:color w:val="555555"/>
                <w:sz w:val="17"/>
                <w:szCs w:val="17"/>
                <w:rtl w:val="0"/>
              </w:rPr>
              <w:t xml:space="preserve">pix-lib</w:t>
            </w:r>
            <w:r w:rsidDel="00000000" w:rsidR="00000000" w:rsidRPr="00000000">
              <w:rPr>
                <w:rtl w:val="0"/>
              </w:rPr>
            </w:r>
          </w:p>
        </w:tc>
        <w:tc>
          <w:tcPr>
            <w:shd w:fill="ffffff" w:val="clear"/>
          </w:tcPr>
          <w:p w:rsidR="00000000" w:rsidDel="00000000" w:rsidP="00000000" w:rsidRDefault="00000000" w:rsidRPr="00000000" w14:paraId="0000059B">
            <w:pPr>
              <w:spacing w:after="80" w:before="80" w:lineRule="auto"/>
              <w:rPr/>
            </w:pPr>
            <w:r w:rsidDel="00000000" w:rsidR="00000000" w:rsidRPr="00000000">
              <w:rPr>
                <w:rFonts w:ascii="Calibri" w:cs="Calibri" w:eastAsia="Calibri" w:hAnsi="Calibri"/>
                <w:b w:val="0"/>
                <w:bCs w:val="0"/>
                <w:color w:val="555555"/>
                <w:sz w:val="17"/>
                <w:szCs w:val="17"/>
                <w:rtl w:val="0"/>
              </w:rPr>
              <w:t xml:space="preserve">8</w:t>
            </w:r>
            <w:r w:rsidDel="00000000" w:rsidR="00000000" w:rsidRPr="00000000">
              <w:rPr>
                <w:rtl w:val="0"/>
              </w:rPr>
            </w:r>
          </w:p>
        </w:tc>
        <w:tc>
          <w:tcPr>
            <w:shd w:fill="ffebee" w:val="clear"/>
          </w:tcPr>
          <w:p w:rsidR="00000000" w:rsidDel="00000000" w:rsidP="00000000" w:rsidRDefault="00000000" w:rsidRPr="00000000" w14:paraId="0000059C">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ffff" w:val="clear"/>
          </w:tcPr>
          <w:p w:rsidR="00000000" w:rsidDel="00000000" w:rsidP="00000000" w:rsidRDefault="00000000" w:rsidRPr="00000000" w14:paraId="0000059D">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9E">
            <w:pPr>
              <w:spacing w:after="80" w:before="80" w:lineRule="auto"/>
              <w:rPr/>
            </w:pPr>
            <w:r w:rsidDel="00000000" w:rsidR="00000000" w:rsidRPr="00000000">
              <w:rPr>
                <w:rFonts w:ascii="Calibri" w:cs="Calibri" w:eastAsia="Calibri" w:hAnsi="Calibri"/>
                <w:b w:val="0"/>
                <w:bCs w:val="0"/>
                <w:color w:val="555555"/>
                <w:sz w:val="17"/>
                <w:szCs w:val="17"/>
                <w:rtl w:val="0"/>
              </w:rPr>
              <w:t xml:space="preserve">21</w:t>
            </w:r>
            <w:r w:rsidDel="00000000" w:rsidR="00000000" w:rsidRPr="00000000">
              <w:rPr>
                <w:rtl w:val="0"/>
              </w:rPr>
            </w:r>
          </w:p>
        </w:tc>
        <w:tc>
          <w:tcPr>
            <w:shd w:fill="f5f5f5" w:val="clear"/>
          </w:tcPr>
          <w:p w:rsidR="00000000" w:rsidDel="00000000" w:rsidP="00000000" w:rsidRDefault="00000000" w:rsidRPr="00000000" w14:paraId="0000059F">
            <w:pPr>
              <w:spacing w:after="80" w:before="80" w:lineRule="auto"/>
              <w:rPr/>
            </w:pPr>
            <w:r w:rsidDel="00000000" w:rsidR="00000000" w:rsidRPr="00000000">
              <w:rPr>
                <w:rFonts w:ascii="Calibri" w:cs="Calibri" w:eastAsia="Calibri" w:hAnsi="Calibri"/>
                <w:b w:val="0"/>
                <w:bCs w:val="0"/>
                <w:color w:val="555555"/>
                <w:sz w:val="17"/>
                <w:szCs w:val="17"/>
                <w:rtl w:val="0"/>
              </w:rPr>
              <w:t xml:space="preserve">central-de-atendimento</w:t>
            </w:r>
            <w:r w:rsidDel="00000000" w:rsidR="00000000" w:rsidRPr="00000000">
              <w:rPr>
                <w:rtl w:val="0"/>
              </w:rPr>
            </w:r>
          </w:p>
        </w:tc>
        <w:tc>
          <w:tcPr>
            <w:shd w:fill="f5f5f5" w:val="clear"/>
          </w:tcPr>
          <w:p w:rsidR="00000000" w:rsidDel="00000000" w:rsidP="00000000" w:rsidRDefault="00000000" w:rsidRPr="00000000" w14:paraId="000005A0">
            <w:pPr>
              <w:spacing w:after="80" w:before="80" w:lineRule="auto"/>
              <w:rPr/>
            </w:pPr>
            <w:r w:rsidDel="00000000" w:rsidR="00000000" w:rsidRPr="00000000">
              <w:rPr>
                <w:rFonts w:ascii="Calibri" w:cs="Calibri" w:eastAsia="Calibri" w:hAnsi="Calibri"/>
                <w:b w:val="0"/>
                <w:bCs w:val="0"/>
                <w:color w:val="555555"/>
                <w:sz w:val="17"/>
                <w:szCs w:val="17"/>
                <w:rtl w:val="0"/>
              </w:rPr>
              <w:t xml:space="preserve">4</w:t>
            </w:r>
            <w:r w:rsidDel="00000000" w:rsidR="00000000" w:rsidRPr="00000000">
              <w:rPr>
                <w:rtl w:val="0"/>
              </w:rPr>
            </w:r>
          </w:p>
        </w:tc>
        <w:tc>
          <w:tcPr>
            <w:shd w:fill="ffebee" w:val="clear"/>
          </w:tcPr>
          <w:p w:rsidR="00000000" w:rsidDel="00000000" w:rsidP="00000000" w:rsidRDefault="00000000" w:rsidRPr="00000000" w14:paraId="000005A1">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5f5f5" w:val="clear"/>
          </w:tcPr>
          <w:p w:rsidR="00000000" w:rsidDel="00000000" w:rsidP="00000000" w:rsidRDefault="00000000" w:rsidRPr="00000000" w14:paraId="000005A2">
            <w:pPr>
              <w:spacing w:after="80" w:before="80" w:lineRule="auto"/>
              <w:rPr/>
            </w:pPr>
            <w:r w:rsidDel="00000000" w:rsidR="00000000" w:rsidRPr="00000000">
              <w:rPr>
                <w:rFonts w:ascii="Calibri" w:cs="Calibri" w:eastAsia="Calibri" w:hAnsi="Calibri"/>
                <w:b w:val="0"/>
                <w:bCs w:val="0"/>
                <w:color w:val="555555"/>
                <w:sz w:val="17"/>
                <w:szCs w:val="17"/>
                <w:rtl w:val="0"/>
              </w:rPr>
              <w:t xml:space="preserve">Backend → Frontend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3">
            <w:pPr>
              <w:spacing w:after="80" w:before="80" w:lineRule="auto"/>
              <w:rPr/>
            </w:pPr>
            <w:r w:rsidDel="00000000" w:rsidR="00000000" w:rsidRPr="00000000">
              <w:rPr>
                <w:rFonts w:ascii="Calibri" w:cs="Calibri" w:eastAsia="Calibri" w:hAnsi="Calibri"/>
                <w:b w:val="0"/>
                <w:bCs w:val="0"/>
                <w:color w:val="555555"/>
                <w:sz w:val="17"/>
                <w:szCs w:val="17"/>
                <w:rtl w:val="0"/>
              </w:rPr>
              <w:t xml:space="preserve">22</w:t>
            </w:r>
            <w:r w:rsidDel="00000000" w:rsidR="00000000" w:rsidRPr="00000000">
              <w:rPr>
                <w:rtl w:val="0"/>
              </w:rPr>
            </w:r>
          </w:p>
        </w:tc>
        <w:tc>
          <w:tcPr>
            <w:shd w:fill="ffffff" w:val="clear"/>
          </w:tcPr>
          <w:p w:rsidR="00000000" w:rsidDel="00000000" w:rsidP="00000000" w:rsidRDefault="00000000" w:rsidRPr="00000000" w14:paraId="000005A4">
            <w:pPr>
              <w:spacing w:after="80" w:before="80" w:lineRule="auto"/>
              <w:rPr/>
            </w:pPr>
            <w:r w:rsidDel="00000000" w:rsidR="00000000" w:rsidRPr="00000000">
              <w:rPr>
                <w:rFonts w:ascii="Calibri" w:cs="Calibri" w:eastAsia="Calibri" w:hAnsi="Calibri"/>
                <w:b w:val="0"/>
                <w:bCs w:val="0"/>
                <w:color w:val="555555"/>
                <w:sz w:val="17"/>
                <w:szCs w:val="17"/>
                <w:rtl w:val="0"/>
              </w:rPr>
              <w:t xml:space="preserve">ms-ted</w:t>
            </w:r>
            <w:r w:rsidDel="00000000" w:rsidR="00000000" w:rsidRPr="00000000">
              <w:rPr>
                <w:rtl w:val="0"/>
              </w:rPr>
            </w:r>
          </w:p>
        </w:tc>
        <w:tc>
          <w:tcPr>
            <w:shd w:fill="ffffff" w:val="clear"/>
          </w:tcPr>
          <w:p w:rsidR="00000000" w:rsidDel="00000000" w:rsidP="00000000" w:rsidRDefault="00000000" w:rsidRPr="00000000" w14:paraId="000005A5">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ebee" w:val="clear"/>
          </w:tcPr>
          <w:p w:rsidR="00000000" w:rsidDel="00000000" w:rsidP="00000000" w:rsidRDefault="00000000" w:rsidRPr="00000000" w14:paraId="000005A6">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ffffff" w:val="clear"/>
          </w:tcPr>
          <w:p w:rsidR="00000000" w:rsidDel="00000000" w:rsidP="00000000" w:rsidRDefault="00000000" w:rsidRPr="00000000" w14:paraId="000005A7">
            <w:pPr>
              <w:spacing w:after="80" w:before="80" w:lineRule="auto"/>
              <w:rPr/>
            </w:pPr>
            <w:r w:rsidDel="00000000" w:rsidR="00000000" w:rsidRPr="00000000">
              <w:rPr>
                <w:rFonts w:ascii="Calibri" w:cs="Calibri" w:eastAsia="Calibri" w:hAnsi="Calibri"/>
                <w:b w:val="0"/>
                <w:bCs w:val="0"/>
                <w:color w:val="555555"/>
                <w:sz w:val="17"/>
                <w:szCs w:val="17"/>
                <w:rtl w:val="0"/>
              </w:rPr>
              <w:t xml:space="preserve">Segurança/LGPD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A8">
            <w:pPr>
              <w:spacing w:after="80" w:before="80" w:lineRule="auto"/>
              <w:rPr/>
            </w:pPr>
            <w:r w:rsidDel="00000000" w:rsidR="00000000" w:rsidRPr="00000000">
              <w:rPr>
                <w:rFonts w:ascii="Calibri" w:cs="Calibri" w:eastAsia="Calibri" w:hAnsi="Calibri"/>
                <w:b w:val="0"/>
                <w:bCs w:val="0"/>
                <w:color w:val="555555"/>
                <w:sz w:val="17"/>
                <w:szCs w:val="17"/>
                <w:rtl w:val="0"/>
              </w:rPr>
              <w:t xml:space="preserve">23</w:t>
            </w:r>
            <w:r w:rsidDel="00000000" w:rsidR="00000000" w:rsidRPr="00000000">
              <w:rPr>
                <w:rtl w:val="0"/>
              </w:rPr>
            </w:r>
          </w:p>
        </w:tc>
        <w:tc>
          <w:tcPr>
            <w:shd w:fill="f5f5f5" w:val="clear"/>
          </w:tcPr>
          <w:p w:rsidR="00000000" w:rsidDel="00000000" w:rsidP="00000000" w:rsidRDefault="00000000" w:rsidRPr="00000000" w14:paraId="000005A9">
            <w:pPr>
              <w:spacing w:after="80" w:before="80" w:lineRule="auto"/>
              <w:rPr/>
            </w:pPr>
            <w:r w:rsidDel="00000000" w:rsidR="00000000" w:rsidRPr="00000000">
              <w:rPr>
                <w:rFonts w:ascii="Calibri" w:cs="Calibri" w:eastAsia="Calibri" w:hAnsi="Calibri"/>
                <w:b w:val="0"/>
                <w:bCs w:val="0"/>
                <w:color w:val="555555"/>
                <w:sz w:val="17"/>
                <w:szCs w:val="17"/>
                <w:rtl w:val="0"/>
              </w:rPr>
              <w:t xml:space="preserve">bscash-service-client</w:t>
            </w:r>
            <w:r w:rsidDel="00000000" w:rsidR="00000000" w:rsidRPr="00000000">
              <w:rPr>
                <w:rtl w:val="0"/>
              </w:rPr>
            </w:r>
          </w:p>
        </w:tc>
        <w:tc>
          <w:tcPr>
            <w:shd w:fill="f5f5f5" w:val="clear"/>
          </w:tcPr>
          <w:p w:rsidR="00000000" w:rsidDel="00000000" w:rsidP="00000000" w:rsidRDefault="00000000" w:rsidRPr="00000000" w14:paraId="000005AA">
            <w:pPr>
              <w:spacing w:after="80" w:before="80" w:lineRule="auto"/>
              <w:rPr/>
            </w:pPr>
            <w:r w:rsidDel="00000000" w:rsidR="00000000" w:rsidRPr="00000000">
              <w:rPr>
                <w:rFonts w:ascii="Calibri" w:cs="Calibri" w:eastAsia="Calibri" w:hAnsi="Calibri"/>
                <w:b w:val="0"/>
                <w:bCs w:val="0"/>
                <w:color w:val="555555"/>
                <w:sz w:val="17"/>
                <w:szCs w:val="17"/>
                <w:rtl w:val="0"/>
              </w:rPr>
              <w:t xml:space="preserve">77</w:t>
            </w:r>
            <w:r w:rsidDel="00000000" w:rsidR="00000000" w:rsidRPr="00000000">
              <w:rPr>
                <w:rtl w:val="0"/>
              </w:rPr>
            </w:r>
          </w:p>
        </w:tc>
        <w:tc>
          <w:tcPr>
            <w:shd w:fill="e8f5e9" w:val="clear"/>
          </w:tcPr>
          <w:p w:rsidR="00000000" w:rsidDel="00000000" w:rsidP="00000000" w:rsidRDefault="00000000" w:rsidRPr="00000000" w14:paraId="000005AB">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5AC">
            <w:pPr>
              <w:spacing w:after="80" w:before="80" w:lineRule="auto"/>
              <w:rPr/>
            </w:pPr>
            <w:r w:rsidDel="00000000" w:rsidR="00000000" w:rsidRPr="00000000">
              <w:rPr>
                <w:rFonts w:ascii="Calibri" w:cs="Calibri" w:eastAsia="Calibri" w:hAnsi="Calibri"/>
                <w:b w:val="0"/>
                <w:bCs w:val="0"/>
                <w:color w:val="555555"/>
                <w:sz w:val="17"/>
                <w:szCs w:val="17"/>
                <w:rtl w:val="0"/>
              </w:rPr>
              <w:t xml:space="preserve">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D">
            <w:pPr>
              <w:spacing w:after="80" w:before="80" w:lineRule="auto"/>
              <w:rPr/>
            </w:pPr>
            <w:r w:rsidDel="00000000" w:rsidR="00000000" w:rsidRPr="00000000">
              <w:rPr>
                <w:rFonts w:ascii="Calibri" w:cs="Calibri" w:eastAsia="Calibri" w:hAnsi="Calibri"/>
                <w:b w:val="0"/>
                <w:bCs w:val="0"/>
                <w:color w:val="555555"/>
                <w:sz w:val="17"/>
                <w:szCs w:val="17"/>
                <w:rtl w:val="0"/>
              </w:rPr>
              <w:t xml:space="preserve">24</w:t>
            </w:r>
            <w:r w:rsidDel="00000000" w:rsidR="00000000" w:rsidRPr="00000000">
              <w:rPr>
                <w:rtl w:val="0"/>
              </w:rPr>
            </w:r>
          </w:p>
        </w:tc>
        <w:tc>
          <w:tcPr>
            <w:shd w:fill="ffffff" w:val="clear"/>
          </w:tcPr>
          <w:p w:rsidR="00000000" w:rsidDel="00000000" w:rsidP="00000000" w:rsidRDefault="00000000" w:rsidRPr="00000000" w14:paraId="000005AE">
            <w:pPr>
              <w:spacing w:after="80" w:before="80" w:lineRule="auto"/>
              <w:rPr/>
            </w:pPr>
            <w:r w:rsidDel="00000000" w:rsidR="00000000" w:rsidRPr="00000000">
              <w:rPr>
                <w:rFonts w:ascii="Calibri" w:cs="Calibri" w:eastAsia="Calibri" w:hAnsi="Calibri"/>
                <w:b w:val="0"/>
                <w:bCs w:val="0"/>
                <w:color w:val="555555"/>
                <w:sz w:val="17"/>
                <w:szCs w:val="17"/>
                <w:rtl w:val="0"/>
              </w:rPr>
              <w:t xml:space="preserve">api-adesao</w:t>
            </w:r>
            <w:r w:rsidDel="00000000" w:rsidR="00000000" w:rsidRPr="00000000">
              <w:rPr>
                <w:rtl w:val="0"/>
              </w:rPr>
            </w:r>
          </w:p>
        </w:tc>
        <w:tc>
          <w:tcPr>
            <w:shd w:fill="ffffff" w:val="clear"/>
          </w:tcPr>
          <w:p w:rsidR="00000000" w:rsidDel="00000000" w:rsidP="00000000" w:rsidRDefault="00000000" w:rsidRPr="00000000" w14:paraId="000005AF">
            <w:pPr>
              <w:spacing w:after="80" w:before="80" w:lineRule="auto"/>
              <w:rPr/>
            </w:pPr>
            <w:r w:rsidDel="00000000" w:rsidR="00000000" w:rsidRPr="00000000">
              <w:rPr>
                <w:rFonts w:ascii="Calibri" w:cs="Calibri" w:eastAsia="Calibri" w:hAnsi="Calibri"/>
                <w:b w:val="0"/>
                <w:bCs w:val="0"/>
                <w:color w:val="555555"/>
                <w:sz w:val="17"/>
                <w:szCs w:val="17"/>
                <w:rtl w:val="0"/>
              </w:rPr>
              <w:t xml:space="preserve">58</w:t>
            </w:r>
            <w:r w:rsidDel="00000000" w:rsidR="00000000" w:rsidRPr="00000000">
              <w:rPr>
                <w:rtl w:val="0"/>
              </w:rPr>
            </w:r>
          </w:p>
        </w:tc>
        <w:tc>
          <w:tcPr>
            <w:shd w:fill="e8f5e9" w:val="clear"/>
          </w:tcPr>
          <w:p w:rsidR="00000000" w:rsidDel="00000000" w:rsidP="00000000" w:rsidRDefault="00000000" w:rsidRPr="00000000" w14:paraId="000005B0">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5B1">
            <w:pPr>
              <w:spacing w:after="80" w:before="80" w:lineRule="auto"/>
              <w:rPr/>
            </w:pPr>
            <w:r w:rsidDel="00000000" w:rsidR="00000000" w:rsidRPr="00000000">
              <w:rPr>
                <w:rFonts w:ascii="Calibri" w:cs="Calibri" w:eastAsia="Calibri" w:hAnsi="Calibri"/>
                <w:b w:val="0"/>
                <w:bCs w:val="0"/>
                <w:color w:val="555555"/>
                <w:sz w:val="17"/>
                <w:szCs w:val="17"/>
                <w:rtl w:val="0"/>
              </w:rPr>
              <w:t xml:space="preserve">Banco de Dados → Configuração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B2">
            <w:pPr>
              <w:spacing w:after="80" w:before="80" w:lineRule="auto"/>
              <w:rPr/>
            </w:pPr>
            <w:r w:rsidDel="00000000" w:rsidR="00000000" w:rsidRPr="00000000">
              <w:rPr>
                <w:rFonts w:ascii="Calibri" w:cs="Calibri" w:eastAsia="Calibri" w:hAnsi="Calibri"/>
                <w:b w:val="0"/>
                <w:bCs w:val="0"/>
                <w:color w:val="555555"/>
                <w:sz w:val="17"/>
                <w:szCs w:val="17"/>
                <w:rtl w:val="0"/>
              </w:rPr>
              <w:t xml:space="preserve">25</w:t>
            </w:r>
            <w:r w:rsidDel="00000000" w:rsidR="00000000" w:rsidRPr="00000000">
              <w:rPr>
                <w:rtl w:val="0"/>
              </w:rPr>
            </w:r>
          </w:p>
        </w:tc>
        <w:tc>
          <w:tcPr>
            <w:shd w:fill="f5f5f5" w:val="clear"/>
          </w:tcPr>
          <w:p w:rsidR="00000000" w:rsidDel="00000000" w:rsidP="00000000" w:rsidRDefault="00000000" w:rsidRPr="00000000" w14:paraId="000005B3">
            <w:pPr>
              <w:spacing w:after="80" w:before="80" w:lineRule="auto"/>
              <w:rPr/>
            </w:pPr>
            <w:r w:rsidDel="00000000" w:rsidR="00000000" w:rsidRPr="00000000">
              <w:rPr>
                <w:rFonts w:ascii="Calibri" w:cs="Calibri" w:eastAsia="Calibri" w:hAnsi="Calibri"/>
                <w:b w:val="0"/>
                <w:bCs w:val="0"/>
                <w:color w:val="555555"/>
                <w:sz w:val="17"/>
                <w:szCs w:val="17"/>
                <w:rtl w:val="0"/>
              </w:rPr>
              <w:t xml:space="preserve">ms-celcoin</w:t>
            </w:r>
            <w:r w:rsidDel="00000000" w:rsidR="00000000" w:rsidRPr="00000000">
              <w:rPr>
                <w:rtl w:val="0"/>
              </w:rPr>
            </w:r>
          </w:p>
        </w:tc>
        <w:tc>
          <w:tcPr>
            <w:shd w:fill="f5f5f5" w:val="clear"/>
          </w:tcPr>
          <w:p w:rsidR="00000000" w:rsidDel="00000000" w:rsidP="00000000" w:rsidRDefault="00000000" w:rsidRPr="00000000" w14:paraId="000005B4">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e8f5e9" w:val="clear"/>
          </w:tcPr>
          <w:p w:rsidR="00000000" w:rsidDel="00000000" w:rsidP="00000000" w:rsidRDefault="00000000" w:rsidRPr="00000000" w14:paraId="000005B5">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5B6">
            <w:pPr>
              <w:spacing w:after="80" w:before="80" w:lineRule="auto"/>
              <w:rPr/>
            </w:pPr>
            <w:r w:rsidDel="00000000" w:rsidR="00000000" w:rsidRPr="00000000">
              <w:rPr>
                <w:rFonts w:ascii="Calibri" w:cs="Calibri" w:eastAsia="Calibri" w:hAnsi="Calibri"/>
                <w:b w:val="0"/>
                <w:bCs w:val="0"/>
                <w:color w:val="555555"/>
                <w:sz w:val="17"/>
                <w:szCs w:val="17"/>
                <w:rtl w:val="0"/>
              </w:rPr>
              <w:t xml:space="preserve">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B7">
            <w:pPr>
              <w:spacing w:after="80" w:before="80" w:lineRule="auto"/>
              <w:rPr/>
            </w:pPr>
            <w:r w:rsidDel="00000000" w:rsidR="00000000" w:rsidRPr="00000000">
              <w:rPr>
                <w:rFonts w:ascii="Calibri" w:cs="Calibri" w:eastAsia="Calibri" w:hAnsi="Calibri"/>
                <w:b w:val="0"/>
                <w:bCs w:val="0"/>
                <w:color w:val="555555"/>
                <w:sz w:val="17"/>
                <w:szCs w:val="17"/>
                <w:rtl w:val="0"/>
              </w:rPr>
              <w:t xml:space="preserve">26</w:t>
            </w:r>
            <w:r w:rsidDel="00000000" w:rsidR="00000000" w:rsidRPr="00000000">
              <w:rPr>
                <w:rtl w:val="0"/>
              </w:rPr>
            </w:r>
          </w:p>
        </w:tc>
        <w:tc>
          <w:tcPr>
            <w:shd w:fill="ffffff" w:val="clear"/>
          </w:tcPr>
          <w:p w:rsidR="00000000" w:rsidDel="00000000" w:rsidP="00000000" w:rsidRDefault="00000000" w:rsidRPr="00000000" w14:paraId="000005B8">
            <w:pPr>
              <w:spacing w:after="80" w:before="80" w:lineRule="auto"/>
              <w:rPr/>
            </w:pPr>
            <w:r w:rsidDel="00000000" w:rsidR="00000000" w:rsidRPr="00000000">
              <w:rPr>
                <w:rFonts w:ascii="Calibri" w:cs="Calibri" w:eastAsia="Calibri" w:hAnsi="Calibri"/>
                <w:b w:val="0"/>
                <w:bCs w:val="0"/>
                <w:color w:val="555555"/>
                <w:sz w:val="17"/>
                <w:szCs w:val="17"/>
                <w:rtl w:val="0"/>
              </w:rPr>
              <w:t xml:space="preserve">api-portal</w:t>
            </w:r>
            <w:r w:rsidDel="00000000" w:rsidR="00000000" w:rsidRPr="00000000">
              <w:rPr>
                <w:rtl w:val="0"/>
              </w:rPr>
            </w:r>
          </w:p>
        </w:tc>
        <w:tc>
          <w:tcPr>
            <w:shd w:fill="ffffff" w:val="clear"/>
          </w:tcPr>
          <w:p w:rsidR="00000000" w:rsidDel="00000000" w:rsidP="00000000" w:rsidRDefault="00000000" w:rsidRPr="00000000" w14:paraId="000005B9">
            <w:pPr>
              <w:spacing w:after="80" w:before="80" w:lineRule="auto"/>
              <w:rPr/>
            </w:pPr>
            <w:r w:rsidDel="00000000" w:rsidR="00000000" w:rsidRPr="00000000">
              <w:rPr>
                <w:rFonts w:ascii="Calibri" w:cs="Calibri" w:eastAsia="Calibri" w:hAnsi="Calibri"/>
                <w:b w:val="0"/>
                <w:bCs w:val="0"/>
                <w:color w:val="555555"/>
                <w:sz w:val="17"/>
                <w:szCs w:val="17"/>
                <w:rtl w:val="0"/>
              </w:rPr>
              <w:t xml:space="preserve">21</w:t>
            </w:r>
            <w:r w:rsidDel="00000000" w:rsidR="00000000" w:rsidRPr="00000000">
              <w:rPr>
                <w:rtl w:val="0"/>
              </w:rPr>
            </w:r>
          </w:p>
        </w:tc>
        <w:tc>
          <w:tcPr>
            <w:shd w:fill="e8f5e9" w:val="clear"/>
          </w:tcPr>
          <w:p w:rsidR="00000000" w:rsidDel="00000000" w:rsidP="00000000" w:rsidRDefault="00000000" w:rsidRPr="00000000" w14:paraId="000005BA">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5BB">
            <w:pPr>
              <w:spacing w:after="80" w:before="80" w:lineRule="auto"/>
              <w:rPr/>
            </w:pPr>
            <w:r w:rsidDel="00000000" w:rsidR="00000000" w:rsidRPr="00000000">
              <w:rPr>
                <w:rFonts w:ascii="Calibri" w:cs="Calibri" w:eastAsia="Calibri" w:hAnsi="Calibri"/>
                <w:b w:val="0"/>
                <w:bCs w:val="0"/>
                <w:color w:val="555555"/>
                <w:sz w:val="17"/>
                <w:szCs w:val="17"/>
                <w:rtl w:val="0"/>
              </w:rPr>
              <w:t xml:space="preserve">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BC">
            <w:pPr>
              <w:spacing w:after="80" w:before="80" w:lineRule="auto"/>
              <w:rPr/>
            </w:pPr>
            <w:r w:rsidDel="00000000" w:rsidR="00000000" w:rsidRPr="00000000">
              <w:rPr>
                <w:rFonts w:ascii="Calibri" w:cs="Calibri" w:eastAsia="Calibri" w:hAnsi="Calibri"/>
                <w:b w:val="0"/>
                <w:bCs w:val="0"/>
                <w:color w:val="555555"/>
                <w:sz w:val="17"/>
                <w:szCs w:val="17"/>
                <w:rtl w:val="0"/>
              </w:rPr>
              <w:t xml:space="preserve">27</w:t>
            </w:r>
            <w:r w:rsidDel="00000000" w:rsidR="00000000" w:rsidRPr="00000000">
              <w:rPr>
                <w:rtl w:val="0"/>
              </w:rPr>
            </w:r>
          </w:p>
        </w:tc>
        <w:tc>
          <w:tcPr>
            <w:shd w:fill="f5f5f5" w:val="clear"/>
          </w:tcPr>
          <w:p w:rsidR="00000000" w:rsidDel="00000000" w:rsidP="00000000" w:rsidRDefault="00000000" w:rsidRPr="00000000" w14:paraId="000005BD">
            <w:pPr>
              <w:spacing w:after="80" w:before="80" w:lineRule="auto"/>
              <w:rPr/>
            </w:pPr>
            <w:r w:rsidDel="00000000" w:rsidR="00000000" w:rsidRPr="00000000">
              <w:rPr>
                <w:rFonts w:ascii="Calibri" w:cs="Calibri" w:eastAsia="Calibri" w:hAnsi="Calibri"/>
                <w:b w:val="0"/>
                <w:bCs w:val="0"/>
                <w:color w:val="555555"/>
                <w:sz w:val="17"/>
                <w:szCs w:val="17"/>
                <w:rtl w:val="0"/>
              </w:rPr>
              <w:t xml:space="preserve">ms-boleto</w:t>
            </w:r>
            <w:r w:rsidDel="00000000" w:rsidR="00000000" w:rsidRPr="00000000">
              <w:rPr>
                <w:rtl w:val="0"/>
              </w:rPr>
            </w:r>
          </w:p>
        </w:tc>
        <w:tc>
          <w:tcPr>
            <w:shd w:fill="f5f5f5" w:val="clear"/>
          </w:tcPr>
          <w:p w:rsidR="00000000" w:rsidDel="00000000" w:rsidP="00000000" w:rsidRDefault="00000000" w:rsidRPr="00000000" w14:paraId="000005BE">
            <w:pPr>
              <w:spacing w:after="80" w:before="80" w:lineRule="auto"/>
              <w:rPr/>
            </w:pPr>
            <w:r w:rsidDel="00000000" w:rsidR="00000000" w:rsidRPr="00000000">
              <w:rPr>
                <w:rFonts w:ascii="Calibri" w:cs="Calibri" w:eastAsia="Calibri" w:hAnsi="Calibri"/>
                <w:b w:val="0"/>
                <w:bCs w:val="0"/>
                <w:color w:val="555555"/>
                <w:sz w:val="17"/>
                <w:szCs w:val="17"/>
                <w:rtl w:val="0"/>
              </w:rPr>
              <w:t xml:space="preserve">13</w:t>
            </w:r>
            <w:r w:rsidDel="00000000" w:rsidR="00000000" w:rsidRPr="00000000">
              <w:rPr>
                <w:rtl w:val="0"/>
              </w:rPr>
            </w:r>
          </w:p>
        </w:tc>
        <w:tc>
          <w:tcPr>
            <w:shd w:fill="e8f5e9" w:val="clear"/>
          </w:tcPr>
          <w:p w:rsidR="00000000" w:rsidDel="00000000" w:rsidP="00000000" w:rsidRDefault="00000000" w:rsidRPr="00000000" w14:paraId="000005BF">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5C0">
            <w:pPr>
              <w:spacing w:after="80" w:before="80" w:lineRule="auto"/>
              <w:rPr/>
            </w:pPr>
            <w:r w:rsidDel="00000000" w:rsidR="00000000" w:rsidRPr="00000000">
              <w:rPr>
                <w:rFonts w:ascii="Calibri" w:cs="Calibri" w:eastAsia="Calibri" w:hAnsi="Calibri"/>
                <w:b w:val="0"/>
                <w:bCs w:val="0"/>
                <w:color w:val="555555"/>
                <w:sz w:val="17"/>
                <w:szCs w:val="17"/>
                <w:rtl w:val="0"/>
              </w:rPr>
              <w:t xml:space="preserve">Processamento/Batch → 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C1">
            <w:pPr>
              <w:spacing w:after="80" w:before="80" w:lineRule="auto"/>
              <w:rPr/>
            </w:pPr>
            <w:r w:rsidDel="00000000" w:rsidR="00000000" w:rsidRPr="00000000">
              <w:rPr>
                <w:rFonts w:ascii="Calibri" w:cs="Calibri" w:eastAsia="Calibri" w:hAnsi="Calibri"/>
                <w:b w:val="0"/>
                <w:bCs w:val="0"/>
                <w:color w:val="555555"/>
                <w:sz w:val="17"/>
                <w:szCs w:val="17"/>
                <w:rtl w:val="0"/>
              </w:rPr>
              <w:t xml:space="preserve">28</w:t>
            </w:r>
            <w:r w:rsidDel="00000000" w:rsidR="00000000" w:rsidRPr="00000000">
              <w:rPr>
                <w:rtl w:val="0"/>
              </w:rPr>
            </w:r>
          </w:p>
        </w:tc>
        <w:tc>
          <w:tcPr>
            <w:shd w:fill="ffffff" w:val="clear"/>
          </w:tcPr>
          <w:p w:rsidR="00000000" w:rsidDel="00000000" w:rsidP="00000000" w:rsidRDefault="00000000" w:rsidRPr="00000000" w14:paraId="000005C2">
            <w:pPr>
              <w:spacing w:after="80" w:before="80" w:lineRule="auto"/>
              <w:rPr/>
            </w:pPr>
            <w:r w:rsidDel="00000000" w:rsidR="00000000" w:rsidRPr="00000000">
              <w:rPr>
                <w:rFonts w:ascii="Calibri" w:cs="Calibri" w:eastAsia="Calibri" w:hAnsi="Calibri"/>
                <w:b w:val="0"/>
                <w:bCs w:val="0"/>
                <w:color w:val="555555"/>
                <w:sz w:val="17"/>
                <w:szCs w:val="17"/>
                <w:rtl w:val="0"/>
              </w:rPr>
              <w:t xml:space="preserve">ms-relatorio</w:t>
            </w:r>
            <w:r w:rsidDel="00000000" w:rsidR="00000000" w:rsidRPr="00000000">
              <w:rPr>
                <w:rtl w:val="0"/>
              </w:rPr>
            </w:r>
          </w:p>
        </w:tc>
        <w:tc>
          <w:tcPr>
            <w:shd w:fill="ffffff" w:val="clear"/>
          </w:tcPr>
          <w:p w:rsidR="00000000" w:rsidDel="00000000" w:rsidP="00000000" w:rsidRDefault="00000000" w:rsidRPr="00000000" w14:paraId="000005C3">
            <w:pPr>
              <w:spacing w:after="80" w:before="80" w:lineRule="auto"/>
              <w:rPr/>
            </w:pPr>
            <w:r w:rsidDel="00000000" w:rsidR="00000000" w:rsidRPr="00000000">
              <w:rPr>
                <w:rFonts w:ascii="Calibri" w:cs="Calibri" w:eastAsia="Calibri" w:hAnsi="Calibri"/>
                <w:b w:val="0"/>
                <w:bCs w:val="0"/>
                <w:color w:val="555555"/>
                <w:sz w:val="17"/>
                <w:szCs w:val="17"/>
                <w:rtl w:val="0"/>
              </w:rPr>
              <w:t xml:space="preserve">10</w:t>
            </w:r>
            <w:r w:rsidDel="00000000" w:rsidR="00000000" w:rsidRPr="00000000">
              <w:rPr>
                <w:rtl w:val="0"/>
              </w:rPr>
            </w:r>
          </w:p>
        </w:tc>
        <w:tc>
          <w:tcPr>
            <w:shd w:fill="e8f5e9" w:val="clear"/>
          </w:tcPr>
          <w:p w:rsidR="00000000" w:rsidDel="00000000" w:rsidP="00000000" w:rsidRDefault="00000000" w:rsidRPr="00000000" w14:paraId="000005C4">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5C5">
            <w:pPr>
              <w:spacing w:after="80" w:before="80" w:lineRule="auto"/>
              <w:rPr/>
            </w:pPr>
            <w:r w:rsidDel="00000000" w:rsidR="00000000" w:rsidRPr="00000000">
              <w:rPr>
                <w:rFonts w:ascii="Calibri" w:cs="Calibri" w:eastAsia="Calibri" w:hAnsi="Calibri"/>
                <w:b w:val="0"/>
                <w:bCs w:val="0"/>
                <w:color w:val="555555"/>
                <w:sz w:val="17"/>
                <w:szCs w:val="17"/>
                <w:rtl w:val="0"/>
              </w:rPr>
              <w:t xml:space="preserve">Processamento/Batch → Pessoa Jurídica/PJ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C6">
            <w:pPr>
              <w:spacing w:after="80" w:before="80" w:lineRule="auto"/>
              <w:rPr/>
            </w:pPr>
            <w:r w:rsidDel="00000000" w:rsidR="00000000" w:rsidRPr="00000000">
              <w:rPr>
                <w:rFonts w:ascii="Calibri" w:cs="Calibri" w:eastAsia="Calibri" w:hAnsi="Calibri"/>
                <w:b w:val="0"/>
                <w:bCs w:val="0"/>
                <w:color w:val="555555"/>
                <w:sz w:val="17"/>
                <w:szCs w:val="17"/>
                <w:rtl w:val="0"/>
              </w:rPr>
              <w:t xml:space="preserve">29</w:t>
            </w:r>
            <w:r w:rsidDel="00000000" w:rsidR="00000000" w:rsidRPr="00000000">
              <w:rPr>
                <w:rtl w:val="0"/>
              </w:rPr>
            </w:r>
          </w:p>
        </w:tc>
        <w:tc>
          <w:tcPr>
            <w:shd w:fill="f5f5f5" w:val="clear"/>
          </w:tcPr>
          <w:p w:rsidR="00000000" w:rsidDel="00000000" w:rsidP="00000000" w:rsidRDefault="00000000" w:rsidRPr="00000000" w14:paraId="000005C7">
            <w:pPr>
              <w:spacing w:after="80" w:before="80" w:lineRule="auto"/>
              <w:rPr/>
            </w:pPr>
            <w:r w:rsidDel="00000000" w:rsidR="00000000" w:rsidRPr="00000000">
              <w:rPr>
                <w:rFonts w:ascii="Calibri" w:cs="Calibri" w:eastAsia="Calibri" w:hAnsi="Calibri"/>
                <w:b w:val="0"/>
                <w:bCs w:val="0"/>
                <w:color w:val="555555"/>
                <w:sz w:val="17"/>
                <w:szCs w:val="17"/>
                <w:rtl w:val="0"/>
              </w:rPr>
              <w:t xml:space="preserve">caf-rotinas</w:t>
            </w:r>
            <w:r w:rsidDel="00000000" w:rsidR="00000000" w:rsidRPr="00000000">
              <w:rPr>
                <w:rtl w:val="0"/>
              </w:rPr>
            </w:r>
          </w:p>
        </w:tc>
        <w:tc>
          <w:tcPr>
            <w:shd w:fill="f5f5f5" w:val="clear"/>
          </w:tcPr>
          <w:p w:rsidR="00000000" w:rsidDel="00000000" w:rsidP="00000000" w:rsidRDefault="00000000" w:rsidRPr="00000000" w14:paraId="000005C8">
            <w:pPr>
              <w:spacing w:after="80" w:before="80" w:lineRule="auto"/>
              <w:rPr/>
            </w:pPr>
            <w:r w:rsidDel="00000000" w:rsidR="00000000" w:rsidRPr="00000000">
              <w:rPr>
                <w:rFonts w:ascii="Calibri" w:cs="Calibri" w:eastAsia="Calibri" w:hAnsi="Calibri"/>
                <w:b w:val="0"/>
                <w:bCs w:val="0"/>
                <w:color w:val="555555"/>
                <w:sz w:val="17"/>
                <w:szCs w:val="17"/>
                <w:rtl w:val="0"/>
              </w:rPr>
              <w:t xml:space="preserve">3</w:t>
            </w:r>
            <w:r w:rsidDel="00000000" w:rsidR="00000000" w:rsidRPr="00000000">
              <w:rPr>
                <w:rtl w:val="0"/>
              </w:rPr>
            </w:r>
          </w:p>
        </w:tc>
        <w:tc>
          <w:tcPr>
            <w:shd w:fill="e8f5e9" w:val="clear"/>
          </w:tcPr>
          <w:p w:rsidR="00000000" w:rsidDel="00000000" w:rsidP="00000000" w:rsidRDefault="00000000" w:rsidRPr="00000000" w14:paraId="000005C9">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5CA">
            <w:pPr>
              <w:spacing w:after="80" w:before="80" w:lineRule="auto"/>
              <w:rPr/>
            </w:pPr>
            <w:r w:rsidDel="00000000" w:rsidR="00000000" w:rsidRPr="00000000">
              <w:rPr>
                <w:rFonts w:ascii="Calibri" w:cs="Calibri" w:eastAsia="Calibri" w:hAnsi="Calibri"/>
                <w:b w:val="0"/>
                <w:bCs w:val="0"/>
                <w:color w:val="555555"/>
                <w:sz w:val="17"/>
                <w:szCs w:val="17"/>
                <w:rtl w:val="0"/>
              </w:rPr>
              <w:t xml:space="preserve">Pessoa Jurídica/PJ</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CB">
            <w:pPr>
              <w:spacing w:after="80" w:before="80" w:lineRule="auto"/>
              <w:rPr/>
            </w:pPr>
            <w:r w:rsidDel="00000000" w:rsidR="00000000" w:rsidRPr="00000000">
              <w:rPr>
                <w:rFonts w:ascii="Calibri" w:cs="Calibri" w:eastAsia="Calibri" w:hAnsi="Calibri"/>
                <w:b w:val="0"/>
                <w:bCs w:val="0"/>
                <w:color w:val="555555"/>
                <w:sz w:val="17"/>
                <w:szCs w:val="17"/>
                <w:rtl w:val="0"/>
              </w:rPr>
              <w:t xml:space="preserve">30</w:t>
            </w:r>
            <w:r w:rsidDel="00000000" w:rsidR="00000000" w:rsidRPr="00000000">
              <w:rPr>
                <w:rtl w:val="0"/>
              </w:rPr>
            </w:r>
          </w:p>
        </w:tc>
        <w:tc>
          <w:tcPr>
            <w:shd w:fill="ffffff" w:val="clear"/>
          </w:tcPr>
          <w:p w:rsidR="00000000" w:rsidDel="00000000" w:rsidP="00000000" w:rsidRDefault="00000000" w:rsidRPr="00000000" w14:paraId="000005CC">
            <w:pPr>
              <w:spacing w:after="80" w:before="80" w:lineRule="auto"/>
              <w:rPr/>
            </w:pPr>
            <w:r w:rsidDel="00000000" w:rsidR="00000000" w:rsidRPr="00000000">
              <w:rPr>
                <w:rFonts w:ascii="Calibri" w:cs="Calibri" w:eastAsia="Calibri" w:hAnsi="Calibri"/>
                <w:b w:val="0"/>
                <w:bCs w:val="0"/>
                <w:color w:val="555555"/>
                <w:sz w:val="17"/>
                <w:szCs w:val="17"/>
                <w:rtl w:val="0"/>
              </w:rPr>
              <w:t xml:space="preserve">2.0-monorepo-web</w:t>
            </w:r>
            <w:r w:rsidDel="00000000" w:rsidR="00000000" w:rsidRPr="00000000">
              <w:rPr>
                <w:rtl w:val="0"/>
              </w:rPr>
            </w:r>
          </w:p>
        </w:tc>
        <w:tc>
          <w:tcPr>
            <w:shd w:fill="ffffff" w:val="clear"/>
          </w:tcPr>
          <w:p w:rsidR="00000000" w:rsidDel="00000000" w:rsidP="00000000" w:rsidRDefault="00000000" w:rsidRPr="00000000" w14:paraId="000005CD">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e8f5e9" w:val="clear"/>
          </w:tcPr>
          <w:p w:rsidR="00000000" w:rsidDel="00000000" w:rsidP="00000000" w:rsidRDefault="00000000" w:rsidRPr="00000000" w14:paraId="000005CE">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5CF">
            <w:pPr>
              <w:spacing w:after="80" w:before="80" w:lineRule="auto"/>
              <w:rPr/>
            </w:pPr>
            <w:r w:rsidDel="00000000" w:rsidR="00000000" w:rsidRPr="00000000">
              <w:rPr>
                <w:rFonts w:ascii="Calibri" w:cs="Calibri" w:eastAsia="Calibri" w:hAnsi="Calibri"/>
                <w:b w:val="0"/>
                <w:bCs w:val="0"/>
                <w:color w:val="555555"/>
                <w:sz w:val="17"/>
                <w:szCs w:val="17"/>
                <w:rtl w:val="0"/>
              </w:rPr>
              <w:t xml:space="preserve">Frontend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D0">
            <w:pPr>
              <w:spacing w:after="80" w:before="80" w:lineRule="auto"/>
              <w:rPr/>
            </w:pPr>
            <w:r w:rsidDel="00000000" w:rsidR="00000000" w:rsidRPr="00000000">
              <w:rPr>
                <w:rFonts w:ascii="Calibri" w:cs="Calibri" w:eastAsia="Calibri" w:hAnsi="Calibri"/>
                <w:b w:val="0"/>
                <w:bCs w:val="0"/>
                <w:color w:val="555555"/>
                <w:sz w:val="17"/>
                <w:szCs w:val="17"/>
                <w:rtl w:val="0"/>
              </w:rPr>
              <w:t xml:space="preserve">31</w:t>
            </w:r>
            <w:r w:rsidDel="00000000" w:rsidR="00000000" w:rsidRPr="00000000">
              <w:rPr>
                <w:rtl w:val="0"/>
              </w:rPr>
            </w:r>
          </w:p>
        </w:tc>
        <w:tc>
          <w:tcPr>
            <w:shd w:fill="f5f5f5" w:val="clear"/>
          </w:tcPr>
          <w:p w:rsidR="00000000" w:rsidDel="00000000" w:rsidP="00000000" w:rsidRDefault="00000000" w:rsidRPr="00000000" w14:paraId="000005D1">
            <w:pPr>
              <w:spacing w:after="80" w:before="80" w:lineRule="auto"/>
              <w:rPr/>
            </w:pPr>
            <w:r w:rsidDel="00000000" w:rsidR="00000000" w:rsidRPr="00000000">
              <w:rPr>
                <w:rFonts w:ascii="Calibri" w:cs="Calibri" w:eastAsia="Calibri" w:hAnsi="Calibri"/>
                <w:b w:val="0"/>
                <w:bCs w:val="0"/>
                <w:color w:val="555555"/>
                <w:sz w:val="17"/>
                <w:szCs w:val="17"/>
                <w:rtl w:val="0"/>
              </w:rPr>
              <w:t xml:space="preserve">BSadmin-web</w:t>
            </w:r>
            <w:r w:rsidDel="00000000" w:rsidR="00000000" w:rsidRPr="00000000">
              <w:rPr>
                <w:rtl w:val="0"/>
              </w:rPr>
            </w:r>
          </w:p>
        </w:tc>
        <w:tc>
          <w:tcPr>
            <w:shd w:fill="f5f5f5" w:val="clear"/>
          </w:tcPr>
          <w:p w:rsidR="00000000" w:rsidDel="00000000" w:rsidP="00000000" w:rsidRDefault="00000000" w:rsidRPr="00000000" w14:paraId="000005D2">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e8f5e9" w:val="clear"/>
          </w:tcPr>
          <w:p w:rsidR="00000000" w:rsidDel="00000000" w:rsidP="00000000" w:rsidRDefault="00000000" w:rsidRPr="00000000" w14:paraId="000005D3">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5D4">
            <w:pPr>
              <w:spacing w:after="80" w:before="80" w:lineRule="auto"/>
              <w:rPr/>
            </w:pPr>
            <w:r w:rsidDel="00000000" w:rsidR="00000000" w:rsidRPr="00000000">
              <w:rPr>
                <w:rFonts w:ascii="Calibri" w:cs="Calibri" w:eastAsia="Calibri" w:hAnsi="Calibri"/>
                <w:b w:val="0"/>
                <w:bCs w:val="0"/>
                <w:color w:val="555555"/>
                <w:sz w:val="17"/>
                <w:szCs w:val="17"/>
                <w:rtl w:val="0"/>
              </w:rPr>
              <w:t xml:space="preserve">Frontend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D5">
            <w:pPr>
              <w:spacing w:after="80" w:before="80" w:lineRule="auto"/>
              <w:rPr/>
            </w:pPr>
            <w:r w:rsidDel="00000000" w:rsidR="00000000" w:rsidRPr="00000000">
              <w:rPr>
                <w:rFonts w:ascii="Calibri" w:cs="Calibri" w:eastAsia="Calibri" w:hAnsi="Calibri"/>
                <w:b w:val="0"/>
                <w:bCs w:val="0"/>
                <w:color w:val="555555"/>
                <w:sz w:val="17"/>
                <w:szCs w:val="17"/>
                <w:rtl w:val="0"/>
              </w:rPr>
              <w:t xml:space="preserve">32</w:t>
            </w:r>
            <w:r w:rsidDel="00000000" w:rsidR="00000000" w:rsidRPr="00000000">
              <w:rPr>
                <w:rtl w:val="0"/>
              </w:rPr>
            </w:r>
          </w:p>
        </w:tc>
        <w:tc>
          <w:tcPr>
            <w:shd w:fill="ffffff" w:val="clear"/>
          </w:tcPr>
          <w:p w:rsidR="00000000" w:rsidDel="00000000" w:rsidP="00000000" w:rsidRDefault="00000000" w:rsidRPr="00000000" w14:paraId="000005D6">
            <w:pPr>
              <w:spacing w:after="80" w:before="80" w:lineRule="auto"/>
              <w:rPr/>
            </w:pPr>
            <w:r w:rsidDel="00000000" w:rsidR="00000000" w:rsidRPr="00000000">
              <w:rPr>
                <w:rFonts w:ascii="Calibri" w:cs="Calibri" w:eastAsia="Calibri" w:hAnsi="Calibri"/>
                <w:b w:val="0"/>
                <w:bCs w:val="0"/>
                <w:color w:val="555555"/>
                <w:sz w:val="17"/>
                <w:szCs w:val="17"/>
                <w:rtl w:val="0"/>
              </w:rPr>
              <w:t xml:space="preserve">BScashDocs</w:t>
            </w:r>
            <w:r w:rsidDel="00000000" w:rsidR="00000000" w:rsidRPr="00000000">
              <w:rPr>
                <w:rtl w:val="0"/>
              </w:rPr>
            </w:r>
          </w:p>
        </w:tc>
        <w:tc>
          <w:tcPr>
            <w:shd w:fill="ffffff" w:val="clear"/>
          </w:tcPr>
          <w:p w:rsidR="00000000" w:rsidDel="00000000" w:rsidP="00000000" w:rsidRDefault="00000000" w:rsidRPr="00000000" w14:paraId="000005D7">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e8f5e9" w:val="clear"/>
          </w:tcPr>
          <w:p w:rsidR="00000000" w:rsidDel="00000000" w:rsidP="00000000" w:rsidRDefault="00000000" w:rsidRPr="00000000" w14:paraId="000005D8">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fffff" w:val="clear"/>
          </w:tcPr>
          <w:p w:rsidR="00000000" w:rsidDel="00000000" w:rsidP="00000000" w:rsidRDefault="00000000" w:rsidRPr="00000000" w14:paraId="000005D9">
            <w:pPr>
              <w:spacing w:after="80" w:before="80" w:lineRule="auto"/>
              <w:rPr/>
            </w:pPr>
            <w:r w:rsidDel="00000000" w:rsidR="00000000" w:rsidRPr="00000000">
              <w:rPr>
                <w:rFonts w:ascii="Calibri" w:cs="Calibri" w:eastAsia="Calibri" w:hAnsi="Calibri"/>
                <w:b w:val="0"/>
                <w:bCs w:val="0"/>
                <w:color w:val="555555"/>
                <w:sz w:val="17"/>
                <w:szCs w:val="17"/>
                <w:rtl w:val="0"/>
              </w:rPr>
              <w:t xml:space="preserve">Documentação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DA">
            <w:pPr>
              <w:spacing w:after="80" w:before="80" w:lineRule="auto"/>
              <w:rPr/>
            </w:pPr>
            <w:r w:rsidDel="00000000" w:rsidR="00000000" w:rsidRPr="00000000">
              <w:rPr>
                <w:rFonts w:ascii="Calibri" w:cs="Calibri" w:eastAsia="Calibri" w:hAnsi="Calibri"/>
                <w:b w:val="0"/>
                <w:bCs w:val="0"/>
                <w:color w:val="555555"/>
                <w:sz w:val="17"/>
                <w:szCs w:val="17"/>
                <w:rtl w:val="0"/>
              </w:rPr>
              <w:t xml:space="preserve">33</w:t>
            </w:r>
            <w:r w:rsidDel="00000000" w:rsidR="00000000" w:rsidRPr="00000000">
              <w:rPr>
                <w:rtl w:val="0"/>
              </w:rPr>
            </w:r>
          </w:p>
        </w:tc>
        <w:tc>
          <w:tcPr>
            <w:shd w:fill="f5f5f5" w:val="clear"/>
          </w:tcPr>
          <w:p w:rsidR="00000000" w:rsidDel="00000000" w:rsidP="00000000" w:rsidRDefault="00000000" w:rsidRPr="00000000" w14:paraId="000005DB">
            <w:pPr>
              <w:spacing w:after="80" w:before="80" w:lineRule="auto"/>
              <w:rPr/>
            </w:pPr>
            <w:r w:rsidDel="00000000" w:rsidR="00000000" w:rsidRPr="00000000">
              <w:rPr>
                <w:rFonts w:ascii="Calibri" w:cs="Calibri" w:eastAsia="Calibri" w:hAnsi="Calibri"/>
                <w:b w:val="0"/>
                <w:bCs w:val="0"/>
                <w:color w:val="555555"/>
                <w:sz w:val="17"/>
                <w:szCs w:val="17"/>
                <w:rtl w:val="0"/>
              </w:rPr>
              <w:t xml:space="preserve">redecompras-api</w:t>
            </w:r>
            <w:r w:rsidDel="00000000" w:rsidR="00000000" w:rsidRPr="00000000">
              <w:rPr>
                <w:rtl w:val="0"/>
              </w:rPr>
            </w:r>
          </w:p>
        </w:tc>
        <w:tc>
          <w:tcPr>
            <w:shd w:fill="f5f5f5" w:val="clear"/>
          </w:tcPr>
          <w:p w:rsidR="00000000" w:rsidDel="00000000" w:rsidP="00000000" w:rsidRDefault="00000000" w:rsidRPr="00000000" w14:paraId="000005DC">
            <w:pPr>
              <w:spacing w:after="80" w:before="80" w:lineRule="auto"/>
              <w:rPr/>
            </w:pPr>
            <w:r w:rsidDel="00000000" w:rsidR="00000000" w:rsidRPr="00000000">
              <w:rPr>
                <w:rFonts w:ascii="Calibri" w:cs="Calibri" w:eastAsia="Calibri" w:hAnsi="Calibri"/>
                <w:b w:val="0"/>
                <w:bCs w:val="0"/>
                <w:color w:val="555555"/>
                <w:sz w:val="17"/>
                <w:szCs w:val="17"/>
                <w:rtl w:val="0"/>
              </w:rPr>
              <w:t xml:space="preserve">1</w:t>
            </w:r>
            <w:r w:rsidDel="00000000" w:rsidR="00000000" w:rsidRPr="00000000">
              <w:rPr>
                <w:rtl w:val="0"/>
              </w:rPr>
            </w:r>
          </w:p>
        </w:tc>
        <w:tc>
          <w:tcPr>
            <w:shd w:fill="e8f5e9" w:val="clear"/>
          </w:tcPr>
          <w:p w:rsidR="00000000" w:rsidDel="00000000" w:rsidP="00000000" w:rsidRDefault="00000000" w:rsidRPr="00000000" w14:paraId="000005DD">
            <w:pPr>
              <w:spacing w:after="80" w:before="80" w:lineRule="auto"/>
              <w:rPr/>
            </w:pPr>
            <w:r w:rsidDel="00000000" w:rsidR="00000000" w:rsidRPr="00000000">
              <w:rPr>
                <w:rFonts w:ascii="Calibri" w:cs="Calibri" w:eastAsia="Calibri" w:hAnsi="Calibri"/>
                <w:b w:val="0"/>
                <w:bCs w:val="0"/>
                <w:color w:val="555555"/>
                <w:sz w:val="17"/>
                <w:szCs w:val="17"/>
                <w:rtl w:val="0"/>
              </w:rPr>
              <w:t xml:space="preserve">0</w:t>
            </w:r>
            <w:r w:rsidDel="00000000" w:rsidR="00000000" w:rsidRPr="00000000">
              <w:rPr>
                <w:rtl w:val="0"/>
              </w:rPr>
            </w:r>
          </w:p>
        </w:tc>
        <w:tc>
          <w:tcPr>
            <w:shd w:fill="f5f5f5" w:val="clear"/>
          </w:tcPr>
          <w:p w:rsidR="00000000" w:rsidDel="00000000" w:rsidP="00000000" w:rsidRDefault="00000000" w:rsidRPr="00000000" w14:paraId="000005DE">
            <w:pPr>
              <w:spacing w:after="80" w:before="80" w:lineRule="auto"/>
              <w:rPr/>
            </w:pPr>
            <w:r w:rsidDel="00000000" w:rsidR="00000000" w:rsidRPr="00000000">
              <w:rPr>
                <w:rFonts w:ascii="Calibri" w:cs="Calibri" w:eastAsia="Calibri" w:hAnsi="Calibri"/>
                <w:b w:val="0"/>
                <w:bCs w:val="0"/>
                <w:color w:val="555555"/>
                <w:sz w:val="17"/>
                <w:szCs w:val="17"/>
                <w:rtl w:val="0"/>
              </w:rPr>
              <w:t xml:space="preserve">Pessoa Jurídica/PJ</w:t>
            </w:r>
            <w:r w:rsidDel="00000000" w:rsidR="00000000" w:rsidRPr="00000000">
              <w:rPr>
                <w:rtl w:val="0"/>
              </w:rPr>
            </w:r>
          </w:p>
        </w:tc>
      </w:tr>
    </w:tbl>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16. Plano de Testes Integrados</w:t>
      </w:r>
      <w:r w:rsidDel="00000000" w:rsidR="00000000" w:rsidRPr="00000000">
        <w:rPr>
          <w:rtl w:val="0"/>
        </w:rPr>
      </w:r>
    </w:p>
    <w:p w:rsidR="00000000" w:rsidDel="00000000" w:rsidP="00000000" w:rsidRDefault="00000000" w:rsidRPr="00000000" w14:paraId="000005E1">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Testes Unitários: Cobertura de 100% de cenários de Regex com múltiplos CNPJs fictícios alfanuméricos e numéricos.</w:t>
      </w:r>
      <w:r w:rsidDel="00000000" w:rsidR="00000000" w:rsidRPr="00000000">
        <w:rPr>
          <w:rtl w:val="0"/>
        </w:rPr>
      </w:r>
    </w:p>
    <w:p w:rsidR="00000000" w:rsidDel="00000000" w:rsidP="00000000" w:rsidRDefault="00000000" w:rsidRPr="00000000" w14:paraId="000005E2">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Testes de Contrato (CDC): Validação estrutural de payloads de API de entrada contra o Gateway.</w:t>
      </w:r>
      <w:r w:rsidDel="00000000" w:rsidR="00000000" w:rsidRPr="00000000">
        <w:rPr>
          <w:rtl w:val="0"/>
        </w:rPr>
      </w:r>
    </w:p>
    <w:p w:rsidR="00000000" w:rsidDel="00000000" w:rsidP="00000000" w:rsidRDefault="00000000" w:rsidRPr="00000000" w14:paraId="000005E3">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Testes de Carga &amp; Estresse: Simulação de processamento batch volumoso com chaves alfanuméricas para avaliar impacto de buscas indexadas.</w:t>
      </w:r>
      <w:r w:rsidDel="00000000" w:rsidR="00000000" w:rsidRPr="00000000">
        <w:rPr>
          <w:rtl w:val="0"/>
        </w:rPr>
      </w:r>
    </w:p>
    <w:p w:rsidR="00000000" w:rsidDel="00000000" w:rsidP="00000000" w:rsidRDefault="00000000" w:rsidRPr="00000000" w14:paraId="000005E4">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17. Observabilidade e Telemetria</w:t>
      </w:r>
      <w:r w:rsidDel="00000000" w:rsidR="00000000" w:rsidRPr="00000000">
        <w:rPr>
          <w:rtl w:val="0"/>
        </w:rPr>
      </w:r>
    </w:p>
    <w:p w:rsidR="00000000" w:rsidDel="00000000" w:rsidP="00000000" w:rsidRDefault="00000000" w:rsidRPr="00000000" w14:paraId="000005E5">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Monitoramento ativo pós-implantação das alterações utilizando dashboards corporativos no Grafana/Datadog:</w:t>
      </w:r>
      <w:r w:rsidDel="00000000" w:rsidR="00000000" w:rsidRPr="00000000">
        <w:rPr>
          <w:rtl w:val="0"/>
        </w:rPr>
      </w:r>
    </w:p>
    <w:p w:rsidR="00000000" w:rsidDel="00000000" w:rsidP="00000000" w:rsidRDefault="00000000" w:rsidRPr="00000000" w14:paraId="000005E6">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Métricas Monitoradas: Taxa de erro de validação de CNPJ, volume de CNPJ alfanumérico vs numérico cadastrados por hora.</w:t>
      </w:r>
      <w:r w:rsidDel="00000000" w:rsidR="00000000" w:rsidRPr="00000000">
        <w:rPr>
          <w:rtl w:val="0"/>
        </w:rPr>
      </w:r>
    </w:p>
    <w:p w:rsidR="00000000" w:rsidDel="00000000" w:rsidP="00000000" w:rsidRDefault="00000000" w:rsidRPr="00000000" w14:paraId="000005E7">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Alertas Ativos: Alertar engenharia se houver um aumento repentino de exceções em rotinas de migração de dados.</w:t>
      </w:r>
      <w:r w:rsidDel="00000000" w:rsidR="00000000" w:rsidRPr="00000000">
        <w:rPr>
          <w:rtl w:val="0"/>
        </w:rPr>
      </w:r>
    </w:p>
    <w:p w:rsidR="00000000" w:rsidDel="00000000" w:rsidP="00000000" w:rsidRDefault="00000000" w:rsidRPr="00000000" w14:paraId="000005E8">
      <w:pPr>
        <w:pStyle w:val="Heading1"/>
        <w:spacing w:after="120" w:before="240" w:lineRule="auto"/>
        <w:rPr>
          <w:rFonts w:ascii="Cambria" w:cs="Cambria" w:eastAsia="Cambria" w:hAnsi="Cambria"/>
          <w:color w:val="000000"/>
          <w:sz w:val="26"/>
          <w:szCs w:val="26"/>
        </w:rPr>
      </w:pPr>
      <w:r w:rsidDel="00000000" w:rsidR="00000000" w:rsidRPr="00000000">
        <w:rPr>
          <w:rFonts w:ascii="Calibri" w:cs="Calibri" w:eastAsia="Calibri" w:hAnsi="Calibri"/>
          <w:color w:val="000000"/>
          <w:sz w:val="30"/>
          <w:szCs w:val="30"/>
          <w:rtl w:val="0"/>
        </w:rPr>
        <w:t xml:space="preserve">18. Plano de Rollback Estruturado</w:t>
      </w:r>
      <w:r w:rsidDel="00000000" w:rsidR="00000000" w:rsidRPr="00000000">
        <w:rPr>
          <w:rtl w:val="0"/>
        </w:rPr>
      </w:r>
    </w:p>
    <w:p w:rsidR="00000000" w:rsidDel="00000000" w:rsidP="00000000" w:rsidRDefault="00000000" w:rsidRPr="00000000" w14:paraId="000005E9">
      <w:pPr>
        <w:spacing w:after="240" w:before="240" w:lineRule="auto"/>
        <w:rPr>
          <w:rFonts w:ascii="Calibri" w:cs="Calibri" w:eastAsia="Calibri" w:hAnsi="Calibri"/>
          <w:b w:val="1"/>
          <w:bCs w:val="1"/>
          <w:color w:val="555555"/>
          <w:sz w:val="20"/>
          <w:szCs w:val="20"/>
        </w:rPr>
      </w:pPr>
      <w:r w:rsidDel="00000000" w:rsidR="00000000" w:rsidRPr="00000000">
        <w:rPr>
          <w:rFonts w:ascii="Calibri" w:cs="Calibri" w:eastAsia="Calibri" w:hAnsi="Calibri"/>
          <w:b w:val="1"/>
          <w:bCs w:val="1"/>
          <w:color w:val="555555"/>
          <w:sz w:val="20"/>
          <w:szCs w:val="20"/>
          <w:rtl w:val="0"/>
        </w:rPr>
        <w:t xml:space="preserve">Rollback de Aplicação</w:t>
      </w:r>
    </w:p>
    <w:p w:rsidR="00000000" w:rsidDel="00000000" w:rsidP="00000000" w:rsidRDefault="00000000" w:rsidRPr="00000000" w14:paraId="000005EA">
      <w:pPr>
        <w:numPr>
          <w:ilvl w:val="0"/>
          <w:numId w:val="1"/>
        </w:numPr>
        <w:spacing w:after="0" w:afterAutospacing="0" w:before="24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Em caso de incidentes críticos, será realizado o rollback da versão da aplicação para a última release estável por meio do processo padrão de deploy da equipe.</w:t>
      </w:r>
    </w:p>
    <w:p w:rsidR="00000000" w:rsidDel="00000000" w:rsidP="00000000" w:rsidRDefault="00000000" w:rsidRPr="00000000" w14:paraId="000005EB">
      <w:pPr>
        <w:numPr>
          <w:ilvl w:val="0"/>
          <w:numId w:val="1"/>
        </w:numPr>
        <w:spacing w:after="0" w:afterAutospacing="0" w:before="0" w:beforeAutospacing="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O rollback será executado de forma coordenada entre as equipes de Desenvolvimento, DevOps e Operação, seguindo o checklist operacional definido para releases.</w:t>
      </w:r>
    </w:p>
    <w:p w:rsidR="00000000" w:rsidDel="00000000" w:rsidP="00000000" w:rsidRDefault="00000000" w:rsidRPr="00000000" w14:paraId="000005EC">
      <w:pPr>
        <w:numPr>
          <w:ilvl w:val="0"/>
          <w:numId w:val="1"/>
        </w:numPr>
        <w:spacing w:after="240" w:before="0" w:beforeAutospacing="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Após a restauração da versão anterior, será realizada a validação dos principais fluxos de autenticação, cadastro, consulta e atualização de CNPJ.</w:t>
      </w:r>
    </w:p>
    <w:p w:rsidR="00000000" w:rsidDel="00000000" w:rsidP="00000000" w:rsidRDefault="00000000" w:rsidRPr="00000000" w14:paraId="000005ED">
      <w:pPr>
        <w:spacing w:after="240" w:before="240" w:lineRule="auto"/>
        <w:rPr>
          <w:rFonts w:ascii="Calibri" w:cs="Calibri" w:eastAsia="Calibri" w:hAnsi="Calibri"/>
          <w:b w:val="1"/>
          <w:bCs w:val="1"/>
          <w:color w:val="555555"/>
          <w:sz w:val="20"/>
          <w:szCs w:val="20"/>
        </w:rPr>
      </w:pPr>
      <w:r w:rsidDel="00000000" w:rsidR="00000000" w:rsidRPr="00000000">
        <w:rPr>
          <w:rtl w:val="0"/>
        </w:rPr>
      </w:r>
    </w:p>
    <w:p w:rsidR="00000000" w:rsidDel="00000000" w:rsidP="00000000" w:rsidRDefault="00000000" w:rsidRPr="00000000" w14:paraId="000005EE">
      <w:pPr>
        <w:spacing w:after="240" w:before="240" w:lineRule="auto"/>
        <w:rPr>
          <w:rFonts w:ascii="Calibri" w:cs="Calibri" w:eastAsia="Calibri" w:hAnsi="Calibri"/>
          <w:b w:val="1"/>
          <w:bCs w:val="1"/>
          <w:color w:val="555555"/>
          <w:sz w:val="20"/>
          <w:szCs w:val="20"/>
        </w:rPr>
      </w:pPr>
      <w:r w:rsidDel="00000000" w:rsidR="00000000" w:rsidRPr="00000000">
        <w:rPr>
          <w:rFonts w:ascii="Calibri" w:cs="Calibri" w:eastAsia="Calibri" w:hAnsi="Calibri"/>
          <w:b w:val="1"/>
          <w:bCs w:val="1"/>
          <w:color w:val="555555"/>
          <w:sz w:val="20"/>
          <w:szCs w:val="20"/>
          <w:rtl w:val="0"/>
        </w:rPr>
        <w:t xml:space="preserve">Procedimento Operacional (Manual)</w:t>
      </w:r>
    </w:p>
    <w:p w:rsidR="00000000" w:rsidDel="00000000" w:rsidP="00000000" w:rsidRDefault="00000000" w:rsidRPr="00000000" w14:paraId="000005EF">
      <w:pPr>
        <w:numPr>
          <w:ilvl w:val="0"/>
          <w:numId w:val="2"/>
        </w:numPr>
        <w:spacing w:after="0" w:afterAutospacing="0" w:before="24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Identificar o incidente e validar sua criticidade.</w:t>
      </w:r>
    </w:p>
    <w:p w:rsidR="00000000" w:rsidDel="00000000" w:rsidP="00000000" w:rsidRDefault="00000000" w:rsidRPr="00000000" w14:paraId="000005F0">
      <w:pPr>
        <w:numPr>
          <w:ilvl w:val="0"/>
          <w:numId w:val="2"/>
        </w:numPr>
        <w:spacing w:after="0" w:afterAutospacing="0" w:before="0" w:beforeAutospacing="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Suspender novas implantações durante a análise.</w:t>
      </w:r>
    </w:p>
    <w:p w:rsidR="00000000" w:rsidDel="00000000" w:rsidP="00000000" w:rsidRDefault="00000000" w:rsidRPr="00000000" w14:paraId="000005F1">
      <w:pPr>
        <w:numPr>
          <w:ilvl w:val="0"/>
          <w:numId w:val="2"/>
        </w:numPr>
        <w:spacing w:after="0" w:afterAutospacing="0" w:before="0" w:beforeAutospacing="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Executar o deploy da última versão estável da aplicação.</w:t>
      </w:r>
    </w:p>
    <w:p w:rsidR="00000000" w:rsidDel="00000000" w:rsidP="00000000" w:rsidRDefault="00000000" w:rsidRPr="00000000" w14:paraId="000005F2">
      <w:pPr>
        <w:numPr>
          <w:ilvl w:val="0"/>
          <w:numId w:val="2"/>
        </w:numPr>
        <w:spacing w:after="0" w:afterAutospacing="0" w:before="0" w:beforeAutospacing="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Validar os fluxos críticos definidos no checklist de homologação.</w:t>
      </w:r>
    </w:p>
    <w:p w:rsidR="00000000" w:rsidDel="00000000" w:rsidP="00000000" w:rsidRDefault="00000000" w:rsidRPr="00000000" w14:paraId="000005F3">
      <w:pPr>
        <w:numPr>
          <w:ilvl w:val="0"/>
          <w:numId w:val="2"/>
        </w:numPr>
        <w:spacing w:after="0" w:afterAutospacing="0" w:before="0" w:beforeAutospacing="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Monitorar logs, métricas e erros após a restauração.</w:t>
      </w:r>
    </w:p>
    <w:p w:rsidR="00000000" w:rsidDel="00000000" w:rsidP="00000000" w:rsidRDefault="00000000" w:rsidRPr="00000000" w14:paraId="000005F4">
      <w:pPr>
        <w:numPr>
          <w:ilvl w:val="0"/>
          <w:numId w:val="2"/>
        </w:numPr>
        <w:spacing w:after="240" w:before="0" w:beforeAutospacing="0" w:lineRule="auto"/>
        <w:ind w:left="720" w:hanging="360"/>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Registrar a causa raiz e definir plano de correção antes de uma nova implantação.</w:t>
      </w:r>
    </w:p>
    <w:p w:rsidR="00000000" w:rsidDel="00000000" w:rsidP="00000000" w:rsidRDefault="00000000" w:rsidRPr="00000000" w14:paraId="000005F5">
      <w:pPr>
        <w:spacing w:after="80" w:line="276" w:lineRule="auto"/>
        <w:rPr>
          <w:rFonts w:ascii="Calibri" w:cs="Calibri" w:eastAsia="Calibri" w:hAnsi="Calibri"/>
          <w:color w:val="555555"/>
          <w:sz w:val="20"/>
          <w:szCs w:val="20"/>
        </w:rPr>
      </w:pPr>
      <w:r w:rsidDel="00000000" w:rsidR="00000000" w:rsidRPr="00000000">
        <w:rPr>
          <w:rtl w:val="0"/>
        </w:rPr>
      </w:r>
    </w:p>
    <w:p w:rsidR="00000000" w:rsidDel="00000000" w:rsidP="00000000" w:rsidRDefault="00000000" w:rsidRPr="00000000" w14:paraId="000005F6">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19. Análise de Riscos Corporativos</w:t>
      </w:r>
      <w:r w:rsidDel="00000000" w:rsidR="00000000" w:rsidRPr="00000000">
        <w:rPr>
          <w:rtl w:val="0"/>
        </w:rPr>
      </w:r>
    </w:p>
    <w:tbl>
      <w:tblPr>
        <w:tblStyle w:val="Table10"/>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1a1a" w:val="clear"/>
          </w:tcPr>
          <w:p w:rsidR="00000000" w:rsidDel="00000000" w:rsidP="00000000" w:rsidRDefault="00000000" w:rsidRPr="00000000" w14:paraId="000005F7">
            <w:pPr>
              <w:spacing w:after="80" w:before="80" w:lineRule="auto"/>
              <w:rPr/>
            </w:pPr>
            <w:r w:rsidDel="00000000" w:rsidR="00000000" w:rsidRPr="00000000">
              <w:rPr>
                <w:rFonts w:ascii="Calibri" w:cs="Calibri" w:eastAsia="Calibri" w:hAnsi="Calibri"/>
                <w:b w:val="1"/>
                <w:bCs w:val="1"/>
                <w:color w:val="ffffff"/>
                <w:sz w:val="18"/>
                <w:szCs w:val="18"/>
                <w:rtl w:val="0"/>
              </w:rPr>
              <w:t xml:space="preserve">RISCO IDENTIFICADO</w:t>
            </w:r>
            <w:r w:rsidDel="00000000" w:rsidR="00000000" w:rsidRPr="00000000">
              <w:rPr>
                <w:rtl w:val="0"/>
              </w:rPr>
            </w:r>
          </w:p>
        </w:tc>
        <w:tc>
          <w:tcPr>
            <w:shd w:fill="1a1a1a" w:val="clear"/>
          </w:tcPr>
          <w:p w:rsidR="00000000" w:rsidDel="00000000" w:rsidP="00000000" w:rsidRDefault="00000000" w:rsidRPr="00000000" w14:paraId="000005F8">
            <w:pPr>
              <w:spacing w:after="80" w:before="80" w:lineRule="auto"/>
              <w:rPr/>
            </w:pPr>
            <w:r w:rsidDel="00000000" w:rsidR="00000000" w:rsidRPr="00000000">
              <w:rPr>
                <w:rFonts w:ascii="Calibri" w:cs="Calibri" w:eastAsia="Calibri" w:hAnsi="Calibri"/>
                <w:b w:val="1"/>
                <w:bCs w:val="1"/>
                <w:color w:val="ffffff"/>
                <w:sz w:val="18"/>
                <w:szCs w:val="18"/>
                <w:rtl w:val="0"/>
              </w:rPr>
              <w:t xml:space="preserve">IMPACTO</w:t>
            </w:r>
            <w:r w:rsidDel="00000000" w:rsidR="00000000" w:rsidRPr="00000000">
              <w:rPr>
                <w:rtl w:val="0"/>
              </w:rPr>
            </w:r>
          </w:p>
        </w:tc>
        <w:tc>
          <w:tcPr>
            <w:shd w:fill="1a1a1a" w:val="clear"/>
          </w:tcPr>
          <w:p w:rsidR="00000000" w:rsidDel="00000000" w:rsidP="00000000" w:rsidRDefault="00000000" w:rsidRPr="00000000" w14:paraId="000005F9">
            <w:pPr>
              <w:spacing w:after="80" w:before="80" w:lineRule="auto"/>
              <w:rPr/>
            </w:pPr>
            <w:r w:rsidDel="00000000" w:rsidR="00000000" w:rsidRPr="00000000">
              <w:rPr>
                <w:rFonts w:ascii="Calibri" w:cs="Calibri" w:eastAsia="Calibri" w:hAnsi="Calibri"/>
                <w:b w:val="1"/>
                <w:bCs w:val="1"/>
                <w:color w:val="ffffff"/>
                <w:sz w:val="18"/>
                <w:szCs w:val="18"/>
                <w:rtl w:val="0"/>
              </w:rPr>
              <w:t xml:space="preserve">MITIGAÇÃO PROPOSTA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FA">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real hardcoded no código (violação LGPD)</w:t>
            </w:r>
            <w:r w:rsidDel="00000000" w:rsidR="00000000" w:rsidRPr="00000000">
              <w:rPr>
                <w:rtl w:val="0"/>
              </w:rPr>
            </w:r>
          </w:p>
        </w:tc>
        <w:tc>
          <w:tcPr>
            <w:shd w:fill="f5f5f5" w:val="clear"/>
          </w:tcPr>
          <w:p w:rsidR="00000000" w:rsidDel="00000000" w:rsidP="00000000" w:rsidRDefault="00000000" w:rsidRPr="00000000" w14:paraId="000005FB">
            <w:pPr>
              <w:spacing w:after="80" w:before="80" w:lineRule="auto"/>
              <w:rPr/>
            </w:pPr>
            <w:r w:rsidDel="00000000" w:rsidR="00000000" w:rsidRPr="00000000">
              <w:rPr>
                <w:rFonts w:ascii="Calibri" w:cs="Calibri" w:eastAsia="Calibri" w:hAnsi="Calibri"/>
                <w:b w:val="0"/>
                <w:bCs w:val="0"/>
                <w:color w:val="555555"/>
                <w:sz w:val="17"/>
                <w:szCs w:val="17"/>
                <w:rtl w:val="0"/>
              </w:rPr>
              <w:t xml:space="preserve">Dados de clientes expostos no repositório. Risco legal e de compliance.</w:t>
            </w:r>
            <w:r w:rsidDel="00000000" w:rsidR="00000000" w:rsidRPr="00000000">
              <w:rPr>
                <w:rtl w:val="0"/>
              </w:rPr>
            </w:r>
          </w:p>
        </w:tc>
        <w:tc>
          <w:tcPr>
            <w:shd w:fill="f5f5f5" w:val="clear"/>
          </w:tcPr>
          <w:p w:rsidR="00000000" w:rsidDel="00000000" w:rsidP="00000000" w:rsidRDefault="00000000" w:rsidRPr="00000000" w14:paraId="000005FC">
            <w:pPr>
              <w:spacing w:after="80" w:before="80" w:lineRule="auto"/>
              <w:rPr/>
            </w:pPr>
            <w:r w:rsidDel="00000000" w:rsidR="00000000" w:rsidRPr="00000000">
              <w:rPr>
                <w:rFonts w:ascii="Calibri" w:cs="Calibri" w:eastAsia="Calibri" w:hAnsi="Calibri"/>
                <w:b w:val="0"/>
                <w:bCs w:val="0"/>
                <w:color w:val="555555"/>
                <w:sz w:val="17"/>
                <w:szCs w:val="17"/>
                <w:rtl w:val="0"/>
              </w:rPr>
              <w:t xml:space="preserve">Substituir por massa sintética ou variável de ambiente. Auditar histórico do git.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FD">
            <w:pPr>
              <w:spacing w:after="80" w:before="80" w:lineRule="auto"/>
              <w:rPr/>
            </w:pPr>
            <w:r w:rsidDel="00000000" w:rsidR="00000000" w:rsidRPr="00000000">
              <w:rPr>
                <w:rFonts w:ascii="Calibri" w:cs="Calibri" w:eastAsia="Calibri" w:hAnsi="Calibri"/>
                <w:b w:val="0"/>
                <w:bCs w:val="0"/>
                <w:color w:val="555555"/>
                <w:sz w:val="17"/>
                <w:szCs w:val="17"/>
                <w:rtl w:val="0"/>
              </w:rPr>
              <w:t xml:space="preserve">Truncamento ou erro de inserção em colunas numéricas</w:t>
            </w:r>
            <w:r w:rsidDel="00000000" w:rsidR="00000000" w:rsidRPr="00000000">
              <w:rPr>
                <w:rtl w:val="0"/>
              </w:rPr>
            </w:r>
          </w:p>
        </w:tc>
        <w:tc>
          <w:tcPr>
            <w:shd w:fill="ffffff" w:val="clear"/>
          </w:tcPr>
          <w:p w:rsidR="00000000" w:rsidDel="00000000" w:rsidP="00000000" w:rsidRDefault="00000000" w:rsidRPr="00000000" w14:paraId="000005FE">
            <w:pPr>
              <w:spacing w:after="80" w:before="80" w:lineRule="auto"/>
              <w:rPr/>
            </w:pPr>
            <w:r w:rsidDel="00000000" w:rsidR="00000000" w:rsidRPr="00000000">
              <w:rPr>
                <w:rFonts w:ascii="Calibri" w:cs="Calibri" w:eastAsia="Calibri" w:hAnsi="Calibri"/>
                <w:b w:val="0"/>
                <w:bCs w:val="0"/>
                <w:color w:val="555555"/>
                <w:sz w:val="17"/>
                <w:szCs w:val="17"/>
                <w:rtl w:val="0"/>
              </w:rPr>
              <w:t xml:space="preserve">Colunas NUMBER/BIGINT ou VARCHAR(14) não aceitam caracteres alfabéticos.</w:t>
            </w:r>
            <w:r w:rsidDel="00000000" w:rsidR="00000000" w:rsidRPr="00000000">
              <w:rPr>
                <w:rtl w:val="0"/>
              </w:rPr>
            </w:r>
          </w:p>
        </w:tc>
        <w:tc>
          <w:tcPr>
            <w:shd w:fill="ffffff" w:val="clear"/>
          </w:tcPr>
          <w:p w:rsidR="00000000" w:rsidDel="00000000" w:rsidP="00000000" w:rsidRDefault="00000000" w:rsidRPr="00000000" w14:paraId="000005FF">
            <w:pPr>
              <w:spacing w:after="80" w:before="80" w:lineRule="auto"/>
              <w:rPr/>
            </w:pPr>
            <w:r w:rsidDel="00000000" w:rsidR="00000000" w:rsidRPr="00000000">
              <w:rPr>
                <w:rFonts w:ascii="Calibri" w:cs="Calibri" w:eastAsia="Calibri" w:hAnsi="Calibri"/>
                <w:b w:val="0"/>
                <w:bCs w:val="0"/>
                <w:color w:val="555555"/>
                <w:sz w:val="17"/>
                <w:szCs w:val="17"/>
                <w:rtl w:val="0"/>
              </w:rPr>
              <w:t xml:space="preserve">Migrar colunas para VARCHAR com tamanho adequado (mínimo 20 para comportar máscara).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00">
            <w:pPr>
              <w:spacing w:after="80" w:before="80" w:lineRule="auto"/>
              <w:rPr/>
            </w:pPr>
            <w:r w:rsidDel="00000000" w:rsidR="00000000" w:rsidRPr="00000000">
              <w:rPr>
                <w:rFonts w:ascii="Calibri" w:cs="Calibri" w:eastAsia="Calibri" w:hAnsi="Calibri"/>
                <w:b w:val="0"/>
                <w:bCs w:val="0"/>
                <w:color w:val="555555"/>
                <w:sz w:val="17"/>
                <w:szCs w:val="17"/>
                <w:rtl w:val="0"/>
              </w:rPr>
              <w:t xml:space="preserve">Propriedade de configuração com CNPJ fixo</w:t>
            </w:r>
            <w:r w:rsidDel="00000000" w:rsidR="00000000" w:rsidRPr="00000000">
              <w:rPr>
                <w:rtl w:val="0"/>
              </w:rPr>
            </w:r>
          </w:p>
        </w:tc>
        <w:tc>
          <w:tcPr>
            <w:shd w:fill="f5f5f5" w:val="clear"/>
          </w:tcPr>
          <w:p w:rsidR="00000000" w:rsidDel="00000000" w:rsidP="00000000" w:rsidRDefault="00000000" w:rsidRPr="00000000" w14:paraId="00000601">
            <w:pPr>
              <w:spacing w:after="80" w:before="80" w:lineRule="auto"/>
              <w:rPr/>
            </w:pPr>
            <w:r w:rsidDel="00000000" w:rsidR="00000000" w:rsidRPr="00000000">
              <w:rPr>
                <w:rFonts w:ascii="Calibri" w:cs="Calibri" w:eastAsia="Calibri" w:hAnsi="Calibri"/>
                <w:b w:val="0"/>
                <w:bCs w:val="0"/>
                <w:color w:val="555555"/>
                <w:sz w:val="17"/>
                <w:szCs w:val="17"/>
                <w:rtl w:val="0"/>
              </w:rPr>
              <w:t xml:space="preserve">Ambientes de homologação e produção podem ter CNPJs numéricos fixos que não aceitarão o novo formato.</w:t>
            </w:r>
            <w:r w:rsidDel="00000000" w:rsidR="00000000" w:rsidRPr="00000000">
              <w:rPr>
                <w:rtl w:val="0"/>
              </w:rPr>
            </w:r>
          </w:p>
        </w:tc>
        <w:tc>
          <w:tcPr>
            <w:shd w:fill="f5f5f5" w:val="clear"/>
          </w:tcPr>
          <w:p w:rsidR="00000000" w:rsidDel="00000000" w:rsidP="00000000" w:rsidRDefault="00000000" w:rsidRPr="00000000" w14:paraId="00000602">
            <w:pPr>
              <w:spacing w:after="80" w:before="80" w:lineRule="auto"/>
              <w:rPr/>
            </w:pPr>
            <w:r w:rsidDel="00000000" w:rsidR="00000000" w:rsidRPr="00000000">
              <w:rPr>
                <w:rFonts w:ascii="Calibri" w:cs="Calibri" w:eastAsia="Calibri" w:hAnsi="Calibri"/>
                <w:b w:val="0"/>
                <w:bCs w:val="0"/>
                <w:color w:val="555555"/>
                <w:sz w:val="17"/>
                <w:szCs w:val="17"/>
                <w:rtl w:val="0"/>
              </w:rPr>
              <w:t xml:space="preserve">Revisar application.yml/properties e externalizar via variável de ambiente.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03">
            <w:pPr>
              <w:spacing w:after="80" w:before="80" w:lineRule="auto"/>
              <w:rPr/>
            </w:pPr>
            <w:r w:rsidDel="00000000" w:rsidR="00000000" w:rsidRPr="00000000">
              <w:rPr>
                <w:rFonts w:ascii="Calibri" w:cs="Calibri" w:eastAsia="Calibri" w:hAnsi="Calibri"/>
                <w:b w:val="0"/>
                <w:bCs w:val="0"/>
                <w:color w:val="555555"/>
                <w:sz w:val="17"/>
                <w:szCs w:val="17"/>
                <w:rtl w:val="0"/>
              </w:rPr>
              <w:t xml:space="preserve">Rejeição por parceiros/sistemas legados</w:t>
            </w:r>
            <w:r w:rsidDel="00000000" w:rsidR="00000000" w:rsidRPr="00000000">
              <w:rPr>
                <w:rtl w:val="0"/>
              </w:rPr>
            </w:r>
          </w:p>
        </w:tc>
        <w:tc>
          <w:tcPr>
            <w:shd w:fill="ffffff" w:val="clear"/>
          </w:tcPr>
          <w:p w:rsidR="00000000" w:rsidDel="00000000" w:rsidP="00000000" w:rsidRDefault="00000000" w:rsidRPr="00000000" w14:paraId="00000604">
            <w:pPr>
              <w:spacing w:after="80" w:before="80" w:lineRule="auto"/>
              <w:rPr/>
            </w:pPr>
            <w:r w:rsidDel="00000000" w:rsidR="00000000" w:rsidRPr="00000000">
              <w:rPr>
                <w:rFonts w:ascii="Calibri" w:cs="Calibri" w:eastAsia="Calibri" w:hAnsi="Calibri"/>
                <w:b w:val="0"/>
                <w:bCs w:val="0"/>
                <w:color w:val="555555"/>
                <w:sz w:val="17"/>
                <w:szCs w:val="17"/>
                <w:rtl w:val="0"/>
              </w:rPr>
              <w:t xml:space="preserve">Parceiros podem rejeitar payloads com letras no CNPJ.</w:t>
            </w:r>
            <w:r w:rsidDel="00000000" w:rsidR="00000000" w:rsidRPr="00000000">
              <w:rPr>
                <w:rtl w:val="0"/>
              </w:rPr>
            </w:r>
          </w:p>
        </w:tc>
        <w:tc>
          <w:tcPr>
            <w:shd w:fill="ffffff" w:val="clear"/>
          </w:tcPr>
          <w:p w:rsidR="00000000" w:rsidDel="00000000" w:rsidP="00000000" w:rsidRDefault="00000000" w:rsidRPr="00000000" w14:paraId="00000605">
            <w:pPr>
              <w:spacing w:after="80" w:before="80" w:lineRule="auto"/>
              <w:rPr/>
            </w:pPr>
            <w:r w:rsidDel="00000000" w:rsidR="00000000" w:rsidRPr="00000000">
              <w:rPr>
                <w:rFonts w:ascii="Calibri" w:cs="Calibri" w:eastAsia="Calibri" w:hAnsi="Calibri"/>
                <w:b w:val="0"/>
                <w:bCs w:val="0"/>
                <w:color w:val="555555"/>
                <w:sz w:val="17"/>
                <w:szCs w:val="17"/>
                <w:rtl w:val="0"/>
              </w:rPr>
              <w:t xml:space="preserve">Mapear e comunicar previamente todos os parceiros sobre o cronograma.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06">
            <w:pPr>
              <w:spacing w:after="80" w:before="80" w:lineRule="auto"/>
              <w:rPr/>
            </w:pPr>
            <w:r w:rsidDel="00000000" w:rsidR="00000000" w:rsidRPr="00000000">
              <w:rPr>
                <w:rFonts w:ascii="Calibri" w:cs="Calibri" w:eastAsia="Calibri" w:hAnsi="Calibri"/>
                <w:b w:val="0"/>
                <w:bCs w:val="0"/>
                <w:color w:val="555555"/>
                <w:sz w:val="17"/>
                <w:szCs w:val="17"/>
                <w:rtl w:val="0"/>
              </w:rPr>
              <w:t xml:space="preserve">Falha em validadores de dígito verificador e manipulação posicional</w:t>
            </w:r>
            <w:r w:rsidDel="00000000" w:rsidR="00000000" w:rsidRPr="00000000">
              <w:rPr>
                <w:rtl w:val="0"/>
              </w:rPr>
            </w:r>
          </w:p>
        </w:tc>
        <w:tc>
          <w:tcPr>
            <w:shd w:fill="f5f5f5" w:val="clear"/>
          </w:tcPr>
          <w:p w:rsidR="00000000" w:rsidDel="00000000" w:rsidP="00000000" w:rsidRDefault="00000000" w:rsidRPr="00000000" w14:paraId="00000607">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CNPJs alfanuméricos válidos serão rejeitados por regex \d{14} ou substring(0,8) retornará valor errado.</w:t>
            </w:r>
            <w:r w:rsidDel="00000000" w:rsidR="00000000" w:rsidRPr="00000000">
              <w:rPr>
                <w:rtl w:val="0"/>
              </w:rPr>
            </w:r>
          </w:p>
        </w:tc>
        <w:tc>
          <w:tcPr>
            <w:shd w:fill="f5f5f5" w:val="clear"/>
          </w:tcPr>
          <w:p w:rsidR="00000000" w:rsidDel="00000000" w:rsidP="00000000" w:rsidRDefault="00000000" w:rsidRPr="00000000" w14:paraId="00000608">
            <w:pPr>
              <w:spacing w:after="80" w:before="80" w:lineRule="auto"/>
              <w:rPr/>
            </w:pPr>
            <w:r w:rsidDel="00000000" w:rsidR="00000000" w:rsidRPr="00000000">
              <w:rPr>
                <w:rFonts w:ascii="Calibri" w:cs="Calibri" w:eastAsia="Calibri" w:hAnsi="Calibri"/>
                <w:b w:val="0"/>
                <w:bCs w:val="0"/>
                <w:color w:val="555555"/>
                <w:sz w:val="17"/>
                <w:szCs w:val="17"/>
                <w:rtl w:val="0"/>
              </w:rPr>
              <w:t xml:space="preserve">Substituir regex numérica e lógica posicional pela nova regra alfanumérica da Receita Federal.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09">
            <w:pPr>
              <w:spacing w:after="80" w:before="80" w:lineRule="auto"/>
              <w:rPr/>
            </w:pPr>
            <w:r w:rsidDel="00000000" w:rsidR="00000000" w:rsidRPr="00000000">
              <w:rPr>
                <w:rFonts w:ascii="Calibri" w:cs="Calibri" w:eastAsia="Calibri" w:hAnsi="Calibri"/>
                <w:b w:val="0"/>
                <w:bCs w:val="0"/>
                <w:color w:val="555555"/>
                <w:sz w:val="17"/>
                <w:szCs w:val="17"/>
                <w:rtl w:val="0"/>
              </w:rPr>
              <w:t xml:space="preserve">Falha silenciosa em rotinas batch/ETL</w:t>
            </w:r>
            <w:r w:rsidDel="00000000" w:rsidR="00000000" w:rsidRPr="00000000">
              <w:rPr>
                <w:rtl w:val="0"/>
              </w:rPr>
            </w:r>
          </w:p>
        </w:tc>
        <w:tc>
          <w:tcPr>
            <w:shd w:fill="ffffff" w:val="clear"/>
          </w:tcPr>
          <w:p w:rsidR="00000000" w:rsidDel="00000000" w:rsidP="00000000" w:rsidRDefault="00000000" w:rsidRPr="00000000" w14:paraId="0000060A">
            <w:pPr>
              <w:spacing w:after="80" w:before="80" w:lineRule="auto"/>
              <w:rPr/>
            </w:pPr>
            <w:r w:rsidDel="00000000" w:rsidR="00000000" w:rsidRPr="00000000">
              <w:rPr>
                <w:rFonts w:ascii="Calibri" w:cs="Calibri" w:eastAsia="Calibri" w:hAnsi="Calibri"/>
                <w:b w:val="0"/>
                <w:bCs w:val="0"/>
                <w:color w:val="555555"/>
                <w:sz w:val="17"/>
                <w:szCs w:val="17"/>
                <w:rtl w:val="0"/>
              </w:rPr>
              <w:t xml:space="preserve">Jobs podem descartar registros com CNPJ alfanumérico sem gerar alerta.</w:t>
            </w:r>
            <w:r w:rsidDel="00000000" w:rsidR="00000000" w:rsidRPr="00000000">
              <w:rPr>
                <w:rtl w:val="0"/>
              </w:rPr>
            </w:r>
          </w:p>
        </w:tc>
        <w:tc>
          <w:tcPr>
            <w:shd w:fill="ffffff" w:val="clear"/>
          </w:tcPr>
          <w:p w:rsidR="00000000" w:rsidDel="00000000" w:rsidP="00000000" w:rsidRDefault="00000000" w:rsidRPr="00000000" w14:paraId="0000060B">
            <w:pPr>
              <w:spacing w:after="80" w:before="80" w:lineRule="auto"/>
              <w:rPr/>
            </w:pPr>
            <w:r w:rsidDel="00000000" w:rsidR="00000000" w:rsidRPr="00000000">
              <w:rPr>
                <w:rFonts w:ascii="Calibri" w:cs="Calibri" w:eastAsia="Calibri" w:hAnsi="Calibri"/>
                <w:b w:val="0"/>
                <w:bCs w:val="0"/>
                <w:color w:val="555555"/>
                <w:sz w:val="17"/>
                <w:szCs w:val="17"/>
                <w:rtl w:val="0"/>
              </w:rPr>
              <w:t xml:space="preserve">Adicionar validação e alertas em pipelines de processamento.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0C">
            <w:pPr>
              <w:spacing w:after="80" w:before="80" w:lineRule="auto"/>
              <w:rPr/>
            </w:pPr>
            <w:r w:rsidDel="00000000" w:rsidR="00000000" w:rsidRPr="00000000">
              <w:rPr>
                <w:rFonts w:ascii="Calibri" w:cs="Calibri" w:eastAsia="Calibri" w:hAnsi="Calibri"/>
                <w:b w:val="0"/>
                <w:bCs w:val="0"/>
                <w:color w:val="555555"/>
                <w:sz w:val="17"/>
                <w:szCs w:val="17"/>
                <w:rtl w:val="0"/>
              </w:rPr>
              <w:t xml:space="preserve">Bloqueio de digitação pelo usuário</w:t>
            </w:r>
            <w:r w:rsidDel="00000000" w:rsidR="00000000" w:rsidRPr="00000000">
              <w:rPr>
                <w:rtl w:val="0"/>
              </w:rPr>
            </w:r>
          </w:p>
        </w:tc>
        <w:tc>
          <w:tcPr>
            <w:shd w:fill="f5f5f5" w:val="clear"/>
          </w:tcPr>
          <w:p w:rsidR="00000000" w:rsidDel="00000000" w:rsidP="00000000" w:rsidRDefault="00000000" w:rsidRPr="00000000" w14:paraId="0000060D">
            <w:pPr>
              <w:spacing w:after="80" w:before="80" w:lineRule="auto"/>
              <w:rPr/>
            </w:pPr>
            <w:r w:rsidDel="00000000" w:rsidR="00000000" w:rsidRPr="00000000">
              <w:rPr>
                <w:rFonts w:ascii="Calibri" w:cs="Calibri" w:eastAsia="Calibri" w:hAnsi="Calibri"/>
                <w:b w:val="0"/>
                <w:bCs w:val="0"/>
                <w:color w:val="555555"/>
                <w:sz w:val="17"/>
                <w:szCs w:val="17"/>
                <w:rtl w:val="0"/>
              </w:rPr>
              <w:t xml:space="preserve">Máscaras numéricas impedem entrada de letras no campo CNPJ.</w:t>
            </w:r>
            <w:r w:rsidDel="00000000" w:rsidR="00000000" w:rsidRPr="00000000">
              <w:rPr>
                <w:rtl w:val="0"/>
              </w:rPr>
            </w:r>
          </w:p>
        </w:tc>
        <w:tc>
          <w:tcPr>
            <w:shd w:fill="f5f5f5" w:val="clear"/>
          </w:tcPr>
          <w:p w:rsidR="00000000" w:rsidDel="00000000" w:rsidP="00000000" w:rsidRDefault="00000000" w:rsidRPr="00000000" w14:paraId="0000060E">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máscaras e validações de input para aceitar alfanumérico.</w:t>
            </w:r>
            <w:r w:rsidDel="00000000" w:rsidR="00000000" w:rsidRPr="00000000">
              <w:rPr>
                <w:rtl w:val="0"/>
              </w:rPr>
            </w:r>
          </w:p>
        </w:tc>
      </w:tr>
    </w:tbl>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20. Registro de Pendências (To-Do List)</w:t>
      </w:r>
      <w:r w:rsidDel="00000000" w:rsidR="00000000" w:rsidRPr="00000000">
        <w:rPr>
          <w:rtl w:val="0"/>
        </w:rPr>
      </w:r>
    </w:p>
    <w:tbl>
      <w:tblPr>
        <w:tblStyle w:val="Table1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a1a1a" w:val="clear"/>
          </w:tcPr>
          <w:p w:rsidR="00000000" w:rsidDel="00000000" w:rsidP="00000000" w:rsidRDefault="00000000" w:rsidRPr="00000000" w14:paraId="00000611">
            <w:pPr>
              <w:spacing w:after="80" w:before="80" w:lineRule="auto"/>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a1a1a" w:val="clear"/>
          </w:tcPr>
          <w:p w:rsidR="00000000" w:rsidDel="00000000" w:rsidP="00000000" w:rsidRDefault="00000000" w:rsidRPr="00000000" w14:paraId="00000612">
            <w:pPr>
              <w:spacing w:after="80" w:before="80" w:lineRule="auto"/>
              <w:rPr/>
            </w:pPr>
            <w:r w:rsidDel="00000000" w:rsidR="00000000" w:rsidRPr="00000000">
              <w:rPr>
                <w:rFonts w:ascii="Calibri" w:cs="Calibri" w:eastAsia="Calibri" w:hAnsi="Calibri"/>
                <w:b w:val="1"/>
                <w:bCs w:val="1"/>
                <w:color w:val="ffffff"/>
                <w:sz w:val="18"/>
                <w:szCs w:val="18"/>
                <w:rtl w:val="0"/>
              </w:rPr>
              <w:t xml:space="preserve">DESCRIÇÃO</w:t>
            </w:r>
            <w:r w:rsidDel="00000000" w:rsidR="00000000" w:rsidRPr="00000000">
              <w:rPr>
                <w:rtl w:val="0"/>
              </w:rPr>
            </w:r>
          </w:p>
        </w:tc>
        <w:tc>
          <w:tcPr>
            <w:shd w:fill="1a1a1a" w:val="clear"/>
          </w:tcPr>
          <w:p w:rsidR="00000000" w:rsidDel="00000000" w:rsidP="00000000" w:rsidRDefault="00000000" w:rsidRPr="00000000" w14:paraId="00000613">
            <w:pPr>
              <w:spacing w:after="80" w:before="80" w:lineRule="auto"/>
              <w:rPr/>
            </w:pPr>
            <w:r w:rsidDel="00000000" w:rsidR="00000000" w:rsidRPr="00000000">
              <w:rPr>
                <w:rFonts w:ascii="Calibri" w:cs="Calibri" w:eastAsia="Calibri" w:hAnsi="Calibri"/>
                <w:b w:val="1"/>
                <w:bCs w:val="1"/>
                <w:color w:val="ffffff"/>
                <w:sz w:val="18"/>
                <w:szCs w:val="18"/>
                <w:rtl w:val="0"/>
              </w:rPr>
              <w:t xml:space="preserve">RESPONSÁVEL</w:t>
            </w:r>
            <w:r w:rsidDel="00000000" w:rsidR="00000000" w:rsidRPr="00000000">
              <w:rPr>
                <w:rtl w:val="0"/>
              </w:rPr>
            </w:r>
          </w:p>
        </w:tc>
        <w:tc>
          <w:tcPr>
            <w:shd w:fill="1a1a1a" w:val="clear"/>
          </w:tcPr>
          <w:p w:rsidR="00000000" w:rsidDel="00000000" w:rsidP="00000000" w:rsidRDefault="00000000" w:rsidRPr="00000000" w14:paraId="00000614">
            <w:pPr>
              <w:spacing w:after="80" w:before="80" w:lineRule="auto"/>
              <w:rPr/>
            </w:pPr>
            <w:r w:rsidDel="00000000" w:rsidR="00000000" w:rsidRPr="00000000">
              <w:rPr>
                <w:rFonts w:ascii="Calibri" w:cs="Calibri" w:eastAsia="Calibri" w:hAnsi="Calibri"/>
                <w:b w:val="1"/>
                <w:bCs w:val="1"/>
                <w:color w:val="ffffff"/>
                <w:sz w:val="18"/>
                <w:szCs w:val="18"/>
                <w:rtl w:val="0"/>
              </w:rPr>
              <w:t xml:space="preserve">PRAZO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15">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PND-001</w:t>
            </w:r>
            <w:r w:rsidDel="00000000" w:rsidR="00000000" w:rsidRPr="00000000">
              <w:rPr>
                <w:rtl w:val="0"/>
              </w:rPr>
            </w:r>
          </w:p>
        </w:tc>
        <w:tc>
          <w:tcPr>
            <w:shd w:fill="f5f5f5" w:val="clear"/>
          </w:tcPr>
          <w:p w:rsidR="00000000" w:rsidDel="00000000" w:rsidP="00000000" w:rsidRDefault="00000000" w:rsidRPr="00000000" w14:paraId="00000616">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CNPJs reais hardcoded (LGPD). Auditar git history. Repos: api-conta-digital, atualizabanco, backoffice, backoffice-api, beneficios-webhook, ms-negociacao, ms-pix, ms-pix-indireto, ms-ted, pix-rotinas-indireto</w:t>
            </w:r>
            <w:r w:rsidDel="00000000" w:rsidR="00000000" w:rsidRPr="00000000">
              <w:rPr>
                <w:rtl w:val="0"/>
              </w:rPr>
            </w:r>
          </w:p>
        </w:tc>
        <w:tc>
          <w:tcPr>
            <w:shd w:fill="f5f5f5" w:val="clear"/>
          </w:tcPr>
          <w:p w:rsidR="00000000" w:rsidDel="00000000" w:rsidP="00000000" w:rsidRDefault="00000000" w:rsidRPr="00000000" w14:paraId="00000617">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Segurança / DPO</w:t>
            </w:r>
            <w:r w:rsidDel="00000000" w:rsidR="00000000" w:rsidRPr="00000000">
              <w:rPr>
                <w:rtl w:val="0"/>
              </w:rPr>
            </w:r>
          </w:p>
        </w:tc>
        <w:tc>
          <w:tcPr>
            <w:shd w:fill="f5f5f5" w:val="clear"/>
          </w:tcPr>
          <w:p w:rsidR="00000000" w:rsidDel="00000000" w:rsidP="00000000" w:rsidRDefault="00000000" w:rsidRPr="00000000" w14:paraId="00000618">
            <w:pPr>
              <w:spacing w:after="80" w:before="80" w:lineRule="auto"/>
              <w:rPr/>
            </w:pPr>
            <w:r w:rsidDel="00000000" w:rsidR="00000000" w:rsidRPr="00000000">
              <w:rPr>
                <w:rFonts w:ascii="Calibri" w:cs="Calibri" w:eastAsia="Calibri" w:hAnsi="Calibri"/>
                <w:b w:val="0"/>
                <w:bCs w:val="0"/>
                <w:color w:val="555555"/>
                <w:sz w:val="17"/>
                <w:szCs w:val="17"/>
                <w:rtl w:val="0"/>
              </w:rPr>
              <w:t xml:space="preserve">Imediato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19">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PND-002</w:t>
            </w:r>
            <w:r w:rsidDel="00000000" w:rsidR="00000000" w:rsidRPr="00000000">
              <w:rPr>
                <w:rtl w:val="0"/>
              </w:rPr>
            </w:r>
          </w:p>
        </w:tc>
        <w:tc>
          <w:tcPr>
            <w:shd w:fill="ffffff" w:val="clear"/>
          </w:tcPr>
          <w:p w:rsidR="00000000" w:rsidDel="00000000" w:rsidP="00000000" w:rsidRDefault="00000000" w:rsidRPr="00000000" w14:paraId="0000061A">
            <w:pPr>
              <w:spacing w:after="80" w:before="80" w:lineRule="auto"/>
              <w:rPr/>
            </w:pPr>
            <w:r w:rsidDel="00000000" w:rsidR="00000000" w:rsidRPr="00000000">
              <w:rPr>
                <w:rFonts w:ascii="Calibri" w:cs="Calibri" w:eastAsia="Calibri" w:hAnsi="Calibri"/>
                <w:b w:val="0"/>
                <w:bCs w:val="0"/>
                <w:color w:val="555555"/>
                <w:sz w:val="17"/>
                <w:szCs w:val="17"/>
                <w:rtl w:val="0"/>
              </w:rPr>
              <w:t xml:space="preserve">4 ocorrência(s) de manipulação posicional (substring/slice). Revisar lógica de raiz do CNPJ.</w:t>
            </w:r>
            <w:r w:rsidDel="00000000" w:rsidR="00000000" w:rsidRPr="00000000">
              <w:rPr>
                <w:rtl w:val="0"/>
              </w:rPr>
            </w:r>
          </w:p>
        </w:tc>
        <w:tc>
          <w:tcPr>
            <w:shd w:fill="ffffff" w:val="clear"/>
          </w:tcPr>
          <w:p w:rsidR="00000000" w:rsidDel="00000000" w:rsidP="00000000" w:rsidRDefault="00000000" w:rsidRPr="00000000" w14:paraId="0000061B">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Backend</w:t>
            </w:r>
            <w:r w:rsidDel="00000000" w:rsidR="00000000" w:rsidRPr="00000000">
              <w:rPr>
                <w:rtl w:val="0"/>
              </w:rPr>
            </w:r>
          </w:p>
        </w:tc>
        <w:tc>
          <w:tcPr>
            <w:shd w:fill="ffffff" w:val="clear"/>
          </w:tcPr>
          <w:p w:rsidR="00000000" w:rsidDel="00000000" w:rsidP="00000000" w:rsidRDefault="00000000" w:rsidRPr="00000000" w14:paraId="0000061C">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1D">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PND-003</w:t>
            </w:r>
            <w:r w:rsidDel="00000000" w:rsidR="00000000" w:rsidRPr="00000000">
              <w:rPr>
                <w:rtl w:val="0"/>
              </w:rPr>
            </w:r>
          </w:p>
        </w:tc>
        <w:tc>
          <w:tcPr>
            <w:shd w:fill="f5f5f5" w:val="clear"/>
          </w:tcPr>
          <w:p w:rsidR="00000000" w:rsidDel="00000000" w:rsidP="00000000" w:rsidRDefault="00000000" w:rsidRPr="00000000" w14:paraId="0000061E">
            <w:pPr>
              <w:spacing w:after="80" w:before="80" w:lineRule="auto"/>
              <w:rPr/>
            </w:pPr>
            <w:r w:rsidDel="00000000" w:rsidR="00000000" w:rsidRPr="00000000">
              <w:rPr>
                <w:rFonts w:ascii="Calibri" w:cs="Calibri" w:eastAsia="Calibri" w:hAnsi="Calibri"/>
                <w:b w:val="0"/>
                <w:bCs w:val="0"/>
                <w:color w:val="555555"/>
                <w:sz w:val="17"/>
                <w:szCs w:val="17"/>
                <w:rtl w:val="0"/>
              </w:rPr>
              <w:t xml:space="preserve">477 componente(s) de alta complexidade. Revisar validadores de DV e anotações JPA.</w:t>
            </w:r>
            <w:r w:rsidDel="00000000" w:rsidR="00000000" w:rsidRPr="00000000">
              <w:rPr>
                <w:rtl w:val="0"/>
              </w:rPr>
            </w:r>
          </w:p>
        </w:tc>
        <w:tc>
          <w:tcPr>
            <w:shd w:fill="f5f5f5" w:val="clear"/>
          </w:tcPr>
          <w:p w:rsidR="00000000" w:rsidDel="00000000" w:rsidP="00000000" w:rsidRDefault="00000000" w:rsidRPr="00000000" w14:paraId="0000061F">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Backend</w:t>
            </w:r>
            <w:r w:rsidDel="00000000" w:rsidR="00000000" w:rsidRPr="00000000">
              <w:rPr>
                <w:rtl w:val="0"/>
              </w:rPr>
            </w:r>
          </w:p>
        </w:tc>
        <w:tc>
          <w:tcPr>
            <w:shd w:fill="f5f5f5" w:val="clear"/>
          </w:tcPr>
          <w:p w:rsidR="00000000" w:rsidDel="00000000" w:rsidP="00000000" w:rsidRDefault="00000000" w:rsidRPr="00000000" w14:paraId="00000620">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21">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PND-004</w:t>
            </w:r>
            <w:r w:rsidDel="00000000" w:rsidR="00000000" w:rsidRPr="00000000">
              <w:rPr>
                <w:rtl w:val="0"/>
              </w:rPr>
            </w:r>
          </w:p>
        </w:tc>
        <w:tc>
          <w:tcPr>
            <w:shd w:fill="ffffff" w:val="clear"/>
          </w:tcPr>
          <w:p w:rsidR="00000000" w:rsidDel="00000000" w:rsidP="00000000" w:rsidRDefault="00000000" w:rsidRPr="00000000" w14:paraId="00000622">
            <w:pPr>
              <w:spacing w:after="80" w:before="80" w:lineRule="auto"/>
              <w:rPr/>
            </w:pPr>
            <w:r w:rsidDel="00000000" w:rsidR="00000000" w:rsidRPr="00000000">
              <w:rPr>
                <w:rFonts w:ascii="Calibri" w:cs="Calibri" w:eastAsia="Calibri" w:hAnsi="Calibri"/>
                <w:b w:val="0"/>
                <w:bCs w:val="0"/>
                <w:color w:val="555555"/>
                <w:sz w:val="17"/>
                <w:szCs w:val="17"/>
                <w:rtl w:val="0"/>
              </w:rPr>
              <w:t xml:space="preserve">[Configuração] Revisar impactos em: api-adesao</w:t>
            </w:r>
            <w:r w:rsidDel="00000000" w:rsidR="00000000" w:rsidRPr="00000000">
              <w:rPr>
                <w:rtl w:val="0"/>
              </w:rPr>
            </w:r>
          </w:p>
        </w:tc>
        <w:tc>
          <w:tcPr>
            <w:shd w:fill="ffffff" w:val="clear"/>
          </w:tcPr>
          <w:p w:rsidR="00000000" w:rsidDel="00000000" w:rsidP="00000000" w:rsidRDefault="00000000" w:rsidRPr="00000000" w14:paraId="00000623">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DevOps</w:t>
            </w:r>
            <w:r w:rsidDel="00000000" w:rsidR="00000000" w:rsidRPr="00000000">
              <w:rPr>
                <w:rtl w:val="0"/>
              </w:rPr>
            </w:r>
          </w:p>
        </w:tc>
        <w:tc>
          <w:tcPr>
            <w:shd w:fill="ffffff" w:val="clear"/>
          </w:tcPr>
          <w:p w:rsidR="00000000" w:rsidDel="00000000" w:rsidP="00000000" w:rsidRDefault="00000000" w:rsidRPr="00000000" w14:paraId="00000624">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25">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PND-005</w:t>
            </w:r>
            <w:r w:rsidDel="00000000" w:rsidR="00000000" w:rsidRPr="00000000">
              <w:rPr>
                <w:rtl w:val="0"/>
              </w:rPr>
            </w:r>
          </w:p>
        </w:tc>
        <w:tc>
          <w:tcPr>
            <w:shd w:fill="f5f5f5" w:val="clear"/>
          </w:tcPr>
          <w:p w:rsidR="00000000" w:rsidDel="00000000" w:rsidP="00000000" w:rsidRDefault="00000000" w:rsidRPr="00000000" w14:paraId="00000626">
            <w:pPr>
              <w:spacing w:after="80" w:before="80" w:lineRule="auto"/>
              <w:rPr/>
            </w:pPr>
            <w:r w:rsidDel="00000000" w:rsidR="00000000" w:rsidRPr="00000000">
              <w:rPr>
                <w:rFonts w:ascii="Calibri" w:cs="Calibri" w:eastAsia="Calibri" w:hAnsi="Calibri"/>
                <w:b w:val="0"/>
                <w:bCs w:val="0"/>
                <w:color w:val="555555"/>
                <w:sz w:val="17"/>
                <w:szCs w:val="17"/>
                <w:rtl w:val="0"/>
              </w:rPr>
              <w:t xml:space="preserve">[Integrações] Revisar impactos em: api-cobrancaterceiro, backoffice, backoffice-rotinas, ms-cartao, ms-ccb, ms-restsoap, portal-cliente</w:t>
            </w:r>
            <w:r w:rsidDel="00000000" w:rsidR="00000000" w:rsidRPr="00000000">
              <w:rPr>
                <w:rtl w:val="0"/>
              </w:rPr>
            </w:r>
          </w:p>
        </w:tc>
        <w:tc>
          <w:tcPr>
            <w:shd w:fill="f5f5f5" w:val="clear"/>
          </w:tcPr>
          <w:p w:rsidR="00000000" w:rsidDel="00000000" w:rsidP="00000000" w:rsidRDefault="00000000" w:rsidRPr="00000000" w14:paraId="00000627">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Integrações / Parcerias</w:t>
            </w:r>
            <w:r w:rsidDel="00000000" w:rsidR="00000000" w:rsidRPr="00000000">
              <w:rPr>
                <w:rtl w:val="0"/>
              </w:rPr>
            </w:r>
          </w:p>
        </w:tc>
        <w:tc>
          <w:tcPr>
            <w:shd w:fill="f5f5f5" w:val="clear"/>
          </w:tcPr>
          <w:p w:rsidR="00000000" w:rsidDel="00000000" w:rsidP="00000000" w:rsidRDefault="00000000" w:rsidRPr="00000000" w14:paraId="00000628">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29">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PND-006</w:t>
            </w:r>
            <w:r w:rsidDel="00000000" w:rsidR="00000000" w:rsidRPr="00000000">
              <w:rPr>
                <w:rtl w:val="0"/>
              </w:rPr>
            </w:r>
          </w:p>
        </w:tc>
        <w:tc>
          <w:tcPr>
            <w:shd w:fill="ffffff" w:val="clear"/>
          </w:tcPr>
          <w:p w:rsidR="00000000" w:rsidDel="00000000" w:rsidP="00000000" w:rsidRDefault="00000000" w:rsidRPr="00000000" w14:paraId="0000062A">
            <w:pPr>
              <w:spacing w:after="80" w:before="80" w:lineRule="auto"/>
              <w:rPr/>
            </w:pPr>
            <w:r w:rsidDel="00000000" w:rsidR="00000000" w:rsidRPr="00000000">
              <w:rPr>
                <w:rFonts w:ascii="Calibri" w:cs="Calibri" w:eastAsia="Calibri" w:hAnsi="Calibri"/>
                <w:b w:val="0"/>
                <w:bCs w:val="0"/>
                <w:color w:val="555555"/>
                <w:sz w:val="17"/>
                <w:szCs w:val="17"/>
                <w:rtl w:val="0"/>
              </w:rPr>
              <w:t xml:space="preserve">[Processamento/Batch] Revisar impactos em: api-conta-digital, atualizabanco, backoffice, backoffice-rotinas, ms-boleto, ms-cartao, ms-ccb, ms-relatorio</w:t>
            </w:r>
            <w:r w:rsidDel="00000000" w:rsidR="00000000" w:rsidRPr="00000000">
              <w:rPr>
                <w:rtl w:val="0"/>
              </w:rPr>
            </w:r>
          </w:p>
        </w:tc>
        <w:tc>
          <w:tcPr>
            <w:shd w:fill="ffffff" w:val="clear"/>
          </w:tcPr>
          <w:p w:rsidR="00000000" w:rsidDel="00000000" w:rsidP="00000000" w:rsidRDefault="00000000" w:rsidRPr="00000000" w14:paraId="0000062B">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Fiscal</w:t>
            </w:r>
            <w:r w:rsidDel="00000000" w:rsidR="00000000" w:rsidRPr="00000000">
              <w:rPr>
                <w:rtl w:val="0"/>
              </w:rPr>
            </w:r>
          </w:p>
        </w:tc>
        <w:tc>
          <w:tcPr>
            <w:shd w:fill="ffffff" w:val="clear"/>
          </w:tcPr>
          <w:p w:rsidR="00000000" w:rsidDel="00000000" w:rsidP="00000000" w:rsidRDefault="00000000" w:rsidRPr="00000000" w14:paraId="0000062C">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2D">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PND-007</w:t>
            </w:r>
            <w:r w:rsidDel="00000000" w:rsidR="00000000" w:rsidRPr="00000000">
              <w:rPr>
                <w:rtl w:val="0"/>
              </w:rPr>
            </w:r>
          </w:p>
        </w:tc>
        <w:tc>
          <w:tcPr>
            <w:shd w:fill="f5f5f5" w:val="clear"/>
          </w:tcPr>
          <w:p w:rsidR="00000000" w:rsidDel="00000000" w:rsidP="00000000" w:rsidRDefault="00000000" w:rsidRPr="00000000" w14:paraId="0000062E">
            <w:pPr>
              <w:spacing w:after="80" w:before="80" w:lineRule="auto"/>
              <w:rPr/>
            </w:pPr>
            <w:r w:rsidDel="00000000" w:rsidR="00000000" w:rsidRPr="00000000">
              <w:rPr>
                <w:rFonts w:ascii="Calibri" w:cs="Calibri" w:eastAsia="Calibri" w:hAnsi="Calibri"/>
                <w:b w:val="0"/>
                <w:bCs w:val="0"/>
                <w:color w:val="555555"/>
                <w:sz w:val="17"/>
                <w:szCs w:val="17"/>
                <w:rtl w:val="0"/>
              </w:rPr>
              <w:t xml:space="preserve">[Documentação] Revisar impactos em: BScashDocs, monorepo-mobile-app</w:t>
            </w:r>
            <w:r w:rsidDel="00000000" w:rsidR="00000000" w:rsidRPr="00000000">
              <w:rPr>
                <w:rtl w:val="0"/>
              </w:rPr>
            </w:r>
          </w:p>
        </w:tc>
        <w:tc>
          <w:tcPr>
            <w:shd w:fill="f5f5f5" w:val="clear"/>
          </w:tcPr>
          <w:p w:rsidR="00000000" w:rsidDel="00000000" w:rsidP="00000000" w:rsidRDefault="00000000" w:rsidRPr="00000000" w14:paraId="0000062F">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Tech Writer</w:t>
            </w:r>
            <w:r w:rsidDel="00000000" w:rsidR="00000000" w:rsidRPr="00000000">
              <w:rPr>
                <w:rtl w:val="0"/>
              </w:rPr>
            </w:r>
          </w:p>
        </w:tc>
        <w:tc>
          <w:tcPr>
            <w:shd w:fill="f5f5f5" w:val="clear"/>
          </w:tcPr>
          <w:p w:rsidR="00000000" w:rsidDel="00000000" w:rsidP="00000000" w:rsidRDefault="00000000" w:rsidRPr="00000000" w14:paraId="00000630">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31">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PND-008</w:t>
            </w:r>
            <w:r w:rsidDel="00000000" w:rsidR="00000000" w:rsidRPr="00000000">
              <w:rPr>
                <w:rtl w:val="0"/>
              </w:rPr>
            </w:r>
          </w:p>
        </w:tc>
        <w:tc>
          <w:tcPr>
            <w:shd w:fill="ffffff" w:val="clear"/>
          </w:tcPr>
          <w:p w:rsidR="00000000" w:rsidDel="00000000" w:rsidP="00000000" w:rsidRDefault="00000000" w:rsidRPr="00000000" w14:paraId="00000632">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'2.0-monorepo-web' quanto ao suporte CNPJ alfanumérico.</w:t>
            </w:r>
            <w:r w:rsidDel="00000000" w:rsidR="00000000" w:rsidRPr="00000000">
              <w:rPr>
                <w:rtl w:val="0"/>
              </w:rPr>
            </w:r>
          </w:p>
        </w:tc>
        <w:tc>
          <w:tcPr>
            <w:shd w:fill="ffffff" w:val="clear"/>
          </w:tcPr>
          <w:p w:rsidR="00000000" w:rsidDel="00000000" w:rsidP="00000000" w:rsidRDefault="00000000" w:rsidRPr="00000000" w14:paraId="00000633">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fffff" w:val="clear"/>
          </w:tcPr>
          <w:p w:rsidR="00000000" w:rsidDel="00000000" w:rsidP="00000000" w:rsidRDefault="00000000" w:rsidRPr="00000000" w14:paraId="00000634">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35">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PND-009</w:t>
            </w:r>
            <w:r w:rsidDel="00000000" w:rsidR="00000000" w:rsidRPr="00000000">
              <w:rPr>
                <w:rtl w:val="0"/>
              </w:rPr>
            </w:r>
          </w:p>
        </w:tc>
        <w:tc>
          <w:tcPr>
            <w:shd w:fill="f5f5f5" w:val="clear"/>
          </w:tcPr>
          <w:p w:rsidR="00000000" w:rsidDel="00000000" w:rsidP="00000000" w:rsidRDefault="00000000" w:rsidRPr="00000000" w14:paraId="00000636">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'BSadmin-web' quanto ao suporte CNPJ alfanumérico.</w:t>
            </w:r>
            <w:r w:rsidDel="00000000" w:rsidR="00000000" w:rsidRPr="00000000">
              <w:rPr>
                <w:rtl w:val="0"/>
              </w:rPr>
            </w:r>
          </w:p>
        </w:tc>
        <w:tc>
          <w:tcPr>
            <w:shd w:fill="f5f5f5" w:val="clear"/>
          </w:tcPr>
          <w:p w:rsidR="00000000" w:rsidDel="00000000" w:rsidP="00000000" w:rsidRDefault="00000000" w:rsidRPr="00000000" w14:paraId="00000637">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5f5f5" w:val="clear"/>
          </w:tcPr>
          <w:p w:rsidR="00000000" w:rsidDel="00000000" w:rsidP="00000000" w:rsidRDefault="00000000" w:rsidRPr="00000000" w14:paraId="00000638">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39">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PND-010</w:t>
            </w:r>
            <w:r w:rsidDel="00000000" w:rsidR="00000000" w:rsidRPr="00000000">
              <w:rPr>
                <w:rtl w:val="0"/>
              </w:rPr>
            </w:r>
          </w:p>
        </w:tc>
        <w:tc>
          <w:tcPr>
            <w:shd w:fill="ffffff" w:val="clear"/>
          </w:tcPr>
          <w:p w:rsidR="00000000" w:rsidDel="00000000" w:rsidP="00000000" w:rsidRDefault="00000000" w:rsidRPr="00000000" w14:paraId="0000063A">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'api-cobrancaterceiro' quanto ao suporte CNPJ alfanumérico.</w:t>
            </w:r>
            <w:r w:rsidDel="00000000" w:rsidR="00000000" w:rsidRPr="00000000">
              <w:rPr>
                <w:rtl w:val="0"/>
              </w:rPr>
            </w:r>
          </w:p>
        </w:tc>
        <w:tc>
          <w:tcPr>
            <w:shd w:fill="ffffff" w:val="clear"/>
          </w:tcPr>
          <w:p w:rsidR="00000000" w:rsidDel="00000000" w:rsidP="00000000" w:rsidRDefault="00000000" w:rsidRPr="00000000" w14:paraId="0000063B">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fffff" w:val="clear"/>
          </w:tcPr>
          <w:p w:rsidR="00000000" w:rsidDel="00000000" w:rsidP="00000000" w:rsidRDefault="00000000" w:rsidRPr="00000000" w14:paraId="0000063C">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3D">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PND-011</w:t>
            </w:r>
            <w:r w:rsidDel="00000000" w:rsidR="00000000" w:rsidRPr="00000000">
              <w:rPr>
                <w:rtl w:val="0"/>
              </w:rPr>
            </w:r>
          </w:p>
        </w:tc>
        <w:tc>
          <w:tcPr>
            <w:shd w:fill="f5f5f5" w:val="clear"/>
          </w:tcPr>
          <w:p w:rsidR="00000000" w:rsidDel="00000000" w:rsidP="00000000" w:rsidRDefault="00000000" w:rsidRPr="00000000" w14:paraId="0000063E">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'api-conta-digital' quanto ao suporte CNPJ alfanumérico.</w:t>
            </w:r>
            <w:r w:rsidDel="00000000" w:rsidR="00000000" w:rsidRPr="00000000">
              <w:rPr>
                <w:rtl w:val="0"/>
              </w:rPr>
            </w:r>
          </w:p>
        </w:tc>
        <w:tc>
          <w:tcPr>
            <w:shd w:fill="f5f5f5" w:val="clear"/>
          </w:tcPr>
          <w:p w:rsidR="00000000" w:rsidDel="00000000" w:rsidP="00000000" w:rsidRDefault="00000000" w:rsidRPr="00000000" w14:paraId="0000063F">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5f5f5" w:val="clear"/>
          </w:tcPr>
          <w:p w:rsidR="00000000" w:rsidDel="00000000" w:rsidP="00000000" w:rsidRDefault="00000000" w:rsidRPr="00000000" w14:paraId="00000640">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1">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PND-012</w:t>
            </w:r>
            <w:r w:rsidDel="00000000" w:rsidR="00000000" w:rsidRPr="00000000">
              <w:rPr>
                <w:rtl w:val="0"/>
              </w:rPr>
            </w:r>
          </w:p>
        </w:tc>
        <w:tc>
          <w:tcPr>
            <w:shd w:fill="ffffff" w:val="clear"/>
          </w:tcPr>
          <w:p w:rsidR="00000000" w:rsidDel="00000000" w:rsidP="00000000" w:rsidRDefault="00000000" w:rsidRPr="00000000" w14:paraId="00000642">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'authorizing-lib' quanto ao suporte CNPJ alfanumérico.</w:t>
            </w:r>
            <w:r w:rsidDel="00000000" w:rsidR="00000000" w:rsidRPr="00000000">
              <w:rPr>
                <w:rtl w:val="0"/>
              </w:rPr>
            </w:r>
          </w:p>
        </w:tc>
        <w:tc>
          <w:tcPr>
            <w:shd w:fill="ffffff" w:val="clear"/>
          </w:tcPr>
          <w:p w:rsidR="00000000" w:rsidDel="00000000" w:rsidP="00000000" w:rsidRDefault="00000000" w:rsidRPr="00000000" w14:paraId="00000643">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fffff" w:val="clear"/>
          </w:tcPr>
          <w:p w:rsidR="00000000" w:rsidDel="00000000" w:rsidP="00000000" w:rsidRDefault="00000000" w:rsidRPr="00000000" w14:paraId="00000644">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45">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PND-013</w:t>
            </w:r>
            <w:r w:rsidDel="00000000" w:rsidR="00000000" w:rsidRPr="00000000">
              <w:rPr>
                <w:rtl w:val="0"/>
              </w:rPr>
            </w:r>
          </w:p>
        </w:tc>
        <w:tc>
          <w:tcPr>
            <w:shd w:fill="f5f5f5" w:val="clear"/>
          </w:tcPr>
          <w:p w:rsidR="00000000" w:rsidDel="00000000" w:rsidP="00000000" w:rsidRDefault="00000000" w:rsidRPr="00000000" w14:paraId="00000646">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'backoffice' quanto ao suporte CNPJ alfanumérico.</w:t>
            </w:r>
            <w:r w:rsidDel="00000000" w:rsidR="00000000" w:rsidRPr="00000000">
              <w:rPr>
                <w:rtl w:val="0"/>
              </w:rPr>
            </w:r>
          </w:p>
        </w:tc>
        <w:tc>
          <w:tcPr>
            <w:shd w:fill="f5f5f5" w:val="clear"/>
          </w:tcPr>
          <w:p w:rsidR="00000000" w:rsidDel="00000000" w:rsidP="00000000" w:rsidRDefault="00000000" w:rsidRPr="00000000" w14:paraId="00000647">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5f5f5" w:val="clear"/>
          </w:tcPr>
          <w:p w:rsidR="00000000" w:rsidDel="00000000" w:rsidP="00000000" w:rsidRDefault="00000000" w:rsidRPr="00000000" w14:paraId="00000648">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9">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PND-014</w:t>
            </w:r>
            <w:r w:rsidDel="00000000" w:rsidR="00000000" w:rsidRPr="00000000">
              <w:rPr>
                <w:rtl w:val="0"/>
              </w:rPr>
            </w:r>
          </w:p>
        </w:tc>
        <w:tc>
          <w:tcPr>
            <w:shd w:fill="ffffff" w:val="clear"/>
          </w:tcPr>
          <w:p w:rsidR="00000000" w:rsidDel="00000000" w:rsidP="00000000" w:rsidRDefault="00000000" w:rsidRPr="00000000" w14:paraId="0000064A">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'central-de-atendimento' quanto ao suporte CNPJ alfanumérico.</w:t>
            </w:r>
            <w:r w:rsidDel="00000000" w:rsidR="00000000" w:rsidRPr="00000000">
              <w:rPr>
                <w:rtl w:val="0"/>
              </w:rPr>
            </w:r>
          </w:p>
        </w:tc>
        <w:tc>
          <w:tcPr>
            <w:shd w:fill="ffffff" w:val="clear"/>
          </w:tcPr>
          <w:p w:rsidR="00000000" w:rsidDel="00000000" w:rsidP="00000000" w:rsidRDefault="00000000" w:rsidRPr="00000000" w14:paraId="0000064B">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fffff" w:val="clear"/>
          </w:tcPr>
          <w:p w:rsidR="00000000" w:rsidDel="00000000" w:rsidP="00000000" w:rsidRDefault="00000000" w:rsidRPr="00000000" w14:paraId="0000064C">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4D">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PND-015</w:t>
            </w:r>
            <w:r w:rsidDel="00000000" w:rsidR="00000000" w:rsidRPr="00000000">
              <w:rPr>
                <w:rtl w:val="0"/>
              </w:rPr>
            </w:r>
          </w:p>
        </w:tc>
        <w:tc>
          <w:tcPr>
            <w:shd w:fill="f5f5f5" w:val="clear"/>
          </w:tcPr>
          <w:p w:rsidR="00000000" w:rsidDel="00000000" w:rsidP="00000000" w:rsidRDefault="00000000" w:rsidRPr="00000000" w14:paraId="0000064E">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'monorepo-mobile-app' quanto ao suporte CNPJ alfanumérico.</w:t>
            </w:r>
            <w:r w:rsidDel="00000000" w:rsidR="00000000" w:rsidRPr="00000000">
              <w:rPr>
                <w:rtl w:val="0"/>
              </w:rPr>
            </w:r>
          </w:p>
        </w:tc>
        <w:tc>
          <w:tcPr>
            <w:shd w:fill="f5f5f5" w:val="clear"/>
          </w:tcPr>
          <w:p w:rsidR="00000000" w:rsidDel="00000000" w:rsidP="00000000" w:rsidRDefault="00000000" w:rsidRPr="00000000" w14:paraId="0000064F">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5f5f5" w:val="clear"/>
          </w:tcPr>
          <w:p w:rsidR="00000000" w:rsidDel="00000000" w:rsidP="00000000" w:rsidRDefault="00000000" w:rsidRPr="00000000" w14:paraId="00000650">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51">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PND-016</w:t>
            </w:r>
            <w:r w:rsidDel="00000000" w:rsidR="00000000" w:rsidRPr="00000000">
              <w:rPr>
                <w:rtl w:val="0"/>
              </w:rPr>
            </w:r>
          </w:p>
        </w:tc>
        <w:tc>
          <w:tcPr>
            <w:shd w:fill="ffffff" w:val="clear"/>
          </w:tcPr>
          <w:p w:rsidR="00000000" w:rsidDel="00000000" w:rsidP="00000000" w:rsidRDefault="00000000" w:rsidRPr="00000000" w14:paraId="00000652">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'ms-pix-indireto' quanto ao suporte CNPJ alfanumérico.</w:t>
            </w:r>
            <w:r w:rsidDel="00000000" w:rsidR="00000000" w:rsidRPr="00000000">
              <w:rPr>
                <w:rtl w:val="0"/>
              </w:rPr>
            </w:r>
          </w:p>
        </w:tc>
        <w:tc>
          <w:tcPr>
            <w:shd w:fill="ffffff" w:val="clear"/>
          </w:tcPr>
          <w:p w:rsidR="00000000" w:rsidDel="00000000" w:rsidP="00000000" w:rsidRDefault="00000000" w:rsidRPr="00000000" w14:paraId="00000653">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fffff" w:val="clear"/>
          </w:tcPr>
          <w:p w:rsidR="00000000" w:rsidDel="00000000" w:rsidP="00000000" w:rsidRDefault="00000000" w:rsidRPr="00000000" w14:paraId="00000654">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55">
            <w:pPr>
              <w:spacing w:after="80" w:before="80" w:lineRule="auto"/>
              <w:rPr/>
            </w:pPr>
            <w:r w:rsidDel="00000000" w:rsidR="00000000" w:rsidRPr="00000000">
              <w:rPr>
                <w:rFonts w:ascii="Calibri" w:cs="Calibri" w:eastAsia="Calibri" w:hAnsi="Calibri"/>
                <w:b w:val="0"/>
                <w:bCs w:val="0"/>
                <w:color w:val="555555"/>
                <w:sz w:val="17"/>
                <w:szCs w:val="17"/>
                <w:rtl w:val="0"/>
              </w:rPr>
              <w:t xml:space="preserve">PND-017</w:t>
            </w:r>
            <w:r w:rsidDel="00000000" w:rsidR="00000000" w:rsidRPr="00000000">
              <w:rPr>
                <w:rtl w:val="0"/>
              </w:rPr>
            </w:r>
          </w:p>
        </w:tc>
        <w:tc>
          <w:tcPr>
            <w:shd w:fill="f5f5f5" w:val="clear"/>
          </w:tcPr>
          <w:p w:rsidR="00000000" w:rsidDel="00000000" w:rsidP="00000000" w:rsidRDefault="00000000" w:rsidRPr="00000000" w14:paraId="00000656">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libs de terceiros em 'pix-rotinas-indireto' quanto ao suporte CNPJ alfanumérico.</w:t>
            </w:r>
            <w:r w:rsidDel="00000000" w:rsidR="00000000" w:rsidRPr="00000000">
              <w:rPr>
                <w:rtl w:val="0"/>
              </w:rPr>
            </w:r>
          </w:p>
        </w:tc>
        <w:tc>
          <w:tcPr>
            <w:shd w:fill="f5f5f5" w:val="clear"/>
          </w:tcPr>
          <w:p w:rsidR="00000000" w:rsidDel="00000000" w:rsidP="00000000" w:rsidRDefault="00000000" w:rsidRPr="00000000" w14:paraId="00000657">
            <w:pPr>
              <w:spacing w:after="80" w:before="80" w:lineRule="auto"/>
              <w:rPr/>
            </w:pPr>
            <w:r w:rsidDel="00000000" w:rsidR="00000000" w:rsidRPr="00000000">
              <w:rPr>
                <w:rFonts w:ascii="Calibri" w:cs="Calibri" w:eastAsia="Calibri" w:hAnsi="Calibri"/>
                <w:b w:val="0"/>
                <w:bCs w:val="0"/>
                <w:color w:val="555555"/>
                <w:sz w:val="17"/>
                <w:szCs w:val="17"/>
                <w:rtl w:val="0"/>
              </w:rPr>
              <w:t xml:space="preserve">Time de Engenharia / Frontend</w:t>
            </w:r>
            <w:r w:rsidDel="00000000" w:rsidR="00000000" w:rsidRPr="00000000">
              <w:rPr>
                <w:rtl w:val="0"/>
              </w:rPr>
            </w:r>
          </w:p>
        </w:tc>
        <w:tc>
          <w:tcPr>
            <w:shd w:fill="f5f5f5" w:val="clear"/>
          </w:tcPr>
          <w:p w:rsidR="00000000" w:rsidDel="00000000" w:rsidP="00000000" w:rsidRDefault="00000000" w:rsidRPr="00000000" w14:paraId="00000658">
            <w:pPr>
              <w:spacing w:after="80" w:before="80" w:lineRule="auto"/>
              <w:rPr/>
            </w:pPr>
            <w:r w:rsidDel="00000000" w:rsidR="00000000" w:rsidRPr="00000000">
              <w:rPr>
                <w:rFonts w:ascii="Calibri" w:cs="Calibri" w:eastAsia="Calibri" w:hAnsi="Calibri"/>
                <w:b w:val="0"/>
                <w:bCs w:val="0"/>
                <w:color w:val="555555"/>
                <w:sz w:val="17"/>
                <w:szCs w:val="17"/>
                <w:rtl w:val="0"/>
              </w:rPr>
              <w:t xml:space="preserve">A definir</w:t>
            </w:r>
            <w:r w:rsidDel="00000000" w:rsidR="00000000" w:rsidRPr="00000000">
              <w:rPr>
                <w:rtl w:val="0"/>
              </w:rPr>
            </w:r>
          </w:p>
        </w:tc>
      </w:tr>
    </w:tbl>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21. Pessoa Jurídica — Documentos e Fluxos Impactados</w:t>
      </w:r>
      <w:r w:rsidDel="00000000" w:rsidR="00000000" w:rsidRPr="00000000">
        <w:rPr>
          <w:rtl w:val="0"/>
        </w:rPr>
      </w:r>
    </w:p>
    <w:p w:rsidR="00000000" w:rsidDel="00000000" w:rsidP="00000000" w:rsidRDefault="00000000" w:rsidRPr="00000000" w14:paraId="0000065B">
      <w:pPr>
        <w:spacing w:after="80" w:line="276" w:lineRule="auto"/>
        <w:rPr/>
      </w:pPr>
      <w:r w:rsidDel="00000000" w:rsidR="00000000" w:rsidRPr="00000000">
        <w:rPr>
          <w:rFonts w:ascii="Calibri" w:cs="Calibri" w:eastAsia="Calibri" w:hAnsi="Calibri"/>
          <w:b w:val="0"/>
          <w:bCs w:val="0"/>
          <w:i w:val="1"/>
          <w:iCs w:val="1"/>
          <w:color w:val="555555"/>
          <w:sz w:val="19"/>
          <w:szCs w:val="19"/>
          <w:rtl w:val="0"/>
        </w:rPr>
        <w:t xml:space="preserve">O CNPJ alfanumérico impacta diretamente todos os documentos e fluxos de Pessoa Jurídica. Os itens abaixo devem ser revisados independentemente dos impactos de código detectados.</w:t>
      </w:r>
      <w:r w:rsidDel="00000000" w:rsidR="00000000" w:rsidRPr="00000000">
        <w:rPr>
          <w:rtl w:val="0"/>
        </w:rPr>
      </w:r>
    </w:p>
    <w:p w:rsidR="00000000" w:rsidDel="00000000" w:rsidP="00000000" w:rsidRDefault="00000000" w:rsidRPr="00000000" w14:paraId="0000065C">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Documentos PJ que referenciam CNPJ</w:t>
      </w:r>
      <w:r w:rsidDel="00000000" w:rsidR="00000000" w:rsidRPr="00000000">
        <w:rPr>
          <w:rtl w:val="0"/>
        </w:rPr>
      </w:r>
    </w:p>
    <w:tbl>
      <w:tblPr>
        <w:tblStyle w:val="Table1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1a1a" w:val="clear"/>
          </w:tcPr>
          <w:p w:rsidR="00000000" w:rsidDel="00000000" w:rsidP="00000000" w:rsidRDefault="00000000" w:rsidRPr="00000000" w14:paraId="0000065D">
            <w:pPr>
              <w:spacing w:after="80" w:before="80" w:lineRule="auto"/>
              <w:rPr/>
            </w:pPr>
            <w:r w:rsidDel="00000000" w:rsidR="00000000" w:rsidRPr="00000000">
              <w:rPr>
                <w:rFonts w:ascii="Calibri" w:cs="Calibri" w:eastAsia="Calibri" w:hAnsi="Calibri"/>
                <w:b w:val="1"/>
                <w:bCs w:val="1"/>
                <w:color w:val="ffffff"/>
                <w:sz w:val="18"/>
                <w:szCs w:val="18"/>
                <w:rtl w:val="0"/>
              </w:rPr>
              <w:t xml:space="preserve">DOCUMENTO</w:t>
            </w:r>
            <w:r w:rsidDel="00000000" w:rsidR="00000000" w:rsidRPr="00000000">
              <w:rPr>
                <w:rtl w:val="0"/>
              </w:rPr>
            </w:r>
          </w:p>
        </w:tc>
        <w:tc>
          <w:tcPr>
            <w:shd w:fill="1a1a1a" w:val="clear"/>
          </w:tcPr>
          <w:p w:rsidR="00000000" w:rsidDel="00000000" w:rsidP="00000000" w:rsidRDefault="00000000" w:rsidRPr="00000000" w14:paraId="0000065E">
            <w:pPr>
              <w:spacing w:after="80" w:before="80" w:lineRule="auto"/>
              <w:rPr/>
            </w:pPr>
            <w:r w:rsidDel="00000000" w:rsidR="00000000" w:rsidRPr="00000000">
              <w:rPr>
                <w:rFonts w:ascii="Calibri" w:cs="Calibri" w:eastAsia="Calibri" w:hAnsi="Calibri"/>
                <w:b w:val="1"/>
                <w:bCs w:val="1"/>
                <w:color w:val="ffffff"/>
                <w:sz w:val="18"/>
                <w:szCs w:val="18"/>
                <w:rtl w:val="0"/>
              </w:rPr>
              <w:t xml:space="preserve">IMPACTO</w:t>
            </w:r>
            <w:r w:rsidDel="00000000" w:rsidR="00000000" w:rsidRPr="00000000">
              <w:rPr>
                <w:rtl w:val="0"/>
              </w:rPr>
            </w:r>
          </w:p>
        </w:tc>
        <w:tc>
          <w:tcPr>
            <w:shd w:fill="1a1a1a" w:val="clear"/>
          </w:tcPr>
          <w:p w:rsidR="00000000" w:rsidDel="00000000" w:rsidP="00000000" w:rsidRDefault="00000000" w:rsidRPr="00000000" w14:paraId="0000065F">
            <w:pPr>
              <w:spacing w:after="80" w:before="80" w:lineRule="auto"/>
              <w:rPr/>
            </w:pPr>
            <w:r w:rsidDel="00000000" w:rsidR="00000000" w:rsidRPr="00000000">
              <w:rPr>
                <w:rFonts w:ascii="Calibri" w:cs="Calibri" w:eastAsia="Calibri" w:hAnsi="Calibri"/>
                <w:b w:val="1"/>
                <w:bCs w:val="1"/>
                <w:color w:val="ffffff"/>
                <w:sz w:val="18"/>
                <w:szCs w:val="18"/>
                <w:rtl w:val="0"/>
              </w:rPr>
              <w:t xml:space="preserve">AÇÃO NECESSÁRIA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60">
            <w:pPr>
              <w:spacing w:after="80" w:before="80" w:lineRule="auto"/>
              <w:rPr/>
            </w:pPr>
            <w:r w:rsidDel="00000000" w:rsidR="00000000" w:rsidRPr="00000000">
              <w:rPr>
                <w:rFonts w:ascii="Calibri" w:cs="Calibri" w:eastAsia="Calibri" w:hAnsi="Calibri"/>
                <w:b w:val="0"/>
                <w:bCs w:val="0"/>
                <w:color w:val="555555"/>
                <w:sz w:val="17"/>
                <w:szCs w:val="17"/>
                <w:rtl w:val="0"/>
              </w:rPr>
              <w:t xml:space="preserve">Contrato Social</w:t>
            </w:r>
            <w:r w:rsidDel="00000000" w:rsidR="00000000" w:rsidRPr="00000000">
              <w:rPr>
                <w:rtl w:val="0"/>
              </w:rPr>
            </w:r>
          </w:p>
        </w:tc>
        <w:tc>
          <w:tcPr>
            <w:shd w:fill="f5f5f5" w:val="clear"/>
          </w:tcPr>
          <w:p w:rsidR="00000000" w:rsidDel="00000000" w:rsidP="00000000" w:rsidRDefault="00000000" w:rsidRPr="00000000" w14:paraId="00000661">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do sócio/empresa em campo numérico</w:t>
            </w:r>
            <w:r w:rsidDel="00000000" w:rsidR="00000000" w:rsidRPr="00000000">
              <w:rPr>
                <w:rtl w:val="0"/>
              </w:rPr>
            </w:r>
          </w:p>
        </w:tc>
        <w:tc>
          <w:tcPr>
            <w:shd w:fill="f5f5f5" w:val="clear"/>
          </w:tcPr>
          <w:p w:rsidR="00000000" w:rsidDel="00000000" w:rsidP="00000000" w:rsidRDefault="00000000" w:rsidRPr="00000000" w14:paraId="00000662">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template para aceitar alfanumérico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3">
            <w:pPr>
              <w:spacing w:after="80" w:before="80" w:lineRule="auto"/>
              <w:rPr/>
            </w:pPr>
            <w:r w:rsidDel="00000000" w:rsidR="00000000" w:rsidRPr="00000000">
              <w:rPr>
                <w:rFonts w:ascii="Calibri" w:cs="Calibri" w:eastAsia="Calibri" w:hAnsi="Calibri"/>
                <w:b w:val="0"/>
                <w:bCs w:val="0"/>
                <w:color w:val="555555"/>
                <w:sz w:val="17"/>
                <w:szCs w:val="17"/>
                <w:rtl w:val="0"/>
              </w:rPr>
              <w:t xml:space="preserve">Procuração</w:t>
            </w:r>
            <w:r w:rsidDel="00000000" w:rsidR="00000000" w:rsidRPr="00000000">
              <w:rPr>
                <w:rtl w:val="0"/>
              </w:rPr>
            </w:r>
          </w:p>
        </w:tc>
        <w:tc>
          <w:tcPr>
            <w:shd w:fill="ffffff" w:val="clear"/>
          </w:tcPr>
          <w:p w:rsidR="00000000" w:rsidDel="00000000" w:rsidP="00000000" w:rsidRDefault="00000000" w:rsidRPr="00000000" w14:paraId="00000664">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do outorgante/outorgado</w:t>
            </w:r>
            <w:r w:rsidDel="00000000" w:rsidR="00000000" w:rsidRPr="00000000">
              <w:rPr>
                <w:rtl w:val="0"/>
              </w:rPr>
            </w:r>
          </w:p>
        </w:tc>
        <w:tc>
          <w:tcPr>
            <w:shd w:fill="ffffff" w:val="clear"/>
          </w:tcPr>
          <w:p w:rsidR="00000000" w:rsidDel="00000000" w:rsidP="00000000" w:rsidRDefault="00000000" w:rsidRPr="00000000" w14:paraId="00000665">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validação e máscara no formulário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66">
            <w:pPr>
              <w:spacing w:after="80" w:before="80" w:lineRule="auto"/>
              <w:rPr/>
            </w:pPr>
            <w:r w:rsidDel="00000000" w:rsidR="00000000" w:rsidRPr="00000000">
              <w:rPr>
                <w:rFonts w:ascii="Calibri" w:cs="Calibri" w:eastAsia="Calibri" w:hAnsi="Calibri"/>
                <w:b w:val="0"/>
                <w:bCs w:val="0"/>
                <w:color w:val="555555"/>
                <w:sz w:val="17"/>
                <w:szCs w:val="17"/>
                <w:rtl w:val="0"/>
              </w:rPr>
              <w:t xml:space="preserve">Ficha Cadastral PJ</w:t>
            </w:r>
            <w:r w:rsidDel="00000000" w:rsidR="00000000" w:rsidRPr="00000000">
              <w:rPr>
                <w:rtl w:val="0"/>
              </w:rPr>
            </w:r>
          </w:p>
        </w:tc>
        <w:tc>
          <w:tcPr>
            <w:shd w:fill="f5f5f5" w:val="clear"/>
          </w:tcPr>
          <w:p w:rsidR="00000000" w:rsidDel="00000000" w:rsidP="00000000" w:rsidRDefault="00000000" w:rsidRPr="00000000" w14:paraId="00000667">
            <w:pPr>
              <w:spacing w:after="80" w:before="80" w:lineRule="auto"/>
              <w:rPr/>
            </w:pPr>
            <w:r w:rsidDel="00000000" w:rsidR="00000000" w:rsidRPr="00000000">
              <w:rPr>
                <w:rFonts w:ascii="Calibri" w:cs="Calibri" w:eastAsia="Calibri" w:hAnsi="Calibri"/>
                <w:b w:val="0"/>
                <w:bCs w:val="0"/>
                <w:color w:val="555555"/>
                <w:sz w:val="17"/>
                <w:szCs w:val="17"/>
                <w:rtl w:val="0"/>
              </w:rPr>
              <w:t xml:space="preserve">Campo CNPJ com máscara numérica</w:t>
            </w:r>
            <w:r w:rsidDel="00000000" w:rsidR="00000000" w:rsidRPr="00000000">
              <w:rPr>
                <w:rtl w:val="0"/>
              </w:rPr>
            </w:r>
          </w:p>
        </w:tc>
        <w:tc>
          <w:tcPr>
            <w:shd w:fill="f5f5f5" w:val="clear"/>
          </w:tcPr>
          <w:p w:rsidR="00000000" w:rsidDel="00000000" w:rsidP="00000000" w:rsidRDefault="00000000" w:rsidRPr="00000000" w14:paraId="00000668">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máscara e regex de validação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9">
            <w:pPr>
              <w:spacing w:after="80" w:before="80" w:lineRule="auto"/>
              <w:rPr/>
            </w:pPr>
            <w:r w:rsidDel="00000000" w:rsidR="00000000" w:rsidRPr="00000000">
              <w:rPr>
                <w:rFonts w:ascii="Calibri" w:cs="Calibri" w:eastAsia="Calibri" w:hAnsi="Calibri"/>
                <w:b w:val="0"/>
                <w:bCs w:val="0"/>
                <w:color w:val="555555"/>
                <w:sz w:val="17"/>
                <w:szCs w:val="17"/>
                <w:rtl w:val="0"/>
              </w:rPr>
              <w:t xml:space="preserve">Inscrição Estadual</w:t>
            </w:r>
            <w:r w:rsidDel="00000000" w:rsidR="00000000" w:rsidRPr="00000000">
              <w:rPr>
                <w:rtl w:val="0"/>
              </w:rPr>
            </w:r>
          </w:p>
        </w:tc>
        <w:tc>
          <w:tcPr>
            <w:shd w:fill="ffffff" w:val="clear"/>
          </w:tcPr>
          <w:p w:rsidR="00000000" w:rsidDel="00000000" w:rsidP="00000000" w:rsidRDefault="00000000" w:rsidRPr="00000000" w14:paraId="0000066A">
            <w:pPr>
              <w:spacing w:after="80" w:before="80" w:lineRule="auto"/>
              <w:rPr/>
            </w:pPr>
            <w:r w:rsidDel="00000000" w:rsidR="00000000" w:rsidRPr="00000000">
              <w:rPr>
                <w:rFonts w:ascii="Calibri" w:cs="Calibri" w:eastAsia="Calibri" w:hAnsi="Calibri"/>
                <w:b w:val="0"/>
                <w:bCs w:val="0"/>
                <w:color w:val="555555"/>
                <w:sz w:val="17"/>
                <w:szCs w:val="17"/>
                <w:rtl w:val="0"/>
              </w:rPr>
              <w:t xml:space="preserve">Vinculada ao CNPJ da empresa</w:t>
            </w:r>
            <w:r w:rsidDel="00000000" w:rsidR="00000000" w:rsidRPr="00000000">
              <w:rPr>
                <w:rtl w:val="0"/>
              </w:rPr>
            </w:r>
          </w:p>
        </w:tc>
        <w:tc>
          <w:tcPr>
            <w:shd w:fill="ffffff" w:val="clear"/>
          </w:tcPr>
          <w:p w:rsidR="00000000" w:rsidDel="00000000" w:rsidP="00000000" w:rsidRDefault="00000000" w:rsidRPr="00000000" w14:paraId="0000066B">
            <w:pPr>
              <w:spacing w:after="80" w:before="80" w:lineRule="auto"/>
              <w:rPr/>
            </w:pPr>
            <w:r w:rsidDel="00000000" w:rsidR="00000000" w:rsidRPr="00000000">
              <w:rPr>
                <w:rFonts w:ascii="Calibri" w:cs="Calibri" w:eastAsia="Calibri" w:hAnsi="Calibri"/>
                <w:b w:val="0"/>
                <w:bCs w:val="0"/>
                <w:color w:val="555555"/>
                <w:sz w:val="17"/>
                <w:szCs w:val="17"/>
                <w:rtl w:val="0"/>
              </w:rPr>
              <w:t xml:space="preserve">Verificar se validação cruzada usa CNPJ numérico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6C">
            <w:pPr>
              <w:spacing w:after="80" w:before="80" w:lineRule="auto"/>
              <w:rPr/>
            </w:pPr>
            <w:r w:rsidDel="00000000" w:rsidR="00000000" w:rsidRPr="00000000">
              <w:rPr>
                <w:rFonts w:ascii="Calibri" w:cs="Calibri" w:eastAsia="Calibri" w:hAnsi="Calibri"/>
                <w:b w:val="0"/>
                <w:bCs w:val="0"/>
                <w:color w:val="555555"/>
                <w:sz w:val="17"/>
                <w:szCs w:val="17"/>
                <w:rtl w:val="0"/>
              </w:rPr>
              <w:t xml:space="preserve">NIRE (Junta Comercial)</w:t>
            </w:r>
            <w:r w:rsidDel="00000000" w:rsidR="00000000" w:rsidRPr="00000000">
              <w:rPr>
                <w:rtl w:val="0"/>
              </w:rPr>
            </w:r>
          </w:p>
        </w:tc>
        <w:tc>
          <w:tcPr>
            <w:shd w:fill="f5f5f5" w:val="clear"/>
          </w:tcPr>
          <w:p w:rsidR="00000000" w:rsidDel="00000000" w:rsidP="00000000" w:rsidRDefault="00000000" w:rsidRPr="00000000" w14:paraId="0000066D">
            <w:pPr>
              <w:spacing w:after="80" w:before="80" w:lineRule="auto"/>
              <w:rPr/>
            </w:pPr>
            <w:r w:rsidDel="00000000" w:rsidR="00000000" w:rsidRPr="00000000">
              <w:rPr>
                <w:rFonts w:ascii="Calibri" w:cs="Calibri" w:eastAsia="Calibri" w:hAnsi="Calibri"/>
                <w:b w:val="0"/>
                <w:bCs w:val="0"/>
                <w:color w:val="555555"/>
                <w:sz w:val="17"/>
                <w:szCs w:val="17"/>
                <w:rtl w:val="0"/>
              </w:rPr>
              <w:t xml:space="preserve">Número vinculado ao CNPJ</w:t>
            </w:r>
            <w:r w:rsidDel="00000000" w:rsidR="00000000" w:rsidRPr="00000000">
              <w:rPr>
                <w:rtl w:val="0"/>
              </w:rPr>
            </w:r>
          </w:p>
        </w:tc>
        <w:tc>
          <w:tcPr>
            <w:shd w:fill="f5f5f5" w:val="clear"/>
          </w:tcPr>
          <w:p w:rsidR="00000000" w:rsidDel="00000000" w:rsidP="00000000" w:rsidRDefault="00000000" w:rsidRPr="00000000" w14:paraId="0000066E">
            <w:pPr>
              <w:spacing w:after="80" w:before="80" w:lineRule="auto"/>
              <w:rPr/>
            </w:pPr>
            <w:r w:rsidDel="00000000" w:rsidR="00000000" w:rsidRPr="00000000">
              <w:rPr>
                <w:rFonts w:ascii="Calibri" w:cs="Calibri" w:eastAsia="Calibri" w:hAnsi="Calibri"/>
                <w:b w:val="0"/>
                <w:bCs w:val="0"/>
                <w:color w:val="555555"/>
                <w:sz w:val="17"/>
                <w:szCs w:val="17"/>
                <w:rtl w:val="0"/>
              </w:rPr>
              <w:t xml:space="preserve">Revisar integração com Junta Comercial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F">
            <w:pPr>
              <w:spacing w:after="80" w:before="80" w:lineRule="auto"/>
              <w:rPr/>
            </w:pPr>
            <w:r w:rsidDel="00000000" w:rsidR="00000000" w:rsidRPr="00000000">
              <w:rPr>
                <w:rFonts w:ascii="Calibri" w:cs="Calibri" w:eastAsia="Calibri" w:hAnsi="Calibri"/>
                <w:b w:val="0"/>
                <w:bCs w:val="0"/>
                <w:color w:val="555555"/>
                <w:sz w:val="17"/>
                <w:szCs w:val="17"/>
                <w:rtl w:val="0"/>
              </w:rPr>
              <w:t xml:space="preserve">Comprovante de Abertura de Conta PJ</w:t>
            </w:r>
            <w:r w:rsidDel="00000000" w:rsidR="00000000" w:rsidRPr="00000000">
              <w:rPr>
                <w:rtl w:val="0"/>
              </w:rPr>
            </w:r>
          </w:p>
        </w:tc>
        <w:tc>
          <w:tcPr>
            <w:shd w:fill="ffffff" w:val="clear"/>
          </w:tcPr>
          <w:p w:rsidR="00000000" w:rsidDel="00000000" w:rsidP="00000000" w:rsidRDefault="00000000" w:rsidRPr="00000000" w14:paraId="00000670">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impresso no documento</w:t>
            </w:r>
            <w:r w:rsidDel="00000000" w:rsidR="00000000" w:rsidRPr="00000000">
              <w:rPr>
                <w:rtl w:val="0"/>
              </w:rPr>
            </w:r>
          </w:p>
        </w:tc>
        <w:tc>
          <w:tcPr>
            <w:shd w:fill="ffffff" w:val="clear"/>
          </w:tcPr>
          <w:p w:rsidR="00000000" w:rsidDel="00000000" w:rsidP="00000000" w:rsidRDefault="00000000" w:rsidRPr="00000000" w14:paraId="00000671">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template de geração (PDF/DOCX)</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72">
            <w:pPr>
              <w:spacing w:after="80" w:before="80" w:lineRule="auto"/>
              <w:rPr/>
            </w:pPr>
            <w:r w:rsidDel="00000000" w:rsidR="00000000" w:rsidRPr="00000000">
              <w:rPr>
                <w:rFonts w:ascii="Calibri" w:cs="Calibri" w:eastAsia="Calibri" w:hAnsi="Calibri"/>
                <w:b w:val="0"/>
                <w:bCs w:val="0"/>
                <w:color w:val="555555"/>
                <w:sz w:val="17"/>
                <w:szCs w:val="17"/>
                <w:rtl w:val="0"/>
              </w:rPr>
              <w:t xml:space="preserve">NFS-e / Nota Fiscal</w:t>
            </w:r>
            <w:r w:rsidDel="00000000" w:rsidR="00000000" w:rsidRPr="00000000">
              <w:rPr>
                <w:rtl w:val="0"/>
              </w:rPr>
            </w:r>
          </w:p>
        </w:tc>
        <w:tc>
          <w:tcPr>
            <w:shd w:fill="f5f5f5" w:val="clear"/>
          </w:tcPr>
          <w:p w:rsidR="00000000" w:rsidDel="00000000" w:rsidP="00000000" w:rsidRDefault="00000000" w:rsidRPr="00000000" w14:paraId="00000673">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do prestador/tomador no XML</w:t>
            </w:r>
            <w:r w:rsidDel="00000000" w:rsidR="00000000" w:rsidRPr="00000000">
              <w:rPr>
                <w:rtl w:val="0"/>
              </w:rPr>
            </w:r>
          </w:p>
        </w:tc>
        <w:tc>
          <w:tcPr>
            <w:shd w:fill="f5f5f5" w:val="clear"/>
          </w:tcPr>
          <w:p w:rsidR="00000000" w:rsidDel="00000000" w:rsidP="00000000" w:rsidRDefault="00000000" w:rsidRPr="00000000" w14:paraId="00000674">
            <w:pPr>
              <w:spacing w:after="80" w:before="80" w:lineRule="auto"/>
              <w:rPr/>
            </w:pPr>
            <w:r w:rsidDel="00000000" w:rsidR="00000000" w:rsidRPr="00000000">
              <w:rPr>
                <w:rFonts w:ascii="Calibri" w:cs="Calibri" w:eastAsia="Calibri" w:hAnsi="Calibri"/>
                <w:b w:val="0"/>
                <w:bCs w:val="0"/>
                <w:color w:val="555555"/>
                <w:sz w:val="17"/>
                <w:szCs w:val="17"/>
                <w:rtl w:val="0"/>
              </w:rPr>
              <w:t xml:space="preserve">Já coberto pelas regras BATCH-001 / XSD-001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75">
            <w:pPr>
              <w:spacing w:after="80" w:before="80" w:lineRule="auto"/>
              <w:rPr/>
            </w:pPr>
            <w:r w:rsidDel="00000000" w:rsidR="00000000" w:rsidRPr="00000000">
              <w:rPr>
                <w:rFonts w:ascii="Calibri" w:cs="Calibri" w:eastAsia="Calibri" w:hAnsi="Calibri"/>
                <w:b w:val="0"/>
                <w:bCs w:val="0"/>
                <w:color w:val="555555"/>
                <w:sz w:val="17"/>
                <w:szCs w:val="17"/>
                <w:rtl w:val="0"/>
              </w:rPr>
              <w:t xml:space="preserve">CNAB / Remessa Bancária</w:t>
            </w:r>
            <w:r w:rsidDel="00000000" w:rsidR="00000000" w:rsidRPr="00000000">
              <w:rPr>
                <w:rtl w:val="0"/>
              </w:rPr>
            </w:r>
          </w:p>
        </w:tc>
        <w:tc>
          <w:tcPr>
            <w:shd w:fill="ffffff" w:val="clear"/>
          </w:tcPr>
          <w:p w:rsidR="00000000" w:rsidDel="00000000" w:rsidP="00000000" w:rsidRDefault="00000000" w:rsidRPr="00000000" w14:paraId="00000676">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do cedente em layout fixo</w:t>
            </w:r>
            <w:r w:rsidDel="00000000" w:rsidR="00000000" w:rsidRPr="00000000">
              <w:rPr>
                <w:rtl w:val="0"/>
              </w:rPr>
            </w:r>
          </w:p>
        </w:tc>
        <w:tc>
          <w:tcPr>
            <w:shd w:fill="ffffff" w:val="clear"/>
          </w:tcPr>
          <w:p w:rsidR="00000000" w:rsidDel="00000000" w:rsidP="00000000" w:rsidRDefault="00000000" w:rsidRPr="00000000" w14:paraId="00000677">
            <w:pPr>
              <w:spacing w:after="80" w:before="80" w:lineRule="auto"/>
              <w:rPr/>
            </w:pPr>
            <w:r w:rsidDel="00000000" w:rsidR="00000000" w:rsidRPr="00000000">
              <w:rPr>
                <w:rFonts w:ascii="Calibri" w:cs="Calibri" w:eastAsia="Calibri" w:hAnsi="Calibri"/>
                <w:b w:val="0"/>
                <w:bCs w:val="0"/>
                <w:color w:val="555555"/>
                <w:sz w:val="17"/>
                <w:szCs w:val="17"/>
                <w:rtl w:val="0"/>
              </w:rPr>
              <w:t xml:space="preserve">Já coberto pelas regras INT-001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78">
            <w:pPr>
              <w:spacing w:after="80" w:before="80" w:lineRule="auto"/>
              <w:rPr/>
            </w:pPr>
            <w:r w:rsidDel="00000000" w:rsidR="00000000" w:rsidRPr="00000000">
              <w:rPr>
                <w:rFonts w:ascii="Calibri" w:cs="Calibri" w:eastAsia="Calibri" w:hAnsi="Calibri"/>
                <w:b w:val="0"/>
                <w:bCs w:val="0"/>
                <w:color w:val="555555"/>
                <w:sz w:val="17"/>
                <w:szCs w:val="17"/>
                <w:rtl w:val="0"/>
              </w:rPr>
              <w:t xml:space="preserve">eSocial / EFD-Reinf / SPED</w:t>
            </w:r>
            <w:r w:rsidDel="00000000" w:rsidR="00000000" w:rsidRPr="00000000">
              <w:rPr>
                <w:rtl w:val="0"/>
              </w:rPr>
            </w:r>
          </w:p>
        </w:tc>
        <w:tc>
          <w:tcPr>
            <w:shd w:fill="f5f5f5" w:val="clear"/>
          </w:tcPr>
          <w:p w:rsidR="00000000" w:rsidDel="00000000" w:rsidP="00000000" w:rsidRDefault="00000000" w:rsidRPr="00000000" w14:paraId="00000679">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em layout fiscal fixo</w:t>
            </w:r>
            <w:r w:rsidDel="00000000" w:rsidR="00000000" w:rsidRPr="00000000">
              <w:rPr>
                <w:rtl w:val="0"/>
              </w:rPr>
            </w:r>
          </w:p>
        </w:tc>
        <w:tc>
          <w:tcPr>
            <w:shd w:fill="f5f5f5" w:val="clear"/>
          </w:tcPr>
          <w:p w:rsidR="00000000" w:rsidDel="00000000" w:rsidP="00000000" w:rsidRDefault="00000000" w:rsidRPr="00000000" w14:paraId="0000067A">
            <w:pPr>
              <w:spacing w:after="80" w:before="80" w:lineRule="auto"/>
              <w:rPr/>
            </w:pPr>
            <w:r w:rsidDel="00000000" w:rsidR="00000000" w:rsidRPr="00000000">
              <w:rPr>
                <w:rFonts w:ascii="Calibri" w:cs="Calibri" w:eastAsia="Calibri" w:hAnsi="Calibri"/>
                <w:b w:val="0"/>
                <w:bCs w:val="0"/>
                <w:color w:val="555555"/>
                <w:sz w:val="17"/>
                <w:szCs w:val="17"/>
                <w:rtl w:val="0"/>
              </w:rPr>
              <w:t xml:space="preserve">Já coberto pelas regras BATCH-001</w:t>
            </w:r>
            <w:r w:rsidDel="00000000" w:rsidR="00000000" w:rsidRPr="00000000">
              <w:rPr>
                <w:rtl w:val="0"/>
              </w:rPr>
            </w:r>
          </w:p>
        </w:tc>
      </w:tr>
    </w:tbl>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Fluxos de Onboarding PJ</w:t>
      </w:r>
      <w:r w:rsidDel="00000000" w:rsidR="00000000" w:rsidRPr="00000000">
        <w:rPr>
          <w:rtl w:val="0"/>
        </w:rPr>
      </w:r>
    </w:p>
    <w:tbl>
      <w:tblPr>
        <w:tblStyle w:val="Table13"/>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1a1a" w:val="clear"/>
          </w:tcPr>
          <w:p w:rsidR="00000000" w:rsidDel="00000000" w:rsidP="00000000" w:rsidRDefault="00000000" w:rsidRPr="00000000" w14:paraId="0000067D">
            <w:pPr>
              <w:spacing w:after="80" w:before="80" w:lineRule="auto"/>
              <w:rPr/>
            </w:pPr>
            <w:r w:rsidDel="00000000" w:rsidR="00000000" w:rsidRPr="00000000">
              <w:rPr>
                <w:rFonts w:ascii="Calibri" w:cs="Calibri" w:eastAsia="Calibri" w:hAnsi="Calibri"/>
                <w:b w:val="1"/>
                <w:bCs w:val="1"/>
                <w:color w:val="ffffff"/>
                <w:sz w:val="18"/>
                <w:szCs w:val="18"/>
                <w:rtl w:val="0"/>
              </w:rPr>
              <w:t xml:space="preserve">ETAPA</w:t>
            </w:r>
            <w:r w:rsidDel="00000000" w:rsidR="00000000" w:rsidRPr="00000000">
              <w:rPr>
                <w:rtl w:val="0"/>
              </w:rPr>
            </w:r>
          </w:p>
        </w:tc>
        <w:tc>
          <w:tcPr>
            <w:shd w:fill="1a1a1a" w:val="clear"/>
          </w:tcPr>
          <w:p w:rsidR="00000000" w:rsidDel="00000000" w:rsidP="00000000" w:rsidRDefault="00000000" w:rsidRPr="00000000" w14:paraId="0000067E">
            <w:pPr>
              <w:spacing w:after="80" w:before="80" w:lineRule="auto"/>
              <w:rPr/>
            </w:pPr>
            <w:r w:rsidDel="00000000" w:rsidR="00000000" w:rsidRPr="00000000">
              <w:rPr>
                <w:rFonts w:ascii="Calibri" w:cs="Calibri" w:eastAsia="Calibri" w:hAnsi="Calibri"/>
                <w:b w:val="1"/>
                <w:bCs w:val="1"/>
                <w:color w:val="ffffff"/>
                <w:sz w:val="18"/>
                <w:szCs w:val="18"/>
                <w:rtl w:val="0"/>
              </w:rPr>
              <w:t xml:space="preserve">RISCO</w:t>
            </w:r>
            <w:r w:rsidDel="00000000" w:rsidR="00000000" w:rsidRPr="00000000">
              <w:rPr>
                <w:rtl w:val="0"/>
              </w:rPr>
            </w:r>
          </w:p>
        </w:tc>
        <w:tc>
          <w:tcPr>
            <w:shd w:fill="1a1a1a" w:val="clear"/>
          </w:tcPr>
          <w:p w:rsidR="00000000" w:rsidDel="00000000" w:rsidP="00000000" w:rsidRDefault="00000000" w:rsidRPr="00000000" w14:paraId="0000067F">
            <w:pPr>
              <w:spacing w:after="80" w:before="80" w:lineRule="auto"/>
              <w:rPr/>
            </w:pPr>
            <w:r w:rsidDel="00000000" w:rsidR="00000000" w:rsidRPr="00000000">
              <w:rPr>
                <w:rFonts w:ascii="Calibri" w:cs="Calibri" w:eastAsia="Calibri" w:hAnsi="Calibri"/>
                <w:b w:val="1"/>
                <w:bCs w:val="1"/>
                <w:color w:val="ffffff"/>
                <w:sz w:val="18"/>
                <w:szCs w:val="18"/>
                <w:rtl w:val="0"/>
              </w:rPr>
              <w:t xml:space="preserve">RECOMENDAÇÃO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80">
            <w:pPr>
              <w:spacing w:after="80" w:before="80" w:lineRule="auto"/>
              <w:rPr/>
            </w:pPr>
            <w:r w:rsidDel="00000000" w:rsidR="00000000" w:rsidRPr="00000000">
              <w:rPr>
                <w:rFonts w:ascii="Calibri" w:cs="Calibri" w:eastAsia="Calibri" w:hAnsi="Calibri"/>
                <w:b w:val="0"/>
                <w:bCs w:val="0"/>
                <w:color w:val="555555"/>
                <w:sz w:val="17"/>
                <w:szCs w:val="17"/>
                <w:rtl w:val="0"/>
              </w:rPr>
              <w:t xml:space="preserve">Digitação do CNPJ</w:t>
            </w:r>
            <w:r w:rsidDel="00000000" w:rsidR="00000000" w:rsidRPr="00000000">
              <w:rPr>
                <w:rtl w:val="0"/>
              </w:rPr>
            </w:r>
          </w:p>
        </w:tc>
        <w:tc>
          <w:tcPr>
            <w:shd w:fill="f5f5f5" w:val="clear"/>
          </w:tcPr>
          <w:p w:rsidR="00000000" w:rsidDel="00000000" w:rsidP="00000000" w:rsidRDefault="00000000" w:rsidRPr="00000000" w14:paraId="00000681">
            <w:pPr>
              <w:spacing w:after="80" w:before="80" w:lineRule="auto"/>
              <w:rPr/>
            </w:pPr>
            <w:r w:rsidDel="00000000" w:rsidR="00000000" w:rsidRPr="00000000">
              <w:rPr>
                <w:rFonts w:ascii="Calibri" w:cs="Calibri" w:eastAsia="Calibri" w:hAnsi="Calibri"/>
                <w:b w:val="0"/>
                <w:bCs w:val="0"/>
                <w:color w:val="555555"/>
                <w:sz w:val="17"/>
                <w:szCs w:val="17"/>
                <w:rtl w:val="0"/>
              </w:rPr>
              <w:t xml:space="preserve">Máscara numérica bloqueia letras</w:t>
            </w:r>
            <w:r w:rsidDel="00000000" w:rsidR="00000000" w:rsidRPr="00000000">
              <w:rPr>
                <w:rtl w:val="0"/>
              </w:rPr>
            </w:r>
          </w:p>
        </w:tc>
        <w:tc>
          <w:tcPr>
            <w:shd w:fill="f5f5f5" w:val="clear"/>
          </w:tcPr>
          <w:p w:rsidR="00000000" w:rsidDel="00000000" w:rsidP="00000000" w:rsidRDefault="00000000" w:rsidRPr="00000000" w14:paraId="00000682">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máscara para aceitar [A-Z0-9]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3">
            <w:pPr>
              <w:spacing w:after="80" w:before="80" w:lineRule="auto"/>
              <w:rPr/>
            </w:pPr>
            <w:r w:rsidDel="00000000" w:rsidR="00000000" w:rsidRPr="00000000">
              <w:rPr>
                <w:rFonts w:ascii="Calibri" w:cs="Calibri" w:eastAsia="Calibri" w:hAnsi="Calibri"/>
                <w:b w:val="0"/>
                <w:bCs w:val="0"/>
                <w:color w:val="555555"/>
                <w:sz w:val="17"/>
                <w:szCs w:val="17"/>
                <w:rtl w:val="0"/>
              </w:rPr>
              <w:t xml:space="preserve">Consulta Receita Federal</w:t>
            </w:r>
            <w:r w:rsidDel="00000000" w:rsidR="00000000" w:rsidRPr="00000000">
              <w:rPr>
                <w:rtl w:val="0"/>
              </w:rPr>
            </w:r>
          </w:p>
        </w:tc>
        <w:tc>
          <w:tcPr>
            <w:shd w:fill="ffffff" w:val="clear"/>
          </w:tcPr>
          <w:p w:rsidR="00000000" w:rsidDel="00000000" w:rsidP="00000000" w:rsidRDefault="00000000" w:rsidRPr="00000000" w14:paraId="00000684">
            <w:pPr>
              <w:spacing w:after="80" w:before="80" w:lineRule="auto"/>
              <w:rPr/>
            </w:pPr>
            <w:r w:rsidDel="00000000" w:rsidR="00000000" w:rsidRPr="00000000">
              <w:rPr>
                <w:rFonts w:ascii="Calibri" w:cs="Calibri" w:eastAsia="Calibri" w:hAnsi="Calibri"/>
                <w:b w:val="0"/>
                <w:bCs w:val="0"/>
                <w:color w:val="555555"/>
                <w:sz w:val="17"/>
                <w:szCs w:val="17"/>
                <w:rtl w:val="0"/>
              </w:rPr>
              <w:t xml:space="preserve">API pode retornar CNPJ alfanumérico</w:t>
            </w:r>
            <w:r w:rsidDel="00000000" w:rsidR="00000000" w:rsidRPr="00000000">
              <w:rPr>
                <w:rtl w:val="0"/>
              </w:rPr>
            </w:r>
          </w:p>
        </w:tc>
        <w:tc>
          <w:tcPr>
            <w:shd w:fill="ffffff" w:val="clear"/>
          </w:tcPr>
          <w:p w:rsidR="00000000" w:rsidDel="00000000" w:rsidP="00000000" w:rsidRDefault="00000000" w:rsidRPr="00000000" w14:paraId="00000685">
            <w:pPr>
              <w:spacing w:after="80" w:before="80" w:lineRule="auto"/>
              <w:rPr/>
            </w:pPr>
            <w:r w:rsidDel="00000000" w:rsidR="00000000" w:rsidRPr="00000000">
              <w:rPr>
                <w:rFonts w:ascii="Calibri" w:cs="Calibri" w:eastAsia="Calibri" w:hAnsi="Calibri"/>
                <w:b w:val="0"/>
                <w:bCs w:val="0"/>
                <w:color w:val="555555"/>
                <w:sz w:val="17"/>
                <w:szCs w:val="17"/>
                <w:rtl w:val="0"/>
              </w:rPr>
              <w:t xml:space="preserve">Validar resposta da API de consulta CNPJ</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86">
            <w:pPr>
              <w:spacing w:after="80" w:before="80" w:lineRule="auto"/>
              <w:rPr/>
            </w:pPr>
            <w:r w:rsidDel="00000000" w:rsidR="00000000" w:rsidRPr="00000000">
              <w:rPr>
                <w:rFonts w:ascii="Calibri" w:cs="Calibri" w:eastAsia="Calibri" w:hAnsi="Calibri"/>
                <w:b w:val="0"/>
                <w:bCs w:val="0"/>
                <w:color w:val="555555"/>
                <w:sz w:val="17"/>
                <w:szCs w:val="17"/>
                <w:rtl w:val="0"/>
              </w:rPr>
              <w:t xml:space="preserve">Upload de Documentos</w:t>
            </w:r>
            <w:r w:rsidDel="00000000" w:rsidR="00000000" w:rsidRPr="00000000">
              <w:rPr>
                <w:rtl w:val="0"/>
              </w:rPr>
            </w:r>
          </w:p>
        </w:tc>
        <w:tc>
          <w:tcPr>
            <w:shd w:fill="f5f5f5" w:val="clear"/>
          </w:tcPr>
          <w:p w:rsidR="00000000" w:rsidDel="00000000" w:rsidP="00000000" w:rsidRDefault="00000000" w:rsidRPr="00000000" w14:paraId="00000687">
            <w:pPr>
              <w:spacing w:after="80" w:before="80" w:lineRule="auto"/>
              <w:rPr/>
            </w:pPr>
            <w:r w:rsidDel="00000000" w:rsidR="00000000" w:rsidRPr="00000000">
              <w:rPr>
                <w:rFonts w:ascii="Calibri" w:cs="Calibri" w:eastAsia="Calibri" w:hAnsi="Calibri"/>
                <w:b w:val="0"/>
                <w:bCs w:val="0"/>
                <w:color w:val="555555"/>
                <w:sz w:val="17"/>
                <w:szCs w:val="17"/>
                <w:rtl w:val="0"/>
              </w:rPr>
              <w:t xml:space="preserve">Metadados do arquivo com CNPJ numérico</w:t>
            </w:r>
            <w:r w:rsidDel="00000000" w:rsidR="00000000" w:rsidRPr="00000000">
              <w:rPr>
                <w:rtl w:val="0"/>
              </w:rPr>
            </w:r>
          </w:p>
        </w:tc>
        <w:tc>
          <w:tcPr>
            <w:shd w:fill="f5f5f5" w:val="clear"/>
          </w:tcPr>
          <w:p w:rsidR="00000000" w:rsidDel="00000000" w:rsidP="00000000" w:rsidRDefault="00000000" w:rsidRPr="00000000" w14:paraId="00000688">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extração de metadados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9">
            <w:pPr>
              <w:spacing w:after="80" w:before="80" w:lineRule="auto"/>
              <w:rPr/>
            </w:pPr>
            <w:r w:rsidDel="00000000" w:rsidR="00000000" w:rsidRPr="00000000">
              <w:rPr>
                <w:rFonts w:ascii="Calibri" w:cs="Calibri" w:eastAsia="Calibri" w:hAnsi="Calibri"/>
                <w:b w:val="0"/>
                <w:bCs w:val="0"/>
                <w:color w:val="555555"/>
                <w:sz w:val="17"/>
                <w:szCs w:val="17"/>
                <w:rtl w:val="0"/>
              </w:rPr>
              <w:t xml:space="preserve">Geração de Contrato</w:t>
            </w:r>
            <w:r w:rsidDel="00000000" w:rsidR="00000000" w:rsidRPr="00000000">
              <w:rPr>
                <w:rtl w:val="0"/>
              </w:rPr>
            </w:r>
          </w:p>
        </w:tc>
        <w:tc>
          <w:tcPr>
            <w:shd w:fill="ffffff" w:val="clear"/>
          </w:tcPr>
          <w:p w:rsidR="00000000" w:rsidDel="00000000" w:rsidP="00000000" w:rsidRDefault="00000000" w:rsidRPr="00000000" w14:paraId="0000068A">
            <w:pPr>
              <w:spacing w:after="80" w:before="80" w:lineRule="auto"/>
              <w:rPr/>
            </w:pPr>
            <w:r w:rsidDel="00000000" w:rsidR="00000000" w:rsidRPr="00000000">
              <w:rPr>
                <w:rFonts w:ascii="Calibri" w:cs="Calibri" w:eastAsia="Calibri" w:hAnsi="Calibri"/>
                <w:b w:val="0"/>
                <w:bCs w:val="0"/>
                <w:color w:val="555555"/>
                <w:sz w:val="17"/>
                <w:szCs w:val="17"/>
                <w:rtl w:val="0"/>
              </w:rPr>
              <w:t xml:space="preserve">Template com máscara ##.###.###/####-##</w:t>
            </w:r>
            <w:r w:rsidDel="00000000" w:rsidR="00000000" w:rsidRPr="00000000">
              <w:rPr>
                <w:rtl w:val="0"/>
              </w:rPr>
            </w:r>
          </w:p>
        </w:tc>
        <w:tc>
          <w:tcPr>
            <w:shd w:fill="ffffff" w:val="clear"/>
          </w:tcPr>
          <w:p w:rsidR="00000000" w:rsidDel="00000000" w:rsidP="00000000" w:rsidRDefault="00000000" w:rsidRPr="00000000" w14:paraId="0000068B">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template para formato alfanumérico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8C">
            <w:pPr>
              <w:spacing w:after="80" w:before="80" w:lineRule="auto"/>
              <w:rPr/>
            </w:pPr>
            <w:r w:rsidDel="00000000" w:rsidR="00000000" w:rsidRPr="00000000">
              <w:rPr>
                <w:rFonts w:ascii="Calibri" w:cs="Calibri" w:eastAsia="Calibri" w:hAnsi="Calibri"/>
                <w:b w:val="0"/>
                <w:bCs w:val="0"/>
                <w:color w:val="555555"/>
                <w:sz w:val="17"/>
                <w:szCs w:val="17"/>
                <w:rtl w:val="0"/>
              </w:rPr>
              <w:t xml:space="preserve">Assinatura Digital</w:t>
            </w:r>
            <w:r w:rsidDel="00000000" w:rsidR="00000000" w:rsidRPr="00000000">
              <w:rPr>
                <w:rtl w:val="0"/>
              </w:rPr>
            </w:r>
          </w:p>
        </w:tc>
        <w:tc>
          <w:tcPr>
            <w:shd w:fill="f5f5f5" w:val="clear"/>
          </w:tcPr>
          <w:p w:rsidR="00000000" w:rsidDel="00000000" w:rsidP="00000000" w:rsidRDefault="00000000" w:rsidRPr="00000000" w14:paraId="0000068D">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no certificado pode ser alfanumérico</w:t>
            </w:r>
            <w:r w:rsidDel="00000000" w:rsidR="00000000" w:rsidRPr="00000000">
              <w:rPr>
                <w:rtl w:val="0"/>
              </w:rPr>
            </w:r>
          </w:p>
        </w:tc>
        <w:tc>
          <w:tcPr>
            <w:shd w:fill="f5f5f5" w:val="clear"/>
          </w:tcPr>
          <w:p w:rsidR="00000000" w:rsidDel="00000000" w:rsidP="00000000" w:rsidRDefault="00000000" w:rsidRPr="00000000" w14:paraId="0000068E">
            <w:pPr>
              <w:spacing w:after="80" w:before="80" w:lineRule="auto"/>
              <w:rPr/>
            </w:pPr>
            <w:r w:rsidDel="00000000" w:rsidR="00000000" w:rsidRPr="00000000">
              <w:rPr>
                <w:rFonts w:ascii="Calibri" w:cs="Calibri" w:eastAsia="Calibri" w:hAnsi="Calibri"/>
                <w:b w:val="0"/>
                <w:bCs w:val="0"/>
                <w:color w:val="555555"/>
                <w:sz w:val="17"/>
                <w:szCs w:val="17"/>
                <w:rtl w:val="0"/>
              </w:rPr>
              <w:t xml:space="preserve">Verificar compatibilidade com ICP-Brasil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F">
            <w:pPr>
              <w:spacing w:after="80" w:before="80" w:lineRule="auto"/>
              <w:rPr/>
            </w:pPr>
            <w:r w:rsidDel="00000000" w:rsidR="00000000" w:rsidRPr="00000000">
              <w:rPr>
                <w:rFonts w:ascii="Calibri" w:cs="Calibri" w:eastAsia="Calibri" w:hAnsi="Calibri"/>
                <w:b w:val="0"/>
                <w:bCs w:val="0"/>
                <w:color w:val="555555"/>
                <w:sz w:val="17"/>
                <w:szCs w:val="17"/>
                <w:rtl w:val="0"/>
              </w:rPr>
              <w:t xml:space="preserve">KYC / Background Check</w:t>
            </w:r>
            <w:r w:rsidDel="00000000" w:rsidR="00000000" w:rsidRPr="00000000">
              <w:rPr>
                <w:rtl w:val="0"/>
              </w:rPr>
            </w:r>
          </w:p>
        </w:tc>
        <w:tc>
          <w:tcPr>
            <w:shd w:fill="ffffff" w:val="clear"/>
          </w:tcPr>
          <w:p w:rsidR="00000000" w:rsidDel="00000000" w:rsidP="00000000" w:rsidRDefault="00000000" w:rsidRPr="00000000" w14:paraId="00000690">
            <w:pPr>
              <w:spacing w:after="80" w:before="80" w:lineRule="auto"/>
              <w:rPr/>
            </w:pPr>
            <w:r w:rsidDel="00000000" w:rsidR="00000000" w:rsidRPr="00000000">
              <w:rPr>
                <w:rFonts w:ascii="Calibri" w:cs="Calibri" w:eastAsia="Calibri" w:hAnsi="Calibri"/>
                <w:b w:val="0"/>
                <w:bCs w:val="0"/>
                <w:color w:val="555555"/>
                <w:sz w:val="17"/>
                <w:szCs w:val="17"/>
                <w:rtl w:val="0"/>
              </w:rPr>
              <w:t xml:space="preserve">Parceiro pode rejeitar CNPJ alfanumérico</w:t>
            </w:r>
            <w:r w:rsidDel="00000000" w:rsidR="00000000" w:rsidRPr="00000000">
              <w:rPr>
                <w:rtl w:val="0"/>
              </w:rPr>
            </w:r>
          </w:p>
        </w:tc>
        <w:tc>
          <w:tcPr>
            <w:shd w:fill="ffffff" w:val="clear"/>
          </w:tcPr>
          <w:p w:rsidR="00000000" w:rsidDel="00000000" w:rsidP="00000000" w:rsidRDefault="00000000" w:rsidRPr="00000000" w14:paraId="00000691">
            <w:pPr>
              <w:spacing w:after="80" w:before="80" w:lineRule="auto"/>
              <w:rPr/>
            </w:pPr>
            <w:r w:rsidDel="00000000" w:rsidR="00000000" w:rsidRPr="00000000">
              <w:rPr>
                <w:rFonts w:ascii="Calibri" w:cs="Calibri" w:eastAsia="Calibri" w:hAnsi="Calibri"/>
                <w:b w:val="0"/>
                <w:bCs w:val="0"/>
                <w:color w:val="555555"/>
                <w:sz w:val="17"/>
                <w:szCs w:val="17"/>
                <w:rtl w:val="0"/>
              </w:rPr>
              <w:t xml:space="preserve">Alinhar com CAF/parceiro de KYC</w:t>
            </w:r>
            <w:r w:rsidDel="00000000" w:rsidR="00000000" w:rsidRPr="00000000">
              <w:rPr>
                <w:rtl w:val="0"/>
              </w:rPr>
            </w:r>
          </w:p>
        </w:tc>
      </w:tr>
    </w:tbl>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Representante Legal / Sócios PJ</w:t>
      </w:r>
      <w:r w:rsidDel="00000000" w:rsidR="00000000" w:rsidRPr="00000000">
        <w:rPr>
          <w:rtl w:val="0"/>
        </w:rPr>
      </w:r>
    </w:p>
    <w:p w:rsidR="00000000" w:rsidDel="00000000" w:rsidP="00000000" w:rsidRDefault="00000000" w:rsidRPr="00000000" w14:paraId="00000694">
      <w:pPr>
        <w:spacing w:after="80" w:line="276" w:lineRule="auto"/>
        <w:rPr>
          <w:shd w:fill="cccccc" w:val="clear"/>
        </w:rPr>
      </w:pPr>
      <w:r w:rsidDel="00000000" w:rsidR="00000000" w:rsidRPr="00000000">
        <w:rPr>
          <w:rFonts w:ascii="Calibri" w:cs="Calibri" w:eastAsia="Calibri" w:hAnsi="Calibri"/>
          <w:b w:val="0"/>
          <w:bCs w:val="0"/>
          <w:i w:val="1"/>
          <w:iCs w:val="1"/>
          <w:sz w:val="19"/>
          <w:szCs w:val="19"/>
          <w:shd w:fill="cccccc" w:val="clear"/>
          <w:rtl w:val="0"/>
        </w:rPr>
        <w:t xml:space="preserve">CNPJs de sócios pessoas jurídicas (holdings, empresas controladoras) também serão alfanuméricos.</w:t>
      </w:r>
      <w:r w:rsidDel="00000000" w:rsidR="00000000" w:rsidRPr="00000000">
        <w:rPr>
          <w:rtl w:val="0"/>
        </w:rPr>
      </w:r>
    </w:p>
    <w:tbl>
      <w:tblPr>
        <w:tblStyle w:val="Table14"/>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1a1a" w:val="clear"/>
          </w:tcPr>
          <w:p w:rsidR="00000000" w:rsidDel="00000000" w:rsidP="00000000" w:rsidRDefault="00000000" w:rsidRPr="00000000" w14:paraId="00000695">
            <w:pPr>
              <w:spacing w:after="80" w:before="80" w:lineRule="auto"/>
              <w:rPr/>
            </w:pPr>
            <w:r w:rsidDel="00000000" w:rsidR="00000000" w:rsidRPr="00000000">
              <w:rPr>
                <w:rFonts w:ascii="Calibri" w:cs="Calibri" w:eastAsia="Calibri" w:hAnsi="Calibri"/>
                <w:b w:val="1"/>
                <w:bCs w:val="1"/>
                <w:color w:val="ffffff"/>
                <w:sz w:val="18"/>
                <w:szCs w:val="18"/>
                <w:rtl w:val="0"/>
              </w:rPr>
              <w:t xml:space="preserve">CAMPO</w:t>
            </w:r>
            <w:r w:rsidDel="00000000" w:rsidR="00000000" w:rsidRPr="00000000">
              <w:rPr>
                <w:rtl w:val="0"/>
              </w:rPr>
            </w:r>
          </w:p>
        </w:tc>
        <w:tc>
          <w:tcPr>
            <w:shd w:fill="1a1a1a" w:val="clear"/>
          </w:tcPr>
          <w:p w:rsidR="00000000" w:rsidDel="00000000" w:rsidP="00000000" w:rsidRDefault="00000000" w:rsidRPr="00000000" w14:paraId="00000696">
            <w:pPr>
              <w:spacing w:after="80" w:before="80" w:lineRule="auto"/>
              <w:rPr/>
            </w:pPr>
            <w:r w:rsidDel="00000000" w:rsidR="00000000" w:rsidRPr="00000000">
              <w:rPr>
                <w:rFonts w:ascii="Calibri" w:cs="Calibri" w:eastAsia="Calibri" w:hAnsi="Calibri"/>
                <w:b w:val="1"/>
                <w:bCs w:val="1"/>
                <w:color w:val="ffffff"/>
                <w:sz w:val="18"/>
                <w:szCs w:val="18"/>
                <w:rtl w:val="0"/>
              </w:rPr>
              <w:t xml:space="preserve">LOCALIZAÇÃO TÍPICA</w:t>
            </w:r>
            <w:r w:rsidDel="00000000" w:rsidR="00000000" w:rsidRPr="00000000">
              <w:rPr>
                <w:rtl w:val="0"/>
              </w:rPr>
            </w:r>
          </w:p>
        </w:tc>
        <w:tc>
          <w:tcPr>
            <w:shd w:fill="1a1a1a" w:val="clear"/>
          </w:tcPr>
          <w:p w:rsidR="00000000" w:rsidDel="00000000" w:rsidP="00000000" w:rsidRDefault="00000000" w:rsidRPr="00000000" w14:paraId="00000697">
            <w:pPr>
              <w:spacing w:after="80" w:before="80" w:lineRule="auto"/>
              <w:rPr/>
            </w:pPr>
            <w:r w:rsidDel="00000000" w:rsidR="00000000" w:rsidRPr="00000000">
              <w:rPr>
                <w:rFonts w:ascii="Calibri" w:cs="Calibri" w:eastAsia="Calibri" w:hAnsi="Calibri"/>
                <w:b w:val="1"/>
                <w:bCs w:val="1"/>
                <w:color w:val="ffffff"/>
                <w:sz w:val="18"/>
                <w:szCs w:val="18"/>
                <w:rtl w:val="0"/>
              </w:rPr>
              <w:t xml:space="preserve">AÇÃO</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98">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do sócio PJ</w:t>
            </w:r>
            <w:r w:rsidDel="00000000" w:rsidR="00000000" w:rsidRPr="00000000">
              <w:rPr>
                <w:rtl w:val="0"/>
              </w:rPr>
            </w:r>
          </w:p>
        </w:tc>
        <w:tc>
          <w:tcPr>
            <w:shd w:fill="f5f5f5" w:val="clear"/>
          </w:tcPr>
          <w:p w:rsidR="00000000" w:rsidDel="00000000" w:rsidP="00000000" w:rsidRDefault="00000000" w:rsidRPr="00000000" w14:paraId="00000699">
            <w:pPr>
              <w:spacing w:after="80" w:before="80" w:lineRule="auto"/>
              <w:rPr/>
            </w:pPr>
            <w:r w:rsidDel="00000000" w:rsidR="00000000" w:rsidRPr="00000000">
              <w:rPr>
                <w:rFonts w:ascii="Calibri" w:cs="Calibri" w:eastAsia="Calibri" w:hAnsi="Calibri"/>
                <w:b w:val="0"/>
                <w:bCs w:val="0"/>
                <w:color w:val="555555"/>
                <w:sz w:val="17"/>
                <w:szCs w:val="17"/>
                <w:rtl w:val="0"/>
              </w:rPr>
              <w:t xml:space="preserve">Quadro societário / QSA</w:t>
            </w:r>
            <w:r w:rsidDel="00000000" w:rsidR="00000000" w:rsidRPr="00000000">
              <w:rPr>
                <w:rtl w:val="0"/>
              </w:rPr>
            </w:r>
          </w:p>
        </w:tc>
        <w:tc>
          <w:tcPr>
            <w:shd w:fill="f5f5f5" w:val="clear"/>
          </w:tcPr>
          <w:p w:rsidR="00000000" w:rsidDel="00000000" w:rsidP="00000000" w:rsidRDefault="00000000" w:rsidRPr="00000000" w14:paraId="0000069A">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campo e validação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9B">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do procurador PJ</w:t>
            </w:r>
            <w:r w:rsidDel="00000000" w:rsidR="00000000" w:rsidRPr="00000000">
              <w:rPr>
                <w:rtl w:val="0"/>
              </w:rPr>
            </w:r>
          </w:p>
        </w:tc>
        <w:tc>
          <w:tcPr>
            <w:shd w:fill="ffffff" w:val="clear"/>
          </w:tcPr>
          <w:p w:rsidR="00000000" w:rsidDel="00000000" w:rsidP="00000000" w:rsidRDefault="00000000" w:rsidRPr="00000000" w14:paraId="0000069C">
            <w:pPr>
              <w:spacing w:after="80" w:before="80" w:lineRule="auto"/>
              <w:rPr/>
            </w:pPr>
            <w:r w:rsidDel="00000000" w:rsidR="00000000" w:rsidRPr="00000000">
              <w:rPr>
                <w:rFonts w:ascii="Calibri" w:cs="Calibri" w:eastAsia="Calibri" w:hAnsi="Calibri"/>
                <w:b w:val="0"/>
                <w:bCs w:val="0"/>
                <w:color w:val="555555"/>
                <w:sz w:val="17"/>
                <w:szCs w:val="17"/>
                <w:rtl w:val="0"/>
              </w:rPr>
              <w:t xml:space="preserve">Formulário de procuração</w:t>
            </w:r>
            <w:r w:rsidDel="00000000" w:rsidR="00000000" w:rsidRPr="00000000">
              <w:rPr>
                <w:rtl w:val="0"/>
              </w:rPr>
            </w:r>
          </w:p>
        </w:tc>
        <w:tc>
          <w:tcPr>
            <w:shd w:fill="ffffff" w:val="clear"/>
          </w:tcPr>
          <w:p w:rsidR="00000000" w:rsidDel="00000000" w:rsidP="00000000" w:rsidRDefault="00000000" w:rsidRPr="00000000" w14:paraId="0000069D">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máscara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9E">
            <w:pPr>
              <w:spacing w:after="80" w:before="80" w:lineRule="auto"/>
              <w:rPr/>
            </w:pPr>
            <w:r w:rsidDel="00000000" w:rsidR="00000000" w:rsidRPr="00000000">
              <w:rPr>
                <w:rFonts w:ascii="Calibri" w:cs="Calibri" w:eastAsia="Calibri" w:hAnsi="Calibri"/>
                <w:b w:val="0"/>
                <w:bCs w:val="0"/>
                <w:color w:val="555555"/>
                <w:sz w:val="17"/>
                <w:szCs w:val="17"/>
                <w:rtl w:val="0"/>
              </w:rPr>
              <w:t xml:space="preserve">CNPJ do grupo econômico</w:t>
            </w:r>
            <w:r w:rsidDel="00000000" w:rsidR="00000000" w:rsidRPr="00000000">
              <w:rPr>
                <w:rtl w:val="0"/>
              </w:rPr>
            </w:r>
          </w:p>
        </w:tc>
        <w:tc>
          <w:tcPr>
            <w:shd w:fill="f5f5f5" w:val="clear"/>
          </w:tcPr>
          <w:p w:rsidR="00000000" w:rsidDel="00000000" w:rsidP="00000000" w:rsidRDefault="00000000" w:rsidRPr="00000000" w14:paraId="0000069F">
            <w:pPr>
              <w:spacing w:after="80" w:before="80" w:lineRule="auto"/>
              <w:rPr/>
            </w:pPr>
            <w:r w:rsidDel="00000000" w:rsidR="00000000" w:rsidRPr="00000000">
              <w:rPr>
                <w:rFonts w:ascii="Calibri" w:cs="Calibri" w:eastAsia="Calibri" w:hAnsi="Calibri"/>
                <w:b w:val="0"/>
                <w:bCs w:val="0"/>
                <w:color w:val="555555"/>
                <w:sz w:val="17"/>
                <w:szCs w:val="17"/>
                <w:rtl w:val="0"/>
              </w:rPr>
              <w:t xml:space="preserve">Cadastro de grupo</w:t>
            </w:r>
            <w:r w:rsidDel="00000000" w:rsidR="00000000" w:rsidRPr="00000000">
              <w:rPr>
                <w:rtl w:val="0"/>
              </w:rPr>
            </w:r>
          </w:p>
        </w:tc>
        <w:tc>
          <w:tcPr>
            <w:shd w:fill="f5f5f5" w:val="clear"/>
          </w:tcPr>
          <w:p w:rsidR="00000000" w:rsidDel="00000000" w:rsidP="00000000" w:rsidRDefault="00000000" w:rsidRPr="00000000" w14:paraId="000006A0">
            <w:pPr>
              <w:spacing w:after="80" w:before="80" w:lineRule="auto"/>
              <w:rPr/>
            </w:pPr>
            <w:r w:rsidDel="00000000" w:rsidR="00000000" w:rsidRPr="00000000">
              <w:rPr>
                <w:rFonts w:ascii="Calibri" w:cs="Calibri" w:eastAsia="Calibri" w:hAnsi="Calibri"/>
                <w:b w:val="0"/>
                <w:bCs w:val="0"/>
                <w:color w:val="555555"/>
                <w:sz w:val="17"/>
                <w:szCs w:val="17"/>
                <w:rtl w:val="0"/>
              </w:rPr>
              <w:t xml:space="preserve">Atualizar campo</w:t>
            </w:r>
            <w:r w:rsidDel="00000000" w:rsidR="00000000" w:rsidRPr="00000000">
              <w:rPr>
                <w:rtl w:val="0"/>
              </w:rPr>
            </w:r>
          </w:p>
        </w:tc>
      </w:tr>
    </w:tbl>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22. Critérios de Aceite para Go-Live</w:t>
      </w:r>
      <w:r w:rsidDel="00000000" w:rsidR="00000000" w:rsidRPr="00000000">
        <w:rPr>
          <w:rtl w:val="0"/>
        </w:rPr>
      </w:r>
    </w:p>
    <w:p w:rsidR="00000000" w:rsidDel="00000000" w:rsidP="00000000" w:rsidRDefault="00000000" w:rsidRPr="00000000" w14:paraId="000006A3">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Para aprovação da entrada em ambiente produtivo, todos os itens listados abaixo devem ser formalmente validados:</w:t>
      </w:r>
      <w:r w:rsidDel="00000000" w:rsidR="00000000" w:rsidRPr="00000000">
        <w:rPr>
          <w:rtl w:val="0"/>
        </w:rPr>
      </w:r>
    </w:p>
    <w:p w:rsidR="00000000" w:rsidDel="00000000" w:rsidP="00000000" w:rsidRDefault="00000000" w:rsidRPr="00000000" w14:paraId="000006A4">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Todos os pontos de processamento e manipulação de CNPJ identificados e mapeados.</w:t>
      </w:r>
      <w:r w:rsidDel="00000000" w:rsidR="00000000" w:rsidRPr="00000000">
        <w:rPr>
          <w:rtl w:val="0"/>
        </w:rPr>
      </w:r>
    </w:p>
    <w:p w:rsidR="00000000" w:rsidDel="00000000" w:rsidP="00000000" w:rsidRDefault="00000000" w:rsidRPr="00000000" w14:paraId="000006A5">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Atualização de todas as tabelas e schemas relacionais e de dados efetuada.</w:t>
      </w:r>
      <w:r w:rsidDel="00000000" w:rsidR="00000000" w:rsidRPr="00000000">
        <w:rPr>
          <w:rtl w:val="0"/>
        </w:rPr>
      </w:r>
    </w:p>
    <w:p w:rsidR="00000000" w:rsidDel="00000000" w:rsidP="00000000" w:rsidRDefault="00000000" w:rsidRPr="00000000" w14:paraId="000006A6">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Testes de estresse e performance de buscas e índices aprovados.</w:t>
      </w:r>
      <w:r w:rsidDel="00000000" w:rsidR="00000000" w:rsidRPr="00000000">
        <w:rPr>
          <w:rtl w:val="0"/>
        </w:rPr>
      </w:r>
    </w:p>
    <w:p w:rsidR="00000000" w:rsidDel="00000000" w:rsidP="00000000" w:rsidRDefault="00000000" w:rsidRPr="00000000" w14:paraId="000006A7">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  Homologação formal realizada e assinada com todos os parceiros de negócios críticos.</w:t>
      </w:r>
      <w:r w:rsidDel="00000000" w:rsidR="00000000" w:rsidRPr="00000000">
        <w:rPr>
          <w:rtl w:val="0"/>
        </w:rPr>
      </w:r>
    </w:p>
    <w:p w:rsidR="00000000" w:rsidDel="00000000" w:rsidP="00000000" w:rsidRDefault="00000000" w:rsidRPr="00000000" w14:paraId="000006A8">
      <w:pPr>
        <w:pStyle w:val="Heading1"/>
        <w:spacing w:after="120" w:before="240" w:lineRule="auto"/>
        <w:rPr>
          <w:color w:val="000000"/>
        </w:rPr>
      </w:pPr>
      <w:r w:rsidDel="00000000" w:rsidR="00000000" w:rsidRPr="00000000">
        <w:rPr>
          <w:rFonts w:ascii="Calibri" w:cs="Calibri" w:eastAsia="Calibri" w:hAnsi="Calibri"/>
          <w:color w:val="000000"/>
          <w:sz w:val="30"/>
          <w:szCs w:val="30"/>
          <w:rtl w:val="0"/>
        </w:rPr>
        <w:t xml:space="preserve">22. Architecture Decision Record (ADR-004)</w:t>
      </w:r>
      <w:r w:rsidDel="00000000" w:rsidR="00000000" w:rsidRPr="00000000">
        <w:rPr>
          <w:rtl w:val="0"/>
        </w:rPr>
      </w:r>
    </w:p>
    <w:p w:rsidR="00000000" w:rsidDel="00000000" w:rsidP="00000000" w:rsidRDefault="00000000" w:rsidRPr="00000000" w14:paraId="000006A9">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Contexto</w:t>
      </w:r>
      <w:r w:rsidDel="00000000" w:rsidR="00000000" w:rsidRPr="00000000">
        <w:rPr>
          <w:rtl w:val="0"/>
        </w:rPr>
      </w:r>
    </w:p>
    <w:p w:rsidR="00000000" w:rsidDel="00000000" w:rsidP="00000000" w:rsidRDefault="00000000" w:rsidRPr="00000000" w14:paraId="000006AA">
      <w:pPr>
        <w:spacing w:after="80" w:line="276" w:lineRule="auto"/>
        <w:rPr/>
      </w:pPr>
      <w:r w:rsidDel="00000000" w:rsidR="00000000" w:rsidRPr="00000000">
        <w:rPr>
          <w:rFonts w:ascii="Calibri" w:cs="Calibri" w:eastAsia="Calibri" w:hAnsi="Calibri"/>
          <w:b w:val="0"/>
          <w:bCs w:val="0"/>
          <w:i w:val="0"/>
          <w:iCs w:val="0"/>
          <w:color w:val="555555"/>
          <w:sz w:val="20"/>
          <w:szCs w:val="20"/>
          <w:rtl w:val="0"/>
        </w:rPr>
        <w:t xml:space="preserve">A transição para o CNPJ alfanumérico impõe a necessidade de lidar com dois formatos concorrentes de identificação de empresas durante uma janela de migração longa de todo o mercado nacional.</w:t>
      </w:r>
      <w:r w:rsidDel="00000000" w:rsidR="00000000" w:rsidRPr="00000000">
        <w:rPr>
          <w:rtl w:val="0"/>
        </w:rPr>
      </w:r>
    </w:p>
    <w:p w:rsidR="00000000" w:rsidDel="00000000" w:rsidP="00000000" w:rsidRDefault="00000000" w:rsidRPr="00000000" w14:paraId="000006AB">
      <w:pPr>
        <w:spacing w:after="80" w:line="276" w:lineRule="auto"/>
        <w:rPr/>
      </w:pPr>
      <w:r w:rsidDel="00000000" w:rsidR="00000000" w:rsidRPr="00000000">
        <w:rPr>
          <w:rFonts w:ascii="Calibri" w:cs="Calibri" w:eastAsia="Calibri" w:hAnsi="Calibri"/>
          <w:b w:val="1"/>
          <w:bCs w:val="1"/>
          <w:i w:val="0"/>
          <w:iCs w:val="0"/>
          <w:color w:val="555555"/>
          <w:sz w:val="20"/>
          <w:szCs w:val="20"/>
          <w:rtl w:val="0"/>
        </w:rPr>
        <w:t xml:space="preserve">Alternativas de Arquitetura Avaliadas</w:t>
      </w:r>
      <w:r w:rsidDel="00000000" w:rsidR="00000000" w:rsidRPr="00000000">
        <w:rPr>
          <w:rtl w:val="0"/>
        </w:rPr>
      </w:r>
    </w:p>
    <w:tbl>
      <w:tblPr>
        <w:tblStyle w:val="Table1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a1a1a" w:val="clear"/>
          </w:tcPr>
          <w:p w:rsidR="00000000" w:rsidDel="00000000" w:rsidP="00000000" w:rsidRDefault="00000000" w:rsidRPr="00000000" w14:paraId="000006AC">
            <w:pPr>
              <w:spacing w:after="80" w:before="80" w:lineRule="auto"/>
              <w:rPr/>
            </w:pPr>
            <w:r w:rsidDel="00000000" w:rsidR="00000000" w:rsidRPr="00000000">
              <w:rPr>
                <w:rFonts w:ascii="Calibri" w:cs="Calibri" w:eastAsia="Calibri" w:hAnsi="Calibri"/>
                <w:b w:val="1"/>
                <w:bCs w:val="1"/>
                <w:color w:val="ffffff"/>
                <w:sz w:val="18"/>
                <w:szCs w:val="18"/>
                <w:rtl w:val="0"/>
              </w:rPr>
              <w:t xml:space="preserve">ABORDAGEM</w:t>
            </w:r>
            <w:r w:rsidDel="00000000" w:rsidR="00000000" w:rsidRPr="00000000">
              <w:rPr>
                <w:rtl w:val="0"/>
              </w:rPr>
            </w:r>
          </w:p>
        </w:tc>
        <w:tc>
          <w:tcPr>
            <w:shd w:fill="1a1a1a" w:val="clear"/>
          </w:tcPr>
          <w:p w:rsidR="00000000" w:rsidDel="00000000" w:rsidP="00000000" w:rsidRDefault="00000000" w:rsidRPr="00000000" w14:paraId="000006AD">
            <w:pPr>
              <w:spacing w:after="80" w:before="80" w:lineRule="auto"/>
              <w:rPr/>
            </w:pPr>
            <w:r w:rsidDel="00000000" w:rsidR="00000000" w:rsidRPr="00000000">
              <w:rPr>
                <w:rFonts w:ascii="Calibri" w:cs="Calibri" w:eastAsia="Calibri" w:hAnsi="Calibri"/>
                <w:b w:val="1"/>
                <w:bCs w:val="1"/>
                <w:color w:val="ffffff"/>
                <w:sz w:val="18"/>
                <w:szCs w:val="18"/>
                <w:rtl w:val="0"/>
              </w:rPr>
              <w:t xml:space="preserve">VANTAGENS</w:t>
            </w:r>
            <w:r w:rsidDel="00000000" w:rsidR="00000000" w:rsidRPr="00000000">
              <w:rPr>
                <w:rtl w:val="0"/>
              </w:rPr>
            </w:r>
          </w:p>
        </w:tc>
        <w:tc>
          <w:tcPr>
            <w:shd w:fill="1a1a1a" w:val="clear"/>
          </w:tcPr>
          <w:p w:rsidR="00000000" w:rsidDel="00000000" w:rsidP="00000000" w:rsidRDefault="00000000" w:rsidRPr="00000000" w14:paraId="000006AE">
            <w:pPr>
              <w:spacing w:after="80" w:before="80" w:lineRule="auto"/>
              <w:rPr/>
            </w:pPr>
            <w:r w:rsidDel="00000000" w:rsidR="00000000" w:rsidRPr="00000000">
              <w:rPr>
                <w:rFonts w:ascii="Calibri" w:cs="Calibri" w:eastAsia="Calibri" w:hAnsi="Calibri"/>
                <w:b w:val="1"/>
                <w:bCs w:val="1"/>
                <w:color w:val="ffffff"/>
                <w:sz w:val="18"/>
                <w:szCs w:val="18"/>
                <w:rtl w:val="0"/>
              </w:rPr>
              <w:t xml:space="preserve">DESVANTAGENS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AF">
            <w:pPr>
              <w:spacing w:after="80" w:before="80" w:lineRule="auto"/>
              <w:rPr/>
            </w:pPr>
            <w:r w:rsidDel="00000000" w:rsidR="00000000" w:rsidRPr="00000000">
              <w:rPr>
                <w:rFonts w:ascii="Calibri" w:cs="Calibri" w:eastAsia="Calibri" w:hAnsi="Calibri"/>
                <w:b w:val="0"/>
                <w:bCs w:val="0"/>
                <w:color w:val="555555"/>
                <w:sz w:val="17"/>
                <w:szCs w:val="17"/>
                <w:rtl w:val="0"/>
              </w:rPr>
              <w:t xml:space="preserve">Substituição Rígida Direta</w:t>
            </w:r>
            <w:r w:rsidDel="00000000" w:rsidR="00000000" w:rsidRPr="00000000">
              <w:rPr>
                <w:rtl w:val="0"/>
              </w:rPr>
            </w:r>
          </w:p>
        </w:tc>
        <w:tc>
          <w:tcPr>
            <w:shd w:fill="f5f5f5" w:val="clear"/>
          </w:tcPr>
          <w:p w:rsidR="00000000" w:rsidDel="00000000" w:rsidP="00000000" w:rsidRDefault="00000000" w:rsidRPr="00000000" w14:paraId="000006B0">
            <w:pPr>
              <w:spacing w:after="80" w:before="80" w:lineRule="auto"/>
              <w:rPr/>
            </w:pPr>
            <w:r w:rsidDel="00000000" w:rsidR="00000000" w:rsidRPr="00000000">
              <w:rPr>
                <w:rFonts w:ascii="Calibri" w:cs="Calibri" w:eastAsia="Calibri" w:hAnsi="Calibri"/>
                <w:b w:val="0"/>
                <w:bCs w:val="0"/>
                <w:color w:val="555555"/>
                <w:sz w:val="17"/>
                <w:szCs w:val="17"/>
                <w:rtl w:val="0"/>
              </w:rPr>
              <w:t xml:space="preserve">Sem código duplicado de compatibilidade.</w:t>
            </w:r>
            <w:r w:rsidDel="00000000" w:rsidR="00000000" w:rsidRPr="00000000">
              <w:rPr>
                <w:rtl w:val="0"/>
              </w:rPr>
            </w:r>
          </w:p>
        </w:tc>
        <w:tc>
          <w:tcPr>
            <w:shd w:fill="f5f5f5" w:val="clear"/>
          </w:tcPr>
          <w:p w:rsidR="00000000" w:rsidDel="00000000" w:rsidP="00000000" w:rsidRDefault="00000000" w:rsidRPr="00000000" w14:paraId="000006B1">
            <w:pPr>
              <w:spacing w:after="80" w:before="80" w:lineRule="auto"/>
              <w:rPr/>
            </w:pPr>
            <w:r w:rsidDel="00000000" w:rsidR="00000000" w:rsidRPr="00000000">
              <w:rPr>
                <w:rFonts w:ascii="Calibri" w:cs="Calibri" w:eastAsia="Calibri" w:hAnsi="Calibri"/>
                <w:b w:val="0"/>
                <w:bCs w:val="0"/>
                <w:color w:val="555555"/>
                <w:sz w:val="17"/>
                <w:szCs w:val="17"/>
                <w:rtl w:val="0"/>
              </w:rPr>
              <w:t xml:space="preserve">Altíssimo risco de indisponibilidade de transações na data de virada.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B2">
            <w:pPr>
              <w:spacing w:after="80" w:before="80" w:lineRule="auto"/>
              <w:rPr/>
            </w:pPr>
            <w:r w:rsidDel="00000000" w:rsidR="00000000" w:rsidRPr="00000000">
              <w:rPr>
                <w:rFonts w:ascii="Calibri" w:cs="Calibri" w:eastAsia="Calibri" w:hAnsi="Calibri"/>
                <w:b w:val="0"/>
                <w:bCs w:val="0"/>
                <w:color w:val="555555"/>
                <w:sz w:val="17"/>
                <w:szCs w:val="17"/>
                <w:rtl w:val="0"/>
              </w:rPr>
              <w:t xml:space="preserve">Versionamento Completo de APIs</w:t>
            </w:r>
            <w:r w:rsidDel="00000000" w:rsidR="00000000" w:rsidRPr="00000000">
              <w:rPr>
                <w:rtl w:val="0"/>
              </w:rPr>
            </w:r>
          </w:p>
        </w:tc>
        <w:tc>
          <w:tcPr>
            <w:shd w:fill="ffffff" w:val="clear"/>
          </w:tcPr>
          <w:p w:rsidR="00000000" w:rsidDel="00000000" w:rsidP="00000000" w:rsidRDefault="00000000" w:rsidRPr="00000000" w14:paraId="000006B3">
            <w:pPr>
              <w:spacing w:after="80" w:before="80" w:lineRule="auto"/>
              <w:rPr/>
            </w:pPr>
            <w:r w:rsidDel="00000000" w:rsidR="00000000" w:rsidRPr="00000000">
              <w:rPr>
                <w:rFonts w:ascii="Calibri" w:cs="Calibri" w:eastAsia="Calibri" w:hAnsi="Calibri"/>
                <w:b w:val="0"/>
                <w:bCs w:val="0"/>
                <w:color w:val="555555"/>
                <w:sz w:val="17"/>
                <w:szCs w:val="17"/>
                <w:rtl w:val="0"/>
              </w:rPr>
              <w:t xml:space="preserve">Total separação e isolamento seguro de contratos.</w:t>
            </w:r>
            <w:r w:rsidDel="00000000" w:rsidR="00000000" w:rsidRPr="00000000">
              <w:rPr>
                <w:rtl w:val="0"/>
              </w:rPr>
            </w:r>
          </w:p>
        </w:tc>
        <w:tc>
          <w:tcPr>
            <w:shd w:fill="ffffff" w:val="clear"/>
          </w:tcPr>
          <w:p w:rsidR="00000000" w:rsidDel="00000000" w:rsidP="00000000" w:rsidRDefault="00000000" w:rsidRPr="00000000" w14:paraId="000006B4">
            <w:pPr>
              <w:spacing w:after="80" w:before="80" w:lineRule="auto"/>
              <w:rPr/>
            </w:pPr>
            <w:r w:rsidDel="00000000" w:rsidR="00000000" w:rsidRPr="00000000">
              <w:rPr>
                <w:rFonts w:ascii="Calibri" w:cs="Calibri" w:eastAsia="Calibri" w:hAnsi="Calibri"/>
                <w:b w:val="0"/>
                <w:bCs w:val="0"/>
                <w:color w:val="555555"/>
                <w:sz w:val="17"/>
                <w:szCs w:val="17"/>
                <w:rtl w:val="0"/>
              </w:rPr>
              <w:t xml:space="preserve">Custo altíssimo de manutenção de múltiplas versões de rotas redundantes.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B5">
            <w:pPr>
              <w:spacing w:after="80" w:before="80" w:lineRule="auto"/>
              <w:rPr/>
            </w:pPr>
            <w:r w:rsidDel="00000000" w:rsidR="00000000" w:rsidRPr="00000000">
              <w:rPr>
                <w:rFonts w:ascii="Calibri" w:cs="Calibri" w:eastAsia="Calibri" w:hAnsi="Calibri"/>
                <w:b w:val="0"/>
                <w:bCs w:val="0"/>
                <w:color w:val="555555"/>
                <w:sz w:val="17"/>
                <w:szCs w:val="17"/>
                <w:rtl w:val="0"/>
              </w:rPr>
              <w:t xml:space="preserve">Compatibilidade Dual (Selecionada)</w:t>
            </w:r>
            <w:r w:rsidDel="00000000" w:rsidR="00000000" w:rsidRPr="00000000">
              <w:rPr>
                <w:rtl w:val="0"/>
              </w:rPr>
            </w:r>
          </w:p>
        </w:tc>
        <w:tc>
          <w:tcPr>
            <w:shd w:fill="f5f5f5" w:val="clear"/>
          </w:tcPr>
          <w:p w:rsidR="00000000" w:rsidDel="00000000" w:rsidP="00000000" w:rsidRDefault="00000000" w:rsidRPr="00000000" w14:paraId="000006B6">
            <w:pPr>
              <w:spacing w:after="80" w:before="80" w:lineRule="auto"/>
              <w:rPr/>
            </w:pPr>
            <w:r w:rsidDel="00000000" w:rsidR="00000000" w:rsidRPr="00000000">
              <w:rPr>
                <w:rFonts w:ascii="Calibri" w:cs="Calibri" w:eastAsia="Calibri" w:hAnsi="Calibri"/>
                <w:b w:val="0"/>
                <w:bCs w:val="0"/>
                <w:color w:val="555555"/>
                <w:sz w:val="17"/>
                <w:szCs w:val="17"/>
                <w:rtl w:val="0"/>
              </w:rPr>
              <w:t xml:space="preserve">Migração suave, mitigação total de indisponibilidade e rollback facilitado.</w:t>
            </w:r>
            <w:r w:rsidDel="00000000" w:rsidR="00000000" w:rsidRPr="00000000">
              <w:rPr>
                <w:rtl w:val="0"/>
              </w:rPr>
            </w:r>
          </w:p>
        </w:tc>
        <w:tc>
          <w:tcPr>
            <w:shd w:fill="f5f5f5" w:val="clear"/>
          </w:tcPr>
          <w:p w:rsidR="00000000" w:rsidDel="00000000" w:rsidP="00000000" w:rsidRDefault="00000000" w:rsidRPr="00000000" w14:paraId="000006B7">
            <w:pPr>
              <w:spacing w:after="80" w:before="80" w:lineRule="auto"/>
              <w:rPr/>
            </w:pPr>
            <w:r w:rsidDel="00000000" w:rsidR="00000000" w:rsidRPr="00000000">
              <w:rPr>
                <w:rFonts w:ascii="Calibri" w:cs="Calibri" w:eastAsia="Calibri" w:hAnsi="Calibri"/>
                <w:b w:val="0"/>
                <w:bCs w:val="0"/>
                <w:color w:val="555555"/>
                <w:sz w:val="17"/>
                <w:szCs w:val="17"/>
                <w:rtl w:val="0"/>
              </w:rPr>
              <w:t xml:space="preserve">Complexidade lógica temporária para suportar os dois formatos simultaneamente.</w:t>
            </w:r>
            <w:r w:rsidDel="00000000" w:rsidR="00000000" w:rsidRPr="00000000">
              <w:rPr>
                <w:rtl w:val="0"/>
              </w:rPr>
            </w:r>
          </w:p>
        </w:tc>
      </w:tr>
    </w:tbl>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spacing w:after="80" w:line="276" w:lineRule="auto"/>
        <w:rPr>
          <w:i w:val="1"/>
          <w:iCs w:val="1"/>
          <w:color w:val="555555"/>
          <w:sz w:val="26"/>
          <w:szCs w:val="26"/>
        </w:rPr>
      </w:pPr>
      <w:r w:rsidDel="00000000" w:rsidR="00000000" w:rsidRPr="00000000">
        <w:rPr>
          <w:rFonts w:ascii="Calibri" w:cs="Calibri" w:eastAsia="Calibri" w:hAnsi="Calibri"/>
          <w:b w:val="1"/>
          <w:bCs w:val="1"/>
          <w:i w:val="0"/>
          <w:iCs w:val="0"/>
          <w:color w:val="555555"/>
          <w:sz w:val="20"/>
          <w:szCs w:val="20"/>
          <w:rtl w:val="0"/>
        </w:rPr>
        <w:t xml:space="preserve">Decisão do Board de Arquitetura</w:t>
      </w:r>
      <w:r w:rsidDel="00000000" w:rsidR="00000000" w:rsidRPr="00000000">
        <w:rPr>
          <w:rtl w:val="0"/>
        </w:rPr>
      </w:r>
    </w:p>
    <w:p w:rsidR="00000000" w:rsidDel="00000000" w:rsidP="00000000" w:rsidRDefault="00000000" w:rsidRPr="00000000" w14:paraId="000006BA">
      <w:pPr>
        <w:spacing w:after="240" w:before="240" w:lineRule="auto"/>
        <w:rPr>
          <w:rFonts w:ascii="Calibri" w:cs="Calibri" w:eastAsia="Calibri" w:hAnsi="Calibri"/>
          <w:i w:val="1"/>
          <w:iCs w:val="1"/>
          <w:color w:val="555555"/>
          <w:sz w:val="20"/>
          <w:szCs w:val="20"/>
        </w:rPr>
      </w:pPr>
      <w:r w:rsidDel="00000000" w:rsidR="00000000" w:rsidRPr="00000000">
        <w:rPr>
          <w:rFonts w:ascii="Calibri" w:cs="Calibri" w:eastAsia="Calibri" w:hAnsi="Calibri"/>
          <w:b w:val="1"/>
          <w:bCs w:val="1"/>
          <w:i w:val="1"/>
          <w:iCs w:val="1"/>
          <w:color w:val="555555"/>
          <w:sz w:val="20"/>
          <w:szCs w:val="20"/>
          <w:rtl w:val="0"/>
        </w:rPr>
        <w:t xml:space="preserve">Decisão:</w:t>
      </w:r>
      <w:r w:rsidDel="00000000" w:rsidR="00000000" w:rsidRPr="00000000">
        <w:rPr>
          <w:rFonts w:ascii="Calibri" w:cs="Calibri" w:eastAsia="Calibri" w:hAnsi="Calibri"/>
          <w:i w:val="1"/>
          <w:iCs w:val="1"/>
          <w:color w:val="555555"/>
          <w:sz w:val="20"/>
          <w:szCs w:val="20"/>
          <w:rtl w:val="0"/>
        </w:rPr>
        <w:t xml:space="preserve"> Adotar a abordagem de </w:t>
      </w:r>
      <w:r w:rsidDel="00000000" w:rsidR="00000000" w:rsidRPr="00000000">
        <w:rPr>
          <w:rFonts w:ascii="Calibri" w:cs="Calibri" w:eastAsia="Calibri" w:hAnsi="Calibri"/>
          <w:b w:val="1"/>
          <w:bCs w:val="1"/>
          <w:i w:val="1"/>
          <w:iCs w:val="1"/>
          <w:color w:val="555555"/>
          <w:sz w:val="20"/>
          <w:szCs w:val="20"/>
          <w:rtl w:val="0"/>
        </w:rPr>
        <w:t xml:space="preserve">Compatibilidade Dual</w:t>
      </w:r>
      <w:r w:rsidDel="00000000" w:rsidR="00000000" w:rsidRPr="00000000">
        <w:rPr>
          <w:rFonts w:ascii="Calibri" w:cs="Calibri" w:eastAsia="Calibri" w:hAnsi="Calibri"/>
          <w:i w:val="1"/>
          <w:iCs w:val="1"/>
          <w:color w:val="555555"/>
          <w:sz w:val="20"/>
          <w:szCs w:val="20"/>
          <w:rtl w:val="0"/>
        </w:rPr>
        <w:t xml:space="preserve">, com suporte dinâmico e implementação gradual por módulos.</w:t>
      </w:r>
    </w:p>
    <w:p w:rsidR="00000000" w:rsidDel="00000000" w:rsidP="00000000" w:rsidRDefault="00000000" w:rsidRPr="00000000" w14:paraId="000006BB">
      <w:pPr>
        <w:spacing w:after="240" w:before="240" w:lineRule="auto"/>
        <w:rPr>
          <w:rFonts w:ascii="Calibri" w:cs="Calibri" w:eastAsia="Calibri" w:hAnsi="Calibri"/>
          <w:i w:val="1"/>
          <w:iCs w:val="1"/>
          <w:color w:val="555555"/>
          <w:sz w:val="20"/>
          <w:szCs w:val="20"/>
        </w:rPr>
      </w:pPr>
      <w:r w:rsidDel="00000000" w:rsidR="00000000" w:rsidRPr="00000000">
        <w:rPr>
          <w:rFonts w:ascii="Calibri" w:cs="Calibri" w:eastAsia="Calibri" w:hAnsi="Calibri"/>
          <w:i w:val="1"/>
          <w:iCs w:val="1"/>
          <w:color w:val="555555"/>
          <w:sz w:val="20"/>
          <w:szCs w:val="20"/>
          <w:rtl w:val="0"/>
        </w:rPr>
        <w:t xml:space="preserve">A evolução será realizada de forma incremental, permitindo que cada módulo seja adaptado de acordo com seu ciclo de desenvolvimento, minimizando impactos nas aplicações existentes e preservando a compatibilidade durante todo o processo de migração.</w:t>
      </w:r>
    </w:p>
    <w:p w:rsidR="00000000" w:rsidDel="00000000" w:rsidP="00000000" w:rsidRDefault="00000000" w:rsidRPr="00000000" w14:paraId="000006BC">
      <w:pPr>
        <w:spacing w:after="240" w:before="240" w:lineRule="auto"/>
        <w:rPr>
          <w:rFonts w:ascii="Calibri" w:cs="Calibri" w:eastAsia="Calibri" w:hAnsi="Calibri"/>
          <w:i w:val="1"/>
          <w:iCs w:val="1"/>
          <w:color w:val="555555"/>
          <w:sz w:val="20"/>
          <w:szCs w:val="20"/>
        </w:rPr>
      </w:pPr>
      <w:r w:rsidDel="00000000" w:rsidR="00000000" w:rsidRPr="00000000">
        <w:rPr>
          <w:rFonts w:ascii="Calibri" w:cs="Calibri" w:eastAsia="Calibri" w:hAnsi="Calibri"/>
          <w:i w:val="1"/>
          <w:iCs w:val="1"/>
          <w:color w:val="555555"/>
          <w:sz w:val="20"/>
          <w:szCs w:val="20"/>
          <w:rtl w:val="0"/>
        </w:rPr>
        <w:t xml:space="preserve">A implementação deverá garantir que não haja impactos generalizados nas demais aplicações do ecossistema. Para isso, cada sistema impactado deverá passar por uma avaliação técnica específica, considerando seus requisitos funcionais, dependências, integrações, riscos e estratégia de adoção, de modo que a solução seja aplicada de forma controlada e compatível com o contexto de cada aplicação.</w:t>
      </w:r>
    </w:p>
    <w:p w:rsidR="00000000" w:rsidDel="00000000" w:rsidP="00000000" w:rsidRDefault="00000000" w:rsidRPr="00000000" w14:paraId="000006BD">
      <w:pPr>
        <w:spacing w:after="80" w:line="276" w:lineRule="auto"/>
        <w:rPr>
          <w:rFonts w:ascii="Calibri" w:cs="Calibri" w:eastAsia="Calibri" w:hAnsi="Calibri"/>
          <w:i w:val="1"/>
          <w:iCs w:val="1"/>
          <w:color w:val="ff6f00"/>
          <w:sz w:val="20"/>
          <w:szCs w:val="20"/>
        </w:rPr>
      </w:pPr>
      <w:r w:rsidDel="00000000" w:rsidR="00000000" w:rsidRPr="00000000">
        <w:rPr>
          <w:rtl w:val="0"/>
        </w:rPr>
      </w:r>
    </w:p>
    <w:sectPr>
      <w:headerReference r:id="rId6"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5372100</wp:posOffset>
          </wp:positionH>
          <wp:positionV relativeFrom="paragraph">
            <wp:posOffset>-171449</wp:posOffset>
          </wp:positionV>
          <wp:extent cx="1007302" cy="27391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07302" cy="2739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