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Motorcycle/Small Engine Servicing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fadf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hvvj</w:t>
            </w:r>
          </w:p>
        </w:tc>
        <w:tc>
          <w:tcPr>
            <w:tcW w:w="3419" w:type="dxa"/>
            <w:vAlign w:val="center"/>
          </w:tcPr>
          <w:p>
            <w:r>
              <w:t>fsda</w:t>
            </w:r>
          </w:p>
        </w:tc>
        <w:tc>
          <w:tcPr>
            <w:tcW w:w="2433" w:type="dxa"/>
            <w:vAlign w:val="center"/>
          </w:tcPr>
          <w:p>
            <w:r>
              <w:t>132.00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fgsdf</w:t>
            </w:r>
          </w:p>
        </w:tc>
        <w:tc>
          <w:tcPr>
            <w:tcW w:w="3419" w:type="dxa"/>
            <w:vAlign w:val="center"/>
          </w:tcPr>
          <w:p>
            <w:r>
              <w:t>dsaf</w:t>
            </w:r>
          </w:p>
        </w:tc>
        <w:tc>
          <w:tcPr>
            <w:tcW w:w="2433" w:type="dxa"/>
          </w:tcPr>
          <w:p>
            <w:r>
              <w:t>12.00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203BF315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fdsfds</w:t>
            </w:r>
          </w:p>
        </w:tc>
        <w:tc>
          <w:tcPr>
            <w:tcW w:w="3419" w:type="dxa"/>
            <w:vAlign w:val="center"/>
          </w:tcPr>
          <w:p>
            <w:r>
              <w:t>afsd</w:t>
            </w:r>
          </w:p>
        </w:tc>
        <w:tc>
          <w:tcPr>
            <w:tcW w:w="2433" w:type="dxa"/>
          </w:tcPr>
          <w:p>
            <w:r>
              <w:t>5.00</w:t>
            </w:r>
          </w:p>
        </w:tc>
      </w:tr>
      <w:tr w:rsidRPr="006C55C9" w:rsidR="004C3D96" w:rsidTr="000A1F57" w14:paraId="24E1E9AD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149.00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