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6DB"/>
          <w:sz w:val="36"/>
          <w:szCs w:val="36"/>
        </w:rPr>
        <w:t xml:space="preserve">IMPLEMENTACIONES FUTURAS</w:t>
      </w:r>
    </w:p>
    <w:p>
      <w:pPr>
        <w:spacing w:after="40"/>
        <w:jc w:val="center"/>
      </w:pPr>
      <w:r>
        <w:rPr>
          <w:rFonts w:ascii="Arial" w:cs="Arial" w:eastAsia="Arial" w:hAnsi="Arial"/>
          <w:color w:val="4B5563"/>
          <w:sz w:val="24"/>
          <w:szCs w:val="24"/>
        </w:rPr>
        <w:t xml:space="preserve">Sistema de Gestion de Turnos - Clinica Santa Rosa</w:t>
      </w:r>
    </w:p>
    <w:p>
      <w:pPr>
        <w:spacing w:after="200"/>
        <w:jc w:val="center"/>
      </w:pPr>
      <w:r>
        <w:rPr>
          <w:rFonts w:ascii="Arial" w:cs="Arial" w:eastAsia="Arial" w:hAnsi="Arial"/>
          <w:color w:val="9CA3AF"/>
          <w:sz w:val="20"/>
          <w:szCs w:val="20"/>
        </w:rPr>
        <w:t xml:space="preserve">Limitaciones actuales, escenarios problematicos y mejoras propuestas</w:t>
      </w:r>
    </w:p>
    <w:p>
      <w:pPr>
        <w:pStyle w:val="Heading1"/>
        <w:spacing w:after="200" w:before="360"/>
      </w:pPr>
      <w:r>
        <w:rPr>
          <w:rFonts w:ascii="Arial" w:cs="Arial" w:eastAsia="Arial" w:hAnsi="Arial"/>
          <w:b/>
          <w:bCs/>
          <w:color w:val="1A56DB"/>
          <w:sz w:val="30"/>
          <w:szCs w:val="30"/>
        </w:rPr>
        <w:t xml:space="preserve">Introduccion</w:t>
      </w:r>
    </w:p>
    <w:p>
      <w:pPr>
        <w:spacing w:after="120"/>
      </w:pPr>
      <w:r>
        <w:rPr>
          <w:rFonts w:ascii="Arial" w:cs="Arial" w:eastAsia="Arial" w:hAnsi="Arial"/>
          <w:sz w:val="22"/>
          <w:szCs w:val="22"/>
        </w:rPr>
        <w:t xml:space="preserve">El presente documento identifica las limitaciones del sistema actual, describe escenarios concretos donde estas limitaciones generan problemas, y propone mejoras especificas para cada una. Estas implementaciones quedan fuera del alcance del MVP (Producto Minimo Viable) entregado, pero representan la hoja de ruta natural del sistema.</w:t>
      </w:r>
    </w:p>
    <w:p>
      <w:pPr>
        <w:spacing w:after="80"/>
      </w:pPr>
    </w:p>
    <w:p>
      <w:pPr>
        <w:pStyle w:val="Heading1"/>
        <w:spacing w:after="200" w:before="360"/>
      </w:pPr>
      <w:r>
        <w:rPr>
          <w:rFonts w:ascii="Arial" w:cs="Arial" w:eastAsia="Arial" w:hAnsi="Arial"/>
          <w:b/>
          <w:bCs/>
          <w:color w:val="1A56DB"/>
          <w:sz w:val="30"/>
          <w:szCs w:val="30"/>
        </w:rPr>
        <w:t xml:space="preserve">1. Roles y Usuarios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1.1. Roles multiples por usuario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usuario solo puede tener un rol. Si un medico quiere atenderse como paciente, necesita crearse otra cuenta con otro usuario y otro DNI.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Dr. Lopez (medico) necesita un turno con el dermatologo. No puede reservar desde su cuenta de medico. Tiene que crear una cuenta nueva con datos distintos, lo cual no refleja la realidad.</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Implementar un sistema de roles multiples donde un mismo usuario pueda tener mas de un rol (ej: medico y paciente). Al loguearse, el sistema le permite elegir con que rol quiere operar. El modelo Usuario tendria una relacion ManyToMany con un modelo Rol en vez de un CharField.</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Prioridad: Alta</w:t>
            </w:r>
            <w:r>
              <w:rPr>
                <w:rFonts w:ascii="Arial" w:cs="Arial" w:eastAsia="Arial" w:hAnsi="Arial"/>
                <w:color w:val="6B7280"/>
                <w:sz w:val="20"/>
                <w:szCs w:val="20"/>
              </w:rPr>
              <w:t xml:space="preserve">  |  Complejidad: Media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1.2. Desbloqueo de pacientes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Cuando un paciente se bloquea por 3 no-shows, no existe un mecanismo para desbloquearlo. Solo se podria hacer desde el admin de Django.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fue bloqueado pero tiene una justificacion valida (estuvo internado). La recepcionista no tiene forma de desbloquearlo desde el sistema. Hay que pedirle al administrador tecnico que entre al admin de Django.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una vista para la recepcionista o el administrador que permita desbloquear pacientes, registrando el motivo del desbloqueo y quien lo autorizo. Mantener un historial de bloqueos y desbloqueos.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Prioridad: Alta</w:t>
            </w:r>
            <w:r>
              <w:rPr>
                <w:rFonts w:ascii="Arial" w:cs="Arial" w:eastAsia="Arial" w:hAnsi="Arial"/>
                <w:color w:val="6B7280"/>
                <w:sz w:val="20"/>
                <w:szCs w:val="20"/>
              </w:rPr>
              <w:t xml:space="preserve">  |  Complejidad: Baja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1.3. Edicion de perfil de usuario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Los usuarios no pueden modificar sus datos personales (celular, email) una vez registrados, excepto desde el admin de Django.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cambio de numero de celular. No tiene forma de actualizarlo desde el sistema. Tiene que llamar a recepcion para que alguien lo modifique manualmente.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una vista de 'Mi perfil' donde cada usuario pueda actualizar sus datos personales: celular, email, y en el caso del paciente, su obra social.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Prioridad: Media</w:t>
            </w:r>
            <w:r>
              <w:rPr>
                <w:rFonts w:ascii="Arial" w:cs="Arial" w:eastAsia="Arial" w:hAnsi="Arial"/>
                <w:color w:val="6B7280"/>
                <w:sz w:val="20"/>
                <w:szCs w:val="20"/>
              </w:rPr>
              <w:t xml:space="preserve">  |  Complejidad: Baja</w:t>
            </w:r>
          </w:p>
        </w:tc>
      </w:tr>
    </w:tbl>
    <w:p>
      <w:pPr>
        <w:spacing w:after="80"/>
      </w:pPr>
    </w:p>
    <w:p>
      <w:r>
        <w:br w:type="page"/>
      </w:r>
    </w:p>
    <w:p>
      <w:pPr>
        <w:pStyle w:val="Heading1"/>
        <w:spacing w:after="200" w:before="360"/>
      </w:pPr>
      <w:r>
        <w:rPr>
          <w:rFonts w:ascii="Arial" w:cs="Arial" w:eastAsia="Arial" w:hAnsi="Arial"/>
          <w:b/>
          <w:bCs/>
          <w:color w:val="1A56DB"/>
          <w:sz w:val="30"/>
          <w:szCs w:val="30"/>
        </w:rPr>
        <w:t xml:space="preserve">2. Gestion de Turnos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2.1. Turnos recurrentes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solo permite reservar turnos individuales. No hay forma de reservar un turno que se repita semanalmente.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en tratamiento de kinesiologia necesita turno todos los martes a las 10:00 durante 2 meses. Tiene que reservar 8 turnos uno por uno, manualmente.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Implementar la opcion de 'turno recurrente' que permita seleccionar frecuencia (semanal, quincenal) y cantidad de repeticiones. El sistema genera todos los turnos automaticamente, validando disponibilidad en cada fecha.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Prioridad: Media</w:t>
            </w:r>
            <w:r>
              <w:rPr>
                <w:rFonts w:ascii="Arial" w:cs="Arial" w:eastAsia="Arial" w:hAnsi="Arial"/>
                <w:color w:val="6B7280"/>
                <w:sz w:val="20"/>
                <w:szCs w:val="20"/>
              </w:rPr>
              <w:t xml:space="preserve">  |  Complejidad: Media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2.2. Lista de espera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Si no hay turnos disponibles para una fecha, el paciente no tiene mas opcion que buscar otro dia manualmente.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necesita un turno urgente con el cardiologo pero no hay disponibilidad en toda la semana. No puede anotarse para que le avisen si se libera un horario.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Implementar un sistema de lista de espera. El paciente se anota indicando especialidad, medico (opcional) y rango de fechas deseado. Cuando se cancela un turno y se libera un slot, el sistema notifica automaticamente al primer paciente en la lista.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Prioridad: Media</w:t>
            </w:r>
            <w:r>
              <w:rPr>
                <w:rFonts w:ascii="Arial" w:cs="Arial" w:eastAsia="Arial" w:hAnsi="Arial"/>
                <w:color w:val="6B7280"/>
                <w:sz w:val="20"/>
                <w:szCs w:val="20"/>
              </w:rPr>
              <w:t xml:space="preserve">  |  Complejidad: Alta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2.3. Sobreturno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no permite asignar turnos fuera de los horarios configurados en DisponibilidadMedica.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medico quiere atender a un paciente de urgencia a las 13:00, pero su disponibilidad configurada es solo de 8:00 a 12:00. La recepcionista no puede registrar ese turno.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una funcionalidad de 'sobreturno' que permita a la recepcionista o al medico crear turnos fuera del horario habitual, con una marca especial que los distinga de los turnos regulares.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Prioridad: Baja</w:t>
            </w:r>
            <w:r>
              <w:rPr>
                <w:rFonts w:ascii="Arial" w:cs="Arial" w:eastAsia="Arial" w:hAnsi="Arial"/>
                <w:color w:val="6B7280"/>
                <w:sz w:val="20"/>
                <w:szCs w:val="20"/>
              </w:rPr>
              <w:t xml:space="preserve">  |  Complejidad: Baja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2.4. Duracion variable por tipo de consulta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Todos los turnos tienen la misma duracion (30 minutos por defecto). No se distingue entre una consulta de primera vez y un control.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Una primera consulta cardiologica puede durar 45 minutos, pero un control de rutina solo 15. El sistema asigna 30 minutos para ambas, desperdiciando slots o generando demoras.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un campo 'tipo de consulta' al turno (primera vez, control, seguimiento) y configurar duraciones distintas por especialidad y tipo. El algoritmo de slots generaria horarios con duraciones variables.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Prioridad: Baja</w:t>
            </w:r>
            <w:r>
              <w:rPr>
                <w:rFonts w:ascii="Arial" w:cs="Arial" w:eastAsia="Arial" w:hAnsi="Arial"/>
                <w:color w:val="6B7280"/>
                <w:sz w:val="20"/>
                <w:szCs w:val="20"/>
              </w:rPr>
              <w:t xml:space="preserve">  |  Complejidad: Media</w:t>
            </w:r>
          </w:p>
        </w:tc>
      </w:tr>
    </w:tbl>
    <w:p>
      <w:pPr>
        <w:spacing w:after="80"/>
      </w:pPr>
    </w:p>
    <w:p>
      <w:r>
        <w:br w:type="page"/>
      </w:r>
    </w:p>
    <w:p>
      <w:pPr>
        <w:pStyle w:val="Heading1"/>
        <w:spacing w:after="200" w:before="360"/>
      </w:pPr>
      <w:r>
        <w:rPr>
          <w:rFonts w:ascii="Arial" w:cs="Arial" w:eastAsia="Arial" w:hAnsi="Arial"/>
          <w:b/>
          <w:bCs/>
          <w:color w:val="1A56DB"/>
          <w:sz w:val="30"/>
          <w:szCs w:val="30"/>
        </w:rPr>
        <w:t xml:space="preserve">3. Notificaciones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3.1. Envio real de notificaciones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Las notificaciones se crean en la base de datos pero no se envian realmente. No hay integracion con servicios de email, SMS o WhatsApp.</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reserva un turno para manana. El sistema genera el recordatorio, pero nunca le llega al paciente. Si el paciente olvida el turno, no se presenta.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Integrar con servicios de envio:</w:t>
            </w:r>
          </w:p>
          <w:p>
            <w:pPr>
              <w:spacing w:after="40"/>
            </w:pPr>
            <w:r>
              <w:rPr>
                <w:rFonts w:ascii="Arial" w:cs="Arial" w:eastAsia="Arial" w:hAnsi="Arial"/>
                <w:sz w:val="20"/>
                <w:szCs w:val="20"/>
              </w:rPr>
              <w:t xml:space="preserve">- Email: SendGrid o Amazon SES</w:t>
            </w:r>
          </w:p>
          <w:p>
            <w:pPr>
              <w:spacing w:after="40"/>
            </w:pPr>
            <w:r>
              <w:rPr>
                <w:rFonts w:ascii="Arial" w:cs="Arial" w:eastAsia="Arial" w:hAnsi="Arial"/>
                <w:sz w:val="20"/>
                <w:szCs w:val="20"/>
              </w:rPr>
              <w:t xml:space="preserve">- SMS: Twilio</w:t>
            </w:r>
          </w:p>
          <w:p>
            <w:pPr>
              <w:spacing w:after="40"/>
            </w:pPr>
            <w:r>
              <w:rPr>
                <w:rFonts w:ascii="Arial" w:cs="Arial" w:eastAsia="Arial" w:hAnsi="Arial"/>
                <w:sz w:val="20"/>
                <w:szCs w:val="20"/>
              </w:rPr>
              <w:t xml:space="preserve">- WhatsApp: WhatsApp Business API o Twilio</w:t>
            </w:r>
          </w:p>
          <w:p>
            <w:pPr>
              <w:spacing w:after="40"/>
            </w:pPr>
            <w:r>
              <w:rPr>
                <w:rFonts w:ascii="Arial" w:cs="Arial" w:eastAsia="Arial" w:hAnsi="Arial"/>
                <w:sz w:val="20"/>
                <w:szCs w:val="20"/>
              </w:rPr>
              <w:t xml:space="preserve">El paciente elegiria su canal preferido al registrarse.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Prioridad: Alta</w:t>
            </w:r>
            <w:r>
              <w:rPr>
                <w:rFonts w:ascii="Arial" w:cs="Arial" w:eastAsia="Arial" w:hAnsi="Arial"/>
                <w:color w:val="6B7280"/>
                <w:sz w:val="20"/>
                <w:szCs w:val="20"/>
              </w:rPr>
              <w:t xml:space="preserve">  |  Complejidad: Media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3.2. Centro de notificaciones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Los usuarios no pueden ver sus notificaciones dentro del sistema. Solo existiran si se implementa el envio externo.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quiere verificar la confirmacion de su turno pero no tiene donde verla dentro del sistema. Solo le aparecio el mensaje flash al momento de reservar.</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un 'Centro de notificaciones' en la interfaz con un icono de campana en la navbar. Mostrar las notificaciones de confirmacion, recordatorios y cancelaciones. Marcar como leidas/no leidas.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Prioridad: Media</w:t>
            </w:r>
            <w:r>
              <w:rPr>
                <w:rFonts w:ascii="Arial" w:cs="Arial" w:eastAsia="Arial" w:hAnsi="Arial"/>
                <w:color w:val="6B7280"/>
                <w:sz w:val="20"/>
                <w:szCs w:val="20"/>
              </w:rPr>
              <w:t xml:space="preserve">  |  Complejidad: Baja</w:t>
            </w:r>
          </w:p>
        </w:tc>
      </w:tr>
    </w:tbl>
    <w:p>
      <w:pPr>
        <w:spacing w:after="80"/>
      </w:pPr>
    </w:p>
    <w:p>
      <w:pPr>
        <w:pStyle w:val="Heading1"/>
        <w:spacing w:after="200" w:before="360"/>
      </w:pPr>
      <w:r>
        <w:rPr>
          <w:rFonts w:ascii="Arial" w:cs="Arial" w:eastAsia="Arial" w:hAnsi="Arial"/>
          <w:b/>
          <w:bCs/>
          <w:color w:val="1A56DB"/>
          <w:sz w:val="30"/>
          <w:szCs w:val="30"/>
        </w:rPr>
        <w:t xml:space="preserve">4. Reportes y Estadisticas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4.1. Exportar reportes a PDF/Excel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Los reportes solo se visualizan en el navegador. No se pueden descargar ni imprimir de forma profesional.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administrador quiere presentar las estadisticas de ocupacion en una reunion directiva. No puede exportar los datos, tiene que copiarlos manualmente o hacer capturas de pantalla.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botones de 'Exportar a PDF' y 'Exportar a Excel' en cada reporte. Usar librerias como ReportLab para PDF y openpyxl para Excel.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Prioridad: Media</w:t>
            </w:r>
            <w:r>
              <w:rPr>
                <w:rFonts w:ascii="Arial" w:cs="Arial" w:eastAsia="Arial" w:hAnsi="Arial"/>
                <w:color w:val="6B7280"/>
                <w:sz w:val="20"/>
                <w:szCs w:val="20"/>
              </w:rPr>
              <w:t xml:space="preserve">  |  Complejidad: Media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4.2. Graficos visuales en reportes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Los reportes muestran datos en tablas y barras de progreso CSS. No hay graficos de torta, barras ni lineas temporales.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administrador quiere ver la tendencia de ocupacion a lo largo del tiempo o la distribucion porcentual de canales en un grafico de torta. Solo tiene numeros en tablas.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Integrar una libreria de graficos como Chart.js en el frontend para generar graficos interactivos: barras para ocupacion, torta para canales, linea temporal para tendencias.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Prioridad: Baja</w:t>
            </w:r>
            <w:r>
              <w:rPr>
                <w:rFonts w:ascii="Arial" w:cs="Arial" w:eastAsia="Arial" w:hAnsi="Arial"/>
                <w:color w:val="6B7280"/>
                <w:sz w:val="20"/>
                <w:szCs w:val="20"/>
              </w:rPr>
              <w:t xml:space="preserve">  |  Complejidad: Media</w:t>
            </w:r>
          </w:p>
        </w:tc>
      </w:tr>
    </w:tbl>
    <w:p>
      <w:pPr>
        <w:spacing w:after="80"/>
      </w:pPr>
    </w:p>
    <w:p>
      <w:r>
        <w:br w:type="page"/>
      </w:r>
    </w:p>
    <w:p>
      <w:pPr>
        <w:pStyle w:val="Heading1"/>
        <w:spacing w:after="200" w:before="360"/>
      </w:pPr>
      <w:r>
        <w:rPr>
          <w:rFonts w:ascii="Arial" w:cs="Arial" w:eastAsia="Arial" w:hAnsi="Arial"/>
          <w:b/>
          <w:bCs/>
          <w:color w:val="1A56DB"/>
          <w:sz w:val="30"/>
          <w:szCs w:val="30"/>
        </w:rPr>
        <w:t xml:space="preserve">5. Seguridad y Produccion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5.1. Recuperacion de contrasena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Si un usuario olvida su contrasena, no hay forma de recuperarla desde el sistema.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que se registro hace 3 meses quiere reservar un turno pero no recuerda su contrasena. No hay opcion 'Olvide mi contrasena'. Tiene que llamar a recepcion o crearse otra cuenta.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Implementar el flujo de recuperacion de contrasena por email que Django ya trae integrado (PasswordResetView). Requiere configurar un servidor de email.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Prioridad: Alta</w:t>
            </w:r>
            <w:r>
              <w:rPr>
                <w:rFonts w:ascii="Arial" w:cs="Arial" w:eastAsia="Arial" w:hAnsi="Arial"/>
                <w:color w:val="6B7280"/>
                <w:sz w:val="20"/>
                <w:szCs w:val="20"/>
              </w:rPr>
              <w:t xml:space="preserve">  |  Complejidad: Baja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5.2. Migracion a PostgreSQL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usa SQLite, que no soporta acceso concurrente de multiples usuarios de forma optima.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Si 10 pacientes intentan reservar turnos al mismo tiempo, SQLite podria bloquearse porque solo permite una escritura a la vez. En produccion real, esto generaria errores.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Migrar a PostgreSQL cambiando la configuracion en settings.py. Django ORM permite el cambio sin modificar codigo. PostgreSQL soporta miles de conexiones concurrentes.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Prioridad: Alta</w:t>
            </w:r>
            <w:r>
              <w:rPr>
                <w:rFonts w:ascii="Arial" w:cs="Arial" w:eastAsia="Arial" w:hAnsi="Arial"/>
                <w:color w:val="6B7280"/>
                <w:sz w:val="20"/>
                <w:szCs w:val="20"/>
              </w:rPr>
              <w:t xml:space="preserve">  |  Complejidad: Baja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5.3. Configuracion de produccion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corre con DEBUG = True, la SECRET_KEY esta expuesta en el codigo, y no hay configuracion de servidor web de produccion.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En un entorno real, un atacante podria explotar la pagina de error de Django (que muestra informacion sensible con DEBUG=True) para obtener datos del sistema.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Configurar para produccion:</w:t>
            </w:r>
          </w:p>
          <w:p>
            <w:pPr>
              <w:spacing w:after="40"/>
            </w:pPr>
            <w:r>
              <w:rPr>
                <w:rFonts w:ascii="Arial" w:cs="Arial" w:eastAsia="Arial" w:hAnsi="Arial"/>
                <w:sz w:val="20"/>
                <w:szCs w:val="20"/>
              </w:rPr>
              <w:t xml:space="preserve">- DEBUG = False</w:t>
            </w:r>
          </w:p>
          <w:p>
            <w:pPr>
              <w:spacing w:after="40"/>
            </w:pPr>
            <w:r>
              <w:rPr>
                <w:rFonts w:ascii="Arial" w:cs="Arial" w:eastAsia="Arial" w:hAnsi="Arial"/>
                <w:sz w:val="20"/>
                <w:szCs w:val="20"/>
              </w:rPr>
              <w:t xml:space="preserve">- SECRET_KEY en variable de entorno</w:t>
            </w:r>
          </w:p>
          <w:p>
            <w:pPr>
              <w:spacing w:after="40"/>
            </w:pPr>
            <w:r>
              <w:rPr>
                <w:rFonts w:ascii="Arial" w:cs="Arial" w:eastAsia="Arial" w:hAnsi="Arial"/>
                <w:sz w:val="20"/>
                <w:szCs w:val="20"/>
              </w:rPr>
              <w:t xml:space="preserve">- Servidor web Nginx + Gunicorn</w:t>
            </w:r>
          </w:p>
          <w:p>
            <w:pPr>
              <w:spacing w:after="40"/>
            </w:pPr>
            <w:r>
              <w:rPr>
                <w:rFonts w:ascii="Arial" w:cs="Arial" w:eastAsia="Arial" w:hAnsi="Arial"/>
                <w:sz w:val="20"/>
                <w:szCs w:val="20"/>
              </w:rPr>
              <w:t xml:space="preserve">- HTTPS obligatorio</w:t>
            </w:r>
          </w:p>
          <w:p>
            <w:pPr>
              <w:spacing w:after="40"/>
            </w:pPr>
            <w:r>
              <w:rPr>
                <w:rFonts w:ascii="Arial" w:cs="Arial" w:eastAsia="Arial" w:hAnsi="Arial"/>
                <w:sz w:val="20"/>
                <w:szCs w:val="20"/>
              </w:rPr>
              <w:t xml:space="preserve">- Archivos estaticos servidos por Nginx</w:t>
            </w:r>
          </w:p>
          <w:p>
            <w:pPr>
              <w:spacing w:after="40"/>
            </w:pPr>
            <w:r>
              <w:rPr>
                <w:rFonts w:ascii="Arial" w:cs="Arial" w:eastAsia="Arial" w:hAnsi="Arial"/>
                <w:sz w:val="20"/>
                <w:szCs w:val="20"/>
              </w:rPr>
              <w:t xml:space="preserve">- Backups automaticos de la base de datos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C2626"/>
                <w:sz w:val="20"/>
                <w:szCs w:val="20"/>
              </w:rPr>
              <w:t xml:space="preserve">Prioridad: Alta</w:t>
            </w:r>
            <w:r>
              <w:rPr>
                <w:rFonts w:ascii="Arial" w:cs="Arial" w:eastAsia="Arial" w:hAnsi="Arial"/>
                <w:color w:val="6B7280"/>
                <w:sz w:val="20"/>
                <w:szCs w:val="20"/>
              </w:rPr>
              <w:t xml:space="preserve">  |  Complejidad: Media</w:t>
            </w:r>
          </w:p>
        </w:tc>
      </w:tr>
    </w:tbl>
    <w:p>
      <w:pPr>
        <w:spacing w:after="80"/>
      </w:pPr>
    </w:p>
    <w:p>
      <w:pPr>
        <w:pStyle w:val="Heading1"/>
        <w:spacing w:after="200" w:before="360"/>
      </w:pPr>
      <w:r>
        <w:rPr>
          <w:rFonts w:ascii="Arial" w:cs="Arial" w:eastAsia="Arial" w:hAnsi="Arial"/>
          <w:b/>
          <w:bCs/>
          <w:color w:val="1A56DB"/>
          <w:sz w:val="30"/>
          <w:szCs w:val="30"/>
        </w:rPr>
        <w:t xml:space="preserve">6. Funcionalidades Nuevas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6.1. Aplicacion movil / API REST</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solo es accesible desde un navegador web. No existe una API para consumir desde una app movil.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quiere reservar un turno rapido desde su celular. Aunque el sitio web es responsive, la experiencia no es la misma que una app nativa con notificaciones push.</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Crear una API REST usando Django REST Framework (DRF) que exponga todos los endpoints del sistema. Reutilizar la capa de logica de negocio (core/utils.py) que ya esta separada. Luego desarrollar una app movil con React Native o Flutter que consuma la API.</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D97706"/>
                <w:sz w:val="20"/>
                <w:szCs w:val="20"/>
              </w:rPr>
              <w:t xml:space="preserve">Prioridad: Media</w:t>
            </w:r>
            <w:r>
              <w:rPr>
                <w:rFonts w:ascii="Arial" w:cs="Arial" w:eastAsia="Arial" w:hAnsi="Arial"/>
                <w:color w:val="6B7280"/>
                <w:sz w:val="20"/>
                <w:szCs w:val="20"/>
              </w:rPr>
              <w:t xml:space="preserve">  |  Complejidad: Alta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6.2. Integracion con obra social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no valida la cobertura del paciente ni interactua con sistemas de obras sociales.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reserva un turno pero cuando llega a la clinica, descubren que su obra social no cubre esa especialidad. El turno se desperdicio.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Integrar con APIs de obras sociales para validar cobertura en el momento de la reserva. Mostrar al paciente si su consulta tiene cobertura total, parcial, o debe abonar particular.</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Prioridad: Baja</w:t>
            </w:r>
            <w:r>
              <w:rPr>
                <w:rFonts w:ascii="Arial" w:cs="Arial" w:eastAsia="Arial" w:hAnsi="Arial"/>
                <w:color w:val="6B7280"/>
                <w:sz w:val="20"/>
                <w:szCs w:val="20"/>
              </w:rPr>
              <w:t xml:space="preserve">  |  Complejidad: Alta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6.3. Historial clinico basico</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sistema no registra informacion clinica. Solo gestiona la agenda.</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medico quiere ver las consultas anteriores de un paciente para dar continuidad al tratamiento. El sistema no tiene esa informacion.</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Agregar un campo de 'notas de consulta' que el medico pueda completar al finalizar la atencion. Mostrar el historial de notas cuando el paciente vuelve a consultarse. No es un HCE (Historia Clinica Electronica) completa, sino un registro basico de consultas.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Prioridad: Baja</w:t>
            </w:r>
            <w:r>
              <w:rPr>
                <w:rFonts w:ascii="Arial" w:cs="Arial" w:eastAsia="Arial" w:hAnsi="Arial"/>
                <w:color w:val="6B7280"/>
                <w:sz w:val="20"/>
                <w:szCs w:val="20"/>
              </w:rPr>
              <w:t xml:space="preserve">  |  Complejidad: Media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22"/>
                <w:szCs w:val="22"/>
              </w:rPr>
              <w:t xml:space="preserve">6.4. Dashboard en tiempo real</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Limitacion actual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El panel de recepcion no se actualiza automaticamente. La recepcionista debe recargar la pagina para ver cambios.</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Escenario problematico</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Un paciente reserva un turno online mientras la recepcionista tiene el panel abierto. El turno no aparece hasta que recargue la pagina manualmente.</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Mejora propuesta</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40"/>
            </w:pPr>
            <w:r>
              <w:rPr>
                <w:rFonts w:ascii="Arial" w:cs="Arial" w:eastAsia="Arial" w:hAnsi="Arial"/>
                <w:sz w:val="20"/>
                <w:szCs w:val="20"/>
              </w:rPr>
              <w:t xml:space="preserve">Implementar WebSockets con Django Channels para actualizar el panel de recepcion en tiempo real. Cuando se crea, cancela o modifica un turno, el panel se actualiza automaticamente sin recargar.</w:t>
            </w:r>
          </w:p>
        </w:tc>
      </w:tr>
      <w:tr>
        <w:tc>
          <w:tcPr>
            <w:tcW w:type="dxa" w:w="200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vAlign w:val="top"/>
          </w:tcPr>
          <w:p>
            <w:r>
              <w:rPr>
                <w:rFonts w:ascii="Arial" w:cs="Arial" w:eastAsia="Arial" w:hAnsi="Arial"/>
                <w:b/>
                <w:bCs/>
                <w:color w:val="1A56DB"/>
                <w:sz w:val="20"/>
                <w:szCs w:val="20"/>
              </w:rPr>
              <w:t xml:space="preserve">Prioridad / Complejidad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16A34A"/>
                <w:sz w:val="20"/>
                <w:szCs w:val="20"/>
              </w:rPr>
              <w:t xml:space="preserve">Prioridad: Baja</w:t>
            </w:r>
            <w:r>
              <w:rPr>
                <w:rFonts w:ascii="Arial" w:cs="Arial" w:eastAsia="Arial" w:hAnsi="Arial"/>
                <w:color w:val="6B7280"/>
                <w:sz w:val="20"/>
                <w:szCs w:val="20"/>
              </w:rPr>
              <w:t xml:space="preserve">  |  Complejidad: Alta</w:t>
            </w:r>
          </w:p>
        </w:tc>
      </w:tr>
    </w:tbl>
    <w:p>
      <w:pPr>
        <w:spacing w:after="80"/>
      </w:pPr>
    </w:p>
    <w:p>
      <w:r>
        <w:br w:type="page"/>
      </w:r>
    </w:p>
    <w:p>
      <w:pPr>
        <w:pStyle w:val="Heading1"/>
        <w:spacing w:after="200" w:before="360"/>
      </w:pPr>
      <w:r>
        <w:rPr>
          <w:rFonts w:ascii="Arial" w:cs="Arial" w:eastAsia="Arial" w:hAnsi="Arial"/>
          <w:b/>
          <w:bCs/>
          <w:color w:val="1A56DB"/>
          <w:sz w:val="30"/>
          <w:szCs w:val="30"/>
        </w:rPr>
        <w:t xml:space="preserve">Resumen de Prioridades</w:t>
      </w:r>
    </w:p>
    <w:p>
      <w:pPr>
        <w:spacing w:after="120"/>
      </w:pPr>
      <w:r>
        <w:rPr>
          <w:rFonts w:ascii="Arial" w:cs="Arial" w:eastAsia="Arial" w:hAnsi="Arial"/>
          <w:sz w:val="22"/>
          <w:szCs w:val="22"/>
        </w:rPr>
        <w:t xml:space="preserve">La siguiente tabla resume todas las implementaciones futuras ordenadas por prioridad de implementacion: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200"/>
        <w:gridCol w:w="1400"/>
        <w:gridCol w:w="2560"/>
      </w:tblGrid>
      <w:tr>
        <w:tc>
          <w:tcPr>
            <w:tcW w:type="dxa" w:w="700"/>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19"/>
                <w:szCs w:val="19"/>
              </w:rPr>
              <w:t xml:space="preserve">#</w:t>
            </w:r>
          </w:p>
        </w:tc>
        <w:tc>
          <w:tcPr>
            <w:tcW w:type="dxa" w:w="3500"/>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19"/>
                <w:szCs w:val="19"/>
              </w:rPr>
              <w:t xml:space="preserve">Implementacion</w:t>
            </w:r>
          </w:p>
        </w:tc>
        <w:tc>
          <w:tcPr>
            <w:tcW w:type="dxa" w:w="1200"/>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19"/>
                <w:szCs w:val="19"/>
              </w:rPr>
              <w:t xml:space="preserve">Prioridad</w:t>
            </w:r>
          </w:p>
        </w:tc>
        <w:tc>
          <w:tcPr>
            <w:tcW w:type="dxa" w:w="1400"/>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19"/>
                <w:szCs w:val="19"/>
              </w:rPr>
              <w:t xml:space="preserve">Complejidad</w:t>
            </w:r>
          </w:p>
        </w:tc>
        <w:tc>
          <w:tcPr>
            <w:tcW w:type="dxa" w:w="2560"/>
            <w:tcBorders>
              <w:top w:val="single" w:color="1A56DB" w:sz="1"/>
              <w:left w:val="single" w:color="1A56DB" w:sz="1"/>
              <w:bottom w:val="single" w:color="1A56DB" w:sz="1"/>
              <w:right w:val="single" w:color="1A56DB" w:sz="1"/>
            </w:tcBorders>
            <w:shd w:fill="1A56DB" w:val="clear"/>
            <w:tcMar>
              <w:top w:type="dxa" w:w="60"/>
              <w:left w:type="dxa" w:w="120"/>
              <w:bottom w:type="dxa" w:w="60"/>
              <w:right w:type="dxa" w:w="120"/>
            </w:tcMar>
          </w:tcPr>
          <w:p>
            <w:r>
              <w:rPr>
                <w:rFonts w:ascii="Arial" w:cs="Arial" w:eastAsia="Arial" w:hAnsi="Arial"/>
                <w:b/>
                <w:bCs/>
                <w:color w:val="FFFFFF"/>
                <w:sz w:val="19"/>
                <w:szCs w:val="19"/>
              </w:rPr>
              <w:t xml:space="preserve">Categoria</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1.1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Roles multiples por usuario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C2626"/>
                <w:sz w:val="19"/>
                <w:szCs w:val="19"/>
              </w:rPr>
              <w:t xml:space="preserve">Alta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Usuarios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1.2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Desbloqueo de pacientes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C2626"/>
                <w:sz w:val="19"/>
                <w:szCs w:val="19"/>
              </w:rPr>
              <w:t xml:space="preserve">Alta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Baja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Usuarios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3.1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Envio real de notificaciones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C2626"/>
                <w:sz w:val="19"/>
                <w:szCs w:val="19"/>
              </w:rPr>
              <w:t xml:space="preserve">Alta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Notificaciones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5.1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Recuperacion de contrasena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C2626"/>
                <w:sz w:val="19"/>
                <w:szCs w:val="19"/>
              </w:rPr>
              <w:t xml:space="preserve">Alta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Baja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Seguridad</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5.2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Migracion a PostgreSQL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C2626"/>
                <w:sz w:val="19"/>
                <w:szCs w:val="19"/>
              </w:rPr>
              <w:t xml:space="preserve">Alta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Baja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Produccion</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5.3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Configuracion de produccion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C2626"/>
                <w:sz w:val="19"/>
                <w:szCs w:val="19"/>
              </w:rPr>
              <w:t xml:space="preserve">Alta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Produccion</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1.3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Edicion de perfil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97706"/>
                <w:sz w:val="19"/>
                <w:szCs w:val="19"/>
              </w:rPr>
              <w:t xml:space="preserve">Media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Baja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Usuarios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2.1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Turnos recurrentes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97706"/>
                <w:sz w:val="19"/>
                <w:szCs w:val="19"/>
              </w:rPr>
              <w:t xml:space="preserve">Media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Turnos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2.2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Lista de espera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97706"/>
                <w:sz w:val="19"/>
                <w:szCs w:val="19"/>
              </w:rPr>
              <w:t xml:space="preserve">Media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Alta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Turnos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3.2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Centro de notificaciones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97706"/>
                <w:sz w:val="19"/>
                <w:szCs w:val="19"/>
              </w:rPr>
              <w:t xml:space="preserve">Media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Baja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Notificaciones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4.1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Exportar reportes PDF/Excel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97706"/>
                <w:sz w:val="19"/>
                <w:szCs w:val="19"/>
              </w:rPr>
              <w:t xml:space="preserve">Media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Reportes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6.1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App movil / API REST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97706"/>
                <w:sz w:val="19"/>
                <w:szCs w:val="19"/>
              </w:rPr>
              <w:t xml:space="preserve">Media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Alta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Funcionalidad</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2.3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Sobreturno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9"/>
                <w:szCs w:val="19"/>
              </w:rPr>
              <w:t xml:space="preserve">Baja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Baja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Turnos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2.4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Duracion variable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9"/>
                <w:szCs w:val="19"/>
              </w:rPr>
              <w:t xml:space="preserve">Baja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Turnos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4.2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Graficos en reportes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9"/>
                <w:szCs w:val="19"/>
              </w:rPr>
              <w:t xml:space="preserve">Baja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Reportes</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6.2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Integracion obra social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9"/>
                <w:szCs w:val="19"/>
              </w:rPr>
              <w:t xml:space="preserve">Baja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Alta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Funcionalidad</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6.3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Historial clinico basico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9"/>
                <w:szCs w:val="19"/>
              </w:rPr>
              <w:t xml:space="preserve">Baja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Media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Funcionalidad</w:t>
            </w:r>
          </w:p>
        </w:tc>
      </w:tr>
      <w:t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6.4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Dashboard tiempo real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6A34A"/>
                <w:sz w:val="19"/>
                <w:szCs w:val="19"/>
              </w:rPr>
              <w:t xml:space="preserve">Baja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Alta</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2937"/>
                <w:sz w:val="19"/>
                <w:szCs w:val="19"/>
              </w:rPr>
              <w:t xml:space="preserve">Funcionalidad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9CA3AF"/>
        <w:sz w:val="18"/>
        <w:szCs w:val="18"/>
      </w:rPr>
      <w:t xml:space="preserve">Pagina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i/>
        <w:iCs/>
        <w:color w:val="9CA3AF"/>
        <w:sz w:val="18"/>
        <w:szCs w:val="18"/>
      </w:rPr>
      <w:t xml:space="preserve">Clinica Santa Rosa - Implementaciones Futuras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2026-06-03T23:31:44.876Z</dcterms:created>
  <dcterms:modified xsi:type="dcterms:W3CDTF">2026-06-03T23:31:44.876Z</dcterms:modified>
</cp:coreProperties>
</file>

<file path=docProps/custom.xml><?xml version="1.0" encoding="utf-8"?>
<Properties xmlns="http://schemas.openxmlformats.org/officeDocument/2006/custom-properties" xmlns:vt="http://schemas.openxmlformats.org/officeDocument/2006/docPropsVTypes"/>
</file>