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549A" w14:textId="77777777" w:rsidR="007F0A03" w:rsidRPr="007F0A03" w:rsidRDefault="007F0A03" w:rsidP="007F0A03">
      <w:pPr>
        <w:rPr>
          <w:b/>
          <w:bCs/>
          <w:sz w:val="40"/>
          <w:szCs w:val="40"/>
        </w:rPr>
      </w:pPr>
      <w:r w:rsidRPr="007F0A03">
        <w:rPr>
          <w:b/>
          <w:bCs/>
          <w:sz w:val="40"/>
          <w:szCs w:val="40"/>
        </w:rPr>
        <w:t>Manual Técnico del Sistema de Gestión de Envíos</w:t>
      </w:r>
    </w:p>
    <w:p w14:paraId="35715C48" w14:textId="49A6F183" w:rsidR="007F0A03" w:rsidRDefault="007F0A03" w:rsidP="007F0A03">
      <w:r w:rsidRPr="007F0A03">
        <w:rPr>
          <w:b/>
          <w:bCs/>
          <w:sz w:val="28"/>
          <w:szCs w:val="28"/>
        </w:rPr>
        <w:t>Introducción</w:t>
      </w:r>
    </w:p>
    <w:p w14:paraId="04669256" w14:textId="1215DDDD" w:rsidR="007F0A03" w:rsidRDefault="007F0A03" w:rsidP="007F0A03">
      <w:r>
        <w:t>Este manual proporciona información técnica detallada sobre el diseño, la implementación y el mantenimiento del Sistema de Gestión de Envíos de Paquetería.</w:t>
      </w:r>
    </w:p>
    <w:p w14:paraId="5BEAE5F0" w14:textId="1512ECDF" w:rsidR="007F0A03" w:rsidRDefault="007F0A03" w:rsidP="007F0A03">
      <w:r>
        <w:t>1</w:t>
      </w:r>
      <w:r>
        <w:t xml:space="preserve">. </w:t>
      </w:r>
      <w:r w:rsidRPr="007F0A03">
        <w:rPr>
          <w:b/>
          <w:bCs/>
          <w:sz w:val="24"/>
          <w:szCs w:val="24"/>
        </w:rPr>
        <w:t>Arquitectura del Sistema</w:t>
      </w:r>
    </w:p>
    <w:p w14:paraId="5D84089E" w14:textId="7D1CCE1A" w:rsidR="007F0A03" w:rsidRDefault="007F0A03" w:rsidP="007F0A03">
      <w:r>
        <w:t>-</w:t>
      </w:r>
      <w:r>
        <w:t>El sistema está desarrollado siguiendo un enfoque de programación orientada a objetos en Java.</w:t>
      </w:r>
    </w:p>
    <w:p w14:paraId="2D4B8CD6" w14:textId="06E1B2D0" w:rsidR="007F0A03" w:rsidRDefault="007F0A03" w:rsidP="007F0A03">
      <w:r>
        <w:t>-</w:t>
      </w:r>
      <w:r>
        <w:t>Se utiliza el patrón de diseño "Herencia" para modelar los diferentes tipos de paquetes.</w:t>
      </w:r>
    </w:p>
    <w:p w14:paraId="6D574F94" w14:textId="454B0FE5" w:rsidR="007F0A03" w:rsidRDefault="007F0A03" w:rsidP="007F0A03">
      <w:r>
        <w:t>-</w:t>
      </w:r>
      <w:r>
        <w:t xml:space="preserve">La lógica de cálculo del costo de envío se encapsula en la clase </w:t>
      </w:r>
      <w:proofErr w:type="spellStart"/>
      <w:r>
        <w:t>ServicioEnvio</w:t>
      </w:r>
      <w:proofErr w:type="spellEnd"/>
      <w:r>
        <w:t>.</w:t>
      </w:r>
    </w:p>
    <w:p w14:paraId="6CF7F953" w14:textId="3258FEDC" w:rsidR="007F0A03" w:rsidRDefault="009013D2" w:rsidP="007F0A03">
      <w:r>
        <w:t>2</w:t>
      </w:r>
      <w:r w:rsidR="007F0A03">
        <w:t xml:space="preserve">. </w:t>
      </w:r>
      <w:r w:rsidR="007F0A03" w:rsidRPr="007F0A03">
        <w:rPr>
          <w:b/>
          <w:bCs/>
          <w:sz w:val="24"/>
          <w:szCs w:val="24"/>
        </w:rPr>
        <w:t>Estructura de Clases</w:t>
      </w:r>
    </w:p>
    <w:p w14:paraId="208E5C42" w14:textId="50737BAC" w:rsidR="007F0A03" w:rsidRDefault="007F0A03" w:rsidP="007F0A03">
      <w:r w:rsidRPr="007F0A03">
        <w:rPr>
          <w:b/>
          <w:bCs/>
        </w:rPr>
        <w:t>Paquete (clase abstracta)</w:t>
      </w:r>
    </w:p>
    <w:p w14:paraId="107600FC" w14:textId="7D5DF88B" w:rsidR="007F0A03" w:rsidRDefault="007F0A03" w:rsidP="007F0A03">
      <w:r>
        <w:t>-</w:t>
      </w:r>
      <w:r>
        <w:t xml:space="preserve">Atributos: peso, dimensiones, </w:t>
      </w:r>
      <w:proofErr w:type="spellStart"/>
      <w:r>
        <w:t>direccionOrigen</w:t>
      </w:r>
      <w:proofErr w:type="spellEnd"/>
      <w:r>
        <w:t xml:space="preserve">, </w:t>
      </w:r>
      <w:proofErr w:type="spellStart"/>
      <w:r>
        <w:t>direccionDestino</w:t>
      </w:r>
      <w:proofErr w:type="spellEnd"/>
    </w:p>
    <w:p w14:paraId="6BC3012E" w14:textId="1914DD1E" w:rsidR="007F0A03" w:rsidRDefault="007F0A03" w:rsidP="007F0A03">
      <w:r>
        <w:t>-</w:t>
      </w:r>
      <w:r>
        <w:t xml:space="preserve">Método abstracto: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</w:t>
      </w:r>
    </w:p>
    <w:p w14:paraId="35713E7B" w14:textId="7C87B44C" w:rsidR="007F0A03" w:rsidRPr="007F0A03" w:rsidRDefault="007F0A03" w:rsidP="007F0A03">
      <w:pPr>
        <w:rPr>
          <w:b/>
          <w:bCs/>
        </w:rPr>
      </w:pPr>
      <w:proofErr w:type="spellStart"/>
      <w:r w:rsidRPr="007F0A03">
        <w:rPr>
          <w:b/>
          <w:bCs/>
        </w:rPr>
        <w:t>PaqueteEstandar</w:t>
      </w:r>
      <w:proofErr w:type="spellEnd"/>
      <w:r w:rsidRPr="007F0A03">
        <w:rPr>
          <w:b/>
          <w:bCs/>
        </w:rPr>
        <w:t xml:space="preserve"> (clase concreta)</w:t>
      </w:r>
    </w:p>
    <w:p w14:paraId="5476C741" w14:textId="795C6307" w:rsidR="007F0A03" w:rsidRDefault="007F0A03" w:rsidP="007F0A03">
      <w:r>
        <w:t>-</w:t>
      </w:r>
      <w:r>
        <w:t>Hereda de Paquete</w:t>
      </w:r>
    </w:p>
    <w:p w14:paraId="0E5F908D" w14:textId="5E22E55C" w:rsidR="007F0A03" w:rsidRDefault="007F0A03" w:rsidP="007F0A03">
      <w:r>
        <w:t>-</w:t>
      </w:r>
      <w:r>
        <w:t xml:space="preserve">Implementa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fijo</w:t>
      </w:r>
    </w:p>
    <w:p w14:paraId="45583522" w14:textId="7BC5E56B" w:rsidR="007F0A03" w:rsidRPr="007F0A03" w:rsidRDefault="007F0A03" w:rsidP="007F0A03">
      <w:pPr>
        <w:rPr>
          <w:b/>
          <w:bCs/>
        </w:rPr>
      </w:pPr>
      <w:proofErr w:type="spellStart"/>
      <w:r w:rsidRPr="007F0A03">
        <w:rPr>
          <w:b/>
          <w:bCs/>
        </w:rPr>
        <w:t>DocumentoUrgente</w:t>
      </w:r>
      <w:proofErr w:type="spellEnd"/>
      <w:r w:rsidRPr="007F0A03">
        <w:rPr>
          <w:b/>
          <w:bCs/>
        </w:rPr>
        <w:t xml:space="preserve"> (clase concreta)</w:t>
      </w:r>
    </w:p>
    <w:p w14:paraId="63FB445A" w14:textId="71FF2265" w:rsidR="007F0A03" w:rsidRDefault="007F0A03" w:rsidP="007F0A03">
      <w:r>
        <w:t>-</w:t>
      </w:r>
      <w:r>
        <w:t>Hereda de Paquete</w:t>
      </w:r>
    </w:p>
    <w:p w14:paraId="397A09DC" w14:textId="63D76584" w:rsidR="007F0A03" w:rsidRDefault="007F0A03" w:rsidP="007F0A03">
      <w:r>
        <w:t>-</w:t>
      </w:r>
      <w:r>
        <w:t xml:space="preserve">Atributo adicional: </w:t>
      </w:r>
      <w:proofErr w:type="spellStart"/>
      <w:r>
        <w:t>tiempoEntrega</w:t>
      </w:r>
      <w:proofErr w:type="spellEnd"/>
    </w:p>
    <w:p w14:paraId="19D91C9C" w14:textId="595E5749" w:rsidR="007F0A03" w:rsidRDefault="007F0A03" w:rsidP="007F0A03">
      <w:r>
        <w:t>-</w:t>
      </w:r>
      <w:r>
        <w:t xml:space="preserve">Implementa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específico</w:t>
      </w:r>
    </w:p>
    <w:p w14:paraId="1999F7AE" w14:textId="13477FA9" w:rsidR="007F0A03" w:rsidRPr="007F0A03" w:rsidRDefault="007F0A03" w:rsidP="007F0A03">
      <w:pPr>
        <w:rPr>
          <w:b/>
          <w:bCs/>
        </w:rPr>
      </w:pPr>
      <w:proofErr w:type="spellStart"/>
      <w:r w:rsidRPr="007F0A03">
        <w:rPr>
          <w:b/>
          <w:bCs/>
        </w:rPr>
        <w:t>ArticuloFragil</w:t>
      </w:r>
      <w:proofErr w:type="spellEnd"/>
      <w:r w:rsidRPr="007F0A03">
        <w:rPr>
          <w:b/>
          <w:bCs/>
        </w:rPr>
        <w:t xml:space="preserve"> (clase concreta)</w:t>
      </w:r>
    </w:p>
    <w:p w14:paraId="42BF9E3C" w14:textId="38F93EB3" w:rsidR="007F0A03" w:rsidRDefault="007F0A03" w:rsidP="007F0A03">
      <w:r>
        <w:t>-</w:t>
      </w:r>
      <w:r>
        <w:t>Hereda de Paquete</w:t>
      </w:r>
    </w:p>
    <w:p w14:paraId="4C263D56" w14:textId="4CE73DBB" w:rsidR="007F0A03" w:rsidRDefault="007F0A03" w:rsidP="007F0A03">
      <w:r>
        <w:t>-</w:t>
      </w:r>
      <w:r>
        <w:t xml:space="preserve">Atributo adicional: </w:t>
      </w:r>
      <w:proofErr w:type="spellStart"/>
      <w:r>
        <w:t>esFragil</w:t>
      </w:r>
      <w:proofErr w:type="spellEnd"/>
    </w:p>
    <w:p w14:paraId="173B870D" w14:textId="027ACD79" w:rsidR="007F0A03" w:rsidRDefault="007F0A03" w:rsidP="007F0A03">
      <w:r>
        <w:t>-</w:t>
      </w:r>
      <w:r>
        <w:t xml:space="preserve">Implementa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específico</w:t>
      </w:r>
    </w:p>
    <w:p w14:paraId="067E172D" w14:textId="3C293ABA" w:rsidR="007F0A03" w:rsidRPr="009013D2" w:rsidRDefault="007F0A03" w:rsidP="007F0A03">
      <w:pPr>
        <w:rPr>
          <w:b/>
          <w:bCs/>
        </w:rPr>
      </w:pPr>
      <w:proofErr w:type="spellStart"/>
      <w:r w:rsidRPr="009013D2">
        <w:rPr>
          <w:b/>
          <w:bCs/>
        </w:rPr>
        <w:t>ServicioEnvio</w:t>
      </w:r>
      <w:proofErr w:type="spellEnd"/>
      <w:r w:rsidRPr="009013D2">
        <w:rPr>
          <w:b/>
          <w:bCs/>
        </w:rPr>
        <w:t xml:space="preserve"> (clase de servicios)</w:t>
      </w:r>
    </w:p>
    <w:p w14:paraId="2E4BCCC0" w14:textId="14BECC04" w:rsidR="007F0A03" w:rsidRDefault="009013D2" w:rsidP="007F0A03">
      <w:r>
        <w:t>-</w:t>
      </w:r>
      <w:r w:rsidR="007F0A03">
        <w:t xml:space="preserve">Atributos: </w:t>
      </w:r>
      <w:proofErr w:type="spellStart"/>
      <w:r w:rsidR="007F0A03">
        <w:t>tarifaBasePorPeso</w:t>
      </w:r>
      <w:proofErr w:type="spellEnd"/>
      <w:r w:rsidR="007F0A03">
        <w:t xml:space="preserve">, </w:t>
      </w:r>
      <w:proofErr w:type="spellStart"/>
      <w:r w:rsidR="007F0A03">
        <w:t>tarifaBasePorDimensiones</w:t>
      </w:r>
      <w:proofErr w:type="spellEnd"/>
      <w:r w:rsidR="007F0A03">
        <w:t xml:space="preserve">, </w:t>
      </w:r>
      <w:proofErr w:type="spellStart"/>
      <w:r w:rsidR="007F0A03">
        <w:t>tarifaFragil</w:t>
      </w:r>
      <w:proofErr w:type="spellEnd"/>
      <w:r w:rsidR="007F0A03">
        <w:t xml:space="preserve">, </w:t>
      </w:r>
      <w:proofErr w:type="spellStart"/>
      <w:r w:rsidR="007F0A03">
        <w:t>tarifaUrgente</w:t>
      </w:r>
      <w:proofErr w:type="spellEnd"/>
    </w:p>
    <w:p w14:paraId="2CFAAC74" w14:textId="76A562C8" w:rsidR="007F0A03" w:rsidRDefault="009013D2" w:rsidP="007F0A03">
      <w:r>
        <w:t>-</w:t>
      </w:r>
      <w:r w:rsidR="007F0A03">
        <w:t xml:space="preserve">Método principal: </w:t>
      </w:r>
      <w:proofErr w:type="spellStart"/>
      <w:proofErr w:type="gramStart"/>
      <w:r w:rsidR="007F0A03">
        <w:t>calcularCostoEnvio</w:t>
      </w:r>
      <w:proofErr w:type="spellEnd"/>
      <w:r w:rsidR="007F0A03">
        <w:t>(</w:t>
      </w:r>
      <w:proofErr w:type="gramEnd"/>
      <w:r w:rsidR="007F0A03">
        <w:t>Paquete paquete)</w:t>
      </w:r>
    </w:p>
    <w:p w14:paraId="0D33D362" w14:textId="3C8F7317" w:rsidR="007F0A03" w:rsidRDefault="009013D2" w:rsidP="007F0A03">
      <w:r>
        <w:t>-</w:t>
      </w:r>
      <w:r w:rsidR="007F0A03">
        <w:t xml:space="preserve">Método auxiliar: </w:t>
      </w:r>
      <w:proofErr w:type="spellStart"/>
      <w:r w:rsidR="007F0A03">
        <w:t>sumarDimensiones</w:t>
      </w:r>
      <w:proofErr w:type="spellEnd"/>
      <w:r w:rsidR="007F0A03">
        <w:t>(</w:t>
      </w:r>
      <w:proofErr w:type="spellStart"/>
      <w:proofErr w:type="gramStart"/>
      <w:r w:rsidR="007F0A03">
        <w:t>double</w:t>
      </w:r>
      <w:proofErr w:type="spellEnd"/>
      <w:r w:rsidR="007F0A03">
        <w:t>[</w:t>
      </w:r>
      <w:proofErr w:type="gramEnd"/>
      <w:r w:rsidR="007F0A03">
        <w:t>] dimensiones)</w:t>
      </w:r>
    </w:p>
    <w:p w14:paraId="19244121" w14:textId="77777777" w:rsidR="009013D2" w:rsidRDefault="009013D2" w:rsidP="007F0A03"/>
    <w:p w14:paraId="103B2950" w14:textId="010D15A0" w:rsidR="007F0A03" w:rsidRDefault="009013D2" w:rsidP="007F0A03">
      <w:r>
        <w:lastRenderedPageBreak/>
        <w:t>3</w:t>
      </w:r>
      <w:r w:rsidR="007F0A03">
        <w:t xml:space="preserve">. </w:t>
      </w:r>
      <w:r w:rsidR="007F0A03" w:rsidRPr="009013D2">
        <w:rPr>
          <w:b/>
          <w:bCs/>
          <w:sz w:val="24"/>
          <w:szCs w:val="24"/>
        </w:rPr>
        <w:t>Flujo de Ejecución</w:t>
      </w:r>
    </w:p>
    <w:p w14:paraId="48ACAB7E" w14:textId="6E034CA6" w:rsidR="007F0A03" w:rsidRDefault="009013D2" w:rsidP="007F0A03">
      <w:r>
        <w:t>-</w:t>
      </w:r>
      <w:r w:rsidR="007F0A03">
        <w:t>Se crean instancias de los diferentes tipos de paquetes (</w:t>
      </w:r>
      <w:proofErr w:type="spellStart"/>
      <w:r w:rsidR="007F0A03">
        <w:t>PaqueteEstandar</w:t>
      </w:r>
      <w:proofErr w:type="spellEnd"/>
      <w:r w:rsidR="007F0A03">
        <w:t xml:space="preserve">, </w:t>
      </w:r>
      <w:proofErr w:type="spellStart"/>
      <w:r w:rsidR="007F0A03">
        <w:t>DocumentoUrgente</w:t>
      </w:r>
      <w:proofErr w:type="spellEnd"/>
      <w:r w:rsidR="007F0A03">
        <w:t xml:space="preserve">, </w:t>
      </w:r>
      <w:proofErr w:type="spellStart"/>
      <w:r w:rsidR="007F0A03">
        <w:t>ArticuloFragil</w:t>
      </w:r>
      <w:proofErr w:type="spellEnd"/>
      <w:r w:rsidR="007F0A03">
        <w:t>), proporcionando los valores correspondientes.</w:t>
      </w:r>
    </w:p>
    <w:p w14:paraId="233BDAEA" w14:textId="0FA07EFC" w:rsidR="007F0A03" w:rsidRDefault="009013D2" w:rsidP="007F0A03">
      <w:r>
        <w:t>-</w:t>
      </w:r>
      <w:r w:rsidR="007F0A03">
        <w:t xml:space="preserve">Se crea una instancia de </w:t>
      </w:r>
      <w:proofErr w:type="spellStart"/>
      <w:r w:rsidR="007F0A03">
        <w:t>ServicioEnvio</w:t>
      </w:r>
      <w:proofErr w:type="spellEnd"/>
      <w:r w:rsidR="007F0A03">
        <w:t xml:space="preserve"> con las tarifas configuradas.</w:t>
      </w:r>
    </w:p>
    <w:p w14:paraId="4A4A0A30" w14:textId="1B34402C" w:rsidR="007F0A03" w:rsidRDefault="009013D2" w:rsidP="007F0A03">
      <w:r>
        <w:t>-</w:t>
      </w:r>
      <w:r w:rsidR="007F0A03">
        <w:t xml:space="preserve">Para cada paquete, se llama al método </w:t>
      </w:r>
      <w:proofErr w:type="spellStart"/>
      <w:proofErr w:type="gramStart"/>
      <w:r w:rsidR="007F0A03">
        <w:t>calcularCostoEnvio</w:t>
      </w:r>
      <w:proofErr w:type="spellEnd"/>
      <w:r w:rsidR="007F0A03">
        <w:t>(</w:t>
      </w:r>
      <w:proofErr w:type="gramEnd"/>
      <w:r w:rsidR="007F0A03">
        <w:t xml:space="preserve">Paquete paquete) de la instancia de </w:t>
      </w:r>
      <w:proofErr w:type="spellStart"/>
      <w:r w:rsidR="007F0A03">
        <w:t>ServicioEnvio</w:t>
      </w:r>
      <w:proofErr w:type="spellEnd"/>
      <w:r w:rsidR="007F0A03">
        <w:t>, pasando el objeto del paquete como argumento.</w:t>
      </w:r>
    </w:p>
    <w:p w14:paraId="1575C2B5" w14:textId="3E8E9B6C" w:rsidR="007F0A03" w:rsidRDefault="009013D2" w:rsidP="007F0A03">
      <w:r>
        <w:t>-</w:t>
      </w:r>
      <w:r w:rsidR="007F0A03">
        <w:t xml:space="preserve">El método </w:t>
      </w:r>
      <w:proofErr w:type="spellStart"/>
      <w:proofErr w:type="gramStart"/>
      <w:r w:rsidR="007F0A03">
        <w:t>calcularCostoEnvio</w:t>
      </w:r>
      <w:proofErr w:type="spellEnd"/>
      <w:r w:rsidR="007F0A03">
        <w:t>(</w:t>
      </w:r>
      <w:proofErr w:type="gramEnd"/>
      <w:r w:rsidR="007F0A03">
        <w:t>Paquete paquete) realiza el cálculo del costo total del envío utilizando el costo base del paquete, las tarifas por peso y dimensiones, y los recargos adicionales según el tipo de paquete.</w:t>
      </w:r>
    </w:p>
    <w:p w14:paraId="6DCA5159" w14:textId="4C56453C" w:rsidR="007F0A03" w:rsidRDefault="009013D2" w:rsidP="007F0A03">
      <w:r>
        <w:t>-</w:t>
      </w:r>
      <w:r w:rsidR="007F0A03">
        <w:t>El resultado del cálculo se devuelve y se utiliza según sea necesario en la aplicación.</w:t>
      </w:r>
    </w:p>
    <w:p w14:paraId="5A2EF258" w14:textId="05231EDE" w:rsidR="007F0A03" w:rsidRDefault="007F0A03" w:rsidP="007F0A03">
      <w:r>
        <w:t xml:space="preserve">6. </w:t>
      </w:r>
      <w:r w:rsidRPr="009013D2">
        <w:rPr>
          <w:b/>
          <w:bCs/>
          <w:sz w:val="24"/>
          <w:szCs w:val="24"/>
        </w:rPr>
        <w:t>Extensibilidad y Mantenimiento</w:t>
      </w:r>
    </w:p>
    <w:p w14:paraId="561402B8" w14:textId="2F63E864" w:rsidR="007F0A03" w:rsidRDefault="009013D2" w:rsidP="007F0A03">
      <w:r>
        <w:t>-</w:t>
      </w:r>
      <w:r w:rsidR="007F0A03">
        <w:t>El diseño del sistema sigue los principios de la programación orientada a objetos, lo que facilita la extensibilidad y el mantenimiento.</w:t>
      </w:r>
    </w:p>
    <w:p w14:paraId="58B92422" w14:textId="26D71195" w:rsidR="007F0A03" w:rsidRDefault="009013D2" w:rsidP="007F0A03">
      <w:r>
        <w:t>-</w:t>
      </w:r>
      <w:r w:rsidR="007F0A03">
        <w:t xml:space="preserve">Para agregar un nuevo tipo de paquete, se debe crear una nueva clase que herede de Paquete e implemente el método </w:t>
      </w:r>
      <w:proofErr w:type="spellStart"/>
      <w:proofErr w:type="gramStart"/>
      <w:r w:rsidR="007F0A03">
        <w:t>calcularCostoBase</w:t>
      </w:r>
      <w:proofErr w:type="spellEnd"/>
      <w:r w:rsidR="007F0A03">
        <w:t>(</w:t>
      </w:r>
      <w:proofErr w:type="gramEnd"/>
      <w:r w:rsidR="007F0A03">
        <w:t>) según las reglas de negocio específicas.</w:t>
      </w:r>
    </w:p>
    <w:p w14:paraId="6C69E6CF" w14:textId="77777777" w:rsidR="009013D2" w:rsidRDefault="009013D2" w:rsidP="007F0A03">
      <w:r>
        <w:t>-</w:t>
      </w:r>
      <w:r w:rsidR="007F0A03">
        <w:t>Los cambios en las tarifas y recargos pueden realizarse actualizando los valores correspondientes en la clase ServicioEnvio.</w:t>
      </w:r>
    </w:p>
    <w:p w14:paraId="4210B206" w14:textId="35C88E88" w:rsidR="007F0A03" w:rsidRDefault="007F0A03" w:rsidP="007F0A03">
      <w:r>
        <w:t xml:space="preserve">7. </w:t>
      </w:r>
      <w:r w:rsidRPr="009013D2">
        <w:rPr>
          <w:b/>
          <w:bCs/>
          <w:sz w:val="24"/>
          <w:szCs w:val="24"/>
        </w:rPr>
        <w:t>Pruebas y Depuración</w:t>
      </w:r>
    </w:p>
    <w:p w14:paraId="158A6633" w14:textId="6A10D0A5" w:rsidR="007F0A03" w:rsidRDefault="009013D2" w:rsidP="007F0A03">
      <w:r>
        <w:t>-</w:t>
      </w:r>
      <w:r w:rsidR="007F0A03">
        <w:t xml:space="preserve">Se recomienda implementar pruebas unitarias para cada clase, utilizando un marco de pruebas como </w:t>
      </w:r>
      <w:proofErr w:type="spellStart"/>
      <w:r w:rsidR="007F0A03">
        <w:t>JUnit</w:t>
      </w:r>
      <w:proofErr w:type="spellEnd"/>
      <w:r w:rsidR="007F0A03">
        <w:t>.</w:t>
      </w:r>
    </w:p>
    <w:p w14:paraId="797F7A15" w14:textId="22213098" w:rsidR="007F0A03" w:rsidRDefault="009013D2" w:rsidP="007F0A03">
      <w:r>
        <w:t>-</w:t>
      </w:r>
      <w:r w:rsidR="007F0A03">
        <w:t>Para facilitar la depuración, se pueden agregar instrucciones de registro (</w:t>
      </w:r>
      <w:proofErr w:type="spellStart"/>
      <w:r w:rsidR="007F0A03">
        <w:t>System.out.println</w:t>
      </w:r>
      <w:proofErr w:type="spellEnd"/>
      <w:r w:rsidR="007F0A03">
        <w:t xml:space="preserve"> o un marco de registro como Log4j) en puntos estratégicos del código.</w:t>
      </w:r>
    </w:p>
    <w:p w14:paraId="5017B7B4" w14:textId="7698C12D" w:rsidR="007F0A03" w:rsidRDefault="009013D2" w:rsidP="007F0A03">
      <w:r>
        <w:t>8</w:t>
      </w:r>
      <w:r w:rsidR="007F0A03">
        <w:t xml:space="preserve">. </w:t>
      </w:r>
      <w:r w:rsidR="007F0A03" w:rsidRPr="009013D2">
        <w:rPr>
          <w:b/>
          <w:bCs/>
          <w:sz w:val="24"/>
          <w:szCs w:val="24"/>
        </w:rPr>
        <w:t>Requisitos del Sistema</w:t>
      </w:r>
    </w:p>
    <w:p w14:paraId="38EF4730" w14:textId="5D37D913" w:rsidR="007F0A03" w:rsidRDefault="009013D2" w:rsidP="007F0A03">
      <w:r>
        <w:t>-</w:t>
      </w:r>
      <w:r w:rsidR="007F0A03">
        <w:t>Versión de Java: Java 8 o superior</w:t>
      </w:r>
    </w:p>
    <w:p w14:paraId="4E8ACB43" w14:textId="428FA650" w:rsidR="007F0A03" w:rsidRDefault="009013D2" w:rsidP="007F0A03">
      <w:r>
        <w:t>-</w:t>
      </w:r>
      <w:r w:rsidR="007F0A03">
        <w:t>Entorno de Desarrollo Integrado (IDE) recomendado: IntelliJ IDEA, Eclipse o NetBeans</w:t>
      </w:r>
    </w:p>
    <w:p w14:paraId="3DA4A67A" w14:textId="1BEC20EF" w:rsidR="007F0A03" w:rsidRDefault="009013D2" w:rsidP="007F0A03">
      <w:r>
        <w:t>-</w:t>
      </w:r>
      <w:r w:rsidR="007F0A03">
        <w:t>Bibliotecas adicionales: Ninguna (el sistema utiliza únicamente las bibliotecas estándar de Java)</w:t>
      </w:r>
    </w:p>
    <w:p w14:paraId="61E8247E" w14:textId="4CB82A72" w:rsidR="007F0A03" w:rsidRDefault="007F0A03" w:rsidP="007F0A03">
      <w:r>
        <w:t xml:space="preserve">9. </w:t>
      </w:r>
      <w:r w:rsidRPr="009013D2">
        <w:rPr>
          <w:b/>
          <w:bCs/>
          <w:sz w:val="24"/>
          <w:szCs w:val="24"/>
        </w:rPr>
        <w:t>Despliegue y Configuración</w:t>
      </w:r>
    </w:p>
    <w:p w14:paraId="21CCED5C" w14:textId="5041250A" w:rsidR="007F0A03" w:rsidRDefault="009013D2" w:rsidP="007F0A03">
      <w:r>
        <w:t>-</w:t>
      </w:r>
      <w:r w:rsidR="007F0A03">
        <w:t>El sistema puede ser desplegado como una aplicación de consola o integrado en una aplicación de escritorio o web más grande.</w:t>
      </w:r>
    </w:p>
    <w:p w14:paraId="0F3FAEBD" w14:textId="480AC9BB" w:rsidR="007F0A03" w:rsidRDefault="009013D2" w:rsidP="007F0A03">
      <w:r>
        <w:t>-</w:t>
      </w:r>
      <w:r w:rsidR="007F0A03">
        <w:t xml:space="preserve">Las tarifas y recargos pueden configurarse en el constructor de la clase </w:t>
      </w:r>
      <w:proofErr w:type="spellStart"/>
      <w:r w:rsidR="007F0A03">
        <w:t>ServicioEnvio</w:t>
      </w:r>
      <w:proofErr w:type="spellEnd"/>
      <w:r w:rsidR="007F0A03">
        <w:t xml:space="preserve"> o cargarse desde un archivo de configuración externo.</w:t>
      </w:r>
    </w:p>
    <w:p w14:paraId="089B4A5D" w14:textId="77777777" w:rsidR="009013D2" w:rsidRDefault="009013D2" w:rsidP="007F0A03"/>
    <w:p w14:paraId="191F522B" w14:textId="77777777" w:rsidR="007F0A03" w:rsidRDefault="007F0A03" w:rsidP="007F0A03">
      <w:r>
        <w:lastRenderedPageBreak/>
        <w:t xml:space="preserve">10. </w:t>
      </w:r>
      <w:r w:rsidRPr="009013D2">
        <w:rPr>
          <w:b/>
          <w:bCs/>
          <w:sz w:val="24"/>
          <w:szCs w:val="24"/>
        </w:rPr>
        <w:t>Soporte y Mantenimiento</w:t>
      </w:r>
    </w:p>
    <w:p w14:paraId="619FF65D" w14:textId="77777777" w:rsidR="007F0A03" w:rsidRDefault="007F0A03" w:rsidP="007F0A03">
      <w:r>
        <w:t>- Información de contacto del equipo de desarrollo para soporte y mantenimiento.</w:t>
      </w:r>
    </w:p>
    <w:p w14:paraId="09B06226" w14:textId="50BB3735" w:rsidR="00B0242E" w:rsidRDefault="007F0A03" w:rsidP="007F0A03">
      <w:r>
        <w:t>- Procedimientos para informar problemas, solicitar nuevas funcionalidades y obtener actualizaciones.</w:t>
      </w:r>
    </w:p>
    <w:sectPr w:rsidR="00B02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3"/>
    <w:rsid w:val="004145FC"/>
    <w:rsid w:val="007F0A03"/>
    <w:rsid w:val="00810490"/>
    <w:rsid w:val="009013D2"/>
    <w:rsid w:val="00B0242E"/>
    <w:rsid w:val="00C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9D76"/>
  <w15:chartTrackingRefBased/>
  <w15:docId w15:val="{079424C3-B3F9-490B-87E0-7AFBB033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2024-04-30T19:09:00Z</dcterms:created>
  <dcterms:modified xsi:type="dcterms:W3CDTF">2024-04-30T19:29:00Z</dcterms:modified>
</cp:coreProperties>
</file>