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0A45" w14:textId="77777777" w:rsidR="009810D7" w:rsidRPr="00E8459B" w:rsidRDefault="009810D7" w:rsidP="009810D7">
      <w:pPr>
        <w:rPr>
          <w:b/>
          <w:bCs/>
          <w:sz w:val="36"/>
          <w:szCs w:val="36"/>
        </w:rPr>
      </w:pPr>
      <w:r w:rsidRPr="00E8459B">
        <w:rPr>
          <w:b/>
          <w:bCs/>
          <w:sz w:val="36"/>
          <w:szCs w:val="36"/>
        </w:rPr>
        <w:t>Manual de Usuario del Sistema de Gestión de Envíos</w:t>
      </w:r>
    </w:p>
    <w:p w14:paraId="4773D7DA" w14:textId="77777777" w:rsidR="009810D7" w:rsidRPr="00E8459B" w:rsidRDefault="009810D7" w:rsidP="009810D7">
      <w:pPr>
        <w:rPr>
          <w:b/>
          <w:bCs/>
          <w:sz w:val="28"/>
          <w:szCs w:val="28"/>
        </w:rPr>
      </w:pPr>
      <w:r w:rsidRPr="00E8459B">
        <w:rPr>
          <w:b/>
          <w:bCs/>
          <w:sz w:val="28"/>
          <w:szCs w:val="28"/>
        </w:rPr>
        <w:t>Introducción</w:t>
      </w:r>
    </w:p>
    <w:p w14:paraId="422C976B" w14:textId="77777777" w:rsidR="009810D7" w:rsidRDefault="009810D7" w:rsidP="009810D7">
      <w:r>
        <w:t>Este sistema está diseñado para calcular el costo de envío de diferentes tipos de paquetes en una empresa de transporte de paquetería. Permite manejar paquetes estándar, documentos urgentes y artículos frágiles.</w:t>
      </w:r>
    </w:p>
    <w:p w14:paraId="471A4784" w14:textId="2EA3FC61" w:rsidR="009810D7" w:rsidRPr="00E8459B" w:rsidRDefault="009810D7" w:rsidP="009810D7">
      <w:pPr>
        <w:rPr>
          <w:b/>
          <w:bCs/>
          <w:sz w:val="24"/>
          <w:szCs w:val="24"/>
        </w:rPr>
      </w:pPr>
      <w:r w:rsidRPr="00E8459B">
        <w:rPr>
          <w:b/>
          <w:bCs/>
          <w:sz w:val="24"/>
          <w:szCs w:val="24"/>
        </w:rPr>
        <w:t>Clases</w:t>
      </w:r>
    </w:p>
    <w:p w14:paraId="7E85D59C" w14:textId="13BC01F6" w:rsidR="009810D7" w:rsidRDefault="009810D7" w:rsidP="009810D7">
      <w:r>
        <w:t xml:space="preserve">1. </w:t>
      </w:r>
      <w:r>
        <w:t>Paquete</w:t>
      </w:r>
    </w:p>
    <w:p w14:paraId="6F60AB18" w14:textId="77777777" w:rsidR="009810D7" w:rsidRDefault="009810D7" w:rsidP="009810D7">
      <w:r>
        <w:t>Esta es una clase abstracta que representa la base para todos los tipos de paquetes.</w:t>
      </w:r>
    </w:p>
    <w:p w14:paraId="4A7446EF" w14:textId="50457590" w:rsidR="009810D7" w:rsidRDefault="009810D7" w:rsidP="009810D7">
      <w:r>
        <w:t>Atributos:</w:t>
      </w:r>
    </w:p>
    <w:p w14:paraId="69D21118" w14:textId="77777777" w:rsidR="009810D7" w:rsidRDefault="009810D7" w:rsidP="009810D7">
      <w:r>
        <w:t>peso (</w:t>
      </w:r>
      <w:proofErr w:type="spellStart"/>
      <w:r>
        <w:t>double</w:t>
      </w:r>
      <w:proofErr w:type="spellEnd"/>
      <w:r>
        <w:t>): El peso del paquete.</w:t>
      </w:r>
    </w:p>
    <w:p w14:paraId="3AE6B07E" w14:textId="77777777" w:rsidR="009810D7" w:rsidRDefault="009810D7" w:rsidP="009810D7">
      <w:r>
        <w:t>dimensiones (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]): Un arreglo que contiene las dimensiones del paquete.</w:t>
      </w:r>
    </w:p>
    <w:p w14:paraId="3F0DA565" w14:textId="77777777" w:rsidR="009810D7" w:rsidRDefault="009810D7" w:rsidP="009810D7">
      <w:proofErr w:type="spellStart"/>
      <w:r>
        <w:t>direccionOrigen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La dirección de origen del paquete.</w:t>
      </w:r>
    </w:p>
    <w:p w14:paraId="7C2D3CD5" w14:textId="192F8D1E" w:rsidR="009810D7" w:rsidRDefault="009810D7" w:rsidP="009810D7">
      <w:proofErr w:type="spellStart"/>
      <w:r>
        <w:t>direccionDestino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La dirección de destino del paquete.</w:t>
      </w:r>
    </w:p>
    <w:p w14:paraId="4F99701E" w14:textId="15A294B4" w:rsidR="009810D7" w:rsidRDefault="009810D7" w:rsidP="009810D7">
      <w:r>
        <w:t>Método:</w:t>
      </w:r>
    </w:p>
    <w:p w14:paraId="2457B118" w14:textId="6497263B" w:rsidR="009810D7" w:rsidRDefault="009810D7" w:rsidP="009810D7"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(abstracto): Este método debe ser implementado por las clases derivadas para calcular el costo base del paquete.</w:t>
      </w:r>
    </w:p>
    <w:p w14:paraId="31789436" w14:textId="7A0E6827" w:rsidR="009810D7" w:rsidRDefault="009810D7" w:rsidP="009810D7">
      <w:r>
        <w:t xml:space="preserve">2. </w:t>
      </w:r>
      <w:proofErr w:type="spellStart"/>
      <w:r>
        <w:t>PaqueteEstandar</w:t>
      </w:r>
      <w:proofErr w:type="spellEnd"/>
    </w:p>
    <w:p w14:paraId="79DA9EF9" w14:textId="77777777" w:rsidR="009810D7" w:rsidRDefault="009810D7" w:rsidP="009810D7">
      <w:r>
        <w:t>Esta clase hereda de Paquete y representa un paquete estándar.</w:t>
      </w:r>
    </w:p>
    <w:p w14:paraId="433CF1CC" w14:textId="15BE99A1" w:rsidR="009810D7" w:rsidRDefault="009810D7" w:rsidP="009810D7">
      <w:r>
        <w:t xml:space="preserve">Implementa el método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de 10 (este valor puede ser ajustado según sea necesario).</w:t>
      </w:r>
    </w:p>
    <w:p w14:paraId="0365D68A" w14:textId="659C0E3F" w:rsidR="009810D7" w:rsidRDefault="009810D7" w:rsidP="009810D7">
      <w:r>
        <w:t xml:space="preserve">3. </w:t>
      </w:r>
      <w:proofErr w:type="spellStart"/>
      <w:r>
        <w:t>DocumentoUrgente</w:t>
      </w:r>
      <w:proofErr w:type="spellEnd"/>
    </w:p>
    <w:p w14:paraId="74E424DA" w14:textId="77777777" w:rsidR="009810D7" w:rsidRDefault="009810D7" w:rsidP="009810D7">
      <w:r>
        <w:t>Esta clase hereda de Paquete y representa un documento urgente.</w:t>
      </w:r>
    </w:p>
    <w:p w14:paraId="50EC7EB4" w14:textId="2EDB82BF" w:rsidR="009810D7" w:rsidRDefault="009810D7" w:rsidP="009810D7">
      <w:r>
        <w:t>Atributo adicional:</w:t>
      </w:r>
    </w:p>
    <w:p w14:paraId="1BC5A7EB" w14:textId="77777777" w:rsidR="009810D7" w:rsidRDefault="009810D7" w:rsidP="009810D7">
      <w:proofErr w:type="spellStart"/>
      <w:r>
        <w:t>tiempoEntrega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El tiempo de entrega del documento urgente (por ejemplo, 24 horas, 48 horas).</w:t>
      </w:r>
    </w:p>
    <w:p w14:paraId="56CDB97E" w14:textId="77777777" w:rsidR="009810D7" w:rsidRDefault="009810D7" w:rsidP="009810D7">
      <w:r>
        <w:t xml:space="preserve">Implementa el método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de 15 (este valor puede ser ajustado según sea necesario).</w:t>
      </w:r>
    </w:p>
    <w:p w14:paraId="23EF592D" w14:textId="0AE8FA46" w:rsidR="009810D7" w:rsidRDefault="009810D7" w:rsidP="009810D7">
      <w:r>
        <w:t xml:space="preserve">4. </w:t>
      </w:r>
      <w:proofErr w:type="spellStart"/>
      <w:r>
        <w:t>ArticuloFragil</w:t>
      </w:r>
      <w:proofErr w:type="spellEnd"/>
    </w:p>
    <w:p w14:paraId="303CDAE8" w14:textId="77777777" w:rsidR="009810D7" w:rsidRDefault="009810D7" w:rsidP="009810D7">
      <w:r>
        <w:t>Esta clase hereda de Paquete y representa un artículo frágil.</w:t>
      </w:r>
    </w:p>
    <w:p w14:paraId="0DA0C813" w14:textId="77777777" w:rsidR="009810D7" w:rsidRDefault="009810D7" w:rsidP="009810D7">
      <w:r>
        <w:t>Atributo adicional:</w:t>
      </w:r>
    </w:p>
    <w:p w14:paraId="291B0559" w14:textId="06809355" w:rsidR="009810D7" w:rsidRDefault="009810D7" w:rsidP="009810D7">
      <w:proofErr w:type="spellStart"/>
      <w:r>
        <w:lastRenderedPageBreak/>
        <w:t>esFragil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): Indica si el artículo es frágil o no.</w:t>
      </w:r>
    </w:p>
    <w:p w14:paraId="2B342309" w14:textId="1E74380D" w:rsidR="009810D7" w:rsidRDefault="009810D7" w:rsidP="009810D7">
      <w:r>
        <w:t xml:space="preserve">Implementa el método </w:t>
      </w:r>
      <w:proofErr w:type="spellStart"/>
      <w:proofErr w:type="gramStart"/>
      <w:r>
        <w:t>calcularCostoBase</w:t>
      </w:r>
      <w:proofErr w:type="spellEnd"/>
      <w:r>
        <w:t>(</w:t>
      </w:r>
      <w:proofErr w:type="gramEnd"/>
      <w:r>
        <w:t>) con un costo base de 20 (este valor puede ser ajustado según sea necesario).</w:t>
      </w:r>
    </w:p>
    <w:p w14:paraId="115B684E" w14:textId="6C282A1C" w:rsidR="009810D7" w:rsidRDefault="009810D7" w:rsidP="009810D7">
      <w:r>
        <w:t xml:space="preserve">5. </w:t>
      </w:r>
      <w:proofErr w:type="spellStart"/>
      <w:r>
        <w:t>ServicioEnvio</w:t>
      </w:r>
      <w:proofErr w:type="spellEnd"/>
    </w:p>
    <w:p w14:paraId="7ABD2CEF" w14:textId="77777777" w:rsidR="009810D7" w:rsidRDefault="009810D7" w:rsidP="009810D7">
      <w:r>
        <w:t>Esta clase contiene la lógica para calcular el costo total del envío de un paquete.</w:t>
      </w:r>
    </w:p>
    <w:p w14:paraId="1404B7A0" w14:textId="5BE470A0" w:rsidR="009810D7" w:rsidRDefault="009810D7" w:rsidP="009810D7">
      <w:r>
        <w:t>Atributos:</w:t>
      </w:r>
    </w:p>
    <w:p w14:paraId="14052994" w14:textId="77777777" w:rsidR="009810D7" w:rsidRDefault="009810D7" w:rsidP="009810D7">
      <w:proofErr w:type="spellStart"/>
      <w:r>
        <w:t>tarifaBasePorPeso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): La tarifa base por peso del paquete.</w:t>
      </w:r>
    </w:p>
    <w:p w14:paraId="2518CBF0" w14:textId="77777777" w:rsidR="009810D7" w:rsidRDefault="009810D7" w:rsidP="009810D7">
      <w:proofErr w:type="spellStart"/>
      <w:r>
        <w:t>tarifaBasePorDimensiones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): La tarifa base por las dimensiones del paquete.</w:t>
      </w:r>
    </w:p>
    <w:p w14:paraId="4354805E" w14:textId="77777777" w:rsidR="009810D7" w:rsidRDefault="009810D7" w:rsidP="009810D7">
      <w:proofErr w:type="spellStart"/>
      <w:r>
        <w:t>tarifaFragil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): El recargo adicional para artículos frágiles.</w:t>
      </w:r>
    </w:p>
    <w:p w14:paraId="0FD1095D" w14:textId="1933BFE9" w:rsidR="009810D7" w:rsidRDefault="009810D7" w:rsidP="009810D7">
      <w:proofErr w:type="spellStart"/>
      <w:r>
        <w:t>tarifaUrgente</w:t>
      </w:r>
      <w:proofErr w:type="spellEnd"/>
      <w:r>
        <w:t xml:space="preserve"> (</w:t>
      </w:r>
      <w:proofErr w:type="spellStart"/>
      <w:r>
        <w:t>double</w:t>
      </w:r>
      <w:proofErr w:type="spellEnd"/>
      <w:r>
        <w:t>): El recargo adicional para documentos urgentes.</w:t>
      </w:r>
    </w:p>
    <w:p w14:paraId="5CAFD00A" w14:textId="7155FD72" w:rsidR="009810D7" w:rsidRDefault="009810D7" w:rsidP="009810D7">
      <w:r>
        <w:t>Métodos:</w:t>
      </w:r>
    </w:p>
    <w:p w14:paraId="5FCCE8A5" w14:textId="77777777" w:rsidR="009810D7" w:rsidRDefault="009810D7" w:rsidP="009810D7">
      <w:proofErr w:type="spellStart"/>
      <w:proofErr w:type="gramStart"/>
      <w:r>
        <w:t>calcularCostoEnvio</w:t>
      </w:r>
      <w:proofErr w:type="spellEnd"/>
      <w:r>
        <w:t>(</w:t>
      </w:r>
      <w:proofErr w:type="gramEnd"/>
      <w:r>
        <w:t>Paquete paquete): Este método calcula el costo total del envío del paquete dado. Toma en cuenta el costo base, las tarifas por peso y dimensiones, y los recargos adicionales según el tipo de paquete.</w:t>
      </w:r>
    </w:p>
    <w:p w14:paraId="74FBA801" w14:textId="5305FA0D" w:rsidR="00B0242E" w:rsidRDefault="009810D7" w:rsidP="009810D7">
      <w:proofErr w:type="spellStart"/>
      <w:r>
        <w:t>sumarDimensiones</w:t>
      </w:r>
      <w:proofErr w:type="spellEnd"/>
      <w:r>
        <w:t>(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dimensiones): Este método auxiliar calcula la suma de las dimensiones de un paquete.</w:t>
      </w:r>
    </w:p>
    <w:sectPr w:rsidR="00B02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02AAD"/>
    <w:multiLevelType w:val="hybridMultilevel"/>
    <w:tmpl w:val="80E09C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4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D7"/>
    <w:rsid w:val="004145FC"/>
    <w:rsid w:val="00810490"/>
    <w:rsid w:val="009810D7"/>
    <w:rsid w:val="00B0242E"/>
    <w:rsid w:val="00C61C10"/>
    <w:rsid w:val="00E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4ADB"/>
  <w15:chartTrackingRefBased/>
  <w15:docId w15:val="{13DF54F6-9858-4CFF-94A6-5D55B72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2024-04-30T18:42:00Z</dcterms:created>
  <dcterms:modified xsi:type="dcterms:W3CDTF">2024-04-30T18:54:00Z</dcterms:modified>
</cp:coreProperties>
</file>