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68" w:rsidRDefault="00CB4C68"/>
    <w:p w:rsidR="00810359" w:rsidRDefault="00CB4C68">
      <w:r w:rsidRPr="00CB4C68">
        <w:drawing>
          <wp:inline distT="0" distB="0" distL="0" distR="0" wp14:anchorId="5D7C199E" wp14:editId="3955C1DD">
            <wp:extent cx="5612130" cy="4878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68" w:rsidRDefault="00CB4C68">
      <w:proofErr w:type="spellStart"/>
      <w:r>
        <w:t>Informacion</w:t>
      </w:r>
      <w:proofErr w:type="spellEnd"/>
      <w:r>
        <w:t xml:space="preserve"> para el Transmilenio </w:t>
      </w:r>
      <w:hyperlink r:id="rId5" w:history="1">
        <w:r w:rsidRPr="001F6894">
          <w:rPr>
            <w:rStyle w:val="Hipervnculo"/>
          </w:rPr>
          <w:t>https://mirutafacil.com/mapa-de-transmilenio/</w:t>
        </w:r>
      </w:hyperlink>
      <w:r>
        <w:t xml:space="preserve"> </w:t>
      </w:r>
      <w:bookmarkStart w:id="0" w:name="_GoBack"/>
      <w:bookmarkEnd w:id="0"/>
    </w:p>
    <w:sectPr w:rsidR="00CB4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68"/>
    <w:rsid w:val="00810359"/>
    <w:rsid w:val="00CB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FECC"/>
  <w15:chartTrackingRefBased/>
  <w15:docId w15:val="{1AD58B7F-7575-45CD-A27C-4A3BC22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utafacil.com/mapa-de-transmilen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2023-03-24T16:51:00Z</dcterms:created>
  <dcterms:modified xsi:type="dcterms:W3CDTF">2023-03-24T16:53:00Z</dcterms:modified>
</cp:coreProperties>
</file>