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 xml:space="preserve">Carlos Andrés </w:t>
      </w:r>
      <w:proofErr w:type="spellStart"/>
      <w:r>
        <w:rPr>
          <w:b/>
          <w:bCs/>
        </w:rPr>
        <w:t>Rios</w:t>
      </w:r>
      <w:proofErr w:type="spellEnd"/>
      <w:r>
        <w:rPr>
          <w:b/>
          <w:bCs/>
        </w:rPr>
        <w:t xml:space="preserve">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w:t>
      </w:r>
      <w:proofErr w:type="gramStart"/>
      <w:r w:rsidRPr="00CD7B0A">
        <w:rPr>
          <w:color w:val="000000"/>
          <w:lang w:val="es-ES"/>
        </w:rPr>
        <w:t>los mismos</w:t>
      </w:r>
      <w:proofErr w:type="gramEnd"/>
      <w:r w:rsidR="002842F5">
        <w:rPr>
          <w:color w:val="000000"/>
          <w:lang w:val="es-ES"/>
        </w:rPr>
        <w:t xml:space="preserve"> (incluye asignaciones automáticas)</w:t>
      </w:r>
      <w:r w:rsidRPr="00CD7B0A">
        <w:rPr>
          <w:color w:val="000000"/>
          <w:lang w:val="es-ES"/>
        </w:rPr>
        <w:t xml:space="preserve">,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w:t>
      </w:r>
      <w:proofErr w:type="gramStart"/>
      <w:r w:rsidRPr="00CD7B0A">
        <w:rPr>
          <w:color w:val="000000"/>
          <w:lang w:val="es-ES"/>
        </w:rPr>
        <w:t>del mismo</w:t>
      </w:r>
      <w:proofErr w:type="gramEnd"/>
      <w:r w:rsidRPr="00CD7B0A">
        <w:rPr>
          <w:color w:val="000000"/>
          <w:lang w:val="es-ES"/>
        </w:rPr>
        <w:t xml:space="preserve">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31AAB2E1"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DESCRIPCIÓN GENERAL SEGUNDO PROTOTIPO</w:t>
      </w:r>
    </w:p>
    <w:p w14:paraId="227128C0" w14:textId="049B8DF5" w:rsidR="001C4541" w:rsidRPr="001C4541" w:rsidRDefault="00415F31" w:rsidP="00BB53DF">
      <w:pPr>
        <w:jc w:val="both"/>
        <w:rPr>
          <w:color w:val="000000"/>
          <w:lang w:val="es-ES"/>
        </w:rPr>
      </w:pPr>
      <w:r w:rsidRPr="001C4541">
        <w:rPr>
          <w:lang w:val="es-ES"/>
        </w:rPr>
        <w:t>Par</w:t>
      </w:r>
      <w:r w:rsidR="00BB53DF">
        <w:rPr>
          <w:lang w:val="es-ES"/>
        </w:rPr>
        <w:t xml:space="preserve">a la </w:t>
      </w:r>
      <w:r w:rsidR="00626039">
        <w:rPr>
          <w:lang w:val="es-ES"/>
        </w:rPr>
        <w:t xml:space="preserve">segunda </w:t>
      </w:r>
      <w:r w:rsidR="00BB53DF">
        <w:rPr>
          <w:lang w:val="es-ES"/>
        </w:rPr>
        <w:t xml:space="preserve">entrega, en el prototipo de software se dio prioridad al acceso del perfil de Administrador, así como </w:t>
      </w:r>
      <w:r w:rsidR="00626039">
        <w:rPr>
          <w:lang w:val="es-ES"/>
        </w:rPr>
        <w:t>el avance en el desarrollo de la interfaz gráfica y la implementación de árboles AVL para hacer más eficientes algunas funcionalidades</w:t>
      </w:r>
      <w:r w:rsidR="00BB53DF">
        <w:rPr>
          <w:lang w:val="es-ES"/>
        </w:rPr>
        <w:t xml:space="preserve">. El almacenamiento del prototipo </w:t>
      </w:r>
      <w:r w:rsidR="007C063F">
        <w:rPr>
          <w:lang w:val="es-ES"/>
        </w:rPr>
        <w:t>es</w:t>
      </w:r>
      <w:r w:rsidR="00BB53DF">
        <w:rPr>
          <w:lang w:val="es-ES"/>
        </w:rPr>
        <w:t xml:space="preserve"> en tiempo de ejecución. </w:t>
      </w:r>
    </w:p>
    <w:p w14:paraId="6A35148E" w14:textId="3121F61E"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(ARBOLES)</w:t>
      </w:r>
    </w:p>
    <w:bookmarkEnd w:id="3"/>
    <w:p w14:paraId="07641B35" w14:textId="11A0EBFA"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Pr>
          <w:lang w:val="es-ES"/>
        </w:rPr>
        <w:t xml:space="preserve"> </w:t>
      </w:r>
      <w:r w:rsidR="008909B4">
        <w:rPr>
          <w:lang w:val="es-ES"/>
        </w:rPr>
        <w:t>árbol AVL como estructura de datos para el almacenamiento y tratamiento de la información de los pacientes, remplazando la estructura de datos lineal (lista enlazada) previamente utilizada</w:t>
      </w:r>
      <w:r w:rsidR="001B3534">
        <w:rPr>
          <w:lang w:val="es-ES"/>
        </w:rPr>
        <w:t>, utilizando</w:t>
      </w:r>
      <w:r w:rsidR="004D77EF">
        <w:rPr>
          <w:lang w:val="es-ES"/>
        </w:rPr>
        <w:t xml:space="preserve"> </w:t>
      </w:r>
      <w:r w:rsidR="001B3534">
        <w:rPr>
          <w:lang w:val="es-ES"/>
        </w:rPr>
        <w:t>los números de identificación como las llaves para ordenar el árbol</w:t>
      </w:r>
      <w:r w:rsidR="008909B4">
        <w:rPr>
          <w:lang w:val="es-ES"/>
        </w:rPr>
        <w:t xml:space="preserve">. Específicamente, este remplazo supuso la modificación de los cinco métodos asociados al objeto definido como los datos de los pacientes (agregar, existe, eliminar, </w:t>
      </w:r>
      <w:proofErr w:type="spellStart"/>
      <w:r w:rsidR="008909B4">
        <w:rPr>
          <w:lang w:val="es-ES"/>
        </w:rPr>
        <w:t>vernombres</w:t>
      </w:r>
      <w:proofErr w:type="spellEnd"/>
      <w:r w:rsidR="008909B4">
        <w:rPr>
          <w:lang w:val="es-ES"/>
        </w:rPr>
        <w:t xml:space="preserve"> y remplazar) cambiando su funcionamiento por los métodos implementados en la estructura del árbol AVL (</w:t>
      </w:r>
      <w:proofErr w:type="spellStart"/>
      <w:r w:rsidR="008909B4">
        <w:rPr>
          <w:lang w:val="es-ES"/>
        </w:rPr>
        <w:t>find</w:t>
      </w:r>
      <w:proofErr w:type="spellEnd"/>
      <w:r w:rsidR="008909B4">
        <w:rPr>
          <w:lang w:val="es-ES"/>
        </w:rPr>
        <w:t xml:space="preserve">, </w:t>
      </w:r>
      <w:proofErr w:type="spellStart"/>
      <w:r w:rsidR="008909B4">
        <w:rPr>
          <w:lang w:val="es-ES"/>
        </w:rPr>
        <w:t>delete</w:t>
      </w:r>
      <w:proofErr w:type="spellEnd"/>
      <w:r w:rsidR="008909B4">
        <w:rPr>
          <w:lang w:val="es-ES"/>
        </w:rPr>
        <w:t xml:space="preserve">, </w:t>
      </w:r>
      <w:proofErr w:type="spellStart"/>
      <w:r w:rsidR="008909B4">
        <w:rPr>
          <w:lang w:val="es-ES"/>
        </w:rPr>
        <w:t>insert</w:t>
      </w:r>
      <w:proofErr w:type="spellEnd"/>
      <w:r w:rsidR="008909B4">
        <w:rPr>
          <w:lang w:val="es-ES"/>
        </w:rPr>
        <w:t>)</w:t>
      </w:r>
      <w:r w:rsidR="007632BA">
        <w:rPr>
          <w:lang w:val="es-ES"/>
        </w:rPr>
        <w:t xml:space="preserve"> remplazando así los métodos de la lista enlazada. Las funcionalidades modificadas, de forma general, corresponden a las de gestión de los datos de los perfiles de los pacientes para la vacunación.  </w:t>
      </w:r>
      <w:r w:rsidR="008909B4">
        <w:rPr>
          <w:lang w:val="es-ES"/>
        </w:rPr>
        <w:t xml:space="preserv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3008BA2C" w:rsidR="00066B70" w:rsidRDefault="00EF245A" w:rsidP="008909B4">
      <w:pPr>
        <w:pBdr>
          <w:top w:val="nil"/>
          <w:left w:val="nil"/>
          <w:bottom w:val="nil"/>
          <w:right w:val="nil"/>
          <w:between w:val="nil"/>
        </w:pBdr>
        <w:jc w:val="both"/>
        <w:rPr>
          <w:lang w:val="es-ES"/>
        </w:rPr>
      </w:pPr>
      <w:r>
        <w:rPr>
          <w:lang w:val="es-ES"/>
        </w:rPr>
        <w:t>A continuación, se observarán las tablas y graficas representativas de las funcionalidades, realizadas con una implementación lineal (lista enlazada) o no lineal (</w:t>
      </w:r>
      <w:proofErr w:type="spellStart"/>
      <w:r>
        <w:rPr>
          <w:lang w:val="es-ES"/>
        </w:rPr>
        <w:t>arbol</w:t>
      </w:r>
      <w:proofErr w:type="spellEnd"/>
      <w:r>
        <w:rPr>
          <w:lang w:val="es-ES"/>
        </w:rPr>
        <w:t xml:space="preserve"> AVL).</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FF358E">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313DE721"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2FFD3D8F" w14:textId="77777777" w:rsidR="00DD10D1" w:rsidRDefault="00DD10D1" w:rsidP="001038ED">
            <w:pPr>
              <w:jc w:val="both"/>
              <w:rPr>
                <w:lang w:val="es-ES"/>
              </w:rPr>
            </w:pPr>
            <w:r>
              <w:rPr>
                <w:lang w:val="es-ES"/>
              </w:rPr>
              <w:t>Cantidad de iteraciones (datos ingresados)</w:t>
            </w:r>
          </w:p>
        </w:tc>
        <w:tc>
          <w:tcPr>
            <w:tcW w:w="2515" w:type="dxa"/>
          </w:tcPr>
          <w:p w14:paraId="212F5E35"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0E0061A"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2ED8A898" w14:textId="77777777" w:rsidR="00DD10D1" w:rsidRDefault="00DD10D1" w:rsidP="001038ED">
            <w:pPr>
              <w:jc w:val="center"/>
              <w:rPr>
                <w:lang w:val="es-ES"/>
              </w:rPr>
            </w:pPr>
            <w:r>
              <w:rPr>
                <w:lang w:val="es-ES"/>
              </w:rPr>
              <w:t>1000</w:t>
            </w:r>
          </w:p>
        </w:tc>
        <w:tc>
          <w:tcPr>
            <w:tcW w:w="2515" w:type="dxa"/>
          </w:tcPr>
          <w:p w14:paraId="48C88D42" w14:textId="1145808F"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DD10D1" w14:paraId="3E733F0C"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3D56E737" w14:textId="77777777" w:rsidR="00DD10D1" w:rsidRDefault="00DD10D1" w:rsidP="001038ED">
            <w:pPr>
              <w:jc w:val="center"/>
              <w:rPr>
                <w:lang w:val="es-ES"/>
              </w:rPr>
            </w:pPr>
            <w:r>
              <w:rPr>
                <w:lang w:val="es-ES"/>
              </w:rPr>
              <w:t>10000</w:t>
            </w:r>
          </w:p>
        </w:tc>
        <w:tc>
          <w:tcPr>
            <w:tcW w:w="2515" w:type="dxa"/>
          </w:tcPr>
          <w:p w14:paraId="49F105AB" w14:textId="2DEC611D"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272</w:t>
            </w:r>
          </w:p>
        </w:tc>
      </w:tr>
      <w:tr w:rsidR="00DD10D1" w14:paraId="655A122A"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46859A" w14:textId="77777777" w:rsidR="00DD10D1" w:rsidRDefault="00DD10D1" w:rsidP="001038ED">
            <w:pPr>
              <w:jc w:val="center"/>
              <w:rPr>
                <w:lang w:val="es-ES"/>
              </w:rPr>
            </w:pPr>
            <w:r>
              <w:rPr>
                <w:lang w:val="es-ES"/>
              </w:rPr>
              <w:t>100000</w:t>
            </w:r>
          </w:p>
        </w:tc>
        <w:tc>
          <w:tcPr>
            <w:tcW w:w="2515" w:type="dxa"/>
          </w:tcPr>
          <w:p w14:paraId="3A804168" w14:textId="7014BA36"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147005</w:t>
            </w:r>
          </w:p>
        </w:tc>
      </w:tr>
      <w:tr w:rsidR="00DD10D1" w14:paraId="79E7E1B5"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B77B7DD" w14:textId="77777777" w:rsidR="00DD10D1" w:rsidRDefault="00DD10D1" w:rsidP="001038ED">
            <w:pPr>
              <w:jc w:val="center"/>
              <w:rPr>
                <w:lang w:val="es-ES"/>
              </w:rPr>
            </w:pPr>
            <w:r>
              <w:rPr>
                <w:lang w:val="es-ES"/>
              </w:rPr>
              <w:t>1000000</w:t>
            </w:r>
          </w:p>
        </w:tc>
        <w:tc>
          <w:tcPr>
            <w:tcW w:w="2515" w:type="dxa"/>
          </w:tcPr>
          <w:p w14:paraId="4AD5749F" w14:textId="29FDB1E4"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DD10D1" w14:paraId="127CDF14"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FCAD6D0" w14:textId="77777777" w:rsidR="00DD10D1" w:rsidRDefault="00DD10D1" w:rsidP="001038ED">
            <w:pPr>
              <w:jc w:val="center"/>
              <w:rPr>
                <w:lang w:val="es-ES"/>
              </w:rPr>
            </w:pPr>
            <w:r>
              <w:rPr>
                <w:lang w:val="es-ES"/>
              </w:rPr>
              <w:t>10000000</w:t>
            </w:r>
          </w:p>
        </w:tc>
        <w:tc>
          <w:tcPr>
            <w:tcW w:w="2515" w:type="dxa"/>
          </w:tcPr>
          <w:p w14:paraId="339FBF5B" w14:textId="781690B9"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DD10D1" w14:paraId="6FD3D8DC"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B86ADA6" w14:textId="77777777" w:rsidR="00DD10D1" w:rsidRDefault="00DD10D1" w:rsidP="001038ED">
            <w:pPr>
              <w:jc w:val="center"/>
              <w:rPr>
                <w:lang w:val="es-ES"/>
              </w:rPr>
            </w:pPr>
            <w:r w:rsidRPr="0055081A">
              <w:rPr>
                <w:lang w:val="es-ES"/>
              </w:rPr>
              <w:t>99999999</w:t>
            </w:r>
          </w:p>
        </w:tc>
        <w:tc>
          <w:tcPr>
            <w:tcW w:w="2515" w:type="dxa"/>
          </w:tcPr>
          <w:p w14:paraId="58C099A9" w14:textId="233544B4" w:rsidR="00DD10D1" w:rsidRPr="00283EBA" w:rsidRDefault="00982F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A5D463B" w:rsidR="00982FD1" w:rsidRDefault="00982FD1" w:rsidP="008909B4">
      <w:pPr>
        <w:pBdr>
          <w:top w:val="nil"/>
          <w:left w:val="nil"/>
          <w:bottom w:val="nil"/>
          <w:right w:val="nil"/>
          <w:between w:val="nil"/>
        </w:pBdr>
        <w:jc w:val="both"/>
        <w:rPr>
          <w:lang w:val="es-ES"/>
        </w:rPr>
      </w:pPr>
      <w:r>
        <w:rPr>
          <w:noProof/>
          <w:lang w:val="es-ES"/>
        </w:rPr>
        <w:drawing>
          <wp:inline distT="0" distB="0" distL="0" distR="0" wp14:anchorId="628266D2" wp14:editId="2470A139">
            <wp:extent cx="3200400" cy="1866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3B2DCF89" w14:textId="77777777" w:rsidTr="00CC49C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684DD98A" w14:textId="77777777" w:rsidR="00CC49C9" w:rsidRDefault="00CC49C9" w:rsidP="001038ED">
            <w:pPr>
              <w:jc w:val="both"/>
              <w:rPr>
                <w:lang w:val="es-ES"/>
              </w:rPr>
            </w:pPr>
            <w:r>
              <w:rPr>
                <w:lang w:val="es-ES"/>
              </w:rPr>
              <w:t>Cantidad de iteraciones (datos ingresados)</w:t>
            </w:r>
          </w:p>
        </w:tc>
        <w:tc>
          <w:tcPr>
            <w:tcW w:w="2515" w:type="dxa"/>
          </w:tcPr>
          <w:p w14:paraId="0D9F813E"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598E9393" w14:textId="77777777" w:rsidTr="00CC49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77F9475" w14:textId="77777777" w:rsidR="00CC49C9" w:rsidRDefault="00CC49C9" w:rsidP="001038ED">
            <w:pPr>
              <w:jc w:val="center"/>
              <w:rPr>
                <w:lang w:val="es-ES"/>
              </w:rPr>
            </w:pPr>
            <w:r>
              <w:rPr>
                <w:lang w:val="es-ES"/>
              </w:rPr>
              <w:t>1000</w:t>
            </w:r>
          </w:p>
        </w:tc>
        <w:tc>
          <w:tcPr>
            <w:tcW w:w="2515" w:type="dxa"/>
          </w:tcPr>
          <w:p w14:paraId="246F369B" w14:textId="297F987F" w:rsidR="00CC49C9" w:rsidRDefault="00DE18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CC49C9" w14:paraId="6CD6939C" w14:textId="77777777" w:rsidTr="00CC49C9">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4DC0623E" w14:textId="77777777" w:rsidR="00CC49C9" w:rsidRDefault="00CC49C9" w:rsidP="001038ED">
            <w:pPr>
              <w:jc w:val="center"/>
              <w:rPr>
                <w:lang w:val="es-ES"/>
              </w:rPr>
            </w:pPr>
            <w:r>
              <w:rPr>
                <w:lang w:val="es-ES"/>
              </w:rPr>
              <w:t>10000</w:t>
            </w:r>
          </w:p>
        </w:tc>
        <w:tc>
          <w:tcPr>
            <w:tcW w:w="2515" w:type="dxa"/>
          </w:tcPr>
          <w:p w14:paraId="6885B751" w14:textId="63F36B3B"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237274</w:t>
            </w:r>
          </w:p>
        </w:tc>
      </w:tr>
      <w:tr w:rsidR="00CC49C9" w14:paraId="082FEEE3" w14:textId="77777777" w:rsidTr="00CC49C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7EE9CB2B" w14:textId="77777777" w:rsidR="00CC49C9" w:rsidRDefault="00CC49C9" w:rsidP="001038ED">
            <w:pPr>
              <w:jc w:val="center"/>
              <w:rPr>
                <w:lang w:val="es-ES"/>
              </w:rPr>
            </w:pPr>
            <w:r>
              <w:rPr>
                <w:lang w:val="es-ES"/>
              </w:rPr>
              <w:t>100000</w:t>
            </w:r>
          </w:p>
        </w:tc>
        <w:tc>
          <w:tcPr>
            <w:tcW w:w="2515" w:type="dxa"/>
          </w:tcPr>
          <w:p w14:paraId="6A24286E" w14:textId="0E8CE5C8"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14:paraId="405326D6" w14:textId="77777777" w:rsidTr="00CC49C9">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1EC35A9" w14:textId="77777777" w:rsidR="00CC49C9" w:rsidRDefault="00CC49C9" w:rsidP="001038ED">
            <w:pPr>
              <w:jc w:val="center"/>
              <w:rPr>
                <w:lang w:val="es-ES"/>
              </w:rPr>
            </w:pPr>
            <w:r>
              <w:rPr>
                <w:lang w:val="es-ES"/>
              </w:rPr>
              <w:t>1000000</w:t>
            </w:r>
          </w:p>
        </w:tc>
        <w:tc>
          <w:tcPr>
            <w:tcW w:w="2515" w:type="dxa"/>
          </w:tcPr>
          <w:p w14:paraId="4DD35AE7" w14:textId="77777777"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C49C9" w14:paraId="12B2647C" w14:textId="77777777" w:rsidTr="00CC49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5105AE31" w14:textId="77777777" w:rsidR="00CC49C9" w:rsidRDefault="00CC49C9" w:rsidP="001038ED">
            <w:pPr>
              <w:jc w:val="center"/>
              <w:rPr>
                <w:lang w:val="es-ES"/>
              </w:rPr>
            </w:pPr>
            <w:r>
              <w:rPr>
                <w:lang w:val="es-ES"/>
              </w:rPr>
              <w:t>10000000</w:t>
            </w:r>
          </w:p>
        </w:tc>
        <w:tc>
          <w:tcPr>
            <w:tcW w:w="2515" w:type="dxa"/>
          </w:tcPr>
          <w:p w14:paraId="61F86E75" w14:textId="77777777"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rsidRPr="00283EBA" w14:paraId="0F80762C" w14:textId="77777777" w:rsidTr="00CC49C9">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60C5A4B0" w14:textId="77777777" w:rsidR="00CC49C9" w:rsidRDefault="00CC49C9" w:rsidP="001038ED">
            <w:pPr>
              <w:jc w:val="center"/>
              <w:rPr>
                <w:lang w:val="es-ES"/>
              </w:rPr>
            </w:pPr>
            <w:r w:rsidRPr="0055081A">
              <w:rPr>
                <w:lang w:val="es-ES"/>
              </w:rPr>
              <w:t>99999999</w:t>
            </w:r>
          </w:p>
        </w:tc>
        <w:tc>
          <w:tcPr>
            <w:tcW w:w="2515" w:type="dxa"/>
          </w:tcPr>
          <w:p w14:paraId="194BE442"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0F0B9648" w:rsidR="00C470E1" w:rsidRDefault="00C470E1" w:rsidP="008909B4">
      <w:pPr>
        <w:pBdr>
          <w:top w:val="nil"/>
          <w:left w:val="nil"/>
          <w:bottom w:val="nil"/>
          <w:right w:val="nil"/>
          <w:between w:val="nil"/>
        </w:pBdr>
        <w:jc w:val="both"/>
        <w:rPr>
          <w:lang w:val="es-ES"/>
        </w:rPr>
      </w:pPr>
      <w:r>
        <w:rPr>
          <w:noProof/>
          <w:lang w:val="es-ES"/>
        </w:rPr>
        <w:drawing>
          <wp:inline distT="0" distB="0" distL="0" distR="0" wp14:anchorId="4A90FA22" wp14:editId="0FE5DA95">
            <wp:extent cx="3200400" cy="18669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DEB551" w14:textId="77777777" w:rsidR="00CC49C9" w:rsidRDefault="00CC49C9" w:rsidP="008909B4">
      <w:pPr>
        <w:pBdr>
          <w:top w:val="nil"/>
          <w:left w:val="nil"/>
          <w:bottom w:val="nil"/>
          <w:right w:val="nil"/>
          <w:between w:val="nil"/>
        </w:pBdr>
        <w:jc w:val="both"/>
        <w:rPr>
          <w:lang w:val="es-ES"/>
        </w:rPr>
      </w:pP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77777777"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 xml:space="preserve">La primera implementación lineal, al utilizar una lista enlazada, se espera que la inserción de datos sea muy eficiente, en este caso O(1), y en el caso de múltiples llamadas se tiene un tiempo de ejecución de O(n), donde n es el </w:t>
      </w:r>
      <w:proofErr w:type="spellStart"/>
      <w:r w:rsidR="00DE18D1">
        <w:rPr>
          <w:lang w:val="es-ES"/>
        </w:rPr>
        <w:t>numero</w:t>
      </w:r>
      <w:proofErr w:type="spellEnd"/>
      <w:r w:rsidR="00DE18D1">
        <w:rPr>
          <w:lang w:val="es-ES"/>
        </w:rPr>
        <w:t xml:space="preserve"> de veces que se llama el método. Para la segunda implementación no lineal, se espera una inserción de </w:t>
      </w:r>
      <w:proofErr w:type="gramStart"/>
      <w:r w:rsidR="00DE18D1">
        <w:rPr>
          <w:lang w:val="es-ES"/>
        </w:rPr>
        <w:t>O(</w:t>
      </w:r>
      <w:proofErr w:type="gramEnd"/>
      <w:r w:rsidR="00DE18D1">
        <w:rPr>
          <w:lang w:val="es-ES"/>
        </w:rPr>
        <w:t>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se tiene un tiempo de ejecución de O(n) y O(n m) para múltiples llamadas, donde n es la cantidad de datos almacenados y m la cantidad de llamadas al método, mientras que para la implementación no lineal, se tiene el 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 xml:space="preserve">Enlace Video </w:t>
      </w:r>
      <w:proofErr w:type="spellStart"/>
      <w:r>
        <w:rPr>
          <w:sz w:val="22"/>
          <w:szCs w:val="22"/>
        </w:rPr>
        <w:t>Demostrativo</w:t>
      </w:r>
      <w:proofErr w:type="spellEnd"/>
    </w:p>
    <w:p w14:paraId="732FA249" w14:textId="2FFB7812" w:rsidR="00D32591" w:rsidRDefault="00D32591" w:rsidP="00D32591">
      <w:pPr>
        <w:pStyle w:val="Ttulo1"/>
        <w:numPr>
          <w:ilvl w:val="0"/>
          <w:numId w:val="0"/>
        </w:numPr>
        <w:pBdr>
          <w:top w:val="nil"/>
          <w:left w:val="nil"/>
          <w:bottom w:val="nil"/>
          <w:right w:val="nil"/>
          <w:between w:val="nil"/>
        </w:pBdr>
        <w:rPr>
          <w:smallCaps w:val="0"/>
          <w:kern w:val="0"/>
        </w:rPr>
      </w:pPr>
      <w:hyperlink r:id="rId17" w:history="1">
        <w:r w:rsidRPr="009D2C7B">
          <w:rPr>
            <w:rStyle w:val="Hipervnculo"/>
            <w:smallCaps w:val="0"/>
            <w:kern w:val="0"/>
          </w:rPr>
          <w:t>https://drive.google.com/file/d/1hYcNhFtFMXxQnisd5q52eQSaQ99pOXCE/view?usp=sharing</w:t>
        </w:r>
      </w:hyperlink>
    </w:p>
    <w:p w14:paraId="5D3A21AE" w14:textId="1A2AF392" w:rsidR="00D32591" w:rsidRDefault="00D32591" w:rsidP="00D32591"/>
    <w:p w14:paraId="7CCED5F7" w14:textId="25F37232" w:rsidR="00D32591" w:rsidRDefault="00D32591" w:rsidP="00D32591"/>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7F42B125"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Implementación y mantenimiento arboles AVL.</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1B0508F9"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6F6AA7A5"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 xml:space="preserve">para asegurar que el grupo entienda la idea general del proyecto, y por tanto los métodos a seguir, resultan indispensables las reuniones donde se trata de exponer, debatir y aclarar las ideas distintas para la realización </w:t>
      </w:r>
      <w:proofErr w:type="gramStart"/>
      <w:r w:rsidR="007A2EC7" w:rsidRPr="007A2EC7">
        <w:rPr>
          <w:lang w:val="es-CO"/>
        </w:rPr>
        <w:t>del mismo</w:t>
      </w:r>
      <w:proofErr w:type="gramEnd"/>
      <w:r w:rsidR="007A2EC7" w:rsidRPr="007A2EC7">
        <w:rPr>
          <w:lang w:val="es-CO"/>
        </w:rPr>
        <w:t>.</w:t>
      </w:r>
      <w:r w:rsidR="002E0CB0">
        <w:rPr>
          <w:lang w:val="es-CO"/>
        </w:rPr>
        <w:t xml:space="preserve"> Otra dificultad que se tuvo fue la correcta implementación de la estructura de árbol AVL, ya que requirió de un estudio de la estructura, sus características, sus implementaciones </w:t>
      </w:r>
      <w:proofErr w:type="spellStart"/>
      <w:r w:rsidR="002E0CB0">
        <w:rPr>
          <w:lang w:val="es-CO"/>
        </w:rPr>
        <w:t>mas</w:t>
      </w:r>
      <w:proofErr w:type="spellEnd"/>
      <w:r w:rsidR="002E0CB0">
        <w:rPr>
          <w:lang w:val="es-CO"/>
        </w:rPr>
        <w:t xml:space="preserve"> comunes y eficientes, así como su posterior programación y verificación asintótica para garantizar el rendimiento esperado.</w:t>
      </w:r>
      <w:r w:rsidR="00A961AD">
        <w:rPr>
          <w:lang w:val="es-CO"/>
        </w:rPr>
        <w:t xml:space="preserve"> También, surgieron algunos problemas de personalización de la ventana de la interfaz gráfica.</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9503" w14:textId="77777777" w:rsidR="00984561" w:rsidRDefault="00984561">
      <w:r>
        <w:separator/>
      </w:r>
    </w:p>
  </w:endnote>
  <w:endnote w:type="continuationSeparator" w:id="0">
    <w:p w14:paraId="52725CA2" w14:textId="77777777" w:rsidR="00984561" w:rsidRDefault="0098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17F3" w14:textId="77777777" w:rsidR="00984561" w:rsidRDefault="00984561"/>
  </w:footnote>
  <w:footnote w:type="continuationSeparator" w:id="0">
    <w:p w14:paraId="140CB658" w14:textId="77777777" w:rsidR="00984561" w:rsidRDefault="00984561">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3534"/>
    <w:rsid w:val="001B4837"/>
    <w:rsid w:val="001C1DB1"/>
    <w:rsid w:val="001C4541"/>
    <w:rsid w:val="001D497B"/>
    <w:rsid w:val="001F700C"/>
    <w:rsid w:val="002008D4"/>
    <w:rsid w:val="0022352C"/>
    <w:rsid w:val="00226300"/>
    <w:rsid w:val="00230BCF"/>
    <w:rsid w:val="002324E2"/>
    <w:rsid w:val="00243EFE"/>
    <w:rsid w:val="002478FD"/>
    <w:rsid w:val="002554E3"/>
    <w:rsid w:val="002704ED"/>
    <w:rsid w:val="00270DF9"/>
    <w:rsid w:val="00274FFC"/>
    <w:rsid w:val="00275A87"/>
    <w:rsid w:val="00276041"/>
    <w:rsid w:val="002802F8"/>
    <w:rsid w:val="00283EBA"/>
    <w:rsid w:val="002842F5"/>
    <w:rsid w:val="00287484"/>
    <w:rsid w:val="002919C5"/>
    <w:rsid w:val="0029718A"/>
    <w:rsid w:val="002A3CDA"/>
    <w:rsid w:val="002A46B9"/>
    <w:rsid w:val="002B33F1"/>
    <w:rsid w:val="002B6528"/>
    <w:rsid w:val="002C5EB4"/>
    <w:rsid w:val="002C6FC2"/>
    <w:rsid w:val="002D12EB"/>
    <w:rsid w:val="002D671E"/>
    <w:rsid w:val="002E0CB0"/>
    <w:rsid w:val="002E4267"/>
    <w:rsid w:val="002F0FE0"/>
    <w:rsid w:val="002F4296"/>
    <w:rsid w:val="00301343"/>
    <w:rsid w:val="003018DD"/>
    <w:rsid w:val="003046DE"/>
    <w:rsid w:val="00305D44"/>
    <w:rsid w:val="00312B9A"/>
    <w:rsid w:val="0032536A"/>
    <w:rsid w:val="003341C9"/>
    <w:rsid w:val="00353DA8"/>
    <w:rsid w:val="003606C1"/>
    <w:rsid w:val="00362063"/>
    <w:rsid w:val="003716BC"/>
    <w:rsid w:val="00385690"/>
    <w:rsid w:val="003A4F33"/>
    <w:rsid w:val="003A6BA8"/>
    <w:rsid w:val="003B6F3F"/>
    <w:rsid w:val="003C7BE8"/>
    <w:rsid w:val="003E0963"/>
    <w:rsid w:val="00411184"/>
    <w:rsid w:val="00413425"/>
    <w:rsid w:val="00415F31"/>
    <w:rsid w:val="00436BF8"/>
    <w:rsid w:val="004408BA"/>
    <w:rsid w:val="0044211E"/>
    <w:rsid w:val="00450640"/>
    <w:rsid w:val="00451E78"/>
    <w:rsid w:val="00453905"/>
    <w:rsid w:val="00453BEE"/>
    <w:rsid w:val="0045643E"/>
    <w:rsid w:val="00484C31"/>
    <w:rsid w:val="004855D5"/>
    <w:rsid w:val="004910A9"/>
    <w:rsid w:val="004A0D68"/>
    <w:rsid w:val="004A2048"/>
    <w:rsid w:val="004A5192"/>
    <w:rsid w:val="004B0D97"/>
    <w:rsid w:val="004B234E"/>
    <w:rsid w:val="004D2B39"/>
    <w:rsid w:val="004D517F"/>
    <w:rsid w:val="004D77EF"/>
    <w:rsid w:val="005152F9"/>
    <w:rsid w:val="00525073"/>
    <w:rsid w:val="00526F91"/>
    <w:rsid w:val="005348C7"/>
    <w:rsid w:val="00535670"/>
    <w:rsid w:val="00537C83"/>
    <w:rsid w:val="00537F26"/>
    <w:rsid w:val="0055081A"/>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0E21"/>
    <w:rsid w:val="008157A8"/>
    <w:rsid w:val="00857AED"/>
    <w:rsid w:val="0088526C"/>
    <w:rsid w:val="008909B4"/>
    <w:rsid w:val="008930A1"/>
    <w:rsid w:val="008940E5"/>
    <w:rsid w:val="00894B69"/>
    <w:rsid w:val="008A21CD"/>
    <w:rsid w:val="008C23F7"/>
    <w:rsid w:val="008C59B1"/>
    <w:rsid w:val="008D59E2"/>
    <w:rsid w:val="008E2B7C"/>
    <w:rsid w:val="008F59AE"/>
    <w:rsid w:val="00901B3D"/>
    <w:rsid w:val="00905E8E"/>
    <w:rsid w:val="00907BB1"/>
    <w:rsid w:val="009304FA"/>
    <w:rsid w:val="00931586"/>
    <w:rsid w:val="00932E48"/>
    <w:rsid w:val="0094471C"/>
    <w:rsid w:val="00947CE7"/>
    <w:rsid w:val="00973621"/>
    <w:rsid w:val="0098163A"/>
    <w:rsid w:val="00982FD1"/>
    <w:rsid w:val="00984561"/>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961AD"/>
    <w:rsid w:val="00AB533D"/>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86727"/>
    <w:rsid w:val="00B93162"/>
    <w:rsid w:val="00BB53DF"/>
    <w:rsid w:val="00BC0576"/>
    <w:rsid w:val="00BC22CF"/>
    <w:rsid w:val="00BD0BBB"/>
    <w:rsid w:val="00BD303C"/>
    <w:rsid w:val="00BF51A1"/>
    <w:rsid w:val="00C06E2D"/>
    <w:rsid w:val="00C1797E"/>
    <w:rsid w:val="00C20C02"/>
    <w:rsid w:val="00C23EB3"/>
    <w:rsid w:val="00C35668"/>
    <w:rsid w:val="00C3702E"/>
    <w:rsid w:val="00C4206B"/>
    <w:rsid w:val="00C470E1"/>
    <w:rsid w:val="00C51333"/>
    <w:rsid w:val="00C670A1"/>
    <w:rsid w:val="00C80CA0"/>
    <w:rsid w:val="00CA3CF1"/>
    <w:rsid w:val="00CA51AD"/>
    <w:rsid w:val="00CA6C3C"/>
    <w:rsid w:val="00CB57C5"/>
    <w:rsid w:val="00CC49C9"/>
    <w:rsid w:val="00CC4A51"/>
    <w:rsid w:val="00CC77B5"/>
    <w:rsid w:val="00CE303B"/>
    <w:rsid w:val="00CE5577"/>
    <w:rsid w:val="00CF0E6D"/>
    <w:rsid w:val="00CF5BFC"/>
    <w:rsid w:val="00D11DDA"/>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A3C76"/>
    <w:rsid w:val="00DD10D1"/>
    <w:rsid w:val="00DD6557"/>
    <w:rsid w:val="00DE18D1"/>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348"/>
    <w:rsid w:val="00EE7415"/>
    <w:rsid w:val="00EF1836"/>
    <w:rsid w:val="00EF245A"/>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10000</c:v>
                </c:pt>
                <c:pt idx="2">
                  <c:v>100000</c:v>
                </c:pt>
              </c:numCache>
            </c:numRef>
          </c:cat>
          <c:val>
            <c:numRef>
              <c:f>Hoja1!$B$2:$B$4</c:f>
              <c:numCache>
                <c:formatCode>General</c:formatCode>
                <c:ptCount val="3"/>
                <c:pt idx="0">
                  <c:v>15</c:v>
                </c:pt>
                <c:pt idx="1">
                  <c:v>272</c:v>
                </c:pt>
                <c:pt idx="2">
                  <c:v>147005</c:v>
                </c:pt>
              </c:numCache>
            </c:numRef>
          </c:val>
          <c:smooth val="0"/>
          <c:extLst>
            <c:ext xmlns:c16="http://schemas.microsoft.com/office/drawing/2014/chart" uri="{C3380CC4-5D6E-409C-BE32-E72D297353CC}">
              <c16:uniqueId val="{00000000-E6BF-4121-A372-BB85AABCCA55}"/>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Hoja1!$A$2:$A$3</c:f>
              <c:numCache>
                <c:formatCode>General</c:formatCode>
                <c:ptCount val="2"/>
                <c:pt idx="0">
                  <c:v>1000</c:v>
                </c:pt>
                <c:pt idx="1">
                  <c:v>10000</c:v>
                </c:pt>
              </c:numCache>
            </c:numRef>
          </c:cat>
          <c:val>
            <c:numRef>
              <c:f>Hoja1!$B$2:$B$3</c:f>
              <c:numCache>
                <c:formatCode>General</c:formatCode>
                <c:ptCount val="2"/>
                <c:pt idx="0">
                  <c:v>61</c:v>
                </c:pt>
                <c:pt idx="1">
                  <c:v>237274</c:v>
                </c:pt>
              </c:numCache>
            </c:numRef>
          </c:val>
          <c:smooth val="0"/>
          <c:extLst>
            <c:ext xmlns:c16="http://schemas.microsoft.com/office/drawing/2014/chart" uri="{C3380CC4-5D6E-409C-BE32-E72D297353CC}">
              <c16:uniqueId val="{00000000-C3C6-43C2-A569-4ED26E0AFF77}"/>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4366</Words>
  <Characters>24015</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giovanny obregon</cp:lastModifiedBy>
  <cp:revision>38</cp:revision>
  <cp:lastPrinted>2002-04-02T16:54:00Z</cp:lastPrinted>
  <dcterms:created xsi:type="dcterms:W3CDTF">2021-07-18T21:45:00Z</dcterms:created>
  <dcterms:modified xsi:type="dcterms:W3CDTF">2021-07-22T04:49:00Z</dcterms:modified>
</cp:coreProperties>
</file>