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0245682"/>
        <w:docPartObj>
          <w:docPartGallery w:val="Cover Pages"/>
          <w:docPartUnique/>
        </w:docPartObj>
      </w:sdtPr>
      <w:sdtEndPr/>
      <w:sdtContent>
        <w:p w14:paraId="215F9E4B" w14:textId="33196C04" w:rsidR="00F264B9" w:rsidRDefault="00F264B9">
          <w:r>
            <w:rPr>
              <w:noProof/>
            </w:rPr>
            <mc:AlternateContent>
              <mc:Choice Requires="wpg">
                <w:drawing>
                  <wp:anchor distT="0" distB="0" distL="114300" distR="114300" simplePos="0" relativeHeight="251662336" behindDoc="0" locked="0" layoutInCell="1" allowOverlap="1" wp14:anchorId="6C486182" wp14:editId="2FD1B64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BEDA6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bookmarkStart w:id="0" w:name="_GoBack"/>
          <w:bookmarkEnd w:id="0"/>
          <w:r>
            <w:rPr>
              <w:noProof/>
            </w:rPr>
            <mc:AlternateContent>
              <mc:Choice Requires="wps">
                <w:drawing>
                  <wp:anchor distT="0" distB="0" distL="114300" distR="114300" simplePos="0" relativeHeight="251661312" behindDoc="0" locked="0" layoutInCell="1" allowOverlap="1" wp14:anchorId="44ED83A6" wp14:editId="7151A21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6012" w14:textId="77777777" w:rsidR="00F264B9" w:rsidRDefault="00F264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A6B6662" w14:textId="7D5A11E6" w:rsidR="00F264B9" w:rsidRDefault="00F264B9">
                                    <w:pPr>
                                      <w:pStyle w:val="NoSpacing"/>
                                      <w:jc w:val="right"/>
                                      <w:rPr>
                                        <w:color w:val="595959" w:themeColor="text1" w:themeTint="A6"/>
                                        <w:sz w:val="20"/>
                                        <w:szCs w:val="20"/>
                                      </w:rPr>
                                    </w:pPr>
                                    <w:r>
                                      <w:rPr>
                                        <w:color w:val="595959" w:themeColor="text1" w:themeTint="A6"/>
                                        <w:sz w:val="20"/>
                                        <w:szCs w:val="20"/>
                                      </w:rPr>
                                      <w:t>A diagnostics program that helps the user find out why their computer won’t boot correctly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ED83A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34D6012" w14:textId="77777777" w:rsidR="00F264B9" w:rsidRDefault="00F264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A6B6662" w14:textId="7D5A11E6" w:rsidR="00F264B9" w:rsidRDefault="00F264B9">
                              <w:pPr>
                                <w:pStyle w:val="NoSpacing"/>
                                <w:jc w:val="right"/>
                                <w:rPr>
                                  <w:color w:val="595959" w:themeColor="text1" w:themeTint="A6"/>
                                  <w:sz w:val="20"/>
                                  <w:szCs w:val="20"/>
                                </w:rPr>
                              </w:pPr>
                              <w:r>
                                <w:rPr>
                                  <w:color w:val="595959" w:themeColor="text1" w:themeTint="A6"/>
                                  <w:sz w:val="20"/>
                                  <w:szCs w:val="20"/>
                                </w:rPr>
                                <w:t>A diagnostics program that helps the user find out why their computer won’t boot correctly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67752A" wp14:editId="4406963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E2AC7" w14:textId="2A401CEE" w:rsidR="00F264B9" w:rsidRDefault="00FA602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64B9">
                                      <w:rPr>
                                        <w:caps/>
                                        <w:color w:val="4472C4" w:themeColor="accent1"/>
                                        <w:sz w:val="64"/>
                                        <w:szCs w:val="64"/>
                                      </w:rPr>
                                      <w:t>Computer diagnostics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0C1146" w14:textId="5395AAE9" w:rsidR="00F264B9" w:rsidRDefault="00F264B9">
                                    <w:pPr>
                                      <w:jc w:val="right"/>
                                      <w:rPr>
                                        <w:smallCaps/>
                                        <w:color w:val="404040" w:themeColor="text1" w:themeTint="BF"/>
                                        <w:sz w:val="36"/>
                                        <w:szCs w:val="36"/>
                                      </w:rPr>
                                    </w:pPr>
                                    <w:r>
                                      <w:rPr>
                                        <w:color w:val="404040" w:themeColor="text1" w:themeTint="BF"/>
                                        <w:sz w:val="36"/>
                                        <w:szCs w:val="36"/>
                                      </w:rPr>
                                      <w:t>Diagnostics in CLIPS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67752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8E2AC7" w14:textId="2A401CEE" w:rsidR="00F264B9" w:rsidRDefault="00F264B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Computer diagnostics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0C1146" w14:textId="5395AAE9" w:rsidR="00F264B9" w:rsidRDefault="00F264B9">
                              <w:pPr>
                                <w:jc w:val="right"/>
                                <w:rPr>
                                  <w:smallCaps/>
                                  <w:color w:val="404040" w:themeColor="text1" w:themeTint="BF"/>
                                  <w:sz w:val="36"/>
                                  <w:szCs w:val="36"/>
                                </w:rPr>
                              </w:pPr>
                              <w:r>
                                <w:rPr>
                                  <w:color w:val="404040" w:themeColor="text1" w:themeTint="BF"/>
                                  <w:sz w:val="36"/>
                                  <w:szCs w:val="36"/>
                                </w:rPr>
                                <w:t>Diagnostics in CLIPS</w:t>
                              </w:r>
                            </w:p>
                          </w:sdtContent>
                        </w:sdt>
                      </w:txbxContent>
                    </v:textbox>
                    <w10:wrap type="square" anchorx="page" anchory="page"/>
                  </v:shape>
                </w:pict>
              </mc:Fallback>
            </mc:AlternateContent>
          </w:r>
        </w:p>
        <w:p w14:paraId="63AA2252" w14:textId="4BBD7A2C" w:rsidR="00F264B9" w:rsidRDefault="00F264B9">
          <w:r>
            <w:br w:type="page"/>
          </w:r>
        </w:p>
      </w:sdtContent>
    </w:sdt>
    <w:sdt>
      <w:sdtPr>
        <w:rPr>
          <w:rFonts w:asciiTheme="minorHAnsi" w:eastAsiaTheme="minorHAnsi" w:hAnsiTheme="minorHAnsi" w:cstheme="minorBidi"/>
          <w:color w:val="auto"/>
          <w:sz w:val="22"/>
          <w:szCs w:val="22"/>
          <w:lang w:val="en-ZA"/>
        </w:rPr>
        <w:id w:val="-87706119"/>
        <w:docPartObj>
          <w:docPartGallery w:val="Table of Contents"/>
          <w:docPartUnique/>
        </w:docPartObj>
      </w:sdtPr>
      <w:sdtEndPr>
        <w:rPr>
          <w:b/>
          <w:bCs/>
          <w:noProof/>
        </w:rPr>
      </w:sdtEndPr>
      <w:sdtContent>
        <w:p w14:paraId="4EE12FA8" w14:textId="273A29D1" w:rsidR="00E65258" w:rsidRDefault="00E65258">
          <w:pPr>
            <w:pStyle w:val="TOCHeading"/>
          </w:pPr>
          <w:r>
            <w:t>Contents</w:t>
          </w:r>
        </w:p>
        <w:p w14:paraId="3487F0A0" w14:textId="554B3E86" w:rsidR="00E65258" w:rsidRDefault="00E65258">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9626519" w:history="1">
            <w:r w:rsidRPr="001B32E1">
              <w:rPr>
                <w:rStyle w:val="Hyperlink"/>
                <w:noProof/>
              </w:rPr>
              <w:t>How to open Computer Diagnostics</w:t>
            </w:r>
            <w:r>
              <w:rPr>
                <w:noProof/>
                <w:webHidden/>
              </w:rPr>
              <w:tab/>
            </w:r>
            <w:r>
              <w:rPr>
                <w:noProof/>
                <w:webHidden/>
              </w:rPr>
              <w:fldChar w:fldCharType="begin"/>
            </w:r>
            <w:r>
              <w:rPr>
                <w:noProof/>
                <w:webHidden/>
              </w:rPr>
              <w:instrText xml:space="preserve"> PAGEREF _Toc9626519 \h </w:instrText>
            </w:r>
            <w:r>
              <w:rPr>
                <w:noProof/>
                <w:webHidden/>
              </w:rPr>
            </w:r>
            <w:r>
              <w:rPr>
                <w:noProof/>
                <w:webHidden/>
              </w:rPr>
              <w:fldChar w:fldCharType="separate"/>
            </w:r>
            <w:r>
              <w:rPr>
                <w:noProof/>
                <w:webHidden/>
              </w:rPr>
              <w:t>2</w:t>
            </w:r>
            <w:r>
              <w:rPr>
                <w:noProof/>
                <w:webHidden/>
              </w:rPr>
              <w:fldChar w:fldCharType="end"/>
            </w:r>
          </w:hyperlink>
        </w:p>
        <w:p w14:paraId="5E26EE62" w14:textId="390CF7C0" w:rsidR="00E65258" w:rsidRDefault="00FA602D">
          <w:pPr>
            <w:pStyle w:val="TOC1"/>
            <w:tabs>
              <w:tab w:val="right" w:leader="dot" w:pos="9016"/>
            </w:tabs>
            <w:rPr>
              <w:noProof/>
            </w:rPr>
          </w:pPr>
          <w:hyperlink w:anchor="_Toc9626520" w:history="1">
            <w:r w:rsidR="00E65258" w:rsidRPr="001B32E1">
              <w:rPr>
                <w:rStyle w:val="Hyperlink"/>
                <w:noProof/>
              </w:rPr>
              <w:t>How does Computer Diagnostics work?</w:t>
            </w:r>
            <w:r w:rsidR="00E65258">
              <w:rPr>
                <w:noProof/>
                <w:webHidden/>
              </w:rPr>
              <w:tab/>
            </w:r>
            <w:r w:rsidR="00E65258">
              <w:rPr>
                <w:noProof/>
                <w:webHidden/>
              </w:rPr>
              <w:fldChar w:fldCharType="begin"/>
            </w:r>
            <w:r w:rsidR="00E65258">
              <w:rPr>
                <w:noProof/>
                <w:webHidden/>
              </w:rPr>
              <w:instrText xml:space="preserve"> PAGEREF _Toc9626520 \h </w:instrText>
            </w:r>
            <w:r w:rsidR="00E65258">
              <w:rPr>
                <w:noProof/>
                <w:webHidden/>
              </w:rPr>
            </w:r>
            <w:r w:rsidR="00E65258">
              <w:rPr>
                <w:noProof/>
                <w:webHidden/>
              </w:rPr>
              <w:fldChar w:fldCharType="separate"/>
            </w:r>
            <w:r w:rsidR="00E65258">
              <w:rPr>
                <w:noProof/>
                <w:webHidden/>
              </w:rPr>
              <w:t>2</w:t>
            </w:r>
            <w:r w:rsidR="00E65258">
              <w:rPr>
                <w:noProof/>
                <w:webHidden/>
              </w:rPr>
              <w:fldChar w:fldCharType="end"/>
            </w:r>
          </w:hyperlink>
        </w:p>
        <w:p w14:paraId="169411A7" w14:textId="3C3AF04A" w:rsidR="00E65258" w:rsidRDefault="00FA602D">
          <w:pPr>
            <w:pStyle w:val="TOC1"/>
            <w:tabs>
              <w:tab w:val="right" w:leader="dot" w:pos="9016"/>
            </w:tabs>
            <w:rPr>
              <w:noProof/>
            </w:rPr>
          </w:pPr>
          <w:hyperlink w:anchor="_Toc9626521" w:history="1">
            <w:r w:rsidR="00E65258" w:rsidRPr="001B32E1">
              <w:rPr>
                <w:rStyle w:val="Hyperlink"/>
                <w:noProof/>
              </w:rPr>
              <w:t>How to use Computer Diagnostics</w:t>
            </w:r>
            <w:r w:rsidR="00E65258">
              <w:rPr>
                <w:noProof/>
                <w:webHidden/>
              </w:rPr>
              <w:tab/>
            </w:r>
            <w:r w:rsidR="00E65258">
              <w:rPr>
                <w:noProof/>
                <w:webHidden/>
              </w:rPr>
              <w:fldChar w:fldCharType="begin"/>
            </w:r>
            <w:r w:rsidR="00E65258">
              <w:rPr>
                <w:noProof/>
                <w:webHidden/>
              </w:rPr>
              <w:instrText xml:space="preserve"> PAGEREF _Toc9626521 \h </w:instrText>
            </w:r>
            <w:r w:rsidR="00E65258">
              <w:rPr>
                <w:noProof/>
                <w:webHidden/>
              </w:rPr>
            </w:r>
            <w:r w:rsidR="00E65258">
              <w:rPr>
                <w:noProof/>
                <w:webHidden/>
              </w:rPr>
              <w:fldChar w:fldCharType="separate"/>
            </w:r>
            <w:r w:rsidR="00E65258">
              <w:rPr>
                <w:noProof/>
                <w:webHidden/>
              </w:rPr>
              <w:t>2</w:t>
            </w:r>
            <w:r w:rsidR="00E65258">
              <w:rPr>
                <w:noProof/>
                <w:webHidden/>
              </w:rPr>
              <w:fldChar w:fldCharType="end"/>
            </w:r>
          </w:hyperlink>
        </w:p>
        <w:p w14:paraId="4975E44C" w14:textId="0CA1FB3D" w:rsidR="00E65258" w:rsidRDefault="00FA602D">
          <w:pPr>
            <w:pStyle w:val="TOC1"/>
            <w:tabs>
              <w:tab w:val="right" w:leader="dot" w:pos="9016"/>
            </w:tabs>
            <w:rPr>
              <w:noProof/>
            </w:rPr>
          </w:pPr>
          <w:hyperlink w:anchor="_Toc9626522" w:history="1">
            <w:r w:rsidR="00E65258" w:rsidRPr="001B32E1">
              <w:rPr>
                <w:rStyle w:val="Hyperlink"/>
                <w:noProof/>
              </w:rPr>
              <w:t>The Computer Diagnostics Tree</w:t>
            </w:r>
            <w:r w:rsidR="00E65258">
              <w:rPr>
                <w:noProof/>
                <w:webHidden/>
              </w:rPr>
              <w:tab/>
            </w:r>
            <w:r w:rsidR="00E65258">
              <w:rPr>
                <w:noProof/>
                <w:webHidden/>
              </w:rPr>
              <w:fldChar w:fldCharType="begin"/>
            </w:r>
            <w:r w:rsidR="00E65258">
              <w:rPr>
                <w:noProof/>
                <w:webHidden/>
              </w:rPr>
              <w:instrText xml:space="preserve"> PAGEREF _Toc9626522 \h </w:instrText>
            </w:r>
            <w:r w:rsidR="00E65258">
              <w:rPr>
                <w:noProof/>
                <w:webHidden/>
              </w:rPr>
            </w:r>
            <w:r w:rsidR="00E65258">
              <w:rPr>
                <w:noProof/>
                <w:webHidden/>
              </w:rPr>
              <w:fldChar w:fldCharType="separate"/>
            </w:r>
            <w:r w:rsidR="00E65258">
              <w:rPr>
                <w:noProof/>
                <w:webHidden/>
              </w:rPr>
              <w:t>3</w:t>
            </w:r>
            <w:r w:rsidR="00E65258">
              <w:rPr>
                <w:noProof/>
                <w:webHidden/>
              </w:rPr>
              <w:fldChar w:fldCharType="end"/>
            </w:r>
          </w:hyperlink>
        </w:p>
        <w:p w14:paraId="4AC40D07" w14:textId="28E36433" w:rsidR="00E65258" w:rsidRDefault="00FA602D">
          <w:pPr>
            <w:pStyle w:val="TOC2"/>
            <w:tabs>
              <w:tab w:val="right" w:leader="dot" w:pos="9016"/>
            </w:tabs>
            <w:rPr>
              <w:noProof/>
            </w:rPr>
          </w:pPr>
          <w:hyperlink w:anchor="_Toc9626523" w:history="1">
            <w:r w:rsidR="00E65258" w:rsidRPr="001B32E1">
              <w:rPr>
                <w:rStyle w:val="Hyperlink"/>
                <w:noProof/>
              </w:rPr>
              <w:t>Flowchart 1</w:t>
            </w:r>
            <w:r w:rsidR="00E65258">
              <w:rPr>
                <w:noProof/>
                <w:webHidden/>
              </w:rPr>
              <w:tab/>
            </w:r>
            <w:r w:rsidR="00E65258">
              <w:rPr>
                <w:noProof/>
                <w:webHidden/>
              </w:rPr>
              <w:fldChar w:fldCharType="begin"/>
            </w:r>
            <w:r w:rsidR="00E65258">
              <w:rPr>
                <w:noProof/>
                <w:webHidden/>
              </w:rPr>
              <w:instrText xml:space="preserve"> PAGEREF _Toc9626523 \h </w:instrText>
            </w:r>
            <w:r w:rsidR="00E65258">
              <w:rPr>
                <w:noProof/>
                <w:webHidden/>
              </w:rPr>
            </w:r>
            <w:r w:rsidR="00E65258">
              <w:rPr>
                <w:noProof/>
                <w:webHidden/>
              </w:rPr>
              <w:fldChar w:fldCharType="separate"/>
            </w:r>
            <w:r w:rsidR="00E65258">
              <w:rPr>
                <w:noProof/>
                <w:webHidden/>
              </w:rPr>
              <w:t>3</w:t>
            </w:r>
            <w:r w:rsidR="00E65258">
              <w:rPr>
                <w:noProof/>
                <w:webHidden/>
              </w:rPr>
              <w:fldChar w:fldCharType="end"/>
            </w:r>
          </w:hyperlink>
        </w:p>
        <w:p w14:paraId="5E34A214" w14:textId="44BE64CF" w:rsidR="00E65258" w:rsidRDefault="00FA602D">
          <w:pPr>
            <w:pStyle w:val="TOC2"/>
            <w:tabs>
              <w:tab w:val="right" w:leader="dot" w:pos="9016"/>
            </w:tabs>
            <w:rPr>
              <w:noProof/>
            </w:rPr>
          </w:pPr>
          <w:hyperlink w:anchor="_Toc9626524" w:history="1">
            <w:r w:rsidR="00E65258" w:rsidRPr="001B32E1">
              <w:rPr>
                <w:rStyle w:val="Hyperlink"/>
                <w:noProof/>
              </w:rPr>
              <w:t>Flowchart 2</w:t>
            </w:r>
            <w:r w:rsidR="00E65258">
              <w:rPr>
                <w:noProof/>
                <w:webHidden/>
              </w:rPr>
              <w:tab/>
            </w:r>
            <w:r w:rsidR="00E65258">
              <w:rPr>
                <w:noProof/>
                <w:webHidden/>
              </w:rPr>
              <w:fldChar w:fldCharType="begin"/>
            </w:r>
            <w:r w:rsidR="00E65258">
              <w:rPr>
                <w:noProof/>
                <w:webHidden/>
              </w:rPr>
              <w:instrText xml:space="preserve"> PAGEREF _Toc9626524 \h </w:instrText>
            </w:r>
            <w:r w:rsidR="00E65258">
              <w:rPr>
                <w:noProof/>
                <w:webHidden/>
              </w:rPr>
            </w:r>
            <w:r w:rsidR="00E65258">
              <w:rPr>
                <w:noProof/>
                <w:webHidden/>
              </w:rPr>
              <w:fldChar w:fldCharType="separate"/>
            </w:r>
            <w:r w:rsidR="00E65258">
              <w:rPr>
                <w:noProof/>
                <w:webHidden/>
              </w:rPr>
              <w:t>4</w:t>
            </w:r>
            <w:r w:rsidR="00E65258">
              <w:rPr>
                <w:noProof/>
                <w:webHidden/>
              </w:rPr>
              <w:fldChar w:fldCharType="end"/>
            </w:r>
          </w:hyperlink>
        </w:p>
        <w:p w14:paraId="243ABF9F" w14:textId="242F4C3A" w:rsidR="00E65258" w:rsidRDefault="00FA602D">
          <w:pPr>
            <w:pStyle w:val="TOC2"/>
            <w:tabs>
              <w:tab w:val="right" w:leader="dot" w:pos="9016"/>
            </w:tabs>
            <w:rPr>
              <w:noProof/>
            </w:rPr>
          </w:pPr>
          <w:hyperlink w:anchor="_Toc9626525" w:history="1">
            <w:r w:rsidR="00E65258" w:rsidRPr="001B32E1">
              <w:rPr>
                <w:rStyle w:val="Hyperlink"/>
                <w:noProof/>
              </w:rPr>
              <w:t>Flowchart 3</w:t>
            </w:r>
            <w:r w:rsidR="00E65258">
              <w:rPr>
                <w:noProof/>
                <w:webHidden/>
              </w:rPr>
              <w:tab/>
            </w:r>
            <w:r w:rsidR="00E65258">
              <w:rPr>
                <w:noProof/>
                <w:webHidden/>
              </w:rPr>
              <w:fldChar w:fldCharType="begin"/>
            </w:r>
            <w:r w:rsidR="00E65258">
              <w:rPr>
                <w:noProof/>
                <w:webHidden/>
              </w:rPr>
              <w:instrText xml:space="preserve"> PAGEREF _Toc9626525 \h </w:instrText>
            </w:r>
            <w:r w:rsidR="00E65258">
              <w:rPr>
                <w:noProof/>
                <w:webHidden/>
              </w:rPr>
            </w:r>
            <w:r w:rsidR="00E65258">
              <w:rPr>
                <w:noProof/>
                <w:webHidden/>
              </w:rPr>
              <w:fldChar w:fldCharType="separate"/>
            </w:r>
            <w:r w:rsidR="00E65258">
              <w:rPr>
                <w:noProof/>
                <w:webHidden/>
              </w:rPr>
              <w:t>5</w:t>
            </w:r>
            <w:r w:rsidR="00E65258">
              <w:rPr>
                <w:noProof/>
                <w:webHidden/>
              </w:rPr>
              <w:fldChar w:fldCharType="end"/>
            </w:r>
          </w:hyperlink>
        </w:p>
        <w:p w14:paraId="2FEE172D" w14:textId="458C021F" w:rsidR="00E65258" w:rsidRDefault="00E65258">
          <w:r>
            <w:rPr>
              <w:b/>
              <w:bCs/>
              <w:noProof/>
            </w:rPr>
            <w:fldChar w:fldCharType="end"/>
          </w:r>
        </w:p>
      </w:sdtContent>
    </w:sdt>
    <w:p w14:paraId="6D5D0108" w14:textId="727D2229" w:rsidR="00F264B9" w:rsidRDefault="00F264B9"/>
    <w:p w14:paraId="459475F5" w14:textId="77777777" w:rsidR="00F264B9" w:rsidRDefault="00F264B9">
      <w:r>
        <w:br w:type="page"/>
      </w:r>
    </w:p>
    <w:p w14:paraId="4DB6A24C" w14:textId="2F35035D" w:rsidR="00921F19" w:rsidRDefault="00F264B9" w:rsidP="00F264B9">
      <w:pPr>
        <w:pStyle w:val="Heading1"/>
      </w:pPr>
      <w:bookmarkStart w:id="1" w:name="_Toc9626519"/>
      <w:r>
        <w:lastRenderedPageBreak/>
        <w:t xml:space="preserve">How to </w:t>
      </w:r>
      <w:r w:rsidR="00E65258">
        <w:t>open</w:t>
      </w:r>
      <w:r>
        <w:t xml:space="preserve"> Computer Diagnostics</w:t>
      </w:r>
      <w:bookmarkEnd w:id="1"/>
    </w:p>
    <w:p w14:paraId="25BB4309" w14:textId="268350A3" w:rsidR="00F264B9" w:rsidRDefault="00F264B9" w:rsidP="00F264B9">
      <w:r>
        <w:t>Simply load Computer Diagnostics.CLP as a construct in the CLIPSIDE program</w:t>
      </w:r>
    </w:p>
    <w:p w14:paraId="16B935DD" w14:textId="4D43B114" w:rsidR="00F264B9" w:rsidRDefault="00F264B9" w:rsidP="00F264B9">
      <w:pPr>
        <w:pStyle w:val="Heading1"/>
      </w:pPr>
      <w:bookmarkStart w:id="2" w:name="_Toc9626520"/>
      <w:r>
        <w:t>How does Computer Diagnostics work?</w:t>
      </w:r>
      <w:bookmarkEnd w:id="2"/>
    </w:p>
    <w:p w14:paraId="38ED1E20" w14:textId="519B3852" w:rsidR="00F264B9" w:rsidRDefault="00F264B9" w:rsidP="00F264B9">
      <w:r>
        <w:t xml:space="preserve">Computer Diagnostics starts with a single deffact. This can be checked by entering (facts) in CLIPSIDE. This fact is the starting fact, which will generate other facts depending on input from the user. </w:t>
      </w:r>
    </w:p>
    <w:p w14:paraId="4ACC92A1" w14:textId="1A09D5BD" w:rsidR="00F264B9" w:rsidRDefault="00F264B9" w:rsidP="00F264B9">
      <w:r>
        <w:t>The user will have to answer a set of questions with Y(yes) or N(no) until an estimated conclusion to solve the problem has been reached. Depending on the user’s answer, being Y or N, CLIPS will assert a new fact to the fact list. Once the new fact has been asserted, it will fire another defrule, which will do the same, until a conclusion is reached.</w:t>
      </w:r>
    </w:p>
    <w:p w14:paraId="065962DE" w14:textId="7789DADA" w:rsidR="00F264B9" w:rsidRDefault="00F264B9" w:rsidP="00F264B9">
      <w:r>
        <w:t xml:space="preserve">As the user answers a question, CLIPS will write </w:t>
      </w:r>
      <w:proofErr w:type="gramStart"/>
      <w:r>
        <w:t>all of</w:t>
      </w:r>
      <w:proofErr w:type="gramEnd"/>
      <w:r>
        <w:t xml:space="preserve"> the process states thus far traversed into the ErrorStates.dat file. The user can use this file to determine which path the user has taken down the diagnostics tree.</w:t>
      </w:r>
    </w:p>
    <w:p w14:paraId="7E9DC950" w14:textId="1BCF8CCB" w:rsidR="00F264B9" w:rsidRDefault="00F264B9" w:rsidP="00F264B9">
      <w:r>
        <w:t xml:space="preserve">Once a conclusion has been reached, the user will be notified of steps to be taken which can help solve the problem. </w:t>
      </w:r>
      <w:r w:rsidR="00E65258">
        <w:t xml:space="preserve">CLIPS will also save </w:t>
      </w:r>
      <w:proofErr w:type="gramStart"/>
      <w:r w:rsidR="00E65258">
        <w:t>all of</w:t>
      </w:r>
      <w:proofErr w:type="gramEnd"/>
      <w:r w:rsidR="00E65258">
        <w:t xml:space="preserve"> the facts asserted during the process to a LogFile.txt, the log file is used to keep track of all facts generated by the end of the program.</w:t>
      </w:r>
    </w:p>
    <w:p w14:paraId="0458F648" w14:textId="2C535E41" w:rsidR="00E65258" w:rsidRDefault="00E65258" w:rsidP="00E65258">
      <w:pPr>
        <w:pStyle w:val="Heading1"/>
      </w:pPr>
      <w:bookmarkStart w:id="3" w:name="_Toc9626521"/>
      <w:r>
        <w:t>How to use Computer Diagnostics</w:t>
      </w:r>
      <w:bookmarkEnd w:id="3"/>
    </w:p>
    <w:p w14:paraId="1553BC42" w14:textId="110E302C" w:rsidR="00E65258" w:rsidRDefault="00E65258" w:rsidP="00E65258">
      <w:r>
        <w:t>After loading Computer Diagnostics as a construct in CLIPS, the user must reset the program, by pressing ctrl + R, or by typing (reset) in CLIPSIDE.</w:t>
      </w:r>
    </w:p>
    <w:p w14:paraId="5A741B76" w14:textId="5A919E3D" w:rsidR="00E65258" w:rsidRDefault="00E65258" w:rsidP="00E65258">
      <w:r>
        <w:t>After resetting the program, the user can run the program by pressing ctrl + shift + R, or by typing (run) in CLIPSIDE.</w:t>
      </w:r>
    </w:p>
    <w:p w14:paraId="1F708292" w14:textId="685AC6C6" w:rsidR="00E65258" w:rsidRDefault="00E65258" w:rsidP="00E65258">
      <w:r>
        <w:t xml:space="preserve">The user will now be presented with a series of questions. Simply answer </w:t>
      </w:r>
      <w:proofErr w:type="gramStart"/>
      <w:r>
        <w:t>all of</w:t>
      </w:r>
      <w:proofErr w:type="gramEnd"/>
      <w:r>
        <w:t xml:space="preserve"> the questions with “Y” or “y” for yes, and “N” or “n” for no until an estimated conclusion has been reached.</w:t>
      </w:r>
    </w:p>
    <w:p w14:paraId="7D887C02" w14:textId="7672DCD3" w:rsidR="00E65258" w:rsidRDefault="00E65258" w:rsidP="00E65258"/>
    <w:p w14:paraId="2F8E7FFE" w14:textId="77777777" w:rsidR="00E65258" w:rsidRDefault="00E65258">
      <w:r>
        <w:br w:type="page"/>
      </w:r>
    </w:p>
    <w:p w14:paraId="3EAC6386" w14:textId="580A5B2E" w:rsidR="00E65258" w:rsidRDefault="00E65258" w:rsidP="00E65258">
      <w:pPr>
        <w:pStyle w:val="Heading1"/>
      </w:pPr>
      <w:bookmarkStart w:id="4" w:name="_Toc9626522"/>
      <w:r>
        <w:lastRenderedPageBreak/>
        <w:t>The Computer Diagnostics Tree</w:t>
      </w:r>
      <w:bookmarkEnd w:id="4"/>
    </w:p>
    <w:p w14:paraId="2058E441" w14:textId="31F8423B" w:rsidR="00E65258" w:rsidRDefault="00E65258" w:rsidP="00E65258">
      <w:r>
        <w:t xml:space="preserve">You may use the following flowchart to see </w:t>
      </w:r>
      <w:proofErr w:type="gramStart"/>
      <w:r>
        <w:t>all of</w:t>
      </w:r>
      <w:proofErr w:type="gramEnd"/>
      <w:r>
        <w:t xml:space="preserve"> the different routes and outcomes that can be generated by Computer Diagnostics for testing purposes. These images have also been included in the Computer Diagnostics Documentation if you would prefer to rather view them as images outside of Microsoft Word.</w:t>
      </w:r>
    </w:p>
    <w:p w14:paraId="6561F8D1" w14:textId="20A31E90" w:rsidR="00E65258" w:rsidRDefault="00E65258" w:rsidP="00E65258">
      <w:pPr>
        <w:pStyle w:val="Heading2"/>
      </w:pPr>
      <w:bookmarkStart w:id="5" w:name="_Toc9626523"/>
      <w:r>
        <w:t>Flowchart 1</w:t>
      </w:r>
      <w:bookmarkEnd w:id="5"/>
    </w:p>
    <w:p w14:paraId="2CD8441E" w14:textId="1C11A4E8" w:rsidR="00E65258" w:rsidRDefault="00E65258" w:rsidP="00E65258">
      <w:r>
        <w:rPr>
          <w:noProof/>
        </w:rPr>
        <w:drawing>
          <wp:inline distT="0" distB="0" distL="0" distR="0" wp14:anchorId="267F4D0C" wp14:editId="3D899F47">
            <wp:extent cx="5731510" cy="4119245"/>
            <wp:effectExtent l="0" t="0" r="0" b="0"/>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19245"/>
                    </a:xfrm>
                    <a:prstGeom prst="rect">
                      <a:avLst/>
                    </a:prstGeom>
                  </pic:spPr>
                </pic:pic>
              </a:graphicData>
            </a:graphic>
          </wp:inline>
        </w:drawing>
      </w:r>
    </w:p>
    <w:p w14:paraId="6BF01918" w14:textId="7AE895D4" w:rsidR="00E65258" w:rsidRDefault="00E65258" w:rsidP="00E65258">
      <w:pPr>
        <w:pStyle w:val="Heading2"/>
      </w:pPr>
      <w:bookmarkStart w:id="6" w:name="_Toc9626524"/>
      <w:r>
        <w:lastRenderedPageBreak/>
        <w:t>Flowchart 2</w:t>
      </w:r>
      <w:bookmarkEnd w:id="6"/>
    </w:p>
    <w:p w14:paraId="47C8D8CE" w14:textId="2C9DF44A" w:rsidR="00E65258" w:rsidRDefault="00E65258" w:rsidP="00E65258">
      <w:r>
        <w:rPr>
          <w:noProof/>
        </w:rPr>
        <w:drawing>
          <wp:inline distT="0" distB="0" distL="0" distR="0" wp14:anchorId="61C21D80" wp14:editId="3DC43E7C">
            <wp:extent cx="5731510" cy="4979035"/>
            <wp:effectExtent l="0" t="0" r="0" b="0"/>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979035"/>
                    </a:xfrm>
                    <a:prstGeom prst="rect">
                      <a:avLst/>
                    </a:prstGeom>
                  </pic:spPr>
                </pic:pic>
              </a:graphicData>
            </a:graphic>
          </wp:inline>
        </w:drawing>
      </w:r>
    </w:p>
    <w:p w14:paraId="42B17B2C" w14:textId="66AF46A1" w:rsidR="00E65258" w:rsidRDefault="00E65258" w:rsidP="00E65258">
      <w:pPr>
        <w:pStyle w:val="Heading2"/>
      </w:pPr>
      <w:bookmarkStart w:id="7" w:name="_Toc9626525"/>
      <w:r>
        <w:lastRenderedPageBreak/>
        <w:t>Flowchart 3</w:t>
      </w:r>
      <w:bookmarkEnd w:id="7"/>
    </w:p>
    <w:p w14:paraId="6D357AD5" w14:textId="2618B5F8" w:rsidR="00E65258" w:rsidRPr="00E65258" w:rsidRDefault="00E65258" w:rsidP="00E65258">
      <w:r>
        <w:rPr>
          <w:noProof/>
        </w:rPr>
        <w:drawing>
          <wp:inline distT="0" distB="0" distL="0" distR="0" wp14:anchorId="1D09C336" wp14:editId="7448C76A">
            <wp:extent cx="5731510" cy="3936365"/>
            <wp:effectExtent l="0" t="0" r="0" b="0"/>
            <wp:docPr id="3" name="Picture 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936365"/>
                    </a:xfrm>
                    <a:prstGeom prst="rect">
                      <a:avLst/>
                    </a:prstGeom>
                  </pic:spPr>
                </pic:pic>
              </a:graphicData>
            </a:graphic>
          </wp:inline>
        </w:drawing>
      </w:r>
    </w:p>
    <w:sectPr w:rsidR="00E65258" w:rsidRPr="00E65258" w:rsidSect="00F264B9">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72531" w14:textId="77777777" w:rsidR="00FA602D" w:rsidRDefault="00FA602D" w:rsidP="00E65258">
      <w:pPr>
        <w:spacing w:after="0" w:line="240" w:lineRule="auto"/>
      </w:pPr>
      <w:r>
        <w:separator/>
      </w:r>
    </w:p>
  </w:endnote>
  <w:endnote w:type="continuationSeparator" w:id="0">
    <w:p w14:paraId="01D0C841" w14:textId="77777777" w:rsidR="00FA602D" w:rsidRDefault="00FA602D" w:rsidP="00E65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9389F" w14:textId="77777777" w:rsidR="00E65258" w:rsidRDefault="00E6525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6555CA" w14:textId="77777777" w:rsidR="00E65258" w:rsidRDefault="00E65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156E7" w14:textId="77777777" w:rsidR="00FA602D" w:rsidRDefault="00FA602D" w:rsidP="00E65258">
      <w:pPr>
        <w:spacing w:after="0" w:line="240" w:lineRule="auto"/>
      </w:pPr>
      <w:r>
        <w:separator/>
      </w:r>
    </w:p>
  </w:footnote>
  <w:footnote w:type="continuationSeparator" w:id="0">
    <w:p w14:paraId="25913A8C" w14:textId="77777777" w:rsidR="00FA602D" w:rsidRDefault="00FA602D" w:rsidP="00E652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FD"/>
    <w:rsid w:val="0004349F"/>
    <w:rsid w:val="007A0686"/>
    <w:rsid w:val="00921F19"/>
    <w:rsid w:val="00E65258"/>
    <w:rsid w:val="00F264B9"/>
    <w:rsid w:val="00F36BFD"/>
    <w:rsid w:val="00FA60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561"/>
  <w15:chartTrackingRefBased/>
  <w15:docId w15:val="{33E1D256-63FC-46AC-B25D-95EB0177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64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4B9"/>
    <w:rPr>
      <w:rFonts w:eastAsiaTheme="minorEastAsia"/>
      <w:lang w:val="en-US"/>
    </w:rPr>
  </w:style>
  <w:style w:type="character" w:customStyle="1" w:styleId="Heading1Char">
    <w:name w:val="Heading 1 Char"/>
    <w:basedOn w:val="DefaultParagraphFont"/>
    <w:link w:val="Heading1"/>
    <w:uiPriority w:val="9"/>
    <w:rsid w:val="00F26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25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65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258"/>
  </w:style>
  <w:style w:type="paragraph" w:styleId="Footer">
    <w:name w:val="footer"/>
    <w:basedOn w:val="Normal"/>
    <w:link w:val="FooterChar"/>
    <w:uiPriority w:val="99"/>
    <w:unhideWhenUsed/>
    <w:rsid w:val="00E65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258"/>
  </w:style>
  <w:style w:type="paragraph" w:styleId="TOCHeading">
    <w:name w:val="TOC Heading"/>
    <w:basedOn w:val="Heading1"/>
    <w:next w:val="Normal"/>
    <w:uiPriority w:val="39"/>
    <w:unhideWhenUsed/>
    <w:qFormat/>
    <w:rsid w:val="00E65258"/>
    <w:pPr>
      <w:outlineLvl w:val="9"/>
    </w:pPr>
    <w:rPr>
      <w:lang w:val="en-US"/>
    </w:rPr>
  </w:style>
  <w:style w:type="paragraph" w:styleId="TOC1">
    <w:name w:val="toc 1"/>
    <w:basedOn w:val="Normal"/>
    <w:next w:val="Normal"/>
    <w:autoRedefine/>
    <w:uiPriority w:val="39"/>
    <w:unhideWhenUsed/>
    <w:rsid w:val="00E65258"/>
    <w:pPr>
      <w:spacing w:after="100"/>
    </w:pPr>
  </w:style>
  <w:style w:type="paragraph" w:styleId="TOC2">
    <w:name w:val="toc 2"/>
    <w:basedOn w:val="Normal"/>
    <w:next w:val="Normal"/>
    <w:autoRedefine/>
    <w:uiPriority w:val="39"/>
    <w:unhideWhenUsed/>
    <w:rsid w:val="00E65258"/>
    <w:pPr>
      <w:spacing w:after="100"/>
      <w:ind w:left="220"/>
    </w:pPr>
  </w:style>
  <w:style w:type="character" w:styleId="Hyperlink">
    <w:name w:val="Hyperlink"/>
    <w:basedOn w:val="DefaultParagraphFont"/>
    <w:uiPriority w:val="99"/>
    <w:unhideWhenUsed/>
    <w:rsid w:val="00E65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diagnostics program that helps the user find out why their computer won’t boot correctly</Abstract>
  <CompanyAddress/>
  <CompanyPhone/>
  <CompanyFax/>
  <CompanyEmail>29685532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E2637-1286-40D8-B02A-095322B9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diagnostics</dc:title>
  <dc:subject>Diagnostics in CLIPS</dc:subject>
  <dc:creator>Carlo Greyling</dc:creator>
  <cp:keywords/>
  <dc:description/>
  <cp:lastModifiedBy>Carlo Greyling</cp:lastModifiedBy>
  <cp:revision>3</cp:revision>
  <dcterms:created xsi:type="dcterms:W3CDTF">2019-05-24T19:21:00Z</dcterms:created>
  <dcterms:modified xsi:type="dcterms:W3CDTF">2019-07-16T14:18:00Z</dcterms:modified>
</cp:coreProperties>
</file>