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401"/>
        <w:gridCol w:w="4814"/>
      </w:tblGrid>
      <w:tr w:rsidR="00B81CC6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B81CC6" w:rsidRPr="00990507" w:rsidRDefault="00B81CC6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B81CC6" w:rsidRDefault="00B81CC6">
            <w:proofErr w:type="spellStart"/>
            <w:r>
              <w:t>ReadingsController</w:t>
            </w:r>
            <w:proofErr w:type="spellEnd"/>
          </w:p>
        </w:tc>
      </w:tr>
      <w:tr w:rsidR="00B81CC6" w:rsidTr="00521EF0">
        <w:trPr>
          <w:trHeight w:val="416"/>
        </w:trPr>
        <w:tc>
          <w:tcPr>
            <w:tcW w:w="1413" w:type="dxa"/>
            <w:tcBorders>
              <w:top w:val="single" w:sz="12" w:space="0" w:color="auto"/>
            </w:tcBorders>
          </w:tcPr>
          <w:p w:rsidR="00B81CC6" w:rsidRDefault="00B81CC6">
            <w:pPr>
              <w:rPr>
                <w:b/>
              </w:rPr>
            </w:pPr>
            <w:proofErr w:type="spellStart"/>
            <w:r>
              <w:rPr>
                <w:b/>
              </w:rPr>
              <w:t>Superclass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top w:val="single" w:sz="12" w:space="0" w:color="auto"/>
            </w:tcBorders>
          </w:tcPr>
          <w:p w:rsidR="00B81CC6" w:rsidRDefault="00997F9B">
            <w:proofErr w:type="spellStart"/>
            <w:r>
              <w:t>AppCompatActivity</w:t>
            </w:r>
            <w:proofErr w:type="spellEnd"/>
          </w:p>
        </w:tc>
      </w:tr>
      <w:tr w:rsidR="00B81CC6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B81CC6" w:rsidRDefault="00135D03">
            <w:pPr>
              <w:rPr>
                <w:b/>
              </w:rPr>
            </w:pPr>
            <w:proofErr w:type="spellStart"/>
            <w:r>
              <w:rPr>
                <w:b/>
              </w:rPr>
              <w:t>Subc</w:t>
            </w:r>
            <w:r w:rsidR="00B81CC6">
              <w:rPr>
                <w:b/>
              </w:rPr>
              <w:t>lasses</w:t>
            </w:r>
            <w:proofErr w:type="spellEnd"/>
            <w:r w:rsidR="00B81CC6"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B81CC6" w:rsidRDefault="00B81CC6"/>
        </w:tc>
      </w:tr>
      <w:tr w:rsidR="00B81CC6" w:rsidTr="00521EF0">
        <w:trPr>
          <w:trHeight w:val="431"/>
        </w:trPr>
        <w:tc>
          <w:tcPr>
            <w:tcW w:w="4814" w:type="dxa"/>
            <w:gridSpan w:val="2"/>
          </w:tcPr>
          <w:p w:rsidR="00B81CC6" w:rsidRPr="00990507" w:rsidRDefault="00B81CC6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Responsabilities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</w:tcBorders>
          </w:tcPr>
          <w:p w:rsidR="00B81CC6" w:rsidRPr="00990507" w:rsidRDefault="00B81CC6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Collaborators</w:t>
            </w:r>
            <w:proofErr w:type="spellEnd"/>
          </w:p>
        </w:tc>
      </w:tr>
      <w:tr w:rsidR="00B81CC6" w:rsidTr="00990507">
        <w:trPr>
          <w:trHeight w:val="567"/>
        </w:trPr>
        <w:tc>
          <w:tcPr>
            <w:tcW w:w="4814" w:type="dxa"/>
            <w:gridSpan w:val="2"/>
          </w:tcPr>
          <w:p w:rsidR="00B81CC6" w:rsidRDefault="00997F9B">
            <w:proofErr w:type="spellStart"/>
            <w:r>
              <w:t>Let</w:t>
            </w:r>
            <w:proofErr w:type="spellEnd"/>
            <w:r>
              <w:t xml:space="preserve"> the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save</w:t>
            </w:r>
            <w:proofErr w:type="spellEnd"/>
            <w:r>
              <w:t xml:space="preserve"> the </w:t>
            </w:r>
            <w:proofErr w:type="spellStart"/>
            <w:r>
              <w:t>reading</w:t>
            </w:r>
            <w:proofErr w:type="spellEnd"/>
            <w:r>
              <w:t xml:space="preserve"> </w:t>
            </w:r>
            <w:proofErr w:type="spellStart"/>
            <w:r>
              <w:t>consumption</w:t>
            </w:r>
            <w:proofErr w:type="spellEnd"/>
            <w:r>
              <w:t xml:space="preserve"> </w:t>
            </w:r>
            <w:proofErr w:type="spellStart"/>
            <w:r>
              <w:t>reported</w:t>
            </w:r>
            <w:proofErr w:type="spellEnd"/>
            <w:r>
              <w:t xml:space="preserve"> on a </w:t>
            </w:r>
            <w:proofErr w:type="spellStart"/>
            <w:r>
              <w:t>meter</w:t>
            </w:r>
            <w:proofErr w:type="spellEnd"/>
            <w:r>
              <w:t>.</w:t>
            </w:r>
          </w:p>
        </w:tc>
        <w:tc>
          <w:tcPr>
            <w:tcW w:w="4814" w:type="dxa"/>
          </w:tcPr>
          <w:p w:rsidR="00B81CC6" w:rsidRDefault="00135D03">
            <w:proofErr w:type="spellStart"/>
            <w:r>
              <w:t>Assignment</w:t>
            </w:r>
            <w:proofErr w:type="spellEnd"/>
            <w:r>
              <w:t xml:space="preserve">, Reading, </w:t>
            </w:r>
            <w:proofErr w:type="spellStart"/>
            <w:r>
              <w:t>Gson</w:t>
            </w:r>
            <w:proofErr w:type="spellEnd"/>
          </w:p>
        </w:tc>
      </w:tr>
      <w:tr w:rsidR="00B81CC6" w:rsidTr="00990507">
        <w:trPr>
          <w:trHeight w:val="546"/>
        </w:trPr>
        <w:tc>
          <w:tcPr>
            <w:tcW w:w="4814" w:type="dxa"/>
            <w:gridSpan w:val="2"/>
          </w:tcPr>
          <w:p w:rsidR="00B81CC6" w:rsidRDefault="00997F9B">
            <w:r>
              <w:t xml:space="preserve">Update </w:t>
            </w:r>
            <w:proofErr w:type="spellStart"/>
            <w:r>
              <w:t>user’s</w:t>
            </w:r>
            <w:proofErr w:type="spellEnd"/>
            <w:r>
              <w:t xml:space="preserve"> list of </w:t>
            </w:r>
            <w:proofErr w:type="spellStart"/>
            <w:r>
              <w:t>assignments</w:t>
            </w:r>
            <w:proofErr w:type="spellEnd"/>
            <w:r>
              <w:t>.</w:t>
            </w:r>
          </w:p>
        </w:tc>
        <w:tc>
          <w:tcPr>
            <w:tcW w:w="4814" w:type="dxa"/>
          </w:tcPr>
          <w:p w:rsidR="00997F9B" w:rsidRDefault="00135D03">
            <w:proofErr w:type="spellStart"/>
            <w:r>
              <w:t>Assignment</w:t>
            </w:r>
            <w:proofErr w:type="spellEnd"/>
            <w:r>
              <w:t xml:space="preserve">, </w:t>
            </w:r>
            <w:proofErr w:type="spellStart"/>
            <w:r>
              <w:t>Gson</w:t>
            </w:r>
            <w:proofErr w:type="spellEnd"/>
            <w:r w:rsidR="002943E5">
              <w:t xml:space="preserve">, </w:t>
            </w:r>
            <w:proofErr w:type="spellStart"/>
            <w:r w:rsidR="002943E5">
              <w:t>AssignmentsServlet</w:t>
            </w:r>
            <w:proofErr w:type="spellEnd"/>
          </w:p>
        </w:tc>
      </w:tr>
      <w:tr w:rsidR="00997F9B" w:rsidTr="00990507">
        <w:trPr>
          <w:trHeight w:val="546"/>
        </w:trPr>
        <w:tc>
          <w:tcPr>
            <w:tcW w:w="4814" w:type="dxa"/>
            <w:gridSpan w:val="2"/>
          </w:tcPr>
          <w:p w:rsidR="00997F9B" w:rsidRDefault="002C281E">
            <w:proofErr w:type="spellStart"/>
            <w:r>
              <w:t>Send</w:t>
            </w:r>
            <w:proofErr w:type="spellEnd"/>
            <w:r>
              <w:t xml:space="preserve"> the </w:t>
            </w:r>
            <w:proofErr w:type="spellStart"/>
            <w:r>
              <w:t>readings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  <w:r>
              <w:t xml:space="preserve"> to a remote server.</w:t>
            </w:r>
          </w:p>
        </w:tc>
        <w:tc>
          <w:tcPr>
            <w:tcW w:w="4814" w:type="dxa"/>
          </w:tcPr>
          <w:p w:rsidR="00997F9B" w:rsidRDefault="00135D03">
            <w:r>
              <w:t xml:space="preserve">Reading, </w:t>
            </w:r>
            <w:proofErr w:type="spellStart"/>
            <w:r>
              <w:t>Gson</w:t>
            </w:r>
            <w:proofErr w:type="spellEnd"/>
            <w:r w:rsidR="002943E5">
              <w:t>, ReadingsServlet</w:t>
            </w:r>
            <w:bookmarkStart w:id="0" w:name="_GoBack"/>
            <w:bookmarkEnd w:id="0"/>
          </w:p>
        </w:tc>
      </w:tr>
    </w:tbl>
    <w:p w:rsidR="001F637E" w:rsidRDefault="002943E5"/>
    <w:sectPr w:rsidR="001F63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B60"/>
    <w:rsid w:val="00135D03"/>
    <w:rsid w:val="00232B60"/>
    <w:rsid w:val="002943E5"/>
    <w:rsid w:val="002C281E"/>
    <w:rsid w:val="00381A55"/>
    <w:rsid w:val="007D5CA9"/>
    <w:rsid w:val="00997F9B"/>
    <w:rsid w:val="00B81CC6"/>
    <w:rsid w:val="00B9494F"/>
    <w:rsid w:val="00F9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DABA0"/>
  <w15:chartTrackingRefBased/>
  <w15:docId w15:val="{AE6C25AA-BF26-4EC0-9AD2-78BE8E79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94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Grieco</dc:creator>
  <cp:keywords/>
  <dc:description/>
  <cp:lastModifiedBy>Ricky Grieco</cp:lastModifiedBy>
  <cp:revision>6</cp:revision>
  <dcterms:created xsi:type="dcterms:W3CDTF">2017-09-28T08:26:00Z</dcterms:created>
  <dcterms:modified xsi:type="dcterms:W3CDTF">2017-10-09T13:41:00Z</dcterms:modified>
</cp:coreProperties>
</file>