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75C" w:rsidRDefault="00527E22" w:rsidP="00527E22">
      <w:pPr>
        <w:pStyle w:val="Titolo1"/>
      </w:pPr>
      <w:r>
        <w:t>System design</w:t>
      </w:r>
    </w:p>
    <w:p w:rsidR="00527E22" w:rsidRDefault="00527E22" w:rsidP="00F51722">
      <w:r w:rsidRPr="00527E22">
        <w:t>L’architettura</w:t>
      </w:r>
      <w:r>
        <w:t xml:space="preserve"> software</w:t>
      </w:r>
      <w:r w:rsidRPr="00527E22">
        <w:t xml:space="preserve"> utilizzata per questa applicazione è del tipo ‘Three </w:t>
      </w:r>
      <w:proofErr w:type="spellStart"/>
      <w:r w:rsidRPr="00527E22">
        <w:t>Tier</w:t>
      </w:r>
      <w:proofErr w:type="spellEnd"/>
      <w:r w:rsidRPr="00527E22">
        <w:t>’,</w:t>
      </w:r>
      <w:r>
        <w:t xml:space="preserve"> ovvero è un’architettura che divide il sistema in 3 moduli: client, server e data source.</w:t>
      </w:r>
    </w:p>
    <w:p w:rsidR="00527E22" w:rsidRDefault="00527E22" w:rsidP="00F51722">
      <w:r>
        <w:t>La scelta è ricaduta su questo tipo di architettura poiché conferisce scalabili</w:t>
      </w:r>
      <w:r w:rsidR="00CC56C4">
        <w:t xml:space="preserve">tà e soprattutto manutenibilità al codice. </w:t>
      </w:r>
      <w:r w:rsidR="00C944DE">
        <w:t xml:space="preserve"> </w:t>
      </w:r>
    </w:p>
    <w:p w:rsidR="00C944DE" w:rsidRDefault="00C944DE" w:rsidP="00F51722">
      <w:r>
        <w:t>Questa divisione, inoltre, rende il client indipendente dal database e permette al server di controllare che le operazioni da eseguire, siano effettu</w:t>
      </w:r>
      <w:r w:rsidR="00BB6B4C">
        <w:t>ate solo da utenti autorizzati.</w:t>
      </w:r>
    </w:p>
    <w:p w:rsidR="00F51722" w:rsidRDefault="00F51722" w:rsidP="00F51722"/>
    <w:p w:rsidR="00576043" w:rsidRDefault="00F51722" w:rsidP="00F51722">
      <w:pPr>
        <w:rPr>
          <w:rFonts w:eastAsia="Times New Roman" w:cstheme="minorHAnsi"/>
          <w:lang w:val="en" w:eastAsia="it-IT"/>
        </w:rPr>
      </w:pPr>
      <w:r w:rsidRPr="00F51722">
        <w:rPr>
          <w:rFonts w:eastAsia="Times New Roman" w:cstheme="minorHAnsi"/>
          <w:lang w:val="en" w:eastAsia="it-IT"/>
        </w:rPr>
        <w:t xml:space="preserve">The </w:t>
      </w:r>
      <w:r w:rsidR="005D0F90">
        <w:rPr>
          <w:rFonts w:eastAsia="Times New Roman" w:cstheme="minorHAnsi"/>
          <w:lang w:val="en" w:eastAsia="it-IT"/>
        </w:rPr>
        <w:t xml:space="preserve">system </w:t>
      </w:r>
      <w:r w:rsidR="005F2752">
        <w:rPr>
          <w:rFonts w:eastAsia="Times New Roman" w:cstheme="minorHAnsi"/>
          <w:lang w:val="en" w:eastAsia="it-IT"/>
        </w:rPr>
        <w:t>division is based on</w:t>
      </w:r>
      <w:r w:rsidR="005D0F90">
        <w:rPr>
          <w:rFonts w:eastAsia="Times New Roman" w:cstheme="minorHAnsi"/>
          <w:lang w:val="en" w:eastAsia="it-IT"/>
        </w:rPr>
        <w:t xml:space="preserve"> the Three-</w:t>
      </w:r>
      <w:r w:rsidRPr="00F51722">
        <w:rPr>
          <w:rFonts w:eastAsia="Times New Roman" w:cstheme="minorHAnsi"/>
          <w:lang w:val="en" w:eastAsia="it-IT"/>
        </w:rPr>
        <w:t>Tier</w:t>
      </w:r>
      <w:r w:rsidR="005D0F90">
        <w:rPr>
          <w:rFonts w:eastAsia="Times New Roman" w:cstheme="minorHAnsi"/>
          <w:lang w:val="en" w:eastAsia="it-IT"/>
        </w:rPr>
        <w:t xml:space="preserve"> Architecture</w:t>
      </w:r>
      <w:r w:rsidRPr="00F51722">
        <w:rPr>
          <w:rFonts w:eastAsia="Times New Roman" w:cstheme="minorHAnsi"/>
          <w:lang w:val="en" w:eastAsia="it-IT"/>
        </w:rPr>
        <w:t xml:space="preserve">, </w:t>
      </w:r>
      <w:r w:rsidR="00D47C5E">
        <w:rPr>
          <w:rFonts w:eastAsia="Times New Roman" w:cstheme="minorHAnsi"/>
          <w:lang w:val="en" w:eastAsia="it-IT"/>
        </w:rPr>
        <w:t xml:space="preserve">which </w:t>
      </w:r>
      <w:r w:rsidRPr="00F51722">
        <w:rPr>
          <w:rFonts w:eastAsia="Times New Roman" w:cstheme="minorHAnsi"/>
          <w:lang w:val="en" w:eastAsia="it-IT"/>
        </w:rPr>
        <w:t>divides</w:t>
      </w:r>
      <w:r>
        <w:rPr>
          <w:rFonts w:eastAsia="Times New Roman" w:cstheme="minorHAnsi"/>
          <w:lang w:val="en" w:eastAsia="it-IT"/>
        </w:rPr>
        <w:t xml:space="preserve"> t</w:t>
      </w:r>
      <w:r w:rsidR="00D47C5E">
        <w:rPr>
          <w:rFonts w:eastAsia="Times New Roman" w:cstheme="minorHAnsi"/>
          <w:lang w:val="en" w:eastAsia="it-IT"/>
        </w:rPr>
        <w:t>he system into three</w:t>
      </w:r>
      <w:r w:rsidRPr="00F51722">
        <w:rPr>
          <w:rFonts w:eastAsia="Times New Roman" w:cstheme="minorHAnsi"/>
          <w:lang w:val="en" w:eastAsia="it-IT"/>
        </w:rPr>
        <w:t xml:space="preserve"> modules: client, server, and data source.</w:t>
      </w:r>
      <w:r>
        <w:rPr>
          <w:rFonts w:eastAsia="Times New Roman" w:cstheme="minorHAnsi"/>
          <w:lang w:val="en" w:eastAsia="it-IT"/>
        </w:rPr>
        <w:br/>
      </w:r>
      <w:r w:rsidR="00D47C5E">
        <w:rPr>
          <w:rFonts w:eastAsia="Times New Roman" w:cstheme="minorHAnsi"/>
          <w:lang w:val="en" w:eastAsia="it-IT"/>
        </w:rPr>
        <w:t>In this way most of the business logic is located in a central server</w:t>
      </w:r>
      <w:r w:rsidR="007016C8">
        <w:rPr>
          <w:rFonts w:eastAsia="Times New Roman" w:cstheme="minorHAnsi"/>
          <w:lang w:val="en" w:eastAsia="it-IT"/>
        </w:rPr>
        <w:t xml:space="preserve">, </w:t>
      </w:r>
      <w:r w:rsidR="003267B9">
        <w:rPr>
          <w:rFonts w:eastAsia="Times New Roman" w:cstheme="minorHAnsi"/>
          <w:lang w:val="en" w:eastAsia="it-IT"/>
        </w:rPr>
        <w:t>t</w:t>
      </w:r>
      <w:r w:rsidR="00D47C5E">
        <w:rPr>
          <w:rFonts w:eastAsia="Times New Roman" w:cstheme="minorHAnsi"/>
          <w:lang w:val="en" w:eastAsia="it-IT"/>
        </w:rPr>
        <w:t>he code is</w:t>
      </w:r>
      <w:r w:rsidR="003267B9">
        <w:rPr>
          <w:rFonts w:eastAsia="Times New Roman" w:cstheme="minorHAnsi"/>
          <w:lang w:val="en" w:eastAsia="it-IT"/>
        </w:rPr>
        <w:t xml:space="preserve"> more scalable and maintainable</w:t>
      </w:r>
      <w:r w:rsidR="006213BE">
        <w:rPr>
          <w:rFonts w:eastAsia="Times New Roman" w:cstheme="minorHAnsi"/>
          <w:lang w:val="en" w:eastAsia="it-IT"/>
        </w:rPr>
        <w:t xml:space="preserve"> and</w:t>
      </w:r>
      <w:r w:rsidRPr="00F51722">
        <w:rPr>
          <w:rFonts w:eastAsia="Times New Roman" w:cstheme="minorHAnsi"/>
          <w:lang w:val="en" w:eastAsia="it-IT"/>
        </w:rPr>
        <w:t xml:space="preserve"> the client </w:t>
      </w:r>
      <w:r w:rsidR="006213BE">
        <w:rPr>
          <w:rFonts w:eastAsia="Times New Roman" w:cstheme="minorHAnsi"/>
          <w:lang w:val="en" w:eastAsia="it-IT"/>
        </w:rPr>
        <w:t xml:space="preserve">is </w:t>
      </w:r>
      <w:r w:rsidRPr="00F51722">
        <w:rPr>
          <w:rFonts w:eastAsia="Times New Roman" w:cstheme="minorHAnsi"/>
          <w:lang w:val="en" w:eastAsia="it-IT"/>
        </w:rPr>
        <w:t>independent of the database</w:t>
      </w:r>
      <w:r w:rsidR="005D0F90">
        <w:rPr>
          <w:rFonts w:eastAsia="Times New Roman" w:cstheme="minorHAnsi"/>
          <w:lang w:val="en" w:eastAsia="it-IT"/>
        </w:rPr>
        <w:t>.</w:t>
      </w:r>
      <w:r w:rsidR="007016C8">
        <w:rPr>
          <w:rFonts w:eastAsia="Times New Roman" w:cstheme="minorHAnsi"/>
          <w:lang w:val="en" w:eastAsia="it-IT"/>
        </w:rPr>
        <w:t xml:space="preserve"> </w:t>
      </w:r>
    </w:p>
    <w:p w:rsidR="00F51722" w:rsidRDefault="00F51722" w:rsidP="00F51722">
      <w:pPr>
        <w:rPr>
          <w:lang w:val="en" w:eastAsia="it-IT"/>
        </w:rPr>
      </w:pPr>
    </w:p>
    <w:p w:rsidR="00064A50" w:rsidRDefault="003E1160" w:rsidP="00527E22">
      <w:r>
        <w:rPr>
          <w:noProof/>
          <w:lang w:eastAsia="it-IT"/>
        </w:rPr>
        <w:drawing>
          <wp:inline distT="0" distB="0" distL="0" distR="0" wp14:anchorId="60F60CA9" wp14:editId="5A5093CC">
            <wp:extent cx="4076700" cy="5732214"/>
            <wp:effectExtent l="0" t="0" r="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tturaS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433" cy="5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A50" w:rsidRDefault="00064A50" w:rsidP="00527E22"/>
    <w:p w:rsidR="00064A50" w:rsidRDefault="00064A50" w:rsidP="00527E22"/>
    <w:p w:rsidR="00064A50" w:rsidRDefault="00064A50" w:rsidP="00527E22"/>
    <w:p w:rsidR="00EB3EDE" w:rsidRDefault="00D1253C" w:rsidP="00E8769B">
      <w:pPr>
        <w:rPr>
          <w:lang w:val="en"/>
        </w:rPr>
      </w:pPr>
      <w:r>
        <w:rPr>
          <w:lang w:val="en-GB"/>
        </w:rPr>
        <w:t>Client:</w:t>
      </w:r>
      <w:r w:rsidR="00EB3EDE">
        <w:rPr>
          <w:lang w:val="en-GB"/>
        </w:rPr>
        <w:br/>
      </w:r>
      <w:r w:rsidR="00EB3EDE">
        <w:rPr>
          <w:lang w:val="en"/>
        </w:rPr>
        <w:t xml:space="preserve">Consist of the application which directly interacts with the users. </w:t>
      </w:r>
      <w:r w:rsidR="00064A50">
        <w:rPr>
          <w:lang w:val="en"/>
        </w:rPr>
        <w:br/>
        <w:t xml:space="preserve">This module is divided into two parts: </w:t>
      </w:r>
      <w:r w:rsidR="00EB3EDE">
        <w:rPr>
          <w:lang w:val="en"/>
        </w:rPr>
        <w:t>Readings</w:t>
      </w:r>
      <w:r w:rsidR="00064A50">
        <w:rPr>
          <w:lang w:val="en"/>
        </w:rPr>
        <w:t xml:space="preserve"> client, which is the </w:t>
      </w:r>
      <w:r w:rsidR="00EB3EDE">
        <w:rPr>
          <w:lang w:val="en"/>
        </w:rPr>
        <w:t>mobile app for Readings Operators</w:t>
      </w:r>
      <w:r w:rsidR="00064A50">
        <w:rPr>
          <w:lang w:val="en"/>
        </w:rPr>
        <w:t xml:space="preserve">, and </w:t>
      </w:r>
      <w:r w:rsidR="00EB3EDE">
        <w:rPr>
          <w:lang w:val="en"/>
        </w:rPr>
        <w:t>Back Office</w:t>
      </w:r>
      <w:r w:rsidR="00064A50">
        <w:rPr>
          <w:lang w:val="en"/>
        </w:rPr>
        <w:t xml:space="preserve"> client, which is the </w:t>
      </w:r>
      <w:r w:rsidR="00EB3EDE">
        <w:rPr>
          <w:lang w:val="en"/>
        </w:rPr>
        <w:t>desktop application for Back Office Operators.</w:t>
      </w:r>
    </w:p>
    <w:p w:rsidR="00EB3EDE" w:rsidRDefault="00353EA6" w:rsidP="00E8769B">
      <w:pPr>
        <w:rPr>
          <w:lang w:val="en"/>
        </w:rPr>
      </w:pPr>
      <w:r w:rsidRPr="00EB3EDE">
        <w:rPr>
          <w:lang w:val="en-GB"/>
        </w:rPr>
        <w:t>Server:</w:t>
      </w:r>
      <w:r w:rsidR="00EB3EDE">
        <w:rPr>
          <w:lang w:val="en-GB"/>
        </w:rPr>
        <w:br/>
      </w:r>
      <w:r w:rsidR="00064A50">
        <w:rPr>
          <w:lang w:val="en"/>
        </w:rPr>
        <w:t>Represents the application's logical component, which provides authentication tokens, performs and verifies the correctness of the required operations, for example the status of a payment order.</w:t>
      </w:r>
      <w:r w:rsidR="00EB3EDE">
        <w:rPr>
          <w:lang w:val="en"/>
        </w:rPr>
        <w:br/>
      </w:r>
      <w:r w:rsidR="00064A50">
        <w:rPr>
          <w:lang w:val="en"/>
        </w:rPr>
        <w:t>It was chosen to use only a server to handle application requests, because it is estimated that the number of simultaneous connections is not high.</w:t>
      </w:r>
    </w:p>
    <w:p w:rsidR="00E8769B" w:rsidRPr="00EB3EDE" w:rsidRDefault="006A133D" w:rsidP="00E8769B">
      <w:pPr>
        <w:rPr>
          <w:lang w:val="en"/>
        </w:rPr>
      </w:pPr>
      <w:r w:rsidRPr="006A133D">
        <w:rPr>
          <w:lang w:val="en-GB"/>
        </w:rPr>
        <w:t xml:space="preserve">Database : </w:t>
      </w:r>
      <w:r w:rsidR="00EB3EDE">
        <w:rPr>
          <w:lang w:val="en-GB"/>
        </w:rPr>
        <w:br/>
      </w:r>
      <w:r w:rsidR="00E8769B">
        <w:rPr>
          <w:lang w:val="en-GB"/>
        </w:rPr>
        <w:t>Relational DMBS</w:t>
      </w:r>
      <w:r w:rsidR="00064A50" w:rsidRPr="00064A50">
        <w:rPr>
          <w:lang w:val="en-GB"/>
        </w:rPr>
        <w:t xml:space="preserve"> in which persistent data are saved.</w:t>
      </w:r>
    </w:p>
    <w:p w:rsidR="00353EA6" w:rsidRDefault="00353EA6" w:rsidP="00527E22">
      <w:pPr>
        <w:rPr>
          <w:lang w:val="en-GB"/>
        </w:rPr>
      </w:pPr>
    </w:p>
    <w:p w:rsidR="00C8652F" w:rsidRPr="00C8652F" w:rsidRDefault="00C8652F" w:rsidP="00527E22">
      <w:pPr>
        <w:rPr>
          <w:lang w:val="en" w:eastAsia="it-IT"/>
        </w:rPr>
      </w:pPr>
      <w:r>
        <w:rPr>
          <w:lang w:val="en" w:eastAsia="it-IT"/>
        </w:rPr>
        <w:t>Client and server exchange messages using JSON (JavaScript Object Notation), which is an open-standard data interchange language.</w:t>
      </w:r>
      <w:bookmarkStart w:id="0" w:name="_GoBack"/>
      <w:bookmarkEnd w:id="0"/>
    </w:p>
    <w:sectPr w:rsidR="00C8652F" w:rsidRPr="00C8652F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AF1" w:rsidRDefault="00D77AF1" w:rsidP="00B9329E">
      <w:pPr>
        <w:spacing w:after="0" w:line="240" w:lineRule="auto"/>
      </w:pPr>
      <w:r>
        <w:separator/>
      </w:r>
    </w:p>
  </w:endnote>
  <w:endnote w:type="continuationSeparator" w:id="0">
    <w:p w:rsidR="00D77AF1" w:rsidRDefault="00D77AF1" w:rsidP="00B93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29E" w:rsidRDefault="00B9329E" w:rsidP="00B9329E">
    <w:pPr>
      <w:pStyle w:val="Pidipa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AF1" w:rsidRDefault="00D77AF1" w:rsidP="00B9329E">
      <w:pPr>
        <w:spacing w:after="0" w:line="240" w:lineRule="auto"/>
      </w:pPr>
      <w:r>
        <w:separator/>
      </w:r>
    </w:p>
  </w:footnote>
  <w:footnote w:type="continuationSeparator" w:id="0">
    <w:p w:rsidR="00D77AF1" w:rsidRDefault="00D77AF1" w:rsidP="00B932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E7A"/>
    <w:rsid w:val="00060CF6"/>
    <w:rsid w:val="00064A50"/>
    <w:rsid w:val="002A14B5"/>
    <w:rsid w:val="002B4324"/>
    <w:rsid w:val="002F6DC3"/>
    <w:rsid w:val="003267B9"/>
    <w:rsid w:val="00353EA6"/>
    <w:rsid w:val="003E1160"/>
    <w:rsid w:val="00527E22"/>
    <w:rsid w:val="0057102C"/>
    <w:rsid w:val="00576043"/>
    <w:rsid w:val="005D0F90"/>
    <w:rsid w:val="005F2752"/>
    <w:rsid w:val="006213BE"/>
    <w:rsid w:val="006262CD"/>
    <w:rsid w:val="00641B19"/>
    <w:rsid w:val="006A133D"/>
    <w:rsid w:val="007016C8"/>
    <w:rsid w:val="0079175C"/>
    <w:rsid w:val="009E1E7A"/>
    <w:rsid w:val="00B3696F"/>
    <w:rsid w:val="00B51AA2"/>
    <w:rsid w:val="00B9329E"/>
    <w:rsid w:val="00BB6B4C"/>
    <w:rsid w:val="00C8652F"/>
    <w:rsid w:val="00C912D4"/>
    <w:rsid w:val="00C944DE"/>
    <w:rsid w:val="00CC56C4"/>
    <w:rsid w:val="00D1253C"/>
    <w:rsid w:val="00D47C5E"/>
    <w:rsid w:val="00D77AF1"/>
    <w:rsid w:val="00E8769B"/>
    <w:rsid w:val="00EB3EDE"/>
    <w:rsid w:val="00EC05A0"/>
    <w:rsid w:val="00F5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AF90BC"/>
  <w15:chartTrackingRefBased/>
  <w15:docId w15:val="{132792D5-2932-450D-AE9F-0EC71662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27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27E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51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51722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Nessunaspaziatura">
    <w:name w:val="No Spacing"/>
    <w:uiPriority w:val="1"/>
    <w:qFormat/>
    <w:rsid w:val="00F51722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B9329E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B932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9329E"/>
  </w:style>
  <w:style w:type="paragraph" w:styleId="Pidipagina">
    <w:name w:val="footer"/>
    <w:basedOn w:val="Normale"/>
    <w:link w:val="PidipaginaCarattere"/>
    <w:uiPriority w:val="99"/>
    <w:unhideWhenUsed/>
    <w:rsid w:val="00B932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93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8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0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8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5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3558D-2D4D-4CD6-B870-8B3306B0D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Ricky Grieco</cp:lastModifiedBy>
  <cp:revision>14</cp:revision>
  <dcterms:created xsi:type="dcterms:W3CDTF">2017-06-16T09:26:00Z</dcterms:created>
  <dcterms:modified xsi:type="dcterms:W3CDTF">2017-06-30T10:39:00Z</dcterms:modified>
</cp:coreProperties>
</file>