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5C27A" w14:textId="42EA48FB" w:rsidR="00F926F6" w:rsidRPr="004C2343" w:rsidRDefault="004C2343" w:rsidP="004C2343">
      <w:pPr>
        <w:spacing w:line="360" w:lineRule="auto"/>
        <w:jc w:val="center"/>
        <w:rPr>
          <w:rFonts w:ascii="Times New Roman" w:hAnsi="Times New Roman" w:cs="Times New Roman"/>
          <w:b/>
          <w:bCs/>
          <w:sz w:val="30"/>
          <w:szCs w:val="32"/>
        </w:rPr>
      </w:pPr>
      <w:r w:rsidRPr="004C2343">
        <w:rPr>
          <w:rFonts w:ascii="Times New Roman" w:hAnsi="Times New Roman" w:cs="Times New Roman"/>
          <w:b/>
          <w:bCs/>
          <w:sz w:val="38"/>
          <w:szCs w:val="32"/>
        </w:rPr>
        <w:t>JOSE RIZAL UNIVERSITY</w:t>
      </w:r>
      <w:r w:rsidRPr="004C2343">
        <w:rPr>
          <w:rFonts w:ascii="Times New Roman" w:hAnsi="Times New Roman" w:cs="Times New Roman"/>
          <w:b/>
          <w:bCs/>
          <w:sz w:val="30"/>
          <w:szCs w:val="32"/>
        </w:rPr>
        <w:br/>
      </w:r>
      <w:r w:rsidRPr="004C2343">
        <w:rPr>
          <w:rFonts w:ascii="Times New Roman" w:hAnsi="Times New Roman" w:cs="Times New Roman"/>
          <w:b/>
          <w:bCs/>
          <w:sz w:val="28"/>
          <w:szCs w:val="32"/>
        </w:rPr>
        <w:t>S</w:t>
      </w:r>
      <w:r w:rsidR="008E0EAF">
        <w:rPr>
          <w:rFonts w:ascii="Times New Roman" w:hAnsi="Times New Roman" w:cs="Times New Roman"/>
          <w:b/>
          <w:bCs/>
          <w:sz w:val="28"/>
          <w:szCs w:val="32"/>
        </w:rPr>
        <w:t>ummer Term</w:t>
      </w:r>
      <w:r w:rsidRPr="004C2343">
        <w:rPr>
          <w:rFonts w:ascii="Times New Roman" w:hAnsi="Times New Roman" w:cs="Times New Roman"/>
          <w:b/>
          <w:bCs/>
          <w:sz w:val="28"/>
          <w:szCs w:val="32"/>
        </w:rPr>
        <w:t xml:space="preserve">, </w:t>
      </w:r>
      <w:r w:rsidR="001E3980">
        <w:rPr>
          <w:rFonts w:ascii="Times New Roman" w:hAnsi="Times New Roman" w:cs="Times New Roman"/>
          <w:b/>
          <w:bCs/>
          <w:sz w:val="28"/>
          <w:szCs w:val="32"/>
        </w:rPr>
        <w:t>S</w:t>
      </w:r>
      <w:r w:rsidRPr="004C2343">
        <w:rPr>
          <w:rFonts w:ascii="Times New Roman" w:hAnsi="Times New Roman" w:cs="Times New Roman"/>
          <w:b/>
          <w:bCs/>
          <w:sz w:val="28"/>
          <w:szCs w:val="32"/>
        </w:rPr>
        <w:t xml:space="preserve">Y 2019 – 2020 </w:t>
      </w:r>
      <w:r w:rsidRPr="004C2343">
        <w:rPr>
          <w:rFonts w:ascii="Times New Roman" w:hAnsi="Times New Roman" w:cs="Times New Roman"/>
          <w:b/>
          <w:bCs/>
          <w:sz w:val="28"/>
          <w:szCs w:val="32"/>
        </w:rPr>
        <w:br/>
        <w:t>ITC 53 – OJT/PRACTICUM</w:t>
      </w:r>
    </w:p>
    <w:p w14:paraId="77328873" w14:textId="77777777" w:rsidR="004C2343" w:rsidRPr="004C2343" w:rsidRDefault="004C2343" w:rsidP="004C2343">
      <w:pPr>
        <w:spacing w:line="360" w:lineRule="auto"/>
        <w:jc w:val="center"/>
        <w:rPr>
          <w:rFonts w:ascii="Times New Roman" w:hAnsi="Times New Roman" w:cs="Times New Roman"/>
          <w:b/>
          <w:bCs/>
          <w:sz w:val="30"/>
          <w:szCs w:val="32"/>
        </w:rPr>
      </w:pPr>
      <w:r w:rsidRPr="004C2343">
        <w:rPr>
          <w:rFonts w:ascii="Times New Roman" w:hAnsi="Times New Roman" w:cs="Times New Roman"/>
          <w:b/>
          <w:bCs/>
          <w:sz w:val="30"/>
          <w:szCs w:val="32"/>
        </w:rPr>
        <w:t>INTERNSHIP PLAN</w:t>
      </w:r>
    </w:p>
    <w:tbl>
      <w:tblPr>
        <w:tblStyle w:val="TableGrid"/>
        <w:tblW w:w="9586" w:type="dxa"/>
        <w:tblLook w:val="04A0" w:firstRow="1" w:lastRow="0" w:firstColumn="1" w:lastColumn="0" w:noHBand="0" w:noVBand="1"/>
      </w:tblPr>
      <w:tblGrid>
        <w:gridCol w:w="4191"/>
        <w:gridCol w:w="2697"/>
        <w:gridCol w:w="2698"/>
      </w:tblGrid>
      <w:tr w:rsidR="00254714" w14:paraId="4F9AE2DD" w14:textId="77777777" w:rsidTr="00D223A5">
        <w:tc>
          <w:tcPr>
            <w:tcW w:w="4191" w:type="dxa"/>
          </w:tcPr>
          <w:p w14:paraId="7D999B50" w14:textId="136259F1" w:rsidR="00254714" w:rsidRPr="00D223A5" w:rsidRDefault="00254714" w:rsidP="00254714">
            <w:pPr>
              <w:spacing w:line="360" w:lineRule="auto"/>
              <w:jc w:val="both"/>
              <w:rPr>
                <w:rFonts w:ascii="Times New Roman" w:hAnsi="Times New Roman" w:cs="Times New Roman"/>
                <w:b/>
                <w:sz w:val="24"/>
              </w:rPr>
            </w:pPr>
            <w:r w:rsidRPr="00D223A5">
              <w:rPr>
                <w:rFonts w:ascii="Times New Roman" w:hAnsi="Times New Roman" w:cs="Times New Roman"/>
                <w:b/>
                <w:sz w:val="24"/>
              </w:rPr>
              <w:t>Student Number:</w:t>
            </w:r>
          </w:p>
        </w:tc>
        <w:tc>
          <w:tcPr>
            <w:tcW w:w="5395" w:type="dxa"/>
            <w:gridSpan w:val="2"/>
          </w:tcPr>
          <w:p w14:paraId="08E83737" w14:textId="6E13A41C" w:rsidR="00254714" w:rsidRPr="00D223A5" w:rsidRDefault="00701FB2" w:rsidP="00254714">
            <w:pPr>
              <w:spacing w:line="360" w:lineRule="auto"/>
              <w:jc w:val="both"/>
              <w:rPr>
                <w:rFonts w:ascii="Times New Roman" w:hAnsi="Times New Roman" w:cs="Times New Roman"/>
                <w:b/>
                <w:sz w:val="24"/>
              </w:rPr>
            </w:pPr>
            <w:r>
              <w:rPr>
                <w:rFonts w:ascii="Times New Roman" w:hAnsi="Times New Roman" w:cs="Times New Roman"/>
                <w:b/>
                <w:sz w:val="24"/>
              </w:rPr>
              <w:t>19-403396</w:t>
            </w:r>
          </w:p>
        </w:tc>
      </w:tr>
      <w:tr w:rsidR="00254714" w14:paraId="273627EF" w14:textId="77777777" w:rsidTr="00D223A5">
        <w:tc>
          <w:tcPr>
            <w:tcW w:w="4191" w:type="dxa"/>
          </w:tcPr>
          <w:p w14:paraId="03FE26BC" w14:textId="4433B845" w:rsidR="00254714" w:rsidRPr="00D223A5" w:rsidRDefault="00254714" w:rsidP="00254714">
            <w:pPr>
              <w:spacing w:line="360" w:lineRule="auto"/>
              <w:jc w:val="both"/>
              <w:rPr>
                <w:rFonts w:ascii="Times New Roman" w:hAnsi="Times New Roman" w:cs="Times New Roman"/>
                <w:b/>
                <w:sz w:val="24"/>
              </w:rPr>
            </w:pPr>
            <w:r w:rsidRPr="00D223A5">
              <w:rPr>
                <w:rFonts w:ascii="Times New Roman" w:hAnsi="Times New Roman" w:cs="Times New Roman"/>
                <w:b/>
                <w:sz w:val="24"/>
              </w:rPr>
              <w:t>Student Name:</w:t>
            </w:r>
          </w:p>
        </w:tc>
        <w:tc>
          <w:tcPr>
            <w:tcW w:w="5395" w:type="dxa"/>
            <w:gridSpan w:val="2"/>
          </w:tcPr>
          <w:p w14:paraId="4820A3BB" w14:textId="50DEE8D4" w:rsidR="00254714" w:rsidRPr="00D223A5" w:rsidRDefault="00701FB2" w:rsidP="00254714">
            <w:pPr>
              <w:spacing w:line="360" w:lineRule="auto"/>
              <w:jc w:val="both"/>
              <w:rPr>
                <w:rFonts w:ascii="Times New Roman" w:hAnsi="Times New Roman" w:cs="Times New Roman"/>
                <w:b/>
                <w:sz w:val="24"/>
              </w:rPr>
            </w:pPr>
            <w:r>
              <w:rPr>
                <w:rFonts w:ascii="Times New Roman" w:hAnsi="Times New Roman" w:cs="Times New Roman"/>
                <w:b/>
                <w:sz w:val="24"/>
              </w:rPr>
              <w:t>Evalyn Grace P. Estrera</w:t>
            </w:r>
          </w:p>
        </w:tc>
      </w:tr>
      <w:tr w:rsidR="00254714" w14:paraId="116F2058" w14:textId="77777777" w:rsidTr="00D223A5">
        <w:tc>
          <w:tcPr>
            <w:tcW w:w="4191" w:type="dxa"/>
          </w:tcPr>
          <w:p w14:paraId="21DE300D" w14:textId="2594EEF2" w:rsidR="00254714" w:rsidRPr="00D223A5" w:rsidRDefault="00254714" w:rsidP="00254714">
            <w:pPr>
              <w:spacing w:line="360" w:lineRule="auto"/>
              <w:jc w:val="both"/>
              <w:rPr>
                <w:rFonts w:ascii="Times New Roman" w:hAnsi="Times New Roman" w:cs="Times New Roman"/>
                <w:b/>
                <w:sz w:val="24"/>
              </w:rPr>
            </w:pPr>
            <w:r w:rsidRPr="00D223A5">
              <w:rPr>
                <w:rFonts w:ascii="Times New Roman" w:hAnsi="Times New Roman" w:cs="Times New Roman"/>
                <w:b/>
                <w:sz w:val="24"/>
              </w:rPr>
              <w:t>Program:</w:t>
            </w:r>
          </w:p>
        </w:tc>
        <w:tc>
          <w:tcPr>
            <w:tcW w:w="5395" w:type="dxa"/>
            <w:gridSpan w:val="2"/>
          </w:tcPr>
          <w:p w14:paraId="63E6343E" w14:textId="5B3604A1" w:rsidR="00254714" w:rsidRPr="00D223A5" w:rsidRDefault="00D223A5" w:rsidP="00254714">
            <w:pPr>
              <w:spacing w:line="360" w:lineRule="auto"/>
              <w:jc w:val="both"/>
              <w:rPr>
                <w:rFonts w:ascii="Times New Roman" w:hAnsi="Times New Roman" w:cs="Times New Roman"/>
                <w:b/>
                <w:sz w:val="24"/>
              </w:rPr>
            </w:pPr>
            <w:r>
              <w:rPr>
                <w:rFonts w:ascii="Times New Roman" w:hAnsi="Times New Roman" w:cs="Times New Roman"/>
                <w:b/>
                <w:sz w:val="24"/>
              </w:rPr>
              <w:t>BSIT</w:t>
            </w:r>
          </w:p>
        </w:tc>
      </w:tr>
      <w:tr w:rsidR="00254714" w14:paraId="2D2C2818" w14:textId="77777777" w:rsidTr="00D223A5">
        <w:tc>
          <w:tcPr>
            <w:tcW w:w="4191" w:type="dxa"/>
          </w:tcPr>
          <w:p w14:paraId="4405A734" w14:textId="28688E30" w:rsidR="00254714" w:rsidRPr="00D223A5" w:rsidRDefault="00254714" w:rsidP="00254714">
            <w:pPr>
              <w:spacing w:line="360" w:lineRule="auto"/>
              <w:jc w:val="both"/>
              <w:rPr>
                <w:rFonts w:ascii="Times New Roman" w:hAnsi="Times New Roman" w:cs="Times New Roman"/>
                <w:b/>
                <w:sz w:val="24"/>
              </w:rPr>
            </w:pPr>
            <w:r w:rsidRPr="00D223A5">
              <w:rPr>
                <w:rFonts w:ascii="Times New Roman" w:hAnsi="Times New Roman" w:cs="Times New Roman"/>
                <w:b/>
                <w:sz w:val="24"/>
              </w:rPr>
              <w:t>Name of Host Training Establishment:</w:t>
            </w:r>
          </w:p>
        </w:tc>
        <w:tc>
          <w:tcPr>
            <w:tcW w:w="5395" w:type="dxa"/>
            <w:gridSpan w:val="2"/>
          </w:tcPr>
          <w:p w14:paraId="27EC3EA6" w14:textId="7E04744F" w:rsidR="00254714" w:rsidRPr="00D223A5" w:rsidRDefault="00701FB2" w:rsidP="00254714">
            <w:pPr>
              <w:spacing w:line="360" w:lineRule="auto"/>
              <w:jc w:val="both"/>
              <w:rPr>
                <w:rFonts w:ascii="Times New Roman" w:hAnsi="Times New Roman" w:cs="Times New Roman"/>
                <w:b/>
                <w:sz w:val="24"/>
              </w:rPr>
            </w:pPr>
            <w:r>
              <w:rPr>
                <w:rFonts w:ascii="Times New Roman" w:hAnsi="Times New Roman" w:cs="Times New Roman"/>
                <w:b/>
                <w:sz w:val="24"/>
              </w:rPr>
              <w:t>Cornersteel Systems Corporation</w:t>
            </w:r>
          </w:p>
        </w:tc>
      </w:tr>
      <w:tr w:rsidR="00D223A5" w14:paraId="1313FE99" w14:textId="77777777" w:rsidTr="004A35A8">
        <w:trPr>
          <w:trHeight w:val="838"/>
        </w:trPr>
        <w:tc>
          <w:tcPr>
            <w:tcW w:w="4191" w:type="dxa"/>
          </w:tcPr>
          <w:p w14:paraId="7E9EBDF9" w14:textId="3FA25154" w:rsidR="00D223A5" w:rsidRPr="00D223A5" w:rsidRDefault="00D223A5" w:rsidP="00254714">
            <w:pPr>
              <w:spacing w:line="360" w:lineRule="auto"/>
              <w:jc w:val="both"/>
              <w:rPr>
                <w:rFonts w:ascii="Times New Roman" w:hAnsi="Times New Roman" w:cs="Times New Roman"/>
                <w:b/>
                <w:sz w:val="24"/>
              </w:rPr>
            </w:pPr>
            <w:r w:rsidRPr="00D223A5">
              <w:rPr>
                <w:rFonts w:ascii="Times New Roman" w:hAnsi="Times New Roman" w:cs="Times New Roman"/>
                <w:b/>
                <w:sz w:val="24"/>
              </w:rPr>
              <w:t>Address of HTE:</w:t>
            </w:r>
          </w:p>
        </w:tc>
        <w:tc>
          <w:tcPr>
            <w:tcW w:w="5395" w:type="dxa"/>
            <w:gridSpan w:val="2"/>
          </w:tcPr>
          <w:p w14:paraId="2AEAF70A" w14:textId="4E340532" w:rsidR="00D223A5" w:rsidRPr="00D223A5" w:rsidRDefault="00701FB2" w:rsidP="00254714">
            <w:pPr>
              <w:spacing w:line="360" w:lineRule="auto"/>
              <w:jc w:val="both"/>
              <w:rPr>
                <w:rFonts w:ascii="Times New Roman" w:hAnsi="Times New Roman" w:cs="Times New Roman"/>
                <w:b/>
                <w:sz w:val="24"/>
              </w:rPr>
            </w:pPr>
            <w:r>
              <w:rPr>
                <w:rFonts w:ascii="Times New Roman" w:hAnsi="Times New Roman" w:cs="Times New Roman"/>
                <w:b/>
                <w:sz w:val="24"/>
              </w:rPr>
              <w:t>568 Calbayog St. Mandaluyong City</w:t>
            </w:r>
          </w:p>
        </w:tc>
      </w:tr>
      <w:tr w:rsidR="00D223A5" w14:paraId="0411390F" w14:textId="77777777" w:rsidTr="00D223A5">
        <w:tc>
          <w:tcPr>
            <w:tcW w:w="4191" w:type="dxa"/>
            <w:vMerge w:val="restart"/>
          </w:tcPr>
          <w:p w14:paraId="5E05564E" w14:textId="0816E101" w:rsidR="00D223A5" w:rsidRPr="00D223A5" w:rsidRDefault="00D223A5" w:rsidP="00254714">
            <w:pPr>
              <w:spacing w:line="360" w:lineRule="auto"/>
              <w:jc w:val="both"/>
              <w:rPr>
                <w:rFonts w:ascii="Times New Roman" w:hAnsi="Times New Roman" w:cs="Times New Roman"/>
                <w:b/>
                <w:sz w:val="24"/>
              </w:rPr>
            </w:pPr>
            <w:r w:rsidRPr="00D223A5">
              <w:rPr>
                <w:rFonts w:ascii="Times New Roman" w:hAnsi="Times New Roman" w:cs="Times New Roman"/>
                <w:b/>
                <w:sz w:val="24"/>
              </w:rPr>
              <w:t>Internship Period:</w:t>
            </w:r>
          </w:p>
        </w:tc>
        <w:tc>
          <w:tcPr>
            <w:tcW w:w="2697" w:type="dxa"/>
          </w:tcPr>
          <w:p w14:paraId="2F244E73" w14:textId="11A77ED2" w:rsidR="00D223A5" w:rsidRPr="00D223A5" w:rsidRDefault="00D223A5" w:rsidP="00D223A5">
            <w:pPr>
              <w:spacing w:line="360" w:lineRule="auto"/>
              <w:rPr>
                <w:rFonts w:ascii="Times New Roman" w:hAnsi="Times New Roman" w:cs="Times New Roman"/>
                <w:b/>
                <w:sz w:val="24"/>
              </w:rPr>
            </w:pPr>
            <w:r w:rsidRPr="00D223A5">
              <w:rPr>
                <w:rFonts w:ascii="Times New Roman" w:hAnsi="Times New Roman" w:cs="Times New Roman"/>
                <w:b/>
                <w:sz w:val="24"/>
              </w:rPr>
              <w:t>Start Date:</w:t>
            </w:r>
          </w:p>
        </w:tc>
        <w:tc>
          <w:tcPr>
            <w:tcW w:w="2698" w:type="dxa"/>
          </w:tcPr>
          <w:p w14:paraId="0DCCC794" w14:textId="7459A25E" w:rsidR="00D223A5" w:rsidRPr="00D223A5" w:rsidRDefault="00183EBF" w:rsidP="00D223A5">
            <w:pPr>
              <w:spacing w:line="360" w:lineRule="auto"/>
              <w:rPr>
                <w:rFonts w:ascii="Times New Roman" w:hAnsi="Times New Roman" w:cs="Times New Roman"/>
                <w:b/>
                <w:sz w:val="24"/>
              </w:rPr>
            </w:pPr>
            <w:r>
              <w:rPr>
                <w:rFonts w:ascii="Times New Roman" w:hAnsi="Times New Roman" w:cs="Times New Roman"/>
                <w:b/>
                <w:sz w:val="24"/>
              </w:rPr>
              <w:t xml:space="preserve">Expected </w:t>
            </w:r>
            <w:r w:rsidR="00D223A5" w:rsidRPr="00D223A5">
              <w:rPr>
                <w:rFonts w:ascii="Times New Roman" w:hAnsi="Times New Roman" w:cs="Times New Roman"/>
                <w:b/>
                <w:sz w:val="24"/>
              </w:rPr>
              <w:t>End Date:</w:t>
            </w:r>
          </w:p>
        </w:tc>
      </w:tr>
      <w:tr w:rsidR="00D223A5" w14:paraId="03A48F65" w14:textId="77777777" w:rsidTr="00D223A5">
        <w:tc>
          <w:tcPr>
            <w:tcW w:w="4191" w:type="dxa"/>
            <w:vMerge/>
          </w:tcPr>
          <w:p w14:paraId="1BCD07E8" w14:textId="77777777" w:rsidR="00D223A5" w:rsidRPr="00D223A5" w:rsidRDefault="00D223A5" w:rsidP="00254714">
            <w:pPr>
              <w:spacing w:line="360" w:lineRule="auto"/>
              <w:jc w:val="both"/>
              <w:rPr>
                <w:rFonts w:ascii="Times New Roman" w:hAnsi="Times New Roman" w:cs="Times New Roman"/>
                <w:b/>
                <w:sz w:val="24"/>
              </w:rPr>
            </w:pPr>
          </w:p>
        </w:tc>
        <w:tc>
          <w:tcPr>
            <w:tcW w:w="2697" w:type="dxa"/>
          </w:tcPr>
          <w:p w14:paraId="23B51471" w14:textId="645940B1" w:rsidR="00D223A5" w:rsidRPr="00D223A5" w:rsidRDefault="00701FB2" w:rsidP="00254714">
            <w:pPr>
              <w:spacing w:line="360" w:lineRule="auto"/>
              <w:jc w:val="both"/>
              <w:rPr>
                <w:rFonts w:ascii="Times New Roman" w:hAnsi="Times New Roman" w:cs="Times New Roman"/>
                <w:b/>
                <w:sz w:val="24"/>
              </w:rPr>
            </w:pPr>
            <w:r>
              <w:rPr>
                <w:rFonts w:ascii="Times New Roman" w:hAnsi="Times New Roman" w:cs="Times New Roman"/>
                <w:b/>
                <w:sz w:val="24"/>
              </w:rPr>
              <w:t>Feb. 5, 2024</w:t>
            </w:r>
          </w:p>
        </w:tc>
        <w:tc>
          <w:tcPr>
            <w:tcW w:w="2698" w:type="dxa"/>
          </w:tcPr>
          <w:p w14:paraId="74DDFFA0" w14:textId="35D41BB5" w:rsidR="00D223A5" w:rsidRPr="00D223A5" w:rsidRDefault="00701FB2" w:rsidP="00254714">
            <w:pPr>
              <w:spacing w:line="360" w:lineRule="auto"/>
              <w:jc w:val="both"/>
              <w:rPr>
                <w:rFonts w:ascii="Times New Roman" w:hAnsi="Times New Roman" w:cs="Times New Roman"/>
                <w:b/>
                <w:sz w:val="24"/>
              </w:rPr>
            </w:pPr>
            <w:r>
              <w:rPr>
                <w:rFonts w:ascii="Times New Roman" w:hAnsi="Times New Roman" w:cs="Times New Roman"/>
                <w:b/>
                <w:sz w:val="24"/>
              </w:rPr>
              <w:t xml:space="preserve">May </w:t>
            </w:r>
            <w:r w:rsidR="00D223A5">
              <w:rPr>
                <w:rFonts w:ascii="Times New Roman" w:hAnsi="Times New Roman" w:cs="Times New Roman"/>
                <w:b/>
                <w:sz w:val="24"/>
              </w:rPr>
              <w:t>, 202</w:t>
            </w:r>
            <w:r w:rsidR="007208BD">
              <w:rPr>
                <w:rFonts w:ascii="Times New Roman" w:hAnsi="Times New Roman" w:cs="Times New Roman"/>
                <w:b/>
                <w:sz w:val="24"/>
              </w:rPr>
              <w:t>4</w:t>
            </w:r>
          </w:p>
        </w:tc>
      </w:tr>
    </w:tbl>
    <w:p w14:paraId="5890E9DC" w14:textId="77777777" w:rsidR="0003411E" w:rsidRPr="00254714" w:rsidRDefault="0003411E" w:rsidP="00254714">
      <w:pPr>
        <w:spacing w:line="360" w:lineRule="auto"/>
        <w:jc w:val="both"/>
        <w:rPr>
          <w:rFonts w:ascii="Times New Roman" w:hAnsi="Times New Roman" w:cs="Times New Roman"/>
          <w:sz w:val="24"/>
        </w:rPr>
      </w:pPr>
    </w:p>
    <w:p w14:paraId="68A9A494" w14:textId="5F18E187" w:rsidR="004C2343" w:rsidRPr="0003411E" w:rsidRDefault="004C2343" w:rsidP="004C2343">
      <w:pPr>
        <w:pStyle w:val="ListParagraph"/>
        <w:numPr>
          <w:ilvl w:val="0"/>
          <w:numId w:val="3"/>
        </w:numPr>
        <w:spacing w:line="360" w:lineRule="auto"/>
        <w:jc w:val="both"/>
        <w:rPr>
          <w:rFonts w:ascii="Times New Roman" w:hAnsi="Times New Roman" w:cs="Times New Roman"/>
          <w:b/>
          <w:sz w:val="24"/>
        </w:rPr>
      </w:pPr>
      <w:r w:rsidRPr="0003411E">
        <w:rPr>
          <w:rFonts w:ascii="Times New Roman" w:hAnsi="Times New Roman" w:cs="Times New Roman"/>
          <w:b/>
          <w:sz w:val="24"/>
        </w:rPr>
        <w:t>INTRODUCTION</w:t>
      </w:r>
    </w:p>
    <w:p w14:paraId="4F1BA4E5" w14:textId="3560EE08" w:rsidR="004C2343" w:rsidRPr="009164E6" w:rsidRDefault="004C2343" w:rsidP="004C2343">
      <w:pPr>
        <w:spacing w:line="360" w:lineRule="auto"/>
        <w:jc w:val="both"/>
        <w:rPr>
          <w:rFonts w:ascii="Times New Roman" w:hAnsi="Times New Roman" w:cs="Times New Roman"/>
          <w:sz w:val="24"/>
        </w:rPr>
      </w:pPr>
      <w:r w:rsidRPr="009164E6">
        <w:rPr>
          <w:rFonts w:ascii="Times New Roman" w:hAnsi="Times New Roman" w:cs="Times New Roman"/>
          <w:sz w:val="24"/>
        </w:rPr>
        <w:t xml:space="preserve">In the duration of the internship program, the student interns are deployed to different </w:t>
      </w:r>
      <w:r w:rsidR="008E216D" w:rsidRPr="009164E6">
        <w:rPr>
          <w:rFonts w:ascii="Times New Roman" w:hAnsi="Times New Roman" w:cs="Times New Roman"/>
          <w:sz w:val="24"/>
        </w:rPr>
        <w:t xml:space="preserve">information and communications technology </w:t>
      </w:r>
      <w:r w:rsidRPr="009164E6">
        <w:rPr>
          <w:rFonts w:ascii="Times New Roman" w:hAnsi="Times New Roman" w:cs="Times New Roman"/>
          <w:sz w:val="24"/>
        </w:rPr>
        <w:t>co</w:t>
      </w:r>
      <w:r w:rsidR="008E216D" w:rsidRPr="009164E6">
        <w:rPr>
          <w:rFonts w:ascii="Times New Roman" w:hAnsi="Times New Roman" w:cs="Times New Roman"/>
          <w:sz w:val="24"/>
        </w:rPr>
        <w:t xml:space="preserve">mpanies where they are given actual work experience and participate in the completion of projects anchored on a variety of ICT specializations. The Higher Education Institution facilitates the transition from school to workplace while the Host Training </w:t>
      </w:r>
      <w:r w:rsidR="00C653EB" w:rsidRPr="009164E6">
        <w:rPr>
          <w:rFonts w:ascii="Times New Roman" w:hAnsi="Times New Roman" w:cs="Times New Roman"/>
          <w:sz w:val="24"/>
        </w:rPr>
        <w:t>Establishment</w:t>
      </w:r>
      <w:r w:rsidR="008E216D" w:rsidRPr="009164E6">
        <w:rPr>
          <w:rFonts w:ascii="Times New Roman" w:hAnsi="Times New Roman" w:cs="Times New Roman"/>
          <w:sz w:val="24"/>
        </w:rPr>
        <w:t xml:space="preserve"> provides the actual learning and training experience for all student interns. Listed in the following sections are the detailed plan on how each student intern is intended to complete the Internship Program.</w:t>
      </w:r>
    </w:p>
    <w:p w14:paraId="7291CAF1" w14:textId="77777777" w:rsidR="008E216D" w:rsidRPr="0003411E" w:rsidRDefault="00B10F9B" w:rsidP="00B10F9B">
      <w:pPr>
        <w:pStyle w:val="ListParagraph"/>
        <w:numPr>
          <w:ilvl w:val="0"/>
          <w:numId w:val="3"/>
        </w:numPr>
        <w:spacing w:line="360" w:lineRule="auto"/>
        <w:jc w:val="both"/>
        <w:rPr>
          <w:rFonts w:ascii="Times New Roman" w:hAnsi="Times New Roman" w:cs="Times New Roman"/>
          <w:b/>
          <w:sz w:val="24"/>
        </w:rPr>
      </w:pPr>
      <w:r w:rsidRPr="0003411E">
        <w:rPr>
          <w:rFonts w:ascii="Times New Roman" w:hAnsi="Times New Roman" w:cs="Times New Roman"/>
          <w:b/>
          <w:sz w:val="24"/>
        </w:rPr>
        <w:t>GOALS AND OBJECTIVES</w:t>
      </w:r>
    </w:p>
    <w:p w14:paraId="5E237304" w14:textId="77777777" w:rsidR="00B10F9B" w:rsidRPr="009164E6" w:rsidRDefault="00716D23" w:rsidP="00B10F9B">
      <w:pPr>
        <w:spacing w:line="360" w:lineRule="auto"/>
        <w:jc w:val="both"/>
        <w:rPr>
          <w:rFonts w:ascii="Times New Roman" w:hAnsi="Times New Roman" w:cs="Times New Roman"/>
          <w:sz w:val="24"/>
        </w:rPr>
      </w:pPr>
      <w:r w:rsidRPr="009164E6">
        <w:rPr>
          <w:rFonts w:ascii="Times New Roman" w:hAnsi="Times New Roman" w:cs="Times New Roman"/>
          <w:sz w:val="24"/>
        </w:rPr>
        <w:t>At the end of the Internship Program, all student interns should be able to:</w:t>
      </w:r>
    </w:p>
    <w:p w14:paraId="110036D9" w14:textId="77777777" w:rsidR="00716D23" w:rsidRPr="009164E6" w:rsidRDefault="00E94A3F" w:rsidP="00716D23">
      <w:pPr>
        <w:pStyle w:val="ListParagraph"/>
        <w:numPr>
          <w:ilvl w:val="0"/>
          <w:numId w:val="4"/>
        </w:numPr>
        <w:spacing w:line="360" w:lineRule="auto"/>
        <w:jc w:val="both"/>
        <w:rPr>
          <w:rFonts w:ascii="Times New Roman" w:hAnsi="Times New Roman" w:cs="Times New Roman"/>
          <w:sz w:val="24"/>
        </w:rPr>
      </w:pPr>
      <w:r w:rsidRPr="009164E6">
        <w:rPr>
          <w:rFonts w:ascii="Times New Roman" w:hAnsi="Times New Roman" w:cs="Times New Roman"/>
          <w:sz w:val="24"/>
        </w:rPr>
        <w:t>Apply the skills, knowledge, and techniques learned within the classroom on tasks assigned in the workplace;</w:t>
      </w:r>
    </w:p>
    <w:p w14:paraId="5044E6DE" w14:textId="188DDF09" w:rsidR="00E94A3F" w:rsidRPr="009164E6" w:rsidRDefault="00E94A3F" w:rsidP="00716D23">
      <w:pPr>
        <w:pStyle w:val="ListParagraph"/>
        <w:numPr>
          <w:ilvl w:val="0"/>
          <w:numId w:val="4"/>
        </w:numPr>
        <w:spacing w:line="360" w:lineRule="auto"/>
        <w:jc w:val="both"/>
        <w:rPr>
          <w:rFonts w:ascii="Times New Roman" w:hAnsi="Times New Roman" w:cs="Times New Roman"/>
          <w:sz w:val="24"/>
        </w:rPr>
      </w:pPr>
      <w:r w:rsidRPr="009164E6">
        <w:rPr>
          <w:rFonts w:ascii="Times New Roman" w:hAnsi="Times New Roman" w:cs="Times New Roman"/>
          <w:sz w:val="24"/>
        </w:rPr>
        <w:t>Define and understand the operational and professional procedures in the department where they are assigned;</w:t>
      </w:r>
      <w:r w:rsidR="008E0EAF">
        <w:rPr>
          <w:rFonts w:ascii="Times New Roman" w:hAnsi="Times New Roman" w:cs="Times New Roman"/>
          <w:sz w:val="24"/>
        </w:rPr>
        <w:t xml:space="preserve"> and</w:t>
      </w:r>
    </w:p>
    <w:p w14:paraId="50D38DBD" w14:textId="77777777" w:rsidR="00E94A3F" w:rsidRPr="009164E6" w:rsidRDefault="00E94A3F" w:rsidP="00716D23">
      <w:pPr>
        <w:pStyle w:val="ListParagraph"/>
        <w:numPr>
          <w:ilvl w:val="0"/>
          <w:numId w:val="4"/>
        </w:numPr>
        <w:spacing w:line="360" w:lineRule="auto"/>
        <w:jc w:val="both"/>
        <w:rPr>
          <w:rFonts w:ascii="Times New Roman" w:hAnsi="Times New Roman" w:cs="Times New Roman"/>
          <w:sz w:val="24"/>
        </w:rPr>
      </w:pPr>
      <w:r w:rsidRPr="009164E6">
        <w:rPr>
          <w:rFonts w:ascii="Times New Roman" w:hAnsi="Times New Roman" w:cs="Times New Roman"/>
          <w:sz w:val="24"/>
        </w:rPr>
        <w:lastRenderedPageBreak/>
        <w:t>Harness the experiences learned in the duration of the internship in their chosen career after graduation.</w:t>
      </w:r>
    </w:p>
    <w:p w14:paraId="5EF1601A" w14:textId="77777777" w:rsidR="003D3ED6" w:rsidRPr="009164E6" w:rsidRDefault="003D3ED6" w:rsidP="003D3ED6">
      <w:pPr>
        <w:pStyle w:val="ListParagraph"/>
        <w:spacing w:line="360" w:lineRule="auto"/>
        <w:ind w:left="1080"/>
        <w:jc w:val="both"/>
        <w:rPr>
          <w:rFonts w:ascii="Times New Roman" w:hAnsi="Times New Roman" w:cs="Times New Roman"/>
          <w:sz w:val="24"/>
        </w:rPr>
      </w:pPr>
    </w:p>
    <w:p w14:paraId="6D00BA7B" w14:textId="77777777" w:rsidR="003D3ED6" w:rsidRPr="0003411E" w:rsidRDefault="003D3ED6" w:rsidP="003D3ED6">
      <w:pPr>
        <w:pStyle w:val="ListParagraph"/>
        <w:numPr>
          <w:ilvl w:val="0"/>
          <w:numId w:val="3"/>
        </w:numPr>
        <w:spacing w:line="360" w:lineRule="auto"/>
        <w:jc w:val="both"/>
        <w:rPr>
          <w:rFonts w:ascii="Times New Roman" w:hAnsi="Times New Roman" w:cs="Times New Roman"/>
          <w:b/>
          <w:sz w:val="24"/>
        </w:rPr>
      </w:pPr>
      <w:r w:rsidRPr="0003411E">
        <w:rPr>
          <w:rFonts w:ascii="Times New Roman" w:hAnsi="Times New Roman" w:cs="Times New Roman"/>
          <w:b/>
          <w:sz w:val="24"/>
        </w:rPr>
        <w:t>REQUIREMENTS OF THE PROGRAM</w:t>
      </w:r>
    </w:p>
    <w:p w14:paraId="4FFEF63F" w14:textId="77777777" w:rsidR="003D3ED6" w:rsidRPr="009164E6" w:rsidRDefault="003D3ED6" w:rsidP="003D3ED6">
      <w:pPr>
        <w:spacing w:line="360" w:lineRule="auto"/>
        <w:jc w:val="both"/>
        <w:rPr>
          <w:rFonts w:ascii="Times New Roman" w:hAnsi="Times New Roman" w:cs="Times New Roman"/>
          <w:sz w:val="24"/>
        </w:rPr>
      </w:pPr>
      <w:r w:rsidRPr="009164E6">
        <w:rPr>
          <w:rFonts w:ascii="Times New Roman" w:hAnsi="Times New Roman" w:cs="Times New Roman"/>
          <w:sz w:val="24"/>
        </w:rPr>
        <w:t>The following are the requirements of the Internship Program as specified</w:t>
      </w:r>
      <w:r w:rsidR="00503B42" w:rsidRPr="009164E6">
        <w:rPr>
          <w:rFonts w:ascii="Times New Roman" w:hAnsi="Times New Roman" w:cs="Times New Roman"/>
          <w:sz w:val="24"/>
        </w:rPr>
        <w:t xml:space="preserve"> in</w:t>
      </w:r>
      <w:r w:rsidRPr="009164E6">
        <w:rPr>
          <w:rFonts w:ascii="Times New Roman" w:hAnsi="Times New Roman" w:cs="Times New Roman"/>
          <w:sz w:val="24"/>
        </w:rPr>
        <w:t xml:space="preserve"> </w:t>
      </w:r>
      <w:r w:rsidR="00134D0C" w:rsidRPr="009164E6">
        <w:rPr>
          <w:rFonts w:ascii="Times New Roman" w:hAnsi="Times New Roman" w:cs="Times New Roman"/>
          <w:sz w:val="24"/>
        </w:rPr>
        <w:t>CHED Memorandum Order 104 Series 2017 and the Internship Manual of Jose Rizal University.</w:t>
      </w:r>
    </w:p>
    <w:p w14:paraId="0339A894" w14:textId="77777777" w:rsidR="003D3ED6" w:rsidRPr="00D223A5" w:rsidRDefault="00503B42" w:rsidP="003D3ED6">
      <w:pPr>
        <w:pStyle w:val="ListParagraph"/>
        <w:numPr>
          <w:ilvl w:val="0"/>
          <w:numId w:val="5"/>
        </w:numPr>
        <w:spacing w:line="360" w:lineRule="auto"/>
        <w:jc w:val="both"/>
        <w:rPr>
          <w:rFonts w:ascii="Times New Roman" w:hAnsi="Times New Roman" w:cs="Times New Roman"/>
          <w:b/>
          <w:sz w:val="24"/>
        </w:rPr>
      </w:pPr>
      <w:r w:rsidRPr="00D223A5">
        <w:rPr>
          <w:rFonts w:ascii="Times New Roman" w:hAnsi="Times New Roman" w:cs="Times New Roman"/>
          <w:b/>
          <w:sz w:val="24"/>
        </w:rPr>
        <w:t>List of documents stipulated in the CMO</w:t>
      </w:r>
    </w:p>
    <w:p w14:paraId="5604F980" w14:textId="77777777" w:rsidR="00503B42" w:rsidRPr="009164E6" w:rsidRDefault="00EA1500" w:rsidP="00503B42">
      <w:pPr>
        <w:pStyle w:val="ListParagraph"/>
        <w:numPr>
          <w:ilvl w:val="1"/>
          <w:numId w:val="5"/>
        </w:numPr>
        <w:spacing w:line="360" w:lineRule="auto"/>
        <w:jc w:val="both"/>
        <w:rPr>
          <w:rFonts w:ascii="Times New Roman" w:hAnsi="Times New Roman" w:cs="Times New Roman"/>
          <w:sz w:val="24"/>
        </w:rPr>
      </w:pPr>
      <w:r w:rsidRPr="009164E6">
        <w:rPr>
          <w:rFonts w:ascii="Times New Roman" w:hAnsi="Times New Roman" w:cs="Times New Roman"/>
          <w:sz w:val="24"/>
        </w:rPr>
        <w:t>Memorandum of Agreement</w:t>
      </w:r>
    </w:p>
    <w:p w14:paraId="17E48523" w14:textId="7D4C3A52" w:rsidR="00EA1500" w:rsidRDefault="00EA1500" w:rsidP="00503B42">
      <w:pPr>
        <w:pStyle w:val="ListParagraph"/>
        <w:numPr>
          <w:ilvl w:val="1"/>
          <w:numId w:val="5"/>
        </w:numPr>
        <w:spacing w:line="360" w:lineRule="auto"/>
        <w:jc w:val="both"/>
        <w:rPr>
          <w:rFonts w:ascii="Times New Roman" w:hAnsi="Times New Roman" w:cs="Times New Roman"/>
          <w:sz w:val="24"/>
        </w:rPr>
      </w:pPr>
      <w:r w:rsidRPr="009164E6">
        <w:rPr>
          <w:rFonts w:ascii="Times New Roman" w:hAnsi="Times New Roman" w:cs="Times New Roman"/>
          <w:sz w:val="24"/>
        </w:rPr>
        <w:t>Internship Contract/Agreement</w:t>
      </w:r>
    </w:p>
    <w:p w14:paraId="70665A44" w14:textId="77777777" w:rsidR="009164E6" w:rsidRPr="009164E6" w:rsidRDefault="009164E6" w:rsidP="009164E6">
      <w:pPr>
        <w:pStyle w:val="ListParagraph"/>
        <w:spacing w:line="360" w:lineRule="auto"/>
        <w:ind w:left="1440"/>
        <w:jc w:val="both"/>
        <w:rPr>
          <w:rFonts w:ascii="Times New Roman" w:hAnsi="Times New Roman" w:cs="Times New Roman"/>
          <w:sz w:val="24"/>
        </w:rPr>
      </w:pPr>
    </w:p>
    <w:p w14:paraId="34D44DD5" w14:textId="6D3D46A3" w:rsidR="00EA1500" w:rsidRPr="00D223A5" w:rsidRDefault="00EA1500" w:rsidP="00C009C3">
      <w:pPr>
        <w:pStyle w:val="ListParagraph"/>
        <w:numPr>
          <w:ilvl w:val="0"/>
          <w:numId w:val="5"/>
        </w:numPr>
        <w:spacing w:line="360" w:lineRule="auto"/>
        <w:jc w:val="both"/>
        <w:rPr>
          <w:rFonts w:ascii="Times New Roman" w:hAnsi="Times New Roman" w:cs="Times New Roman"/>
          <w:b/>
          <w:sz w:val="24"/>
        </w:rPr>
      </w:pPr>
      <w:r w:rsidRPr="00D223A5">
        <w:rPr>
          <w:rFonts w:ascii="Times New Roman" w:hAnsi="Times New Roman" w:cs="Times New Roman"/>
          <w:b/>
          <w:sz w:val="24"/>
        </w:rPr>
        <w:t>List of documents required by Jose Rizal University</w:t>
      </w:r>
      <w:r w:rsidR="008E0EAF">
        <w:rPr>
          <w:rFonts w:ascii="Times New Roman" w:hAnsi="Times New Roman" w:cs="Times New Roman"/>
          <w:b/>
          <w:sz w:val="24"/>
        </w:rPr>
        <w:t xml:space="preserve"> to be compiled in individual portfolios</w:t>
      </w:r>
    </w:p>
    <w:p w14:paraId="3D9944C8" w14:textId="77777777" w:rsidR="00C009C3" w:rsidRPr="009164E6" w:rsidRDefault="00C009C3" w:rsidP="00C009C3">
      <w:pPr>
        <w:pStyle w:val="ListParagraph"/>
        <w:numPr>
          <w:ilvl w:val="1"/>
          <w:numId w:val="5"/>
        </w:numPr>
        <w:spacing w:line="360" w:lineRule="auto"/>
        <w:jc w:val="both"/>
        <w:rPr>
          <w:rFonts w:ascii="Times New Roman" w:hAnsi="Times New Roman" w:cs="Times New Roman"/>
          <w:sz w:val="24"/>
        </w:rPr>
      </w:pPr>
      <w:r w:rsidRPr="009164E6">
        <w:rPr>
          <w:rFonts w:ascii="Times New Roman" w:hAnsi="Times New Roman" w:cs="Times New Roman"/>
          <w:sz w:val="24"/>
        </w:rPr>
        <w:t xml:space="preserve">Pre-deployment </w:t>
      </w:r>
    </w:p>
    <w:p w14:paraId="3BF07EEE" w14:textId="77777777" w:rsidR="00C009C3" w:rsidRPr="009164E6" w:rsidRDefault="00C009C3" w:rsidP="00C009C3">
      <w:pPr>
        <w:pStyle w:val="ListParagraph"/>
        <w:numPr>
          <w:ilvl w:val="2"/>
          <w:numId w:val="6"/>
        </w:numPr>
        <w:spacing w:line="360" w:lineRule="auto"/>
        <w:jc w:val="both"/>
        <w:rPr>
          <w:rFonts w:ascii="Times New Roman" w:hAnsi="Times New Roman" w:cs="Times New Roman"/>
          <w:sz w:val="24"/>
        </w:rPr>
      </w:pPr>
      <w:r w:rsidRPr="009164E6">
        <w:rPr>
          <w:rFonts w:ascii="Times New Roman" w:hAnsi="Times New Roman" w:cs="Times New Roman"/>
          <w:sz w:val="24"/>
        </w:rPr>
        <w:t>Internship Orientation</w:t>
      </w:r>
    </w:p>
    <w:p w14:paraId="14424BE0" w14:textId="77777777" w:rsidR="00C009C3" w:rsidRPr="009164E6" w:rsidRDefault="00C009C3" w:rsidP="00C009C3">
      <w:pPr>
        <w:pStyle w:val="ListParagraph"/>
        <w:numPr>
          <w:ilvl w:val="2"/>
          <w:numId w:val="6"/>
        </w:numPr>
        <w:spacing w:line="360" w:lineRule="auto"/>
        <w:jc w:val="both"/>
        <w:rPr>
          <w:rFonts w:ascii="Times New Roman" w:hAnsi="Times New Roman" w:cs="Times New Roman"/>
          <w:sz w:val="24"/>
        </w:rPr>
      </w:pPr>
      <w:r w:rsidRPr="009164E6">
        <w:rPr>
          <w:rFonts w:ascii="Times New Roman" w:hAnsi="Times New Roman" w:cs="Times New Roman"/>
          <w:sz w:val="24"/>
        </w:rPr>
        <w:t>Mock Interview</w:t>
      </w:r>
    </w:p>
    <w:p w14:paraId="4E659AEE" w14:textId="77777777" w:rsidR="00C009C3" w:rsidRPr="009164E6" w:rsidRDefault="00C009C3" w:rsidP="00C009C3">
      <w:pPr>
        <w:pStyle w:val="ListParagraph"/>
        <w:numPr>
          <w:ilvl w:val="2"/>
          <w:numId w:val="6"/>
        </w:numPr>
        <w:spacing w:line="360" w:lineRule="auto"/>
        <w:jc w:val="both"/>
        <w:rPr>
          <w:rFonts w:ascii="Times New Roman" w:hAnsi="Times New Roman" w:cs="Times New Roman"/>
          <w:sz w:val="24"/>
        </w:rPr>
      </w:pPr>
      <w:r w:rsidRPr="009164E6">
        <w:rPr>
          <w:rFonts w:ascii="Times New Roman" w:hAnsi="Times New Roman" w:cs="Times New Roman"/>
          <w:sz w:val="24"/>
        </w:rPr>
        <w:t>Medical Certification</w:t>
      </w:r>
    </w:p>
    <w:p w14:paraId="2AF56C09" w14:textId="77777777" w:rsidR="00C009C3" w:rsidRPr="009164E6" w:rsidRDefault="00C009C3" w:rsidP="00C009C3">
      <w:pPr>
        <w:pStyle w:val="ListParagraph"/>
        <w:numPr>
          <w:ilvl w:val="2"/>
          <w:numId w:val="6"/>
        </w:numPr>
        <w:spacing w:line="360" w:lineRule="auto"/>
        <w:jc w:val="both"/>
        <w:rPr>
          <w:rFonts w:ascii="Times New Roman" w:hAnsi="Times New Roman" w:cs="Times New Roman"/>
          <w:sz w:val="24"/>
        </w:rPr>
      </w:pPr>
      <w:r w:rsidRPr="009164E6">
        <w:rPr>
          <w:rFonts w:ascii="Times New Roman" w:hAnsi="Times New Roman" w:cs="Times New Roman"/>
          <w:sz w:val="24"/>
        </w:rPr>
        <w:t>Psychological Examination</w:t>
      </w:r>
    </w:p>
    <w:p w14:paraId="243E6B5D" w14:textId="77777777" w:rsidR="00C009C3" w:rsidRPr="009164E6" w:rsidRDefault="00C009C3" w:rsidP="00C009C3">
      <w:pPr>
        <w:pStyle w:val="ListParagraph"/>
        <w:numPr>
          <w:ilvl w:val="2"/>
          <w:numId w:val="6"/>
        </w:numPr>
        <w:spacing w:line="360" w:lineRule="auto"/>
        <w:jc w:val="both"/>
        <w:rPr>
          <w:rFonts w:ascii="Times New Roman" w:hAnsi="Times New Roman" w:cs="Times New Roman"/>
          <w:sz w:val="24"/>
        </w:rPr>
      </w:pPr>
      <w:r w:rsidRPr="009164E6">
        <w:rPr>
          <w:rFonts w:ascii="Times New Roman" w:hAnsi="Times New Roman" w:cs="Times New Roman"/>
          <w:sz w:val="24"/>
        </w:rPr>
        <w:t>Certificate of Good Moral Character</w:t>
      </w:r>
    </w:p>
    <w:p w14:paraId="09A99D50" w14:textId="77777777" w:rsidR="00C009C3" w:rsidRPr="009164E6" w:rsidRDefault="00C009C3" w:rsidP="00C009C3">
      <w:pPr>
        <w:pStyle w:val="ListParagraph"/>
        <w:numPr>
          <w:ilvl w:val="2"/>
          <w:numId w:val="6"/>
        </w:numPr>
        <w:spacing w:line="360" w:lineRule="auto"/>
        <w:jc w:val="both"/>
        <w:rPr>
          <w:rFonts w:ascii="Times New Roman" w:hAnsi="Times New Roman" w:cs="Times New Roman"/>
          <w:sz w:val="24"/>
        </w:rPr>
      </w:pPr>
      <w:r w:rsidRPr="009164E6">
        <w:rPr>
          <w:rFonts w:ascii="Times New Roman" w:hAnsi="Times New Roman" w:cs="Times New Roman"/>
          <w:sz w:val="24"/>
        </w:rPr>
        <w:t>Recommendation Letter</w:t>
      </w:r>
    </w:p>
    <w:p w14:paraId="4B04C753" w14:textId="77777777" w:rsidR="00C009C3" w:rsidRPr="009164E6" w:rsidRDefault="00C009C3" w:rsidP="00C009C3">
      <w:pPr>
        <w:pStyle w:val="ListParagraph"/>
        <w:numPr>
          <w:ilvl w:val="2"/>
          <w:numId w:val="6"/>
        </w:numPr>
        <w:spacing w:line="360" w:lineRule="auto"/>
        <w:jc w:val="both"/>
        <w:rPr>
          <w:rFonts w:ascii="Times New Roman" w:hAnsi="Times New Roman" w:cs="Times New Roman"/>
          <w:sz w:val="24"/>
        </w:rPr>
      </w:pPr>
      <w:r w:rsidRPr="009164E6">
        <w:rPr>
          <w:rFonts w:ascii="Times New Roman" w:hAnsi="Times New Roman" w:cs="Times New Roman"/>
          <w:sz w:val="24"/>
        </w:rPr>
        <w:t>Resume</w:t>
      </w:r>
    </w:p>
    <w:p w14:paraId="115F9D03" w14:textId="77777777" w:rsidR="00C009C3" w:rsidRPr="009164E6" w:rsidRDefault="00C009C3" w:rsidP="00C009C3">
      <w:pPr>
        <w:pStyle w:val="ListParagraph"/>
        <w:numPr>
          <w:ilvl w:val="1"/>
          <w:numId w:val="5"/>
        </w:numPr>
        <w:spacing w:line="360" w:lineRule="auto"/>
        <w:jc w:val="both"/>
        <w:rPr>
          <w:rFonts w:ascii="Times New Roman" w:hAnsi="Times New Roman" w:cs="Times New Roman"/>
          <w:sz w:val="24"/>
        </w:rPr>
      </w:pPr>
      <w:r w:rsidRPr="009164E6">
        <w:rPr>
          <w:rFonts w:ascii="Times New Roman" w:hAnsi="Times New Roman" w:cs="Times New Roman"/>
          <w:sz w:val="24"/>
        </w:rPr>
        <w:t>Upon Deployment</w:t>
      </w:r>
    </w:p>
    <w:p w14:paraId="1C17381C" w14:textId="77777777" w:rsidR="00C009C3" w:rsidRPr="009164E6" w:rsidRDefault="00C009C3" w:rsidP="00C009C3">
      <w:pPr>
        <w:pStyle w:val="ListParagraph"/>
        <w:numPr>
          <w:ilvl w:val="2"/>
          <w:numId w:val="7"/>
        </w:numPr>
        <w:spacing w:line="360" w:lineRule="auto"/>
        <w:jc w:val="both"/>
        <w:rPr>
          <w:rFonts w:ascii="Times New Roman" w:hAnsi="Times New Roman" w:cs="Times New Roman"/>
          <w:sz w:val="24"/>
        </w:rPr>
      </w:pPr>
      <w:r w:rsidRPr="009164E6">
        <w:rPr>
          <w:rFonts w:ascii="Times New Roman" w:hAnsi="Times New Roman" w:cs="Times New Roman"/>
          <w:sz w:val="24"/>
        </w:rPr>
        <w:t>Parental Consent</w:t>
      </w:r>
    </w:p>
    <w:p w14:paraId="41D0509B" w14:textId="77777777" w:rsidR="00C009C3" w:rsidRPr="009164E6" w:rsidRDefault="00C009C3" w:rsidP="00C009C3">
      <w:pPr>
        <w:pStyle w:val="ListParagraph"/>
        <w:numPr>
          <w:ilvl w:val="2"/>
          <w:numId w:val="7"/>
        </w:numPr>
        <w:spacing w:line="360" w:lineRule="auto"/>
        <w:jc w:val="both"/>
        <w:rPr>
          <w:rFonts w:ascii="Times New Roman" w:hAnsi="Times New Roman" w:cs="Times New Roman"/>
          <w:sz w:val="24"/>
        </w:rPr>
      </w:pPr>
      <w:r w:rsidRPr="009164E6">
        <w:rPr>
          <w:rFonts w:ascii="Times New Roman" w:hAnsi="Times New Roman" w:cs="Times New Roman"/>
          <w:sz w:val="24"/>
        </w:rPr>
        <w:t>Communication with the Class Adviser</w:t>
      </w:r>
    </w:p>
    <w:p w14:paraId="6FB11A41" w14:textId="77777777" w:rsidR="00C009C3" w:rsidRPr="009164E6" w:rsidRDefault="00C009C3" w:rsidP="00C009C3">
      <w:pPr>
        <w:pStyle w:val="ListParagraph"/>
        <w:numPr>
          <w:ilvl w:val="2"/>
          <w:numId w:val="7"/>
        </w:numPr>
        <w:spacing w:line="360" w:lineRule="auto"/>
        <w:jc w:val="both"/>
        <w:rPr>
          <w:rFonts w:ascii="Times New Roman" w:hAnsi="Times New Roman" w:cs="Times New Roman"/>
          <w:sz w:val="24"/>
        </w:rPr>
      </w:pPr>
      <w:r w:rsidRPr="009164E6">
        <w:rPr>
          <w:rFonts w:ascii="Times New Roman" w:hAnsi="Times New Roman" w:cs="Times New Roman"/>
          <w:sz w:val="24"/>
        </w:rPr>
        <w:t>Internship Plan</w:t>
      </w:r>
    </w:p>
    <w:p w14:paraId="7849288B" w14:textId="77777777" w:rsidR="00C009C3" w:rsidRPr="009164E6" w:rsidRDefault="00C009C3" w:rsidP="00C009C3">
      <w:pPr>
        <w:pStyle w:val="ListParagraph"/>
        <w:numPr>
          <w:ilvl w:val="2"/>
          <w:numId w:val="7"/>
        </w:numPr>
        <w:spacing w:line="360" w:lineRule="auto"/>
        <w:jc w:val="both"/>
        <w:rPr>
          <w:rFonts w:ascii="Times New Roman" w:hAnsi="Times New Roman" w:cs="Times New Roman"/>
          <w:sz w:val="24"/>
        </w:rPr>
      </w:pPr>
      <w:r w:rsidRPr="009164E6">
        <w:rPr>
          <w:rFonts w:ascii="Times New Roman" w:hAnsi="Times New Roman" w:cs="Times New Roman"/>
          <w:sz w:val="24"/>
        </w:rPr>
        <w:t>Weekly Accomplishment Report</w:t>
      </w:r>
    </w:p>
    <w:p w14:paraId="29A5634B" w14:textId="77777777" w:rsidR="00C009C3" w:rsidRPr="009164E6" w:rsidRDefault="00C009C3" w:rsidP="00C009C3">
      <w:pPr>
        <w:pStyle w:val="ListParagraph"/>
        <w:numPr>
          <w:ilvl w:val="1"/>
          <w:numId w:val="5"/>
        </w:numPr>
        <w:spacing w:line="360" w:lineRule="auto"/>
        <w:jc w:val="both"/>
        <w:rPr>
          <w:rFonts w:ascii="Times New Roman" w:hAnsi="Times New Roman" w:cs="Times New Roman"/>
          <w:sz w:val="24"/>
        </w:rPr>
      </w:pPr>
      <w:r w:rsidRPr="009164E6">
        <w:rPr>
          <w:rFonts w:ascii="Times New Roman" w:hAnsi="Times New Roman" w:cs="Times New Roman"/>
          <w:sz w:val="24"/>
        </w:rPr>
        <w:t>Post-deployment</w:t>
      </w:r>
    </w:p>
    <w:p w14:paraId="48DF0565" w14:textId="77777777" w:rsidR="00C009C3" w:rsidRPr="009164E6" w:rsidRDefault="00C009C3" w:rsidP="00C009C3">
      <w:pPr>
        <w:pStyle w:val="ListParagraph"/>
        <w:numPr>
          <w:ilvl w:val="2"/>
          <w:numId w:val="8"/>
        </w:numPr>
        <w:spacing w:line="360" w:lineRule="auto"/>
        <w:jc w:val="both"/>
        <w:rPr>
          <w:rFonts w:ascii="Times New Roman" w:hAnsi="Times New Roman" w:cs="Times New Roman"/>
          <w:sz w:val="24"/>
        </w:rPr>
      </w:pPr>
      <w:r w:rsidRPr="009164E6">
        <w:rPr>
          <w:rFonts w:ascii="Times New Roman" w:hAnsi="Times New Roman" w:cs="Times New Roman"/>
          <w:sz w:val="24"/>
        </w:rPr>
        <w:t>Performance Evaluation</w:t>
      </w:r>
    </w:p>
    <w:p w14:paraId="2EDEC2AB" w14:textId="7E50A4FB" w:rsidR="00C009C3" w:rsidRDefault="00C009C3" w:rsidP="00C009C3">
      <w:pPr>
        <w:pStyle w:val="ListParagraph"/>
        <w:numPr>
          <w:ilvl w:val="2"/>
          <w:numId w:val="8"/>
        </w:numPr>
        <w:spacing w:line="360" w:lineRule="auto"/>
        <w:jc w:val="both"/>
        <w:rPr>
          <w:rFonts w:ascii="Times New Roman" w:hAnsi="Times New Roman" w:cs="Times New Roman"/>
          <w:sz w:val="24"/>
        </w:rPr>
      </w:pPr>
      <w:r w:rsidRPr="009164E6">
        <w:rPr>
          <w:rFonts w:ascii="Times New Roman" w:hAnsi="Times New Roman" w:cs="Times New Roman"/>
          <w:sz w:val="24"/>
        </w:rPr>
        <w:t>Student Evaluation</w:t>
      </w:r>
    </w:p>
    <w:p w14:paraId="0E0552F5" w14:textId="15B20ABA" w:rsidR="009164E6" w:rsidRDefault="009164E6" w:rsidP="009164E6">
      <w:pPr>
        <w:pStyle w:val="ListParagraph"/>
        <w:spacing w:line="360" w:lineRule="auto"/>
        <w:ind w:left="2160"/>
        <w:jc w:val="both"/>
        <w:rPr>
          <w:rFonts w:ascii="Times New Roman" w:hAnsi="Times New Roman" w:cs="Times New Roman"/>
          <w:sz w:val="24"/>
        </w:rPr>
      </w:pPr>
    </w:p>
    <w:p w14:paraId="6A524CB9" w14:textId="72563629" w:rsidR="008E0EAF" w:rsidRDefault="008E0EAF" w:rsidP="009164E6">
      <w:pPr>
        <w:pStyle w:val="ListParagraph"/>
        <w:spacing w:line="360" w:lineRule="auto"/>
        <w:ind w:left="2160"/>
        <w:jc w:val="both"/>
        <w:rPr>
          <w:rFonts w:ascii="Times New Roman" w:hAnsi="Times New Roman" w:cs="Times New Roman"/>
          <w:sz w:val="24"/>
        </w:rPr>
      </w:pPr>
    </w:p>
    <w:p w14:paraId="7068C4BE" w14:textId="77777777" w:rsidR="008E0EAF" w:rsidRPr="009164E6" w:rsidRDefault="008E0EAF" w:rsidP="009164E6">
      <w:pPr>
        <w:pStyle w:val="ListParagraph"/>
        <w:spacing w:line="360" w:lineRule="auto"/>
        <w:ind w:left="2160"/>
        <w:jc w:val="both"/>
        <w:rPr>
          <w:rFonts w:ascii="Times New Roman" w:hAnsi="Times New Roman" w:cs="Times New Roman"/>
          <w:sz w:val="24"/>
        </w:rPr>
      </w:pPr>
    </w:p>
    <w:p w14:paraId="744BE68D" w14:textId="32DEDED5" w:rsidR="00C009C3" w:rsidRPr="0003411E" w:rsidRDefault="00C009C3" w:rsidP="00C009C3">
      <w:pPr>
        <w:pStyle w:val="ListParagraph"/>
        <w:numPr>
          <w:ilvl w:val="0"/>
          <w:numId w:val="5"/>
        </w:numPr>
        <w:spacing w:line="360" w:lineRule="auto"/>
        <w:jc w:val="both"/>
        <w:rPr>
          <w:rFonts w:ascii="Times New Roman" w:hAnsi="Times New Roman" w:cs="Times New Roman"/>
          <w:b/>
          <w:sz w:val="24"/>
        </w:rPr>
      </w:pPr>
      <w:r w:rsidRPr="0003411E">
        <w:rPr>
          <w:rFonts w:ascii="Times New Roman" w:hAnsi="Times New Roman" w:cs="Times New Roman"/>
          <w:b/>
          <w:sz w:val="24"/>
        </w:rPr>
        <w:t>Orientation and Briefing</w:t>
      </w:r>
    </w:p>
    <w:p w14:paraId="2B175A83" w14:textId="199F055B" w:rsidR="00C009C3" w:rsidRPr="009164E6" w:rsidRDefault="00C009C3" w:rsidP="00C009C3">
      <w:pPr>
        <w:spacing w:line="360" w:lineRule="auto"/>
        <w:jc w:val="both"/>
        <w:rPr>
          <w:rFonts w:ascii="Times New Roman" w:hAnsi="Times New Roman" w:cs="Times New Roman"/>
          <w:sz w:val="24"/>
        </w:rPr>
      </w:pPr>
      <w:r w:rsidRPr="009164E6">
        <w:rPr>
          <w:rFonts w:ascii="Times New Roman" w:hAnsi="Times New Roman" w:cs="Times New Roman"/>
          <w:sz w:val="24"/>
        </w:rPr>
        <w:t xml:space="preserve">Internship orientation </w:t>
      </w:r>
      <w:r w:rsidR="007876D9" w:rsidRPr="009164E6">
        <w:rPr>
          <w:rFonts w:ascii="Times New Roman" w:hAnsi="Times New Roman" w:cs="Times New Roman"/>
          <w:sz w:val="24"/>
        </w:rPr>
        <w:t xml:space="preserve">will </w:t>
      </w:r>
      <w:r w:rsidRPr="009164E6">
        <w:rPr>
          <w:rFonts w:ascii="Times New Roman" w:hAnsi="Times New Roman" w:cs="Times New Roman"/>
          <w:sz w:val="24"/>
        </w:rPr>
        <w:t xml:space="preserve">introduce the Internship Program to prospective graduating students so that they will be informed of the requirements and stipulations set by CHED and Jose Rizal University. Students who </w:t>
      </w:r>
      <w:r w:rsidR="007876D9" w:rsidRPr="009164E6">
        <w:rPr>
          <w:rFonts w:ascii="Times New Roman" w:hAnsi="Times New Roman" w:cs="Times New Roman"/>
          <w:sz w:val="24"/>
        </w:rPr>
        <w:t>will attend</w:t>
      </w:r>
      <w:r w:rsidRPr="009164E6">
        <w:rPr>
          <w:rFonts w:ascii="Times New Roman" w:hAnsi="Times New Roman" w:cs="Times New Roman"/>
          <w:sz w:val="24"/>
        </w:rPr>
        <w:t xml:space="preserve"> the orientation </w:t>
      </w:r>
      <w:r w:rsidR="007876D9" w:rsidRPr="009164E6">
        <w:rPr>
          <w:rFonts w:ascii="Times New Roman" w:hAnsi="Times New Roman" w:cs="Times New Roman"/>
          <w:sz w:val="24"/>
        </w:rPr>
        <w:t>shall be</w:t>
      </w:r>
      <w:r w:rsidRPr="009164E6">
        <w:rPr>
          <w:rFonts w:ascii="Times New Roman" w:hAnsi="Times New Roman" w:cs="Times New Roman"/>
          <w:sz w:val="24"/>
        </w:rPr>
        <w:t xml:space="preserve"> given a Certificate of Attendance as proof of participation. The said certificate will be included in the class document compilation.</w:t>
      </w:r>
    </w:p>
    <w:p w14:paraId="3C0EA620" w14:textId="049D4489" w:rsidR="00C009C3" w:rsidRPr="0003411E" w:rsidRDefault="00C009C3" w:rsidP="00C009C3">
      <w:pPr>
        <w:pStyle w:val="ListParagraph"/>
        <w:numPr>
          <w:ilvl w:val="0"/>
          <w:numId w:val="5"/>
        </w:numPr>
        <w:spacing w:line="360" w:lineRule="auto"/>
        <w:jc w:val="both"/>
        <w:rPr>
          <w:rFonts w:ascii="Times New Roman" w:hAnsi="Times New Roman" w:cs="Times New Roman"/>
          <w:b/>
          <w:sz w:val="24"/>
        </w:rPr>
      </w:pPr>
      <w:r w:rsidRPr="0003411E">
        <w:rPr>
          <w:rFonts w:ascii="Times New Roman" w:hAnsi="Times New Roman" w:cs="Times New Roman"/>
          <w:b/>
          <w:sz w:val="24"/>
        </w:rPr>
        <w:t>Internship Contract</w:t>
      </w:r>
    </w:p>
    <w:p w14:paraId="205AF265" w14:textId="539BB10D" w:rsidR="007876D9" w:rsidRPr="009164E6" w:rsidRDefault="007876D9" w:rsidP="007876D9">
      <w:pPr>
        <w:spacing w:line="360" w:lineRule="auto"/>
        <w:jc w:val="both"/>
        <w:rPr>
          <w:rFonts w:ascii="Times New Roman" w:hAnsi="Times New Roman" w:cs="Times New Roman"/>
          <w:sz w:val="24"/>
        </w:rPr>
      </w:pPr>
      <w:r w:rsidRPr="009164E6">
        <w:rPr>
          <w:rFonts w:ascii="Times New Roman" w:hAnsi="Times New Roman" w:cs="Times New Roman"/>
          <w:sz w:val="24"/>
        </w:rPr>
        <w:t>An Internship Contract/Agreement shall be signed by the student intern, a representative of Jose Rizal University, and a representative of the Host Training  Establishment. The agreement shall define the student intern’s tasks and responsibilities and some policies of the internship program. Other stipulations set by the HTE may also be included in the contract. After all representatives have affixed their signature, the contract shall be duly notarized and included in the class document compilation.</w:t>
      </w:r>
    </w:p>
    <w:p w14:paraId="02A24FCB" w14:textId="6CB8147D" w:rsidR="00C009C3" w:rsidRPr="0003411E" w:rsidRDefault="00C009C3" w:rsidP="00C009C3">
      <w:pPr>
        <w:pStyle w:val="ListParagraph"/>
        <w:numPr>
          <w:ilvl w:val="0"/>
          <w:numId w:val="5"/>
        </w:numPr>
        <w:spacing w:line="360" w:lineRule="auto"/>
        <w:jc w:val="both"/>
        <w:rPr>
          <w:rFonts w:ascii="Times New Roman" w:hAnsi="Times New Roman" w:cs="Times New Roman"/>
          <w:b/>
          <w:sz w:val="24"/>
        </w:rPr>
      </w:pPr>
      <w:r w:rsidRPr="0003411E">
        <w:rPr>
          <w:rFonts w:ascii="Times New Roman" w:hAnsi="Times New Roman" w:cs="Times New Roman"/>
          <w:b/>
          <w:sz w:val="24"/>
        </w:rPr>
        <w:t>Performance</w:t>
      </w:r>
      <w:r w:rsidR="009164E6" w:rsidRPr="0003411E">
        <w:rPr>
          <w:rFonts w:ascii="Times New Roman" w:hAnsi="Times New Roman" w:cs="Times New Roman"/>
          <w:b/>
          <w:sz w:val="24"/>
        </w:rPr>
        <w:t xml:space="preserve"> Evaluation</w:t>
      </w:r>
    </w:p>
    <w:p w14:paraId="2CE32AA3" w14:textId="6CF70228" w:rsidR="00C009C3" w:rsidRDefault="009164E6" w:rsidP="009164E6">
      <w:pPr>
        <w:spacing w:line="360" w:lineRule="auto"/>
        <w:jc w:val="both"/>
        <w:rPr>
          <w:rFonts w:ascii="Times New Roman" w:hAnsi="Times New Roman" w:cs="Times New Roman"/>
          <w:sz w:val="24"/>
        </w:rPr>
      </w:pPr>
      <w:r>
        <w:rPr>
          <w:rFonts w:ascii="Times New Roman" w:hAnsi="Times New Roman" w:cs="Times New Roman"/>
          <w:sz w:val="24"/>
        </w:rPr>
        <w:t xml:space="preserve">The conclusion of the internship program is the evaluation of the student intern program. Jose Rizal University shall provide a uniform </w:t>
      </w:r>
      <w:r w:rsidRPr="009164E6">
        <w:rPr>
          <w:rFonts w:ascii="Times New Roman" w:hAnsi="Times New Roman" w:cs="Times New Roman"/>
          <w:sz w:val="24"/>
        </w:rPr>
        <w:t>Practicum/Internship Evaluation</w:t>
      </w:r>
      <w:r>
        <w:rPr>
          <w:rFonts w:ascii="Times New Roman" w:hAnsi="Times New Roman" w:cs="Times New Roman"/>
          <w:sz w:val="24"/>
        </w:rPr>
        <w:t xml:space="preserve"> which shall be accomplished by the student intern’s supervisor and shall be submitted to the class adviser as soon as the prescribed training hours are completed. This </w:t>
      </w:r>
      <w:r w:rsidRPr="009164E6">
        <w:rPr>
          <w:rFonts w:ascii="Times New Roman" w:hAnsi="Times New Roman" w:cs="Times New Roman"/>
          <w:sz w:val="24"/>
        </w:rPr>
        <w:t>Practicum/Internship Evaluation</w:t>
      </w:r>
      <w:r>
        <w:rPr>
          <w:rFonts w:ascii="Times New Roman" w:hAnsi="Times New Roman" w:cs="Times New Roman"/>
          <w:sz w:val="24"/>
        </w:rPr>
        <w:t xml:space="preserve"> shall be one of the major grading component. The graded </w:t>
      </w:r>
      <w:r w:rsidRPr="009164E6">
        <w:rPr>
          <w:rFonts w:ascii="Times New Roman" w:hAnsi="Times New Roman" w:cs="Times New Roman"/>
          <w:sz w:val="24"/>
        </w:rPr>
        <w:t>Practicum/Internship Evaluation</w:t>
      </w:r>
      <w:r>
        <w:rPr>
          <w:rFonts w:ascii="Times New Roman" w:hAnsi="Times New Roman" w:cs="Times New Roman"/>
          <w:sz w:val="24"/>
        </w:rPr>
        <w:t xml:space="preserve"> form shall be included in the class document compilation.</w:t>
      </w:r>
    </w:p>
    <w:p w14:paraId="5785D252" w14:textId="36ED399C" w:rsidR="009164E6" w:rsidRPr="0003411E" w:rsidRDefault="009164E6" w:rsidP="009164E6">
      <w:pPr>
        <w:pStyle w:val="ListParagraph"/>
        <w:numPr>
          <w:ilvl w:val="0"/>
          <w:numId w:val="5"/>
        </w:numPr>
        <w:spacing w:line="360" w:lineRule="auto"/>
        <w:jc w:val="both"/>
        <w:rPr>
          <w:rFonts w:ascii="Times New Roman" w:hAnsi="Times New Roman" w:cs="Times New Roman"/>
          <w:b/>
          <w:sz w:val="24"/>
        </w:rPr>
      </w:pPr>
      <w:r w:rsidRPr="0003411E">
        <w:rPr>
          <w:rFonts w:ascii="Times New Roman" w:hAnsi="Times New Roman" w:cs="Times New Roman"/>
          <w:b/>
          <w:sz w:val="24"/>
        </w:rPr>
        <w:t>Certification</w:t>
      </w:r>
    </w:p>
    <w:p w14:paraId="45C7D4C3" w14:textId="2430845A" w:rsidR="009164E6" w:rsidRPr="009164E6" w:rsidRDefault="009164E6" w:rsidP="009164E6">
      <w:pPr>
        <w:spacing w:line="360" w:lineRule="auto"/>
        <w:jc w:val="both"/>
        <w:rPr>
          <w:rFonts w:ascii="Times New Roman" w:hAnsi="Times New Roman" w:cs="Times New Roman"/>
          <w:sz w:val="24"/>
        </w:rPr>
      </w:pPr>
      <w:r>
        <w:rPr>
          <w:rFonts w:ascii="Times New Roman" w:hAnsi="Times New Roman" w:cs="Times New Roman"/>
          <w:sz w:val="24"/>
        </w:rPr>
        <w:t xml:space="preserve">A Certificate of Completion shall be issued by the </w:t>
      </w:r>
      <w:r w:rsidR="0003411E">
        <w:rPr>
          <w:rFonts w:ascii="Times New Roman" w:hAnsi="Times New Roman" w:cs="Times New Roman"/>
          <w:sz w:val="24"/>
        </w:rPr>
        <w:t>HTE</w:t>
      </w:r>
      <w:r>
        <w:rPr>
          <w:rFonts w:ascii="Times New Roman" w:hAnsi="Times New Roman" w:cs="Times New Roman"/>
          <w:sz w:val="24"/>
        </w:rPr>
        <w:t xml:space="preserve"> to the student intern once the prescribed number of training hours are already completed. The certification </w:t>
      </w:r>
      <w:r w:rsidR="0003411E">
        <w:rPr>
          <w:rFonts w:ascii="Times New Roman" w:hAnsi="Times New Roman" w:cs="Times New Roman"/>
          <w:sz w:val="24"/>
        </w:rPr>
        <w:t>bears</w:t>
      </w:r>
      <w:r>
        <w:rPr>
          <w:rFonts w:ascii="Times New Roman" w:hAnsi="Times New Roman" w:cs="Times New Roman"/>
          <w:sz w:val="24"/>
        </w:rPr>
        <w:t xml:space="preserve"> the seal,  signed by the HTE’s authorized representative.</w:t>
      </w:r>
      <w:r w:rsidR="0003411E">
        <w:rPr>
          <w:rFonts w:ascii="Times New Roman" w:hAnsi="Times New Roman" w:cs="Times New Roman"/>
          <w:sz w:val="24"/>
        </w:rPr>
        <w:t xml:space="preserve"> The Certificate of Completion shall be included in the class document compilation.</w:t>
      </w:r>
    </w:p>
    <w:sectPr w:rsidR="009164E6" w:rsidRPr="00916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02B"/>
    <w:multiLevelType w:val="hybridMultilevel"/>
    <w:tmpl w:val="50B0E86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DB1532"/>
    <w:multiLevelType w:val="hybridMultilevel"/>
    <w:tmpl w:val="A5121C6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F1A5E"/>
    <w:multiLevelType w:val="hybridMultilevel"/>
    <w:tmpl w:val="8D1CDA6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B39C8"/>
    <w:multiLevelType w:val="hybridMultilevel"/>
    <w:tmpl w:val="EAD8FB6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7352CC"/>
    <w:multiLevelType w:val="hybridMultilevel"/>
    <w:tmpl w:val="A9048D7A"/>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CB46DC"/>
    <w:multiLevelType w:val="hybridMultilevel"/>
    <w:tmpl w:val="78700430"/>
    <w:lvl w:ilvl="0" w:tplc="5C4E82C6">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4B439A"/>
    <w:multiLevelType w:val="hybridMultilevel"/>
    <w:tmpl w:val="30C8AD60"/>
    <w:lvl w:ilvl="0" w:tplc="E66A127E">
      <w:start w:val="1"/>
      <w:numFmt w:val="upperRoman"/>
      <w:lvlText w:val="%1."/>
      <w:lvlJc w:val="left"/>
      <w:pPr>
        <w:ind w:left="1080" w:hanging="72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362EAA"/>
    <w:multiLevelType w:val="hybridMultilevel"/>
    <w:tmpl w:val="5E2660C4"/>
    <w:lvl w:ilvl="0" w:tplc="D3F61F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6841882">
    <w:abstractNumId w:val="5"/>
  </w:num>
  <w:num w:numId="2" w16cid:durableId="717168866">
    <w:abstractNumId w:val="6"/>
  </w:num>
  <w:num w:numId="3" w16cid:durableId="439108824">
    <w:abstractNumId w:val="7"/>
  </w:num>
  <w:num w:numId="4" w16cid:durableId="1738673367">
    <w:abstractNumId w:val="4"/>
  </w:num>
  <w:num w:numId="5" w16cid:durableId="902132450">
    <w:abstractNumId w:val="2"/>
  </w:num>
  <w:num w:numId="6" w16cid:durableId="134177832">
    <w:abstractNumId w:val="0"/>
  </w:num>
  <w:num w:numId="7" w16cid:durableId="286202500">
    <w:abstractNumId w:val="1"/>
  </w:num>
  <w:num w:numId="8" w16cid:durableId="3972444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343"/>
    <w:rsid w:val="0003411E"/>
    <w:rsid w:val="00134D0C"/>
    <w:rsid w:val="00183EBF"/>
    <w:rsid w:val="001E3980"/>
    <w:rsid w:val="00254714"/>
    <w:rsid w:val="003D3ED6"/>
    <w:rsid w:val="004C2343"/>
    <w:rsid w:val="00503B42"/>
    <w:rsid w:val="005C2124"/>
    <w:rsid w:val="006E259E"/>
    <w:rsid w:val="00701FB2"/>
    <w:rsid w:val="00716D23"/>
    <w:rsid w:val="007208BD"/>
    <w:rsid w:val="007876D9"/>
    <w:rsid w:val="008E0EAF"/>
    <w:rsid w:val="008E216D"/>
    <w:rsid w:val="009164E6"/>
    <w:rsid w:val="00B10F9B"/>
    <w:rsid w:val="00C009C3"/>
    <w:rsid w:val="00C653EB"/>
    <w:rsid w:val="00D223A5"/>
    <w:rsid w:val="00E94A3F"/>
    <w:rsid w:val="00EA1500"/>
    <w:rsid w:val="00F92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296E"/>
  <w15:chartTrackingRefBased/>
  <w15:docId w15:val="{73CB81FA-4D5B-47B4-959B-CCF14FD39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3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343"/>
    <w:pPr>
      <w:ind w:left="720"/>
      <w:contextualSpacing/>
    </w:pPr>
  </w:style>
  <w:style w:type="table" w:styleId="TableGrid">
    <w:name w:val="Table Grid"/>
    <w:basedOn w:val="TableNormal"/>
    <w:uiPriority w:val="39"/>
    <w:rsid w:val="00254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547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7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50607">
      <w:bodyDiv w:val="1"/>
      <w:marLeft w:val="0"/>
      <w:marRight w:val="0"/>
      <w:marTop w:val="0"/>
      <w:marBottom w:val="0"/>
      <w:divBdr>
        <w:top w:val="none" w:sz="0" w:space="0" w:color="auto"/>
        <w:left w:val="none" w:sz="0" w:space="0" w:color="auto"/>
        <w:bottom w:val="none" w:sz="0" w:space="0" w:color="auto"/>
        <w:right w:val="none" w:sz="0" w:space="0" w:color="auto"/>
      </w:divBdr>
    </w:div>
    <w:div w:id="51688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BYRON TUAZON</dc:creator>
  <cp:keywords/>
  <dc:description/>
  <cp:lastModifiedBy>ojt</cp:lastModifiedBy>
  <cp:revision>4</cp:revision>
  <dcterms:created xsi:type="dcterms:W3CDTF">2020-03-20T02:02:00Z</dcterms:created>
  <dcterms:modified xsi:type="dcterms:W3CDTF">2024-02-19T02:01:00Z</dcterms:modified>
</cp:coreProperties>
</file>