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0"/>
        <w:rPr/>
      </w:pPr>
      <w:r>
        <w:rPr/>
      </w:r>
    </w:p>
    <w:p>
      <w:pPr>
        <w:pStyle w:val="Normal"/>
        <w:rPr/>
      </w:pPr>
      <w:r>
        <w:rPr>
          <w:rFonts w:eastAsia="Calibri" w:cs="Calibri" w:ascii="Calibri" w:hAnsi="Calibri"/>
          <w:b/>
          <w:bCs/>
          <w:color w:val="595959"/>
          <w:sz w:val="20"/>
          <w:szCs w:val="20"/>
        </w:rPr>
        <w:t>INTELIGENCIA ARTIFICIAL · INGENIERÍA EN SISTEMAS COMPUTACIONALES</w:t>
      </w:r>
    </w:p>
    <w:p>
      <w:pPr>
        <w:pStyle w:val="Normal"/>
        <w:spacing w:before="60" w:after="0"/>
        <w:rPr/>
      </w:pPr>
      <w:r>
        <w:rPr>
          <w:rFonts w:eastAsia="Calibri" w:cs="Calibri" w:ascii="Calibri" w:hAnsi="Calibri"/>
          <w:color w:val="595959"/>
          <w:sz w:val="18"/>
          <w:szCs w:val="18"/>
        </w:rPr>
        <w:t>Cierre de Unidad 1</w:t>
      </w:r>
    </w:p>
    <w:p>
      <w:pPr>
        <w:pStyle w:val="Normal"/>
        <w:spacing w:before="60" w:after="0"/>
        <w:rPr/>
      </w:pPr>
      <w:r>
        <w:rPr>
          <w:rFonts w:eastAsia="Calibri" w:cs="Calibri" w:ascii="Calibri" w:hAnsi="Calibri"/>
          <w:color w:val="595959"/>
          <w:sz w:val="18"/>
          <w:szCs w:val="18"/>
        </w:rPr>
        <w:t>Itzel López Damian</w:t>
      </w:r>
    </w:p>
    <w:p>
      <w:pPr>
        <w:pStyle w:val="Normal"/>
        <w:spacing w:before="260" w:after="100"/>
        <w:rPr/>
      </w:pPr>
      <w:r>
        <w:rPr>
          <w:rFonts w:eastAsia="Calibri" w:cs="Calibri" w:ascii="Calibri" w:hAnsi="Calibri"/>
          <w:b/>
          <w:bCs/>
          <w:color w:val="6B4FA0"/>
          <w:sz w:val="34"/>
          <w:szCs w:val="34"/>
        </w:rPr>
        <w:t>Tres Actividades de Cierre — Unidad 1</w:t>
      </w:r>
    </w:p>
    <w:p>
      <w:pPr>
        <w:pStyle w:val="Normal"/>
        <w:spacing w:before="0" w:after="200"/>
        <w:rPr/>
      </w:pPr>
      <w:r>
        <w:rPr>
          <w:rFonts w:eastAsia="Calibri" w:cs="Calibri" w:ascii="Calibri" w:hAnsi="Calibri"/>
          <w:b/>
          <w:bCs/>
          <w:color w:val="C97A2B"/>
          <w:sz w:val="24"/>
          <w:szCs w:val="24"/>
        </w:rPr>
        <w:t>Búsqueda informada, búsqueda local y ética de la IA</w:t>
      </w:r>
    </w:p>
    <w:tbl>
      <w:tblPr>
        <w:tblW w:w="10040" w:type="dxa"/>
        <w:jc w:val="left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10040"/>
      </w:tblGrid>
      <w:tr>
        <w:trPr/>
        <w:tc>
          <w:tcPr>
            <w:tcW w:w="10040" w:type="dxa"/>
            <w:tcBorders>
              <w:top w:val="single" w:sz="6" w:space="0" w:color="1A8A96"/>
              <w:left w:val="single" w:sz="6" w:space="0" w:color="1A8A96"/>
              <w:bottom w:val="single" w:sz="6" w:space="0" w:color="1A8A96"/>
              <w:right w:val="single" w:sz="6" w:space="0" w:color="1A8A96"/>
            </w:tcBorders>
            <w:shd w:fill="EFEAF7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Calibri" w:cs="Calibri" w:ascii="Calibri" w:hAnsi="Calibri"/>
                <w:b/>
                <w:bCs/>
                <w:color w:val="1A8A96"/>
                <w:sz w:val="22"/>
                <w:szCs w:val="22"/>
              </w:rPr>
              <w:t xml:space="preserve">📌 </w:t>
            </w:r>
            <w:r>
              <w:rPr>
                <w:rFonts w:eastAsia="Calibri" w:cs="Calibri" w:ascii="Calibri" w:hAnsi="Calibri"/>
                <w:b/>
                <w:bCs/>
                <w:color w:val="1A8A96"/>
                <w:sz w:val="22"/>
                <w:szCs w:val="22"/>
              </w:rPr>
              <w:t>Qué vas a entregar al terminar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33333"/>
                <w:sz w:val="20"/>
                <w:szCs w:val="20"/>
              </w:rPr>
              <w:t xml:space="preserve">• </w:t>
            </w:r>
            <w:r>
              <w:rPr>
                <w:rFonts w:eastAsia="Calibri" w:cs="Calibri" w:ascii="Calibri" w:hAnsi="Calibri"/>
                <w:color w:val="333333"/>
                <w:sz w:val="20"/>
                <w:szCs w:val="20"/>
              </w:rPr>
              <w:t>Actividad 1: la tabla comparativa A* vs. búsqueda no informada, llena.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33333"/>
                <w:sz w:val="20"/>
                <w:szCs w:val="20"/>
              </w:rPr>
              <w:t xml:space="preserve">• </w:t>
            </w:r>
            <w:r>
              <w:rPr>
                <w:rFonts w:eastAsia="Calibri" w:cs="Calibri" w:ascii="Calibri" w:hAnsi="Calibri"/>
                <w:color w:val="333333"/>
                <w:sz w:val="20"/>
                <w:szCs w:val="20"/>
              </w:rPr>
              <w:t>Actividad 2: la tabla de resultados de búsqueda local, llena, con tu respuesta a la pregunta de reflexión.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33333"/>
                <w:sz w:val="20"/>
                <w:szCs w:val="20"/>
              </w:rPr>
              <w:t xml:space="preserve">• </w:t>
            </w:r>
            <w:r>
              <w:rPr>
                <w:rFonts w:eastAsia="Calibri" w:cs="Calibri" w:ascii="Calibri" w:hAnsi="Calibri"/>
                <w:color w:val="333333"/>
                <w:sz w:val="20"/>
                <w:szCs w:val="20"/>
              </w:rPr>
              <w:t>Actividad 3: tu reflexión individual escrita sobre el debate (media cuartilla).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6B4FA0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6B4FA0"/>
          <w:sz w:val="30"/>
          <w:szCs w:val="30"/>
        </w:rPr>
        <w:t>Actividad 1 · A* vs. búsqueda no informada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1"/>
          <w:szCs w:val="21"/>
        </w:rPr>
        <w:t>Archivo que vas a usar: Demo_Mapa_Regional_A_Estrella.py</w:t>
      </w:r>
    </w:p>
    <w:p>
      <w:pPr>
        <w:pStyle w:val="Normal"/>
        <w:spacing w:before="240" w:after="100"/>
        <w:rPr/>
      </w:pPr>
      <w:r>
        <w:rPr>
          <w:rFonts w:eastAsia="Calibri" w:cs="Calibri" w:ascii="Calibri" w:hAnsi="Calibri"/>
          <w:b/>
          <w:bCs/>
          <w:color w:val="C97A2B"/>
          <w:sz w:val="24"/>
          <w:szCs w:val="24"/>
        </w:rPr>
        <w:t>El mapa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1"/>
          <w:szCs w:val="21"/>
        </w:rPr>
        <w:t>El script ya trae un mapa con cuatro poblaciones reales de la Costa de Oaxaca y las distancias por carretera entre ellas, más la heurística (distancia en línea recta) hacia Santa Catarina Juquila.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240" w:after="100"/>
        <w:rPr/>
      </w:pPr>
      <w:r>
        <w:rPr>
          <w:rFonts w:eastAsia="Calibri" w:cs="Calibri" w:ascii="Calibri" w:hAnsi="Calibri"/>
          <w:b/>
          <w:bCs/>
          <w:color w:val="C97A2B"/>
          <w:sz w:val="24"/>
          <w:szCs w:val="24"/>
        </w:rPr>
        <w:t>Qué tienen que hacer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Ejecuten el script tal cual viene. Observen la ruta encontrada, el costo total y cuántos nodos expandió cada algoritmo.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Cambien el inicio o la meta a otro par de poblaciones del mismo mapa (vean el diccionario mapa en el código) y corran de nuevo.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Reto: agreguen UNA población real más al mapa. Investiguen su distancia por carretera a la población más cercana que ya está en el mapa, y su distancia en línea recta hacia la meta (para la heurística). Corran una tercera vez.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Llenen la tabla de la página siguiente con sus tres resultados.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C97A2B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C97A2B"/>
          <w:sz w:val="30"/>
          <w:szCs w:val="30"/>
        </w:rPr>
        <w:t>Tabla comparativa — Actividad 1</w:t>
      </w:r>
    </w:p>
    <w:tbl>
      <w:tblPr>
        <w:tblW w:w="1004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2610"/>
        <w:gridCol w:w="3213"/>
        <w:gridCol w:w="1405"/>
        <w:gridCol w:w="1205"/>
        <w:gridCol w:w="1607"/>
      </w:tblGrid>
      <w:tr>
        <w:trPr>
          <w:tblHeader w:val="true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Par inicio-meta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Ruta encontrada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Costo (km)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Nodos A*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Nodos no informada</w:t>
            </w:r>
          </w:p>
        </w:tc>
      </w:tr>
      <w:tr>
        <w:trPr/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Ruta 1 (la del ejemplo)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Pinotepa Nacional → Juquila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95 km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4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8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</w:p>
        </w:tc>
      </w:tr>
      <w:tr>
        <w:trPr/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Ruta 2 (su elección)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Pinotepa de Don Luis → Juquila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60km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3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6</w:t>
            </w:r>
          </w:p>
        </w:tc>
      </w:tr>
      <w:tr>
        <w:trPr/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Ruta 3 (con población agregada)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San Miguel Tlacamama → Juquila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108 km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6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10</w:t>
            </w:r>
          </w:p>
        </w:tc>
      </w:tr>
    </w:tbl>
    <w:p>
      <w:pPr>
        <w:pStyle w:val="Normal"/>
        <w:spacing w:before="22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 xml:space="preserve">Pregunta de reflexión: ¿por qué ambos algoritmos encuentran SIEMPRE la misma ruta óptima, aunque exploren un número distinto de nodos? </w:t>
      </w:r>
      <w:r>
        <w:rPr>
          <w:rFonts w:eastAsia="Calibri" w:cs="Calibri" w:ascii="Calibri" w:hAnsi="Calibri"/>
          <w:b w:val="false"/>
          <w:bCs w:val="false"/>
          <w:sz w:val="21"/>
          <w:szCs w:val="21"/>
        </w:rPr>
        <w:t>Podría ser porque ambos son completos y Ópticos. A* usa heurística  para ir directo y revisa menos nodos, pero ambos garantizan la ruta mas corta.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6B4FA0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6B4FA0"/>
          <w:sz w:val="30"/>
          <w:szCs w:val="30"/>
        </w:rPr>
        <w:t>Actividad 2 · Búsqueda local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1"/>
          <w:szCs w:val="21"/>
        </w:rPr>
        <w:t>Archivos que van a usar: Demo_A_Estrella_Busqueda_Local.py y Variante_Optimizacion_Centro_Acopio.py</w:t>
      </w:r>
    </w:p>
    <w:p>
      <w:pPr>
        <w:pStyle w:val="Normal"/>
        <w:spacing w:before="240" w:after="100"/>
        <w:rPr/>
      </w:pPr>
      <w:r>
        <w:rPr>
          <w:rFonts w:eastAsia="Calibri" w:cs="Calibri" w:ascii="Calibri" w:hAnsi="Calibri"/>
          <w:b/>
          <w:bCs/>
          <w:color w:val="C97A2B"/>
          <w:sz w:val="24"/>
          <w:szCs w:val="24"/>
        </w:rPr>
        <w:t>Qué tienen que hacer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En el primer script, corran ascenso_de_colina() y temple_simulado() desde los 3 puntos de partida que ya vienen (x = -8, 0, 8).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En el segundo script, corran las mismas dos funciones desde los 3 puntos de partida que ya vienen (km 0, 30, 65).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Registren si el resultado cambió según el punto de partida, en cada uno de los dos scripts.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Respondan por escrito la pregunta de reflexión de la página siguiente.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C97A2B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C97A2B"/>
          <w:sz w:val="30"/>
          <w:szCs w:val="30"/>
        </w:rPr>
        <w:t>Tabla de resultados — Actividad 2</w:t>
      </w:r>
    </w:p>
    <w:p>
      <w:pPr>
        <w:pStyle w:val="Normal"/>
        <w:spacing w:before="240" w:after="100"/>
        <w:rPr/>
      </w:pPr>
      <w:r>
        <w:rPr>
          <w:rFonts w:eastAsia="Calibri" w:cs="Calibri" w:ascii="Calibri" w:hAnsi="Calibri"/>
          <w:b/>
          <w:bCs/>
          <w:color w:val="C97A2B"/>
          <w:sz w:val="24"/>
          <w:szCs w:val="24"/>
        </w:rPr>
        <w:t>Función con varios picos (Demo_A_Estrella_Busqueda_Local.py)</w:t>
      </w:r>
    </w:p>
    <w:tbl>
      <w:tblPr>
        <w:tblW w:w="1004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3073"/>
        <w:gridCol w:w="3484"/>
        <w:gridCol w:w="3483"/>
      </w:tblGrid>
      <w:tr>
        <w:trPr>
          <w:tblHeader w:val="true"/>
        </w:trPr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Punto de partida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ascenso de colina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temple simulado</w:t>
            </w:r>
          </w:p>
        </w:tc>
      </w:tr>
      <w:tr>
        <w:trPr/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x = -8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x= -3.70, f(x)= -2.95 - Se queda atrapado en pico local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x= 2.42, f(x)= 0.57 - Escapa y sube</w:t>
            </w:r>
          </w:p>
        </w:tc>
      </w:tr>
      <w:tr>
        <w:trPr/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x = 0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x= 1.00, f(x)= 0.08 - Se queda atrapado en pico local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x= 2.42, f(x)= 0.57 - Escapa y sube</w:t>
            </w:r>
          </w:p>
        </w:tc>
      </w:tr>
      <w:tr>
        <w:trPr/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x = 8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x= 7.00, f(x)= 0.70 - Se queda en pico cercano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x= 7.02, f(x)= 0.70 - Llega al óptimo global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40" w:after="100"/>
        <w:rPr/>
      </w:pPr>
      <w:r>
        <w:rPr>
          <w:rFonts w:eastAsia="Calibri" w:cs="Calibri" w:ascii="Calibri" w:hAnsi="Calibri"/>
          <w:b/>
          <w:bCs/>
          <w:color w:val="C97A2B"/>
          <w:sz w:val="24"/>
          <w:szCs w:val="24"/>
        </w:rPr>
        <w:t>Centro de acopio (Variante_Optimizacion_Centro_Acopio.py)</w:t>
      </w:r>
    </w:p>
    <w:tbl>
      <w:tblPr>
        <w:tblW w:w="10040" w:type="dxa"/>
        <w:jc w:val="left"/>
        <w:tblInd w:w="0" w:type="dxa"/>
        <w:tblLayout w:type="fixed"/>
        <w:tblCellMar>
          <w:top w:w="140" w:type="dxa"/>
          <w:left w:w="120" w:type="dxa"/>
          <w:bottom w:w="140" w:type="dxa"/>
          <w:right w:w="120" w:type="dxa"/>
        </w:tblCellMar>
      </w:tblPr>
      <w:tblGrid>
        <w:gridCol w:w="3073"/>
        <w:gridCol w:w="3484"/>
        <w:gridCol w:w="3483"/>
      </w:tblGrid>
      <w:tr>
        <w:trPr>
          <w:tblHeader w:val="true"/>
        </w:trPr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Punto de partida (km)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ascenso de colina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8A96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Resultado temple simulado</w:t>
            </w:r>
          </w:p>
        </w:tc>
      </w:tr>
      <w:tr>
        <w:trPr/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0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18.00 (costo 808.0 ton*km)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18.00 (costo 808.0 ton*km)</w:t>
            </w:r>
          </w:p>
        </w:tc>
      </w:tr>
      <w:tr>
        <w:trPr/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30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18.00 (costo 808.0 ton*km)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18.01 (costo 808.1 ton*km)</w:t>
            </w:r>
          </w:p>
        </w:tc>
      </w:tr>
      <w:tr>
        <w:trPr/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65</w:t>
            </w:r>
          </w:p>
        </w:tc>
        <w:tc>
          <w:tcPr>
            <w:tcW w:w="3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18.00 (costo 808.0 ton*km)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km 18.01 (costo 808.1 ton*km)</w:t>
            </w:r>
          </w:p>
        </w:tc>
      </w:tr>
    </w:tbl>
    <w:p>
      <w:pPr>
        <w:pStyle w:val="Normal"/>
        <w:spacing w:before="22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 xml:space="preserve">Pregunta de reflexión: en uno de los dos problemas, el resultado del ascenso de colina cambió según el punto de partida; en el otro, no. ¿Qué característica matemática del problema determina si el ascenso de colina es confiable o arriesgado? </w:t>
      </w:r>
      <w:r>
        <w:rPr>
          <w:rFonts w:eastAsia="Calibri" w:cs="Calibri" w:ascii="Calibri" w:hAnsi="Calibri"/>
          <w:b w:val="false"/>
          <w:bCs w:val="false"/>
          <w:sz w:val="20"/>
          <w:szCs w:val="20"/>
        </w:rPr>
        <w:t>Si tiene muchos picos es multimodal y el ascenso de colina es arriesgado porque se atora. Si tiene un solo pico es unimodal y es confiable porque siempre llega al mismo lugar, como en el centro de acopio en el km 18.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6B4FA0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6B4FA0"/>
          <w:sz w:val="30"/>
          <w:szCs w:val="30"/>
        </w:rPr>
        <w:t>Actividad 3 · Debate en formato Pecera (Fishbowl)</w:t>
      </w:r>
    </w:p>
    <w:p>
      <w:pPr>
        <w:pStyle w:val="Normal"/>
        <w:spacing w:before="240" w:after="100"/>
        <w:rPr/>
      </w:pPr>
      <w:r>
        <w:rPr>
          <w:rFonts w:eastAsia="Calibri" w:cs="Calibri" w:ascii="Calibri" w:hAnsi="Calibri"/>
          <w:b/>
          <w:bCs/>
          <w:color w:val="C97A2B"/>
          <w:sz w:val="24"/>
          <w:szCs w:val="24"/>
        </w:rPr>
        <w:t>Cómo funciona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Un círculo interior de 4-5 sillas donde se discute, rodeado por el resto del grupo que escucha.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Si estás afuera y quieres participar, toca el hombro de alguien de adentro para tomar su lugar.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El profesor lanza una pregunta nueva cada 8-10 minutos.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40" w:after="100"/>
        <w:rPr/>
      </w:pPr>
      <w:r>
        <w:rPr>
          <w:rFonts w:eastAsia="Calibri" w:cs="Calibri" w:ascii="Calibri" w:hAnsi="Calibri"/>
          <w:b/>
          <w:bCs/>
          <w:color w:val="C97A2B"/>
          <w:sz w:val="24"/>
          <w:szCs w:val="24"/>
        </w:rPr>
        <w:t>Las 5 preguntas del debate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Sesgo algorítmico: un sistema de reclutamiento entrenado con datos históricos aprende a preferir candidatos hombres porque así contrataba la empresa antes. ¿Es la IA la que discrimina, o solo refleja lo que ya existía?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Desplazamiento laboral: si la IA automatiza tareas que antes hacían personas en la región, ¿de quién es la responsabilidad de que esas personas no se queden sin sustento?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Privacidad y vigilancia: cámaras con reconocimiento facial en espacios públicos reducen delitos, pero registran a todos, culpables o no. ¿Dónde está el límite razonable?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Desinformación generativa: hoy es trivial generar texto, voz o imagen falsa y creíble. ¿La responsabilidad es de quien crea la herramienta, de quien la usa para engañar, o de quien no verifica antes de creer?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Decisiones automatizadas de alto impacto: un sistema de IA decide si alguien califica para un crédito o un diagnóstico médico preliminar. ¿Debería una IA tomar esa decisión sola, o siempre debe haber un humano que firme al final?</w:t>
      </w:r>
    </w:p>
    <w:p>
      <w:pPr>
        <w:pStyle w:val="Normal"/>
        <w:spacing w:before="200" w:after="0"/>
        <w:rPr/>
      </w:pPr>
      <w:r>
        <w:rPr/>
      </w:r>
    </w:p>
    <w:tbl>
      <w:tblPr>
        <w:tblW w:w="10040" w:type="dxa"/>
        <w:jc w:val="left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10040"/>
      </w:tblGrid>
      <w:tr>
        <w:trPr/>
        <w:tc>
          <w:tcPr>
            <w:tcW w:w="10040" w:type="dxa"/>
            <w:tcBorders>
              <w:top w:val="single" w:sz="6" w:space="0" w:color="C97A2B"/>
              <w:left w:val="single" w:sz="6" w:space="0" w:color="C97A2B"/>
              <w:bottom w:val="single" w:sz="6" w:space="0" w:color="C97A2B"/>
              <w:right w:val="single" w:sz="6" w:space="0" w:color="C97A2B"/>
            </w:tcBorders>
            <w:shd w:fill="FBF0E2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Calibri" w:cs="Calibri" w:ascii="Calibri" w:hAnsi="Calibri"/>
                <w:b/>
                <w:bCs/>
                <w:color w:val="C97A2B"/>
                <w:sz w:val="22"/>
                <w:szCs w:val="22"/>
              </w:rPr>
              <w:t xml:space="preserve">💡 </w:t>
            </w:r>
            <w:r>
              <w:rPr>
                <w:rFonts w:eastAsia="Calibri" w:cs="Calibri" w:ascii="Calibri" w:hAnsi="Calibri"/>
                <w:b/>
                <w:bCs/>
                <w:color w:val="C97A2B"/>
                <w:sz w:val="22"/>
                <w:szCs w:val="22"/>
              </w:rPr>
              <w:t>Antes de la sesión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 w:ascii="Calibri" w:hAnsi="Calibri"/>
                <w:color w:val="333333"/>
                <w:sz w:val="20"/>
                <w:szCs w:val="20"/>
              </w:rPr>
              <w:t xml:space="preserve">• </w:t>
            </w:r>
            <w:r>
              <w:rPr>
                <w:rFonts w:eastAsia="Calibri" w:cs="Calibri" w:ascii="Calibri" w:hAnsi="Calibri"/>
                <w:color w:val="333333"/>
                <w:sz w:val="20"/>
                <w:szCs w:val="20"/>
              </w:rPr>
              <w:t>Piensa en un ejemplo real (una noticia, un caso que conozcas) para al menos una de las 5 preguntas — te va a ayudar a participar con algo concreto, no solo con opinión.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12" w:space="4" w:color="C97A2B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C97A2B"/>
          <w:sz w:val="30"/>
          <w:szCs w:val="30"/>
        </w:rPr>
        <w:t>Reflexión individual — Actividad 3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sz w:val="21"/>
          <w:szCs w:val="21"/>
        </w:rPr>
        <w:t>Después del debate, elige UNA de las 5 preguntas y escribe tu reflexión personal (mínimo media cuartilla). No es necesario que coincidas con la opinión mayoritaria del grupo — se evalúa que argumentes con claridad, no la postura que elijas.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Pregunta que elegiste (escribe el número):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sz w:val="21"/>
          <w:szCs w:val="21"/>
        </w:rPr>
        <w:t>Tu reflexión: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p>
      <w:pPr>
        <w:pStyle w:val="Normal"/>
        <w:pBdr>
          <w:bottom w:val="single" w:sz="4" w:space="1" w:color="BBBBBB"/>
        </w:pBdr>
        <w:spacing w:before="0" w:after="140"/>
        <w:rPr/>
      </w:pPr>
      <w:r>
        <w:rPr>
          <w:rFonts w:eastAsia="Calibri" w:cs="Calibri" w:ascii="Calibri" w:hAnsi="Calibri"/>
          <w:sz w:val="20"/>
          <w:szCs w:val="20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00" w:right="1100" w:gutter="0" w:header="708" w:top="1000" w:footer="708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Instituto Tecnológico de Pinotepa · ISC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Instituto Tecnológico de Pinotepa · ISC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Calibri" w:cs="Calibri" w:ascii="Calibri" w:hAnsi="Calibri"/>
        <w:color w:val="595959"/>
        <w:sz w:val="16"/>
        <w:szCs w:val="16"/>
      </w:rPr>
      <w:t>Inteligencia Artificial · Cierre de Unidad 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Calibri" w:cs="Calibri" w:ascii="Calibri" w:hAnsi="Calibri"/>
        <w:color w:val="595959"/>
        <w:sz w:val="16"/>
        <w:szCs w:val="16"/>
      </w:rPr>
      <w:t>Inteligencia Artificial · Cierre de Unidad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8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MX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7</Pages>
  <Words>971</Words>
  <Characters>4759</Characters>
  <CharactersWithSpaces>5670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2026-10-01T19:23:52Z</dcterms:created>
  <dc:creator>Un-named</dc:creator>
  <dc:description/>
  <dc:language>es-MX</dc:language>
  <cp:lastModifiedBy/>
  <dcterms:modified xsi:type="dcterms:W3CDTF">2026-10-14T23:47:38Z</dcterms:modified>
  <cp:revision>2</cp:revision>
  <dc:subject/>
  <dc:title/>
</cp:coreProperties>
</file>