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3B395" w14:textId="77777777" w:rsidR="000E79D1" w:rsidRPr="00873873" w:rsidRDefault="006C2A8B">
      <w:pPr>
        <w:rPr>
          <w:rFonts w:eastAsia="Calibri"/>
          <w:sz w:val="24"/>
          <w:szCs w:val="24"/>
        </w:rPr>
      </w:pPr>
      <w:bookmarkStart w:id="0" w:name="_Hlk525943811"/>
      <w:r w:rsidRPr="00873873">
        <w:rPr>
          <w:rFonts w:eastAsia="Calibri"/>
          <w:sz w:val="24"/>
          <w:szCs w:val="24"/>
        </w:rPr>
        <w:t xml:space="preserve">   </w:t>
      </w:r>
    </w:p>
    <w:tbl>
      <w:tblPr>
        <w:tblStyle w:val="a"/>
        <w:tblW w:w="8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69"/>
      </w:tblGrid>
      <w:tr w:rsidR="00BE2576" w:rsidRPr="00873873" w14:paraId="4ABA0A4D" w14:textId="77777777" w:rsidTr="00677025">
        <w:trPr>
          <w:trHeight w:val="409"/>
        </w:trPr>
        <w:tc>
          <w:tcPr>
            <w:tcW w:w="8969" w:type="dxa"/>
            <w:vMerge w:val="restart"/>
            <w:shd w:val="clear" w:color="auto" w:fill="auto"/>
            <w:tcMar>
              <w:top w:w="100" w:type="dxa"/>
              <w:left w:w="100" w:type="dxa"/>
              <w:bottom w:w="100" w:type="dxa"/>
              <w:right w:w="100" w:type="dxa"/>
            </w:tcMar>
          </w:tcPr>
          <w:p w14:paraId="1F1A3042" w14:textId="77777777" w:rsidR="00BE2576" w:rsidRPr="00873873" w:rsidRDefault="00BE2576" w:rsidP="00677025">
            <w:pPr>
              <w:widowControl w:val="0"/>
              <w:pBdr>
                <w:top w:val="nil"/>
                <w:left w:val="nil"/>
                <w:bottom w:val="nil"/>
                <w:right w:val="nil"/>
                <w:between w:val="nil"/>
              </w:pBdr>
              <w:spacing w:line="240" w:lineRule="auto"/>
              <w:jc w:val="center"/>
              <w:rPr>
                <w:rFonts w:eastAsia="Calibri"/>
                <w:b/>
                <w:sz w:val="24"/>
                <w:szCs w:val="24"/>
                <w:u w:val="single"/>
                <w:lang w:val="en-US"/>
              </w:rPr>
            </w:pPr>
            <w:r w:rsidRPr="00873873">
              <w:rPr>
                <w:rFonts w:eastAsia="Calibri"/>
                <w:b/>
                <w:noProof/>
                <w:sz w:val="24"/>
                <w:szCs w:val="24"/>
                <w:u w:val="single"/>
              </w:rPr>
              <w:drawing>
                <wp:inline distT="0" distB="0" distL="0" distR="0" wp14:anchorId="45851AB1" wp14:editId="1E5DDDAE">
                  <wp:extent cx="4425950" cy="97663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7">
                            <a:extLst>
                              <a:ext uri="{BEBA8EAE-BF5A-486C-A8C5-ECC9F3942E4B}">
                                <a14:imgProps xmlns:a14="http://schemas.microsoft.com/office/drawing/2010/main">
                                  <a14:imgLayer r:embed="rId8">
                                    <a14:imgEffect>
                                      <a14:sharpenSoften amount="25000"/>
                                    </a14:imgEffect>
                                    <a14:imgEffect>
                                      <a14:saturation sat="200000"/>
                                    </a14:imgEffect>
                                  </a14:imgLayer>
                                </a14:imgProps>
                              </a:ext>
                            </a:extLst>
                          </a:blip>
                          <a:srcRect l="2002" t="16626" r="72499" b="73369"/>
                          <a:stretch/>
                        </pic:blipFill>
                        <pic:spPr>
                          <a:xfrm>
                            <a:off x="0" y="0"/>
                            <a:ext cx="4425950" cy="976630"/>
                          </a:xfrm>
                          <a:prstGeom prst="rect">
                            <a:avLst/>
                          </a:prstGeom>
                        </pic:spPr>
                      </pic:pic>
                    </a:graphicData>
                  </a:graphic>
                </wp:inline>
              </w:drawing>
            </w:r>
          </w:p>
        </w:tc>
      </w:tr>
      <w:tr w:rsidR="00BE2576" w:rsidRPr="00873873" w14:paraId="0B64C2CD" w14:textId="77777777" w:rsidTr="00677025">
        <w:trPr>
          <w:trHeight w:val="409"/>
        </w:trPr>
        <w:tc>
          <w:tcPr>
            <w:tcW w:w="8969" w:type="dxa"/>
            <w:vMerge/>
            <w:shd w:val="clear" w:color="auto" w:fill="auto"/>
            <w:tcMar>
              <w:top w:w="100" w:type="dxa"/>
              <w:left w:w="100" w:type="dxa"/>
              <w:bottom w:w="100" w:type="dxa"/>
              <w:right w:w="100" w:type="dxa"/>
            </w:tcMar>
          </w:tcPr>
          <w:p w14:paraId="5E29F9E6"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p>
        </w:tc>
      </w:tr>
    </w:tbl>
    <w:p w14:paraId="3391E892" w14:textId="77777777" w:rsidR="00BE2576" w:rsidRPr="00873873" w:rsidRDefault="00BE2576" w:rsidP="00BE2576">
      <w:pPr>
        <w:rPr>
          <w:rFonts w:eastAsia="Calibri"/>
          <w:sz w:val="24"/>
          <w:szCs w:val="24"/>
        </w:rPr>
      </w:pP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415"/>
      </w:tblGrid>
      <w:tr w:rsidR="00BE2576" w:rsidRPr="00873873" w14:paraId="32648872" w14:textId="77777777" w:rsidTr="00677025">
        <w:tc>
          <w:tcPr>
            <w:tcW w:w="600" w:type="dxa"/>
            <w:shd w:val="clear" w:color="auto" w:fill="auto"/>
            <w:tcMar>
              <w:top w:w="100" w:type="dxa"/>
              <w:left w:w="100" w:type="dxa"/>
              <w:bottom w:w="100" w:type="dxa"/>
              <w:right w:w="100" w:type="dxa"/>
            </w:tcMar>
          </w:tcPr>
          <w:p w14:paraId="7F94086B"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1</w:t>
            </w:r>
          </w:p>
        </w:tc>
        <w:tc>
          <w:tcPr>
            <w:tcW w:w="8415" w:type="dxa"/>
            <w:shd w:val="clear" w:color="auto" w:fill="auto"/>
            <w:tcMar>
              <w:top w:w="100" w:type="dxa"/>
              <w:left w:w="100" w:type="dxa"/>
              <w:bottom w:w="100" w:type="dxa"/>
              <w:right w:w="100" w:type="dxa"/>
            </w:tcMar>
          </w:tcPr>
          <w:p w14:paraId="6D13F9D6"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Diego Linares</w:t>
            </w:r>
          </w:p>
        </w:tc>
      </w:tr>
      <w:tr w:rsidR="009A52A2" w:rsidRPr="00873873" w14:paraId="1D439C46" w14:textId="77777777" w:rsidTr="00677025">
        <w:tc>
          <w:tcPr>
            <w:tcW w:w="600" w:type="dxa"/>
            <w:shd w:val="clear" w:color="auto" w:fill="auto"/>
            <w:tcMar>
              <w:top w:w="100" w:type="dxa"/>
              <w:left w:w="100" w:type="dxa"/>
              <w:bottom w:w="100" w:type="dxa"/>
              <w:right w:w="100" w:type="dxa"/>
            </w:tcMar>
          </w:tcPr>
          <w:p w14:paraId="55D34113" w14:textId="77777777" w:rsidR="009A52A2" w:rsidRPr="00873873" w:rsidRDefault="009A52A2" w:rsidP="009A52A2">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2</w:t>
            </w:r>
          </w:p>
        </w:tc>
        <w:tc>
          <w:tcPr>
            <w:tcW w:w="8415" w:type="dxa"/>
            <w:shd w:val="clear" w:color="auto" w:fill="auto"/>
            <w:tcMar>
              <w:top w:w="100" w:type="dxa"/>
              <w:left w:w="100" w:type="dxa"/>
              <w:bottom w:w="100" w:type="dxa"/>
              <w:right w:w="100" w:type="dxa"/>
            </w:tcMar>
          </w:tcPr>
          <w:p w14:paraId="24745091" w14:textId="6D0B6E54" w:rsidR="009A52A2" w:rsidRPr="00873873" w:rsidRDefault="009A52A2" w:rsidP="009A52A2">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 xml:space="preserve">Kenzo Van </w:t>
            </w:r>
            <w:proofErr w:type="spellStart"/>
            <w:r w:rsidRPr="00873873">
              <w:rPr>
                <w:rFonts w:eastAsia="Calibri"/>
                <w:sz w:val="24"/>
                <w:szCs w:val="24"/>
                <w:lang w:val="en-US"/>
              </w:rPr>
              <w:t>Waerebeek</w:t>
            </w:r>
            <w:proofErr w:type="spellEnd"/>
          </w:p>
        </w:tc>
      </w:tr>
      <w:tr w:rsidR="00BE2576" w:rsidRPr="00873873" w14:paraId="1F081BE0" w14:textId="77777777" w:rsidTr="00677025">
        <w:tc>
          <w:tcPr>
            <w:tcW w:w="600" w:type="dxa"/>
            <w:shd w:val="clear" w:color="auto" w:fill="auto"/>
            <w:tcMar>
              <w:top w:w="100" w:type="dxa"/>
              <w:left w:w="100" w:type="dxa"/>
              <w:bottom w:w="100" w:type="dxa"/>
              <w:right w:w="100" w:type="dxa"/>
            </w:tcMar>
          </w:tcPr>
          <w:p w14:paraId="45CEFBDA"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3</w:t>
            </w:r>
          </w:p>
        </w:tc>
        <w:tc>
          <w:tcPr>
            <w:tcW w:w="8415" w:type="dxa"/>
            <w:shd w:val="clear" w:color="auto" w:fill="auto"/>
            <w:tcMar>
              <w:top w:w="100" w:type="dxa"/>
              <w:left w:w="100" w:type="dxa"/>
              <w:bottom w:w="100" w:type="dxa"/>
              <w:right w:w="100" w:type="dxa"/>
            </w:tcMar>
          </w:tcPr>
          <w:p w14:paraId="30A0AC8B"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Francesca Haro</w:t>
            </w:r>
          </w:p>
        </w:tc>
      </w:tr>
      <w:tr w:rsidR="00BE2576" w:rsidRPr="00873873" w14:paraId="42C2C825" w14:textId="77777777" w:rsidTr="00677025">
        <w:tc>
          <w:tcPr>
            <w:tcW w:w="600" w:type="dxa"/>
            <w:shd w:val="clear" w:color="auto" w:fill="auto"/>
            <w:tcMar>
              <w:top w:w="100" w:type="dxa"/>
              <w:left w:w="100" w:type="dxa"/>
              <w:bottom w:w="100" w:type="dxa"/>
              <w:right w:w="100" w:type="dxa"/>
            </w:tcMar>
          </w:tcPr>
          <w:p w14:paraId="15222FE0"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4</w:t>
            </w:r>
          </w:p>
        </w:tc>
        <w:tc>
          <w:tcPr>
            <w:tcW w:w="8415" w:type="dxa"/>
            <w:shd w:val="clear" w:color="auto" w:fill="auto"/>
            <w:tcMar>
              <w:top w:w="100" w:type="dxa"/>
              <w:left w:w="100" w:type="dxa"/>
              <w:bottom w:w="100" w:type="dxa"/>
              <w:right w:w="100" w:type="dxa"/>
            </w:tcMar>
          </w:tcPr>
          <w:p w14:paraId="5B93737F"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Carlo Aguilar</w:t>
            </w:r>
          </w:p>
        </w:tc>
      </w:tr>
      <w:bookmarkEnd w:id="0"/>
    </w:tbl>
    <w:p w14:paraId="4805F9C0" w14:textId="1E5CD619" w:rsidR="000E79D1" w:rsidRPr="00873873" w:rsidRDefault="000E79D1">
      <w:pPr>
        <w:rPr>
          <w:rFonts w:eastAsia="Calibri"/>
          <w:sz w:val="24"/>
          <w:szCs w:val="24"/>
          <w:u w:val="single"/>
        </w:rPr>
      </w:pPr>
    </w:p>
    <w:p w14:paraId="6A8E44C9" w14:textId="77777777" w:rsidR="000E0E6B" w:rsidRPr="00873873" w:rsidRDefault="000E0E6B">
      <w:pPr>
        <w:rPr>
          <w:rFonts w:eastAsia="Calibri"/>
          <w:sz w:val="24"/>
          <w:szCs w:val="24"/>
          <w:u w:val="single"/>
        </w:rPr>
      </w:pPr>
    </w:p>
    <w:p w14:paraId="284B18B6" w14:textId="77777777" w:rsidR="000E79D1" w:rsidRPr="00873873" w:rsidRDefault="006C2A8B">
      <w:pPr>
        <w:jc w:val="center"/>
        <w:rPr>
          <w:rFonts w:eastAsia="Calibri"/>
          <w:b/>
          <w:sz w:val="24"/>
          <w:szCs w:val="24"/>
          <w:u w:val="single"/>
        </w:rPr>
      </w:pPr>
      <w:r w:rsidRPr="00873873">
        <w:rPr>
          <w:rFonts w:eastAsia="Calibri"/>
          <w:b/>
          <w:sz w:val="24"/>
          <w:szCs w:val="24"/>
          <w:u w:val="single"/>
        </w:rPr>
        <w:t>CASOS DE USO</w:t>
      </w:r>
    </w:p>
    <w:p w14:paraId="63FFCF6A" w14:textId="77777777" w:rsidR="000E79D1" w:rsidRPr="00873873" w:rsidRDefault="000E79D1">
      <w:pPr>
        <w:jc w:val="center"/>
        <w:rPr>
          <w:rFonts w:eastAsia="Calibri"/>
          <w:b/>
          <w:sz w:val="24"/>
          <w:szCs w:val="24"/>
          <w:u w:val="single"/>
        </w:rPr>
      </w:pPr>
    </w:p>
    <w:p w14:paraId="67C4F26B" w14:textId="77777777" w:rsidR="000E79D1" w:rsidRPr="00873873" w:rsidRDefault="001D70AD">
      <w:pPr>
        <w:jc w:val="center"/>
        <w:rPr>
          <w:rFonts w:eastAsia="Calibri"/>
          <w:b/>
          <w:sz w:val="24"/>
          <w:szCs w:val="24"/>
          <w:u w:val="single"/>
        </w:rPr>
      </w:pPr>
      <w:r w:rsidRPr="00873873">
        <w:rPr>
          <w:noProof/>
          <w:sz w:val="24"/>
          <w:szCs w:val="24"/>
        </w:rPr>
        <w:drawing>
          <wp:anchor distT="0" distB="0" distL="114300" distR="114300" simplePos="0" relativeHeight="251658240" behindDoc="1" locked="0" layoutInCell="1" allowOverlap="1" wp14:anchorId="3494A731" wp14:editId="45DEDC57">
            <wp:simplePos x="0" y="0"/>
            <wp:positionH relativeFrom="margin">
              <wp:posOffset>-495935</wp:posOffset>
            </wp:positionH>
            <wp:positionV relativeFrom="paragraph">
              <wp:posOffset>304482</wp:posOffset>
            </wp:positionV>
            <wp:extent cx="6724650" cy="4391025"/>
            <wp:effectExtent l="0" t="0" r="0" b="9525"/>
            <wp:wrapTight wrapText="bothSides">
              <wp:wrapPolygon edited="0">
                <wp:start x="0" y="0"/>
                <wp:lineTo x="0" y="21553"/>
                <wp:lineTo x="21539" y="21553"/>
                <wp:lineTo x="21539" y="0"/>
                <wp:lineTo x="0" y="0"/>
              </wp:wrapPolygon>
            </wp:wrapTight>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extLst>
                        <a:ext uri="{28A0092B-C50C-407E-A947-70E740481C1C}">
                          <a14:useLocalDpi xmlns:a14="http://schemas.microsoft.com/office/drawing/2010/main" val="0"/>
                        </a:ext>
                      </a:extLst>
                    </a:blip>
                    <a:srcRect l="15270" t="8429" r="13819" b="10717"/>
                    <a:stretch>
                      <a:fillRect/>
                    </a:stretch>
                  </pic:blipFill>
                  <pic:spPr>
                    <a:xfrm>
                      <a:off x="0" y="0"/>
                      <a:ext cx="6724650" cy="4391025"/>
                    </a:xfrm>
                    <a:prstGeom prst="rect">
                      <a:avLst/>
                    </a:prstGeom>
                    <a:ln/>
                  </pic:spPr>
                </pic:pic>
              </a:graphicData>
            </a:graphic>
            <wp14:sizeRelH relativeFrom="margin">
              <wp14:pctWidth>0</wp14:pctWidth>
            </wp14:sizeRelH>
            <wp14:sizeRelV relativeFrom="margin">
              <wp14:pctHeight>0</wp14:pctHeight>
            </wp14:sizeRelV>
          </wp:anchor>
        </w:drawing>
      </w:r>
    </w:p>
    <w:p w14:paraId="0994D5B5" w14:textId="77777777" w:rsidR="000E79D1" w:rsidRPr="00873873" w:rsidRDefault="000E79D1">
      <w:pPr>
        <w:jc w:val="center"/>
        <w:rPr>
          <w:rFonts w:eastAsia="Calibri"/>
          <w:b/>
          <w:sz w:val="24"/>
          <w:szCs w:val="24"/>
          <w:u w:val="single"/>
        </w:rPr>
      </w:pPr>
    </w:p>
    <w:p w14:paraId="2DD72445" w14:textId="77777777" w:rsidR="000E79D1" w:rsidRPr="00873873" w:rsidRDefault="000E79D1">
      <w:pPr>
        <w:jc w:val="center"/>
        <w:rPr>
          <w:rFonts w:eastAsia="Calibri"/>
          <w:b/>
          <w:sz w:val="24"/>
          <w:szCs w:val="24"/>
          <w:u w:val="single"/>
        </w:rPr>
      </w:pPr>
    </w:p>
    <w:p w14:paraId="319748A7" w14:textId="77777777" w:rsidR="000E79D1" w:rsidRPr="00873873" w:rsidRDefault="000E79D1">
      <w:pPr>
        <w:jc w:val="center"/>
        <w:rPr>
          <w:rFonts w:eastAsia="Calibri"/>
          <w:b/>
          <w:sz w:val="24"/>
          <w:szCs w:val="24"/>
          <w:u w:val="single"/>
        </w:rPr>
      </w:pPr>
    </w:p>
    <w:p w14:paraId="13CB037D" w14:textId="77777777" w:rsidR="000E79D1" w:rsidRPr="00873873" w:rsidRDefault="000E79D1">
      <w:pPr>
        <w:jc w:val="center"/>
        <w:rPr>
          <w:rFonts w:eastAsia="Calibri"/>
          <w:b/>
          <w:sz w:val="24"/>
          <w:szCs w:val="24"/>
          <w:u w:val="single"/>
        </w:rPr>
      </w:pPr>
    </w:p>
    <w:p w14:paraId="6E519D90" w14:textId="076DB104" w:rsidR="001D70AD" w:rsidRPr="00873873" w:rsidRDefault="001D70AD" w:rsidP="001D70AD">
      <w:pPr>
        <w:pStyle w:val="T2"/>
        <w:ind w:left="426" w:hanging="568"/>
        <w:jc w:val="both"/>
        <w:rPr>
          <w:rFonts w:ascii="Arial" w:hAnsi="Arial" w:cs="Arial"/>
          <w:sz w:val="24"/>
          <w:szCs w:val="24"/>
        </w:rPr>
      </w:pPr>
      <w:bookmarkStart w:id="1" w:name="_Toc517451768"/>
      <w:r w:rsidRPr="00873873">
        <w:rPr>
          <w:rFonts w:ascii="Arial" w:hAnsi="Arial" w:cs="Arial"/>
          <w:sz w:val="24"/>
          <w:szCs w:val="24"/>
        </w:rPr>
        <w:t>Especificación de casos de uso</w:t>
      </w:r>
      <w:bookmarkEnd w:id="1"/>
      <w:r w:rsidR="005C3F18" w:rsidRPr="00873873">
        <w:rPr>
          <w:rFonts w:ascii="Arial" w:hAnsi="Arial" w:cs="Arial"/>
          <w:sz w:val="24"/>
          <w:szCs w:val="24"/>
        </w:rPr>
        <w:t xml:space="preserve"> reales</w:t>
      </w:r>
    </w:p>
    <w:p w14:paraId="7B382948" w14:textId="10A66C92" w:rsidR="000E79D1" w:rsidRPr="00873873" w:rsidRDefault="000E79D1">
      <w:pPr>
        <w:rPr>
          <w:rFonts w:eastAsia="Calibri"/>
          <w:sz w:val="24"/>
          <w:szCs w:val="24"/>
        </w:rPr>
      </w:pPr>
    </w:p>
    <w:p w14:paraId="1D70E53B" w14:textId="77777777" w:rsidR="003A558A" w:rsidRPr="00873873" w:rsidRDefault="003A558A" w:rsidP="003A558A">
      <w:pPr>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4E8F4102" w14:textId="77777777" w:rsidTr="00677025">
        <w:trPr>
          <w:trHeight w:val="440"/>
        </w:trPr>
        <w:tc>
          <w:tcPr>
            <w:tcW w:w="3114" w:type="dxa"/>
          </w:tcPr>
          <w:p w14:paraId="0F16C8CD"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78221512"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Registrar un nuevo proveedor</w:t>
            </w:r>
          </w:p>
        </w:tc>
      </w:tr>
      <w:tr w:rsidR="003A558A" w:rsidRPr="00873873" w14:paraId="7BC06582" w14:textId="77777777" w:rsidTr="00677025">
        <w:trPr>
          <w:trHeight w:val="560"/>
        </w:trPr>
        <w:tc>
          <w:tcPr>
            <w:tcW w:w="3114" w:type="dxa"/>
          </w:tcPr>
          <w:p w14:paraId="68BDD219"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55320A42" w14:textId="77777777" w:rsidR="003A558A" w:rsidRPr="00873873" w:rsidRDefault="003A558A" w:rsidP="00677025">
            <w:pPr>
              <w:jc w:val="both"/>
              <w:rPr>
                <w:rFonts w:eastAsia="Times New Roman"/>
                <w:sz w:val="24"/>
                <w:szCs w:val="24"/>
              </w:rPr>
            </w:pPr>
            <w:r w:rsidRPr="00873873">
              <w:rPr>
                <w:rFonts w:eastAsia="Times New Roman"/>
                <w:sz w:val="24"/>
                <w:szCs w:val="24"/>
              </w:rPr>
              <w:t>Personal de RRHH</w:t>
            </w:r>
          </w:p>
        </w:tc>
      </w:tr>
      <w:tr w:rsidR="003A558A" w:rsidRPr="00873873" w14:paraId="4BBAF1D5" w14:textId="77777777" w:rsidTr="00677025">
        <w:trPr>
          <w:trHeight w:val="560"/>
        </w:trPr>
        <w:tc>
          <w:tcPr>
            <w:tcW w:w="3114" w:type="dxa"/>
          </w:tcPr>
          <w:p w14:paraId="1F031CC5"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557384D0" w14:textId="77777777" w:rsidR="003A558A" w:rsidRPr="00873873" w:rsidRDefault="003A558A" w:rsidP="00677025">
            <w:pPr>
              <w:jc w:val="both"/>
              <w:rPr>
                <w:rFonts w:eastAsia="Times New Roman"/>
                <w:sz w:val="24"/>
                <w:szCs w:val="24"/>
              </w:rPr>
            </w:pPr>
            <w:r w:rsidRPr="00873873">
              <w:rPr>
                <w:rFonts w:eastAsia="Times New Roman"/>
                <w:sz w:val="24"/>
                <w:szCs w:val="24"/>
              </w:rPr>
              <w:t>Registrar proveedores en la aplicación web.</w:t>
            </w:r>
          </w:p>
        </w:tc>
      </w:tr>
      <w:tr w:rsidR="003A558A" w:rsidRPr="00873873" w14:paraId="7A75EE21" w14:textId="77777777" w:rsidTr="00677025">
        <w:trPr>
          <w:trHeight w:val="560"/>
        </w:trPr>
        <w:tc>
          <w:tcPr>
            <w:tcW w:w="3114" w:type="dxa"/>
          </w:tcPr>
          <w:p w14:paraId="5DDC6326" w14:textId="77777777" w:rsidR="003A558A" w:rsidRPr="00873873" w:rsidRDefault="003A558A" w:rsidP="00677025">
            <w:pPr>
              <w:jc w:val="both"/>
              <w:rPr>
                <w:rFonts w:eastAsia="Times New Roman"/>
                <w:b/>
                <w:sz w:val="24"/>
                <w:szCs w:val="24"/>
              </w:rPr>
            </w:pPr>
            <w:r w:rsidRPr="00873873">
              <w:rPr>
                <w:rFonts w:eastAsia="Times New Roman"/>
                <w:b/>
                <w:sz w:val="24"/>
                <w:szCs w:val="24"/>
              </w:rPr>
              <w:t>Resumen:</w:t>
            </w:r>
          </w:p>
        </w:tc>
        <w:tc>
          <w:tcPr>
            <w:tcW w:w="5812" w:type="dxa"/>
            <w:gridSpan w:val="2"/>
          </w:tcPr>
          <w:p w14:paraId="6AD4A2C9" w14:textId="77777777" w:rsidR="003A558A" w:rsidRPr="00873873" w:rsidRDefault="003A558A" w:rsidP="00677025">
            <w:pPr>
              <w:jc w:val="both"/>
              <w:rPr>
                <w:rFonts w:eastAsia="Times New Roman"/>
                <w:sz w:val="24"/>
                <w:szCs w:val="24"/>
              </w:rPr>
            </w:pPr>
            <w:r w:rsidRPr="00873873">
              <w:rPr>
                <w:rFonts w:eastAsia="Times New Roman"/>
                <w:sz w:val="24"/>
                <w:szCs w:val="24"/>
              </w:rPr>
              <w:t>El cliente debe poder registrar proveedores ingresando sus datos de manera correcta en nuestra web para ser guardado en la base de datos. El caso de uso incluye los pasos siguientes: ingresar Nombre, RUC, Tipo de cuenta, Número de cuenta, DNI. El caso de uso concluye, por su flujo básico, con el ingreso de un nuevo proveedor.</w:t>
            </w:r>
          </w:p>
        </w:tc>
      </w:tr>
      <w:tr w:rsidR="003A558A" w:rsidRPr="00873873" w14:paraId="01558D78" w14:textId="77777777" w:rsidTr="00677025">
        <w:trPr>
          <w:trHeight w:val="560"/>
        </w:trPr>
        <w:tc>
          <w:tcPr>
            <w:tcW w:w="3114" w:type="dxa"/>
          </w:tcPr>
          <w:p w14:paraId="193D6499" w14:textId="77777777" w:rsidR="003A558A" w:rsidRPr="00873873" w:rsidRDefault="003A558A" w:rsidP="00677025">
            <w:pPr>
              <w:jc w:val="both"/>
              <w:rPr>
                <w:rFonts w:eastAsia="Times New Roman"/>
                <w:b/>
                <w:sz w:val="24"/>
                <w:szCs w:val="24"/>
              </w:rPr>
            </w:pPr>
            <w:r w:rsidRPr="00873873">
              <w:rPr>
                <w:rFonts w:eastAsia="Times New Roman"/>
                <w:b/>
                <w:sz w:val="24"/>
                <w:szCs w:val="24"/>
              </w:rPr>
              <w:t>Responsabilidades:</w:t>
            </w:r>
          </w:p>
        </w:tc>
        <w:tc>
          <w:tcPr>
            <w:tcW w:w="5812" w:type="dxa"/>
            <w:gridSpan w:val="2"/>
          </w:tcPr>
          <w:p w14:paraId="6348F7C1" w14:textId="77777777" w:rsidR="003A558A" w:rsidRPr="00873873" w:rsidRDefault="003A558A" w:rsidP="00677025">
            <w:pPr>
              <w:jc w:val="both"/>
              <w:rPr>
                <w:rFonts w:eastAsia="Times New Roman"/>
                <w:sz w:val="24"/>
                <w:szCs w:val="24"/>
              </w:rPr>
            </w:pPr>
            <w:r w:rsidRPr="00873873">
              <w:rPr>
                <w:rFonts w:eastAsia="Times New Roman"/>
                <w:sz w:val="24"/>
                <w:szCs w:val="24"/>
              </w:rPr>
              <w:t>R1. Crear un nuevo proveedor.</w:t>
            </w:r>
          </w:p>
        </w:tc>
      </w:tr>
      <w:tr w:rsidR="003A558A" w:rsidRPr="00873873" w14:paraId="097BBDB2" w14:textId="77777777" w:rsidTr="00677025">
        <w:trPr>
          <w:trHeight w:val="560"/>
        </w:trPr>
        <w:tc>
          <w:tcPr>
            <w:tcW w:w="3114" w:type="dxa"/>
          </w:tcPr>
          <w:p w14:paraId="4A20ECB7"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6C260431"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al sistema.</w:t>
            </w:r>
          </w:p>
        </w:tc>
      </w:tr>
      <w:tr w:rsidR="003A558A" w:rsidRPr="00873873" w14:paraId="20DA758B" w14:textId="77777777" w:rsidTr="00677025">
        <w:trPr>
          <w:trHeight w:val="560"/>
        </w:trPr>
        <w:tc>
          <w:tcPr>
            <w:tcW w:w="8926" w:type="dxa"/>
            <w:gridSpan w:val="3"/>
          </w:tcPr>
          <w:p w14:paraId="6B290CBC" w14:textId="77777777" w:rsidR="003A558A" w:rsidRPr="00873873" w:rsidRDefault="003A558A" w:rsidP="00677025">
            <w:pPr>
              <w:jc w:val="center"/>
              <w:rPr>
                <w:rFonts w:eastAsia="Times New Roman"/>
                <w:sz w:val="24"/>
                <w:szCs w:val="24"/>
              </w:rPr>
            </w:pPr>
            <w:r w:rsidRPr="00873873">
              <w:rPr>
                <w:rFonts w:eastAsia="Times New Roman"/>
                <w:sz w:val="24"/>
                <w:szCs w:val="24"/>
              </w:rPr>
              <w:t>Pantalla 1</w:t>
            </w:r>
            <w:r w:rsidRPr="00873873">
              <w:rPr>
                <w:noProof/>
                <w:sz w:val="24"/>
                <w:szCs w:val="24"/>
              </w:rPr>
              <w:drawing>
                <wp:anchor distT="0" distB="0" distL="114300" distR="114300" simplePos="0" relativeHeight="251653120" behindDoc="0" locked="0" layoutInCell="1" hidden="0" allowOverlap="1" wp14:anchorId="55F1813A" wp14:editId="2CF77672">
                  <wp:simplePos x="0" y="0"/>
                  <wp:positionH relativeFrom="margin">
                    <wp:posOffset>57787</wp:posOffset>
                  </wp:positionH>
                  <wp:positionV relativeFrom="paragraph">
                    <wp:posOffset>86360</wp:posOffset>
                  </wp:positionV>
                  <wp:extent cx="5400040" cy="2349500"/>
                  <wp:effectExtent l="0" t="0" r="0" b="0"/>
                  <wp:wrapSquare wrapText="bothSides" distT="0" distB="0" distL="114300" distR="1143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400040" cy="2349500"/>
                          </a:xfrm>
                          <a:prstGeom prst="rect">
                            <a:avLst/>
                          </a:prstGeom>
                          <a:ln/>
                        </pic:spPr>
                      </pic:pic>
                    </a:graphicData>
                  </a:graphic>
                </wp:anchor>
              </w:drawing>
            </w:r>
          </w:p>
        </w:tc>
      </w:tr>
      <w:tr w:rsidR="003A558A" w:rsidRPr="00873873" w14:paraId="50B776BB" w14:textId="77777777" w:rsidTr="00677025">
        <w:trPr>
          <w:trHeight w:val="400"/>
        </w:trPr>
        <w:tc>
          <w:tcPr>
            <w:tcW w:w="4463" w:type="dxa"/>
            <w:gridSpan w:val="2"/>
          </w:tcPr>
          <w:p w14:paraId="77DC290A" w14:textId="77777777" w:rsidR="003A558A" w:rsidRPr="00873873" w:rsidRDefault="003A558A" w:rsidP="00677025">
            <w:pPr>
              <w:jc w:val="center"/>
              <w:rPr>
                <w:rFonts w:eastAsia="Times New Roman"/>
                <w:b/>
                <w:sz w:val="24"/>
                <w:szCs w:val="24"/>
              </w:rPr>
            </w:pPr>
            <w:r w:rsidRPr="00873873">
              <w:rPr>
                <w:rFonts w:eastAsia="Times New Roman"/>
                <w:b/>
                <w:sz w:val="24"/>
                <w:szCs w:val="24"/>
              </w:rPr>
              <w:t>Acción del Actor</w:t>
            </w:r>
          </w:p>
        </w:tc>
        <w:tc>
          <w:tcPr>
            <w:tcW w:w="4463" w:type="dxa"/>
          </w:tcPr>
          <w:p w14:paraId="541F52C7" w14:textId="77777777" w:rsidR="003A558A" w:rsidRPr="00873873" w:rsidRDefault="003A558A" w:rsidP="00677025">
            <w:pPr>
              <w:jc w:val="center"/>
              <w:rPr>
                <w:rFonts w:eastAsia="Times New Roman"/>
                <w:b/>
                <w:sz w:val="24"/>
                <w:szCs w:val="24"/>
              </w:rPr>
            </w:pPr>
            <w:r w:rsidRPr="00873873">
              <w:rPr>
                <w:rFonts w:eastAsia="Times New Roman"/>
                <w:b/>
                <w:sz w:val="24"/>
                <w:szCs w:val="24"/>
              </w:rPr>
              <w:t>Respuesta del Sistema</w:t>
            </w:r>
          </w:p>
        </w:tc>
      </w:tr>
      <w:tr w:rsidR="003A558A" w:rsidRPr="00873873" w14:paraId="4E759BE3" w14:textId="77777777" w:rsidTr="00677025">
        <w:trPr>
          <w:trHeight w:val="400"/>
        </w:trPr>
        <w:tc>
          <w:tcPr>
            <w:tcW w:w="4463" w:type="dxa"/>
            <w:gridSpan w:val="2"/>
          </w:tcPr>
          <w:p w14:paraId="2952C6FE"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usuario ingresa a la aplicación web</w:t>
            </w:r>
          </w:p>
        </w:tc>
        <w:tc>
          <w:tcPr>
            <w:tcW w:w="4463" w:type="dxa"/>
          </w:tcPr>
          <w:p w14:paraId="67A8B6B1"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muestra la lista de todos los proveedores registrados (en A)</w:t>
            </w:r>
          </w:p>
        </w:tc>
      </w:tr>
      <w:tr w:rsidR="003A558A" w:rsidRPr="00873873" w14:paraId="6E0932CD" w14:textId="77777777" w:rsidTr="00677025">
        <w:trPr>
          <w:trHeight w:val="400"/>
        </w:trPr>
        <w:tc>
          <w:tcPr>
            <w:tcW w:w="4463" w:type="dxa"/>
            <w:gridSpan w:val="2"/>
          </w:tcPr>
          <w:p w14:paraId="10EA2969"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usuario elige la operación Agregar (B)</w:t>
            </w:r>
          </w:p>
        </w:tc>
        <w:tc>
          <w:tcPr>
            <w:tcW w:w="4463" w:type="dxa"/>
          </w:tcPr>
          <w:p w14:paraId="024361BD"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muestra la sección “Agregar Proveedor”.</w:t>
            </w:r>
          </w:p>
        </w:tc>
      </w:tr>
      <w:tr w:rsidR="003A558A" w:rsidRPr="00873873" w14:paraId="6FD20544" w14:textId="77777777" w:rsidTr="00677025">
        <w:trPr>
          <w:trHeight w:val="400"/>
        </w:trPr>
        <w:tc>
          <w:tcPr>
            <w:tcW w:w="8926" w:type="dxa"/>
            <w:gridSpan w:val="3"/>
          </w:tcPr>
          <w:p w14:paraId="71EEC394" w14:textId="77777777" w:rsidR="003A558A" w:rsidRPr="00873873" w:rsidRDefault="003A558A" w:rsidP="00677025">
            <w:pPr>
              <w:jc w:val="both"/>
              <w:rPr>
                <w:rFonts w:eastAsia="Times New Roman"/>
                <w:sz w:val="24"/>
                <w:szCs w:val="24"/>
              </w:rPr>
            </w:pPr>
            <w:r w:rsidRPr="00873873">
              <w:rPr>
                <w:rFonts w:eastAsia="Times New Roman"/>
                <w:sz w:val="24"/>
                <w:szCs w:val="24"/>
              </w:rPr>
              <w:t>Sección: “Agregar Proveedor”</w:t>
            </w:r>
          </w:p>
        </w:tc>
      </w:tr>
      <w:tr w:rsidR="003A558A" w:rsidRPr="00873873" w14:paraId="758A1319" w14:textId="77777777" w:rsidTr="00677025">
        <w:trPr>
          <w:trHeight w:val="400"/>
        </w:trPr>
        <w:tc>
          <w:tcPr>
            <w:tcW w:w="8926" w:type="dxa"/>
            <w:gridSpan w:val="3"/>
          </w:tcPr>
          <w:p w14:paraId="6720EF52" w14:textId="77777777" w:rsidR="003A558A" w:rsidRPr="00873873" w:rsidRDefault="003A558A" w:rsidP="00677025">
            <w:pPr>
              <w:jc w:val="center"/>
              <w:rPr>
                <w:rFonts w:eastAsia="Times New Roman"/>
                <w:sz w:val="24"/>
                <w:szCs w:val="24"/>
              </w:rPr>
            </w:pPr>
            <w:r w:rsidRPr="00873873">
              <w:rPr>
                <w:rFonts w:eastAsia="Times New Roman"/>
                <w:sz w:val="24"/>
                <w:szCs w:val="24"/>
              </w:rPr>
              <w:lastRenderedPageBreak/>
              <w:t>Pantalla 2</w:t>
            </w:r>
            <w:r w:rsidRPr="00873873">
              <w:rPr>
                <w:noProof/>
                <w:sz w:val="24"/>
                <w:szCs w:val="24"/>
              </w:rPr>
              <w:drawing>
                <wp:anchor distT="0" distB="0" distL="114300" distR="114300" simplePos="0" relativeHeight="251655168" behindDoc="0" locked="0" layoutInCell="1" hidden="0" allowOverlap="1" wp14:anchorId="2C87CE3B" wp14:editId="70FF669A">
                  <wp:simplePos x="0" y="0"/>
                  <wp:positionH relativeFrom="margin">
                    <wp:posOffset>-8889</wp:posOffset>
                  </wp:positionH>
                  <wp:positionV relativeFrom="paragraph">
                    <wp:posOffset>171450</wp:posOffset>
                  </wp:positionV>
                  <wp:extent cx="5530850" cy="2896870"/>
                  <wp:effectExtent l="0" t="0" r="0" b="0"/>
                  <wp:wrapSquare wrapText="bothSides" distT="0" distB="0" distL="114300" distR="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530850" cy="2896870"/>
                          </a:xfrm>
                          <a:prstGeom prst="rect">
                            <a:avLst/>
                          </a:prstGeom>
                          <a:ln/>
                        </pic:spPr>
                      </pic:pic>
                    </a:graphicData>
                  </a:graphic>
                </wp:anchor>
              </w:drawing>
            </w:r>
          </w:p>
        </w:tc>
      </w:tr>
      <w:tr w:rsidR="003A558A" w:rsidRPr="00873873" w14:paraId="51E03CE3" w14:textId="77777777" w:rsidTr="00677025">
        <w:trPr>
          <w:trHeight w:val="400"/>
        </w:trPr>
        <w:tc>
          <w:tcPr>
            <w:tcW w:w="8926" w:type="dxa"/>
            <w:gridSpan w:val="3"/>
          </w:tcPr>
          <w:p w14:paraId="4D0B9F04" w14:textId="77777777"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genera la pantalla 2. En ella el sistema genera los campos de los datos del proveedor, al igual que los datos bancarios del mismo: Razón Social (C), RUC (D), Tipo de Persona (E), Banco (F), Número de Cuenta (G), Número de Cuenta Interbancaria (H), Número de Cuenta del Banco de la Nación (I), Tipo de Moneda (J), Tipo de Cuenta (K), Código de Banco (L).</w:t>
            </w:r>
          </w:p>
        </w:tc>
      </w:tr>
      <w:tr w:rsidR="003A558A" w:rsidRPr="00873873" w14:paraId="000574EA" w14:textId="77777777" w:rsidTr="00677025">
        <w:trPr>
          <w:trHeight w:val="400"/>
        </w:trPr>
        <w:tc>
          <w:tcPr>
            <w:tcW w:w="4463" w:type="dxa"/>
            <w:gridSpan w:val="2"/>
          </w:tcPr>
          <w:p w14:paraId="228CA18A" w14:textId="77777777"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 xml:space="preserve">El usuario ingresa los datos del proveedor:  Razón Social (C), RUC (D), Tipo de Persona (E), Banco (F), Número de Cuenta (G), Número de Cuenta Interbancaria (H), Número de Cuenta del Banco de la Nación (I), Tipo de </w:t>
            </w:r>
            <w:proofErr w:type="gramStart"/>
            <w:r w:rsidRPr="00873873">
              <w:rPr>
                <w:rFonts w:eastAsia="Times New Roman"/>
                <w:color w:val="000000"/>
                <w:sz w:val="24"/>
                <w:szCs w:val="24"/>
              </w:rPr>
              <w:t>Moneda</w:t>
            </w:r>
            <w:proofErr w:type="gramEnd"/>
            <w:r w:rsidRPr="00873873">
              <w:rPr>
                <w:rFonts w:eastAsia="Times New Roman"/>
                <w:color w:val="000000"/>
                <w:sz w:val="24"/>
                <w:szCs w:val="24"/>
              </w:rPr>
              <w:t xml:space="preserve"> (J), Tipo de Cuenta (K), Código de Banco (L). Presiona el botón Registrar (M).</w:t>
            </w:r>
          </w:p>
        </w:tc>
        <w:tc>
          <w:tcPr>
            <w:tcW w:w="4463" w:type="dxa"/>
          </w:tcPr>
          <w:p w14:paraId="081DF325" w14:textId="4478471B"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 xml:space="preserve">El sistema valida que no existan campos </w:t>
            </w:r>
            <w:r w:rsidR="00F70B79" w:rsidRPr="00873873">
              <w:rPr>
                <w:rFonts w:eastAsia="Times New Roman"/>
                <w:color w:val="000000"/>
                <w:sz w:val="24"/>
                <w:szCs w:val="24"/>
              </w:rPr>
              <w:t>vacíos</w:t>
            </w:r>
            <w:r w:rsidRPr="00873873">
              <w:rPr>
                <w:rFonts w:eastAsia="Times New Roman"/>
                <w:color w:val="000000"/>
                <w:sz w:val="24"/>
                <w:szCs w:val="24"/>
              </w:rPr>
              <w:t xml:space="preserve"> y que el </w:t>
            </w:r>
            <w:r w:rsidR="00F70B79" w:rsidRPr="00873873">
              <w:rPr>
                <w:rFonts w:eastAsia="Times New Roman"/>
                <w:color w:val="000000"/>
                <w:sz w:val="24"/>
                <w:szCs w:val="24"/>
              </w:rPr>
              <w:t>número</w:t>
            </w:r>
            <w:r w:rsidRPr="00873873">
              <w:rPr>
                <w:rFonts w:eastAsia="Times New Roman"/>
                <w:color w:val="000000"/>
                <w:sz w:val="24"/>
                <w:szCs w:val="24"/>
              </w:rPr>
              <w:t xml:space="preserve"> de cuenta bancaria, DNI y RUC no estén ya registrados para realizar el registro. Si todos los campos se encuentran llenos y los datos son válidos, el sistema crea un nuevo proveedor, cierra la pantalla 2 y muestra la pantalla 1 con la lista de proveedores actualizada.</w:t>
            </w:r>
          </w:p>
        </w:tc>
      </w:tr>
    </w:tbl>
    <w:p w14:paraId="6C62D766" w14:textId="77777777" w:rsidR="003A558A" w:rsidRPr="00873873" w:rsidRDefault="003A558A" w:rsidP="003A558A">
      <w:pPr>
        <w:jc w:val="center"/>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3A0FDFBD" w14:textId="77777777" w:rsidTr="00677025">
        <w:trPr>
          <w:trHeight w:val="560"/>
        </w:trPr>
        <w:tc>
          <w:tcPr>
            <w:tcW w:w="3114" w:type="dxa"/>
          </w:tcPr>
          <w:p w14:paraId="26EE4C35"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1EEE611A"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Registrar una factura                                           </w:t>
            </w:r>
          </w:p>
        </w:tc>
      </w:tr>
      <w:tr w:rsidR="003A558A" w:rsidRPr="00873873" w14:paraId="692DD3C5" w14:textId="77777777" w:rsidTr="00677025">
        <w:trPr>
          <w:trHeight w:val="560"/>
        </w:trPr>
        <w:tc>
          <w:tcPr>
            <w:tcW w:w="3114" w:type="dxa"/>
          </w:tcPr>
          <w:p w14:paraId="0E071F78"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Actor(es): </w:t>
            </w:r>
          </w:p>
        </w:tc>
        <w:tc>
          <w:tcPr>
            <w:tcW w:w="5812" w:type="dxa"/>
            <w:gridSpan w:val="2"/>
          </w:tcPr>
          <w:p w14:paraId="424EEED9" w14:textId="77777777" w:rsidR="003A558A" w:rsidRPr="00873873" w:rsidRDefault="003A558A" w:rsidP="00677025">
            <w:pPr>
              <w:jc w:val="both"/>
              <w:rPr>
                <w:rFonts w:eastAsia="Times New Roman"/>
                <w:sz w:val="24"/>
                <w:szCs w:val="24"/>
              </w:rPr>
            </w:pPr>
            <w:r w:rsidRPr="00873873">
              <w:rPr>
                <w:rFonts w:eastAsia="Times New Roman"/>
                <w:sz w:val="24"/>
                <w:szCs w:val="24"/>
              </w:rPr>
              <w:t>Personal de Área de cuentas por pagar</w:t>
            </w:r>
          </w:p>
        </w:tc>
      </w:tr>
      <w:tr w:rsidR="003A558A" w:rsidRPr="00873873" w14:paraId="64690086" w14:textId="77777777" w:rsidTr="00677025">
        <w:trPr>
          <w:trHeight w:val="560"/>
        </w:trPr>
        <w:tc>
          <w:tcPr>
            <w:tcW w:w="3114" w:type="dxa"/>
          </w:tcPr>
          <w:p w14:paraId="1E221DB6"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1DDA8D3C" w14:textId="77777777" w:rsidR="003A558A" w:rsidRPr="00873873" w:rsidRDefault="003A558A" w:rsidP="00677025">
            <w:pPr>
              <w:jc w:val="both"/>
              <w:rPr>
                <w:rFonts w:eastAsia="Times New Roman"/>
                <w:sz w:val="24"/>
                <w:szCs w:val="24"/>
              </w:rPr>
            </w:pPr>
            <w:r w:rsidRPr="00873873">
              <w:rPr>
                <w:rFonts w:eastAsia="Times New Roman"/>
                <w:sz w:val="24"/>
                <w:szCs w:val="24"/>
              </w:rPr>
              <w:t>Registrar facturas en la aplicación web.</w:t>
            </w:r>
          </w:p>
        </w:tc>
      </w:tr>
      <w:tr w:rsidR="003A558A" w:rsidRPr="00873873" w14:paraId="767B8B30" w14:textId="77777777" w:rsidTr="00677025">
        <w:trPr>
          <w:trHeight w:val="560"/>
        </w:trPr>
        <w:tc>
          <w:tcPr>
            <w:tcW w:w="3114" w:type="dxa"/>
          </w:tcPr>
          <w:p w14:paraId="2B460AB1"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3915055D"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cliente debe poder registrar facturas ingresando sus datos de manera correcta en nuestra web para ser guardado en la base de datos. El caso de uso incluye los pasos siguientes: ingresar Número de Factura, Proveedor, Tipo de moneda, Porcentaje de detracción, Monto de detracción, Fecha de recepción, Fecha de vencimiento, Monto Total, </w:t>
            </w:r>
            <w:r w:rsidRPr="00873873">
              <w:rPr>
                <w:rFonts w:eastAsia="Times New Roman"/>
                <w:sz w:val="24"/>
                <w:szCs w:val="24"/>
              </w:rPr>
              <w:lastRenderedPageBreak/>
              <w:t>Monto Subtotal. El caso de uso concluye, por su flujo básico, con el ingreso de un nuevo proveedor.</w:t>
            </w:r>
          </w:p>
        </w:tc>
      </w:tr>
      <w:tr w:rsidR="003A558A" w:rsidRPr="00873873" w14:paraId="01DBB709" w14:textId="77777777" w:rsidTr="00677025">
        <w:trPr>
          <w:trHeight w:val="560"/>
        </w:trPr>
        <w:tc>
          <w:tcPr>
            <w:tcW w:w="3114" w:type="dxa"/>
          </w:tcPr>
          <w:p w14:paraId="7C97986F" w14:textId="77777777" w:rsidR="003A558A" w:rsidRPr="00873873" w:rsidRDefault="003A558A" w:rsidP="00677025">
            <w:pPr>
              <w:jc w:val="both"/>
              <w:rPr>
                <w:rFonts w:eastAsia="Times New Roman"/>
                <w:b/>
                <w:sz w:val="24"/>
                <w:szCs w:val="24"/>
              </w:rPr>
            </w:pPr>
            <w:r w:rsidRPr="00873873">
              <w:rPr>
                <w:rFonts w:eastAsia="Times New Roman"/>
                <w:b/>
                <w:sz w:val="24"/>
                <w:szCs w:val="24"/>
              </w:rPr>
              <w:lastRenderedPageBreak/>
              <w:t xml:space="preserve">Responsabilidades: </w:t>
            </w:r>
          </w:p>
        </w:tc>
        <w:tc>
          <w:tcPr>
            <w:tcW w:w="5812" w:type="dxa"/>
            <w:gridSpan w:val="2"/>
          </w:tcPr>
          <w:p w14:paraId="5EBFDF05" w14:textId="77777777" w:rsidR="003A558A" w:rsidRPr="00873873" w:rsidRDefault="003A558A" w:rsidP="00677025">
            <w:pPr>
              <w:jc w:val="both"/>
              <w:rPr>
                <w:rFonts w:eastAsia="Times New Roman"/>
                <w:sz w:val="24"/>
                <w:szCs w:val="24"/>
              </w:rPr>
            </w:pPr>
            <w:r w:rsidRPr="00873873">
              <w:rPr>
                <w:rFonts w:eastAsia="Times New Roman"/>
                <w:sz w:val="24"/>
                <w:szCs w:val="24"/>
              </w:rPr>
              <w:t>R1. Crear una factura de la empresa.</w:t>
            </w:r>
          </w:p>
        </w:tc>
      </w:tr>
      <w:tr w:rsidR="003A558A" w:rsidRPr="00873873" w14:paraId="7940E941" w14:textId="77777777" w:rsidTr="00677025">
        <w:trPr>
          <w:trHeight w:val="560"/>
        </w:trPr>
        <w:tc>
          <w:tcPr>
            <w:tcW w:w="3114" w:type="dxa"/>
          </w:tcPr>
          <w:p w14:paraId="65097D2E"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38142E4C"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Facturas</w:t>
            </w:r>
          </w:p>
        </w:tc>
      </w:tr>
      <w:tr w:rsidR="003A558A" w:rsidRPr="00873873" w14:paraId="3DE7F903" w14:textId="77777777" w:rsidTr="00677025">
        <w:tc>
          <w:tcPr>
            <w:tcW w:w="8926" w:type="dxa"/>
            <w:gridSpan w:val="3"/>
          </w:tcPr>
          <w:p w14:paraId="4A41660A" w14:textId="77777777" w:rsidR="003A558A" w:rsidRPr="00873873" w:rsidRDefault="003A558A" w:rsidP="00677025">
            <w:pPr>
              <w:jc w:val="both"/>
              <w:rPr>
                <w:rFonts w:eastAsia="Times New Roman"/>
                <w:sz w:val="24"/>
                <w:szCs w:val="24"/>
                <w:u w:val="single"/>
              </w:rPr>
            </w:pPr>
            <w:r w:rsidRPr="00873873">
              <w:rPr>
                <w:noProof/>
                <w:sz w:val="24"/>
                <w:szCs w:val="24"/>
              </w:rPr>
              <w:drawing>
                <wp:anchor distT="0" distB="0" distL="114300" distR="114300" simplePos="0" relativeHeight="251657216" behindDoc="0" locked="0" layoutInCell="1" hidden="0" allowOverlap="1" wp14:anchorId="1110127E" wp14:editId="30A218A8">
                  <wp:simplePos x="0" y="0"/>
                  <wp:positionH relativeFrom="margin">
                    <wp:posOffset>-20320</wp:posOffset>
                  </wp:positionH>
                  <wp:positionV relativeFrom="paragraph">
                    <wp:posOffset>222250</wp:posOffset>
                  </wp:positionV>
                  <wp:extent cx="5530850" cy="1275715"/>
                  <wp:effectExtent l="0" t="0" r="0" b="635"/>
                  <wp:wrapSquare wrapText="bothSides" distT="0" distB="0" distL="114300" distR="1143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2"/>
                          <a:srcRect b="52722"/>
                          <a:stretch/>
                        </pic:blipFill>
                        <pic:spPr bwMode="auto">
                          <a:xfrm>
                            <a:off x="0" y="0"/>
                            <a:ext cx="5530850" cy="1275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F45830" w14:textId="77777777" w:rsidR="003A558A" w:rsidRPr="00873873" w:rsidRDefault="003A558A" w:rsidP="00677025">
            <w:pPr>
              <w:jc w:val="center"/>
              <w:rPr>
                <w:rFonts w:eastAsia="Times New Roman"/>
                <w:sz w:val="24"/>
                <w:szCs w:val="24"/>
              </w:rPr>
            </w:pPr>
            <w:r w:rsidRPr="00873873">
              <w:rPr>
                <w:rFonts w:eastAsia="Times New Roman"/>
                <w:sz w:val="24"/>
                <w:szCs w:val="24"/>
              </w:rPr>
              <w:t>Pantalla 3</w:t>
            </w:r>
          </w:p>
        </w:tc>
      </w:tr>
      <w:tr w:rsidR="003A558A" w:rsidRPr="00873873" w14:paraId="11F2D836" w14:textId="77777777" w:rsidTr="00677025">
        <w:trPr>
          <w:trHeight w:val="420"/>
        </w:trPr>
        <w:tc>
          <w:tcPr>
            <w:tcW w:w="4463" w:type="dxa"/>
            <w:gridSpan w:val="2"/>
          </w:tcPr>
          <w:p w14:paraId="0748BE30" w14:textId="77777777" w:rsidR="003A558A" w:rsidRPr="00873873" w:rsidRDefault="003A558A" w:rsidP="00677025">
            <w:pPr>
              <w:jc w:val="center"/>
              <w:rPr>
                <w:rFonts w:eastAsia="Times New Roman"/>
                <w:b/>
                <w:sz w:val="24"/>
                <w:szCs w:val="24"/>
              </w:rPr>
            </w:pPr>
            <w:proofErr w:type="spellStart"/>
            <w:r w:rsidRPr="00873873">
              <w:rPr>
                <w:rFonts w:eastAsia="Times New Roman"/>
                <w:b/>
                <w:sz w:val="24"/>
                <w:szCs w:val="24"/>
              </w:rPr>
              <w:t>Accion</w:t>
            </w:r>
            <w:proofErr w:type="spellEnd"/>
            <w:r w:rsidRPr="00873873">
              <w:rPr>
                <w:rFonts w:eastAsia="Times New Roman"/>
                <w:b/>
                <w:sz w:val="24"/>
                <w:szCs w:val="24"/>
              </w:rPr>
              <w:t xml:space="preserve"> del Actor</w:t>
            </w:r>
          </w:p>
        </w:tc>
        <w:tc>
          <w:tcPr>
            <w:tcW w:w="4463" w:type="dxa"/>
          </w:tcPr>
          <w:p w14:paraId="0CB4DF9A" w14:textId="77777777" w:rsidR="003A558A" w:rsidRPr="00873873" w:rsidRDefault="003A558A" w:rsidP="00677025">
            <w:pPr>
              <w:jc w:val="center"/>
              <w:rPr>
                <w:rFonts w:eastAsia="Times New Roman"/>
                <w:b/>
                <w:sz w:val="24"/>
                <w:szCs w:val="24"/>
              </w:rPr>
            </w:pPr>
            <w:r w:rsidRPr="00873873">
              <w:rPr>
                <w:rFonts w:eastAsia="Times New Roman"/>
                <w:b/>
                <w:sz w:val="24"/>
                <w:szCs w:val="24"/>
              </w:rPr>
              <w:t>Respuesta del Sistema</w:t>
            </w:r>
          </w:p>
        </w:tc>
      </w:tr>
      <w:tr w:rsidR="003A558A" w:rsidRPr="00873873" w14:paraId="23ED3505" w14:textId="77777777" w:rsidTr="00677025">
        <w:trPr>
          <w:trHeight w:val="420"/>
        </w:trPr>
        <w:tc>
          <w:tcPr>
            <w:tcW w:w="4463" w:type="dxa"/>
            <w:gridSpan w:val="2"/>
          </w:tcPr>
          <w:p w14:paraId="2C5D4B1D"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vista de Facturas</w:t>
            </w:r>
          </w:p>
        </w:tc>
        <w:tc>
          <w:tcPr>
            <w:tcW w:w="4463" w:type="dxa"/>
          </w:tcPr>
          <w:p w14:paraId="1217538E"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lista de todas las facturas registradas (en A).</w:t>
            </w:r>
          </w:p>
        </w:tc>
      </w:tr>
      <w:tr w:rsidR="003A558A" w:rsidRPr="00873873" w14:paraId="6206A936" w14:textId="77777777" w:rsidTr="00677025">
        <w:trPr>
          <w:trHeight w:val="600"/>
        </w:trPr>
        <w:tc>
          <w:tcPr>
            <w:tcW w:w="4463" w:type="dxa"/>
            <w:gridSpan w:val="2"/>
          </w:tcPr>
          <w:p w14:paraId="5E17D0C3"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elige la operación “Agregar” (B).</w:t>
            </w:r>
          </w:p>
        </w:tc>
        <w:tc>
          <w:tcPr>
            <w:tcW w:w="4463" w:type="dxa"/>
          </w:tcPr>
          <w:p w14:paraId="52B0C1C6"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vista “Agregar Factura”</w:t>
            </w:r>
          </w:p>
        </w:tc>
      </w:tr>
      <w:tr w:rsidR="003A558A" w:rsidRPr="00873873" w14:paraId="08D85D26" w14:textId="77777777" w:rsidTr="00677025">
        <w:trPr>
          <w:trHeight w:val="440"/>
        </w:trPr>
        <w:tc>
          <w:tcPr>
            <w:tcW w:w="8926" w:type="dxa"/>
            <w:gridSpan w:val="3"/>
          </w:tcPr>
          <w:p w14:paraId="3496661E" w14:textId="77777777" w:rsidR="003A558A" w:rsidRPr="00873873" w:rsidRDefault="003A558A" w:rsidP="00677025">
            <w:pPr>
              <w:rPr>
                <w:rFonts w:eastAsia="Times New Roman"/>
                <w:b/>
                <w:sz w:val="24"/>
                <w:szCs w:val="24"/>
              </w:rPr>
            </w:pPr>
            <w:r w:rsidRPr="00873873">
              <w:rPr>
                <w:rFonts w:eastAsia="Times New Roman"/>
                <w:b/>
                <w:sz w:val="24"/>
                <w:szCs w:val="24"/>
              </w:rPr>
              <w:t>Sección: “Agregar Factura”</w:t>
            </w:r>
          </w:p>
        </w:tc>
      </w:tr>
      <w:tr w:rsidR="003A558A" w:rsidRPr="00873873" w14:paraId="4064CE44" w14:textId="77777777" w:rsidTr="00677025">
        <w:trPr>
          <w:trHeight w:val="4580"/>
        </w:trPr>
        <w:tc>
          <w:tcPr>
            <w:tcW w:w="8926" w:type="dxa"/>
            <w:gridSpan w:val="3"/>
          </w:tcPr>
          <w:p w14:paraId="6F7A42E2" w14:textId="77777777" w:rsidR="003A558A" w:rsidRPr="00873873" w:rsidRDefault="003A558A" w:rsidP="00677025">
            <w:pPr>
              <w:jc w:val="center"/>
              <w:rPr>
                <w:rFonts w:eastAsia="Times New Roman"/>
                <w:sz w:val="24"/>
                <w:szCs w:val="24"/>
              </w:rPr>
            </w:pPr>
            <w:r w:rsidRPr="00873873">
              <w:rPr>
                <w:noProof/>
                <w:sz w:val="24"/>
                <w:szCs w:val="24"/>
              </w:rPr>
              <w:drawing>
                <wp:anchor distT="0" distB="0" distL="114300" distR="114300" simplePos="0" relativeHeight="251661312" behindDoc="0" locked="0" layoutInCell="1" hidden="0" allowOverlap="1" wp14:anchorId="5598B74D" wp14:editId="5EBCEFBE">
                  <wp:simplePos x="0" y="0"/>
                  <wp:positionH relativeFrom="margin">
                    <wp:posOffset>1270</wp:posOffset>
                  </wp:positionH>
                  <wp:positionV relativeFrom="paragraph">
                    <wp:posOffset>0</wp:posOffset>
                  </wp:positionV>
                  <wp:extent cx="5326380" cy="2647315"/>
                  <wp:effectExtent l="0" t="0" r="7620" b="635"/>
                  <wp:wrapSquare wrapText="bothSides" distT="0" distB="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326380" cy="2647315"/>
                          </a:xfrm>
                          <a:prstGeom prst="rect">
                            <a:avLst/>
                          </a:prstGeom>
                          <a:ln/>
                        </pic:spPr>
                      </pic:pic>
                    </a:graphicData>
                  </a:graphic>
                  <wp14:sizeRelH relativeFrom="margin">
                    <wp14:pctWidth>0</wp14:pctWidth>
                  </wp14:sizeRelH>
                  <wp14:sizeRelV relativeFrom="margin">
                    <wp14:pctHeight>0</wp14:pctHeight>
                  </wp14:sizeRelV>
                </wp:anchor>
              </w:drawing>
            </w:r>
            <w:r w:rsidRPr="00873873">
              <w:rPr>
                <w:rFonts w:eastAsia="Times New Roman"/>
                <w:sz w:val="24"/>
                <w:szCs w:val="24"/>
              </w:rPr>
              <w:t>Pantalla 4</w:t>
            </w:r>
          </w:p>
        </w:tc>
      </w:tr>
      <w:tr w:rsidR="003A558A" w:rsidRPr="00873873" w14:paraId="080D6AA4" w14:textId="77777777" w:rsidTr="00677025">
        <w:trPr>
          <w:trHeight w:val="1417"/>
        </w:trPr>
        <w:tc>
          <w:tcPr>
            <w:tcW w:w="8926" w:type="dxa"/>
            <w:gridSpan w:val="3"/>
          </w:tcPr>
          <w:p w14:paraId="7649CB69" w14:textId="6765686F"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 xml:space="preserve">El sistema genera la pantalla 4. En ella se generan los campos de la factura para el ingreso de los datos: Código de Servicio (C), Número de Factura (D), Fecha de Emisión (E), Fecha de Vencimiento (F), Descripción (G), Tipo de </w:t>
            </w:r>
            <w:proofErr w:type="gramStart"/>
            <w:r w:rsidRPr="00873873">
              <w:rPr>
                <w:rFonts w:eastAsia="Times New Roman"/>
                <w:color w:val="000000"/>
                <w:sz w:val="24"/>
                <w:szCs w:val="24"/>
              </w:rPr>
              <w:t>Moneda</w:t>
            </w:r>
            <w:proofErr w:type="gramEnd"/>
            <w:r w:rsidRPr="00873873">
              <w:rPr>
                <w:rFonts w:eastAsia="Times New Roman"/>
                <w:color w:val="000000"/>
                <w:sz w:val="24"/>
                <w:szCs w:val="24"/>
              </w:rPr>
              <w:t xml:space="preserve"> (H), Subtotal (I), IGV (J), Porcentaje de Det</w:t>
            </w:r>
            <w:r w:rsidR="00E435C4">
              <w:rPr>
                <w:rFonts w:eastAsia="Times New Roman"/>
                <w:color w:val="000000"/>
                <w:sz w:val="24"/>
                <w:szCs w:val="24"/>
              </w:rPr>
              <w:t>r</w:t>
            </w:r>
            <w:r w:rsidRPr="00873873">
              <w:rPr>
                <w:rFonts w:eastAsia="Times New Roman"/>
                <w:color w:val="000000"/>
                <w:sz w:val="24"/>
                <w:szCs w:val="24"/>
              </w:rPr>
              <w:t>acciones (K), Total (L).</w:t>
            </w:r>
          </w:p>
        </w:tc>
      </w:tr>
      <w:tr w:rsidR="003A558A" w:rsidRPr="00873873" w14:paraId="7DAF4F1E" w14:textId="77777777" w:rsidTr="00677025">
        <w:trPr>
          <w:trHeight w:val="440"/>
        </w:trPr>
        <w:tc>
          <w:tcPr>
            <w:tcW w:w="4463" w:type="dxa"/>
            <w:gridSpan w:val="2"/>
          </w:tcPr>
          <w:p w14:paraId="05C0D3D9" w14:textId="3D95745E"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 xml:space="preserve">El usuario ingresa los datos de la factura:  Código de Servicio (C), Número de Factura (D), Fecha de Emisión (E), Fecha de Vencimiento </w:t>
            </w:r>
            <w:r w:rsidRPr="00873873">
              <w:rPr>
                <w:rFonts w:eastAsia="Times New Roman"/>
                <w:color w:val="000000"/>
                <w:sz w:val="24"/>
                <w:szCs w:val="24"/>
              </w:rPr>
              <w:lastRenderedPageBreak/>
              <w:t xml:space="preserve">(F), Descripción (G), Tipo de </w:t>
            </w:r>
            <w:proofErr w:type="gramStart"/>
            <w:r w:rsidRPr="00873873">
              <w:rPr>
                <w:rFonts w:eastAsia="Times New Roman"/>
                <w:color w:val="000000"/>
                <w:sz w:val="24"/>
                <w:szCs w:val="24"/>
              </w:rPr>
              <w:t>Moneda</w:t>
            </w:r>
            <w:proofErr w:type="gramEnd"/>
            <w:r w:rsidRPr="00873873">
              <w:rPr>
                <w:rFonts w:eastAsia="Times New Roman"/>
                <w:color w:val="000000"/>
                <w:sz w:val="24"/>
                <w:szCs w:val="24"/>
              </w:rPr>
              <w:t xml:space="preserve"> (H), Subtotal (I), IGV (J), Porcentaje de Det</w:t>
            </w:r>
            <w:r w:rsidR="00CD0A17">
              <w:rPr>
                <w:rFonts w:eastAsia="Times New Roman"/>
                <w:color w:val="000000"/>
                <w:sz w:val="24"/>
                <w:szCs w:val="24"/>
              </w:rPr>
              <w:t>r</w:t>
            </w:r>
            <w:r w:rsidRPr="00873873">
              <w:rPr>
                <w:rFonts w:eastAsia="Times New Roman"/>
                <w:color w:val="000000"/>
                <w:sz w:val="24"/>
                <w:szCs w:val="24"/>
              </w:rPr>
              <w:t>acciones (K), Total (L). Presiona el botón Registrar (M).</w:t>
            </w:r>
          </w:p>
        </w:tc>
        <w:tc>
          <w:tcPr>
            <w:tcW w:w="4463" w:type="dxa"/>
          </w:tcPr>
          <w:p w14:paraId="518BDD22" w14:textId="77777777"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lastRenderedPageBreak/>
              <w:t xml:space="preserve">El sistema verifica que ningún campo se encuentre vacío. Si los campos se encuentran llenos y los datos son válidos, el sistema crea </w:t>
            </w:r>
            <w:r w:rsidRPr="00873873">
              <w:rPr>
                <w:rFonts w:eastAsia="Times New Roman"/>
                <w:color w:val="000000"/>
                <w:sz w:val="24"/>
                <w:szCs w:val="24"/>
              </w:rPr>
              <w:lastRenderedPageBreak/>
              <w:t xml:space="preserve">un nuevo registro de factura, cierra la pantalla 4 y muestra la pantalla 3 con la lista de facturas actualizada. </w:t>
            </w:r>
          </w:p>
        </w:tc>
      </w:tr>
    </w:tbl>
    <w:p w14:paraId="497B3612"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36F420DB" w14:textId="77777777" w:rsidTr="00677025">
        <w:trPr>
          <w:trHeight w:val="560"/>
        </w:trPr>
        <w:tc>
          <w:tcPr>
            <w:tcW w:w="3114" w:type="dxa"/>
          </w:tcPr>
          <w:p w14:paraId="16D63A44"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3386017E"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Realizar Pago                                          </w:t>
            </w:r>
          </w:p>
        </w:tc>
      </w:tr>
      <w:tr w:rsidR="003A558A" w:rsidRPr="00873873" w14:paraId="2C5DD4F9" w14:textId="77777777" w:rsidTr="00677025">
        <w:trPr>
          <w:trHeight w:val="560"/>
        </w:trPr>
        <w:tc>
          <w:tcPr>
            <w:tcW w:w="3114" w:type="dxa"/>
          </w:tcPr>
          <w:p w14:paraId="4E9D427B"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020C491F" w14:textId="77777777" w:rsidR="003A558A" w:rsidRPr="00873873" w:rsidRDefault="003A558A" w:rsidP="00677025">
            <w:pPr>
              <w:jc w:val="both"/>
              <w:rPr>
                <w:rFonts w:eastAsia="Times New Roman"/>
                <w:sz w:val="24"/>
                <w:szCs w:val="24"/>
              </w:rPr>
            </w:pPr>
            <w:r w:rsidRPr="00873873">
              <w:rPr>
                <w:rFonts w:eastAsia="Times New Roman"/>
                <w:sz w:val="24"/>
                <w:szCs w:val="24"/>
              </w:rPr>
              <w:t>Personal de Tesorería</w:t>
            </w:r>
          </w:p>
        </w:tc>
      </w:tr>
      <w:tr w:rsidR="003A558A" w:rsidRPr="00873873" w14:paraId="299708DE" w14:textId="77777777" w:rsidTr="00677025">
        <w:trPr>
          <w:trHeight w:val="560"/>
        </w:trPr>
        <w:tc>
          <w:tcPr>
            <w:tcW w:w="3114" w:type="dxa"/>
          </w:tcPr>
          <w:p w14:paraId="26C01C78"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3310E111" w14:textId="77777777" w:rsidR="003A558A" w:rsidRPr="00873873" w:rsidRDefault="003A558A" w:rsidP="00677025">
            <w:pPr>
              <w:jc w:val="both"/>
              <w:rPr>
                <w:rFonts w:eastAsia="Times New Roman"/>
                <w:sz w:val="24"/>
                <w:szCs w:val="24"/>
              </w:rPr>
            </w:pPr>
            <w:r w:rsidRPr="00873873">
              <w:rPr>
                <w:rFonts w:eastAsia="Times New Roman"/>
                <w:sz w:val="24"/>
                <w:szCs w:val="24"/>
              </w:rPr>
              <w:t>Realizar pagos desde la página web.</w:t>
            </w:r>
          </w:p>
        </w:tc>
      </w:tr>
      <w:tr w:rsidR="003A558A" w:rsidRPr="00873873" w14:paraId="46BEB3EA" w14:textId="77777777" w:rsidTr="00677025">
        <w:trPr>
          <w:trHeight w:val="560"/>
        </w:trPr>
        <w:tc>
          <w:tcPr>
            <w:tcW w:w="3114" w:type="dxa"/>
          </w:tcPr>
          <w:p w14:paraId="223BEF4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7056A32C" w14:textId="77777777" w:rsidR="003A558A" w:rsidRPr="00873873" w:rsidRDefault="003A558A" w:rsidP="00677025">
            <w:pPr>
              <w:jc w:val="both"/>
              <w:rPr>
                <w:rFonts w:eastAsia="Times New Roman"/>
                <w:sz w:val="24"/>
                <w:szCs w:val="24"/>
              </w:rPr>
            </w:pPr>
            <w:r w:rsidRPr="00873873">
              <w:rPr>
                <w:rFonts w:eastAsia="Times New Roman"/>
                <w:sz w:val="24"/>
                <w:szCs w:val="24"/>
              </w:rPr>
              <w:t>El usuario deberá seleccionar el botón generar pagos. El caso de uso tiene los siguientes pasos: ingresar el tipo de cambio, seleccionar un rango de fechas y seleccionar facturas a pagar.</w:t>
            </w:r>
          </w:p>
        </w:tc>
      </w:tr>
      <w:tr w:rsidR="003A558A" w:rsidRPr="00873873" w14:paraId="0C1927A0" w14:textId="77777777" w:rsidTr="00677025">
        <w:trPr>
          <w:trHeight w:val="560"/>
        </w:trPr>
        <w:tc>
          <w:tcPr>
            <w:tcW w:w="3114" w:type="dxa"/>
          </w:tcPr>
          <w:p w14:paraId="1D08E54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794FF93A" w14:textId="77777777" w:rsidR="003A558A" w:rsidRPr="00873873" w:rsidRDefault="003A558A" w:rsidP="00677025">
            <w:pPr>
              <w:jc w:val="both"/>
              <w:rPr>
                <w:rFonts w:eastAsia="Times New Roman"/>
                <w:sz w:val="24"/>
                <w:szCs w:val="24"/>
              </w:rPr>
            </w:pPr>
            <w:r w:rsidRPr="00873873">
              <w:rPr>
                <w:rFonts w:eastAsia="Times New Roman"/>
                <w:sz w:val="24"/>
                <w:szCs w:val="24"/>
              </w:rPr>
              <w:t>R1. Realizar un pago de la empresa</w:t>
            </w:r>
          </w:p>
        </w:tc>
      </w:tr>
      <w:tr w:rsidR="003A558A" w:rsidRPr="00873873" w14:paraId="35E7B882" w14:textId="77777777" w:rsidTr="00677025">
        <w:trPr>
          <w:trHeight w:val="560"/>
        </w:trPr>
        <w:tc>
          <w:tcPr>
            <w:tcW w:w="3114" w:type="dxa"/>
          </w:tcPr>
          <w:p w14:paraId="3C11DAD9"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140599BE"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Pagos.</w:t>
            </w:r>
          </w:p>
        </w:tc>
      </w:tr>
      <w:tr w:rsidR="003A558A" w:rsidRPr="00873873" w14:paraId="7025577E" w14:textId="77777777" w:rsidTr="00677025">
        <w:tc>
          <w:tcPr>
            <w:tcW w:w="8926" w:type="dxa"/>
            <w:gridSpan w:val="3"/>
          </w:tcPr>
          <w:p w14:paraId="159E2CB2" w14:textId="77777777" w:rsidR="003A558A" w:rsidRPr="00873873" w:rsidRDefault="003A558A" w:rsidP="00677025">
            <w:pPr>
              <w:jc w:val="center"/>
              <w:rPr>
                <w:rFonts w:eastAsia="Times New Roman"/>
                <w:sz w:val="24"/>
                <w:szCs w:val="24"/>
              </w:rPr>
            </w:pPr>
            <w:r w:rsidRPr="00873873">
              <w:rPr>
                <w:rFonts w:eastAsia="Times New Roman"/>
                <w:sz w:val="24"/>
                <w:szCs w:val="24"/>
              </w:rPr>
              <w:t>Pantalla 5</w:t>
            </w:r>
            <w:r w:rsidRPr="00873873">
              <w:rPr>
                <w:noProof/>
                <w:sz w:val="24"/>
                <w:szCs w:val="24"/>
              </w:rPr>
              <w:drawing>
                <wp:anchor distT="0" distB="0" distL="114300" distR="114300" simplePos="0" relativeHeight="251663360" behindDoc="0" locked="0" layoutInCell="1" hidden="0" allowOverlap="1" wp14:anchorId="11464603" wp14:editId="4FF8897A">
                  <wp:simplePos x="0" y="0"/>
                  <wp:positionH relativeFrom="margin">
                    <wp:posOffset>-8889</wp:posOffset>
                  </wp:positionH>
                  <wp:positionV relativeFrom="paragraph">
                    <wp:posOffset>123825</wp:posOffset>
                  </wp:positionV>
                  <wp:extent cx="5530850" cy="1779905"/>
                  <wp:effectExtent l="0" t="0" r="0" b="0"/>
                  <wp:wrapSquare wrapText="bothSides" distT="0" distB="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30850" cy="1779905"/>
                          </a:xfrm>
                          <a:prstGeom prst="rect">
                            <a:avLst/>
                          </a:prstGeom>
                          <a:ln/>
                        </pic:spPr>
                      </pic:pic>
                    </a:graphicData>
                  </a:graphic>
                </wp:anchor>
              </w:drawing>
            </w:r>
          </w:p>
        </w:tc>
      </w:tr>
      <w:tr w:rsidR="003A558A" w:rsidRPr="00873873" w14:paraId="0C14BBBC" w14:textId="77777777" w:rsidTr="00677025">
        <w:tc>
          <w:tcPr>
            <w:tcW w:w="4463" w:type="dxa"/>
            <w:gridSpan w:val="2"/>
          </w:tcPr>
          <w:p w14:paraId="639A6AC4"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vista de Facturas.</w:t>
            </w:r>
          </w:p>
        </w:tc>
        <w:tc>
          <w:tcPr>
            <w:tcW w:w="4463" w:type="dxa"/>
          </w:tcPr>
          <w:p w14:paraId="35FED3EB"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sistema muestra una lista de todas las facturas sin filtro. </w:t>
            </w:r>
          </w:p>
        </w:tc>
      </w:tr>
      <w:tr w:rsidR="003A558A" w:rsidRPr="00873873" w14:paraId="3A03BE2F" w14:textId="77777777" w:rsidTr="00677025">
        <w:tc>
          <w:tcPr>
            <w:tcW w:w="4463" w:type="dxa"/>
            <w:gridSpan w:val="2"/>
          </w:tcPr>
          <w:p w14:paraId="1272DB37"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selecciona el filtro “Sin pagar”, ingresa la Fecha de Emisión (A) y la Fecha de Vencimiento (B) de las facturas que desea pagar, y presiona “Filtrar”.</w:t>
            </w:r>
          </w:p>
        </w:tc>
        <w:tc>
          <w:tcPr>
            <w:tcW w:w="4463" w:type="dxa"/>
          </w:tcPr>
          <w:p w14:paraId="5B507E22"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u w:val="single"/>
              </w:rPr>
            </w:pPr>
            <w:r w:rsidRPr="00873873">
              <w:rPr>
                <w:rFonts w:eastAsia="Times New Roman"/>
                <w:color w:val="000000"/>
                <w:sz w:val="24"/>
                <w:szCs w:val="24"/>
              </w:rPr>
              <w:t>El sistema muestra la lista de facturas por pagar entre las fechas determinadas por el usuario y las muestra (en C).</w:t>
            </w:r>
          </w:p>
        </w:tc>
      </w:tr>
      <w:tr w:rsidR="003A558A" w:rsidRPr="00873873" w14:paraId="04622CC8" w14:textId="77777777" w:rsidTr="00677025">
        <w:tc>
          <w:tcPr>
            <w:tcW w:w="4463" w:type="dxa"/>
            <w:gridSpan w:val="2"/>
          </w:tcPr>
          <w:p w14:paraId="3CA3F721"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usuario marca las facturas que desea pagar (D), ingresa el Tipo de Cambio (E). Presiona el botón Generar Pago (F). </w:t>
            </w:r>
          </w:p>
        </w:tc>
        <w:tc>
          <w:tcPr>
            <w:tcW w:w="4463" w:type="dxa"/>
          </w:tcPr>
          <w:p w14:paraId="794C6F99"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sistema valida que el campo de tipo de cambio no se encuentre vacío, y valida que la cuenta bancaria exista y no sea errónea o esté inhabilitada.  En caso toda la información necesaria se encuentre llena y sea </w:t>
            </w:r>
            <w:proofErr w:type="spellStart"/>
            <w:r w:rsidRPr="00873873">
              <w:rPr>
                <w:rFonts w:eastAsia="Times New Roman"/>
                <w:color w:val="000000"/>
                <w:sz w:val="24"/>
                <w:szCs w:val="24"/>
              </w:rPr>
              <w:t>valida</w:t>
            </w:r>
            <w:proofErr w:type="spellEnd"/>
            <w:r w:rsidRPr="00873873">
              <w:rPr>
                <w:rFonts w:eastAsia="Times New Roman"/>
                <w:color w:val="000000"/>
                <w:sz w:val="24"/>
                <w:szCs w:val="24"/>
              </w:rPr>
              <w:t xml:space="preserve">, el sistema realiza el pago y se generan los archivos </w:t>
            </w:r>
            <w:r w:rsidRPr="00873873">
              <w:rPr>
                <w:rFonts w:eastAsia="Times New Roman"/>
                <w:color w:val="000000"/>
                <w:sz w:val="24"/>
                <w:szCs w:val="24"/>
              </w:rPr>
              <w:lastRenderedPageBreak/>
              <w:t>de pago. El sistema muestra la pantalla 5 con la lista de facturas por pagar actualizada y notifica a los proveedores y empleados sobre el pago.</w:t>
            </w:r>
          </w:p>
        </w:tc>
      </w:tr>
      <w:tr w:rsidR="003A558A" w:rsidRPr="00873873" w14:paraId="10545EE3" w14:textId="77777777" w:rsidTr="00677025">
        <w:tc>
          <w:tcPr>
            <w:tcW w:w="8926" w:type="dxa"/>
            <w:gridSpan w:val="3"/>
          </w:tcPr>
          <w:p w14:paraId="455CB339" w14:textId="77777777" w:rsidR="003A558A" w:rsidRPr="00873873" w:rsidRDefault="003A558A" w:rsidP="00677025">
            <w:pPr>
              <w:jc w:val="center"/>
              <w:rPr>
                <w:rFonts w:eastAsia="Times New Roman"/>
                <w:sz w:val="24"/>
                <w:szCs w:val="24"/>
              </w:rPr>
            </w:pPr>
            <w:r w:rsidRPr="00873873">
              <w:rPr>
                <w:noProof/>
                <w:sz w:val="24"/>
                <w:szCs w:val="24"/>
              </w:rPr>
              <w:lastRenderedPageBreak/>
              <w:drawing>
                <wp:inline distT="0" distB="0" distL="0" distR="0" wp14:anchorId="0CBEE37E" wp14:editId="122A07E8">
                  <wp:extent cx="5666749" cy="2117853"/>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t="12376" b="5513"/>
                          <a:stretch>
                            <a:fillRect/>
                          </a:stretch>
                        </pic:blipFill>
                        <pic:spPr>
                          <a:xfrm>
                            <a:off x="0" y="0"/>
                            <a:ext cx="5666749" cy="2117853"/>
                          </a:xfrm>
                          <a:prstGeom prst="rect">
                            <a:avLst/>
                          </a:prstGeom>
                          <a:ln/>
                        </pic:spPr>
                      </pic:pic>
                    </a:graphicData>
                  </a:graphic>
                </wp:inline>
              </w:drawing>
            </w:r>
          </w:p>
        </w:tc>
      </w:tr>
    </w:tbl>
    <w:p w14:paraId="0FC8E164"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63D742A2" w14:textId="77777777" w:rsidTr="00677025">
        <w:trPr>
          <w:trHeight w:val="560"/>
        </w:trPr>
        <w:tc>
          <w:tcPr>
            <w:tcW w:w="3114" w:type="dxa"/>
          </w:tcPr>
          <w:p w14:paraId="287B7247"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22DBC312"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Visualizar Acciones                                          </w:t>
            </w:r>
          </w:p>
        </w:tc>
      </w:tr>
      <w:tr w:rsidR="003A558A" w:rsidRPr="00873873" w14:paraId="62B40BE2" w14:textId="77777777" w:rsidTr="00677025">
        <w:trPr>
          <w:trHeight w:val="560"/>
        </w:trPr>
        <w:tc>
          <w:tcPr>
            <w:tcW w:w="3114" w:type="dxa"/>
          </w:tcPr>
          <w:p w14:paraId="54242A6D"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0A7C6ED1" w14:textId="77777777" w:rsidR="003A558A" w:rsidRPr="00873873" w:rsidRDefault="003A558A" w:rsidP="00677025">
            <w:pPr>
              <w:jc w:val="both"/>
              <w:rPr>
                <w:rFonts w:eastAsia="Times New Roman"/>
                <w:sz w:val="24"/>
                <w:szCs w:val="24"/>
              </w:rPr>
            </w:pPr>
            <w:r w:rsidRPr="00873873">
              <w:rPr>
                <w:rFonts w:eastAsia="Times New Roman"/>
                <w:sz w:val="24"/>
                <w:szCs w:val="24"/>
              </w:rPr>
              <w:t>Personal de BPZ</w:t>
            </w:r>
          </w:p>
        </w:tc>
      </w:tr>
      <w:tr w:rsidR="003A558A" w:rsidRPr="00873873" w14:paraId="3F938939" w14:textId="77777777" w:rsidTr="00677025">
        <w:trPr>
          <w:trHeight w:val="560"/>
        </w:trPr>
        <w:tc>
          <w:tcPr>
            <w:tcW w:w="3114" w:type="dxa"/>
          </w:tcPr>
          <w:p w14:paraId="3038D3A4"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0F1BFBB2" w14:textId="77777777" w:rsidR="003A558A" w:rsidRPr="00873873" w:rsidRDefault="003A558A" w:rsidP="00677025">
            <w:pPr>
              <w:jc w:val="both"/>
              <w:rPr>
                <w:rFonts w:eastAsia="Times New Roman"/>
                <w:sz w:val="24"/>
                <w:szCs w:val="24"/>
              </w:rPr>
            </w:pPr>
            <w:r w:rsidRPr="00873873">
              <w:rPr>
                <w:rFonts w:eastAsia="Times New Roman"/>
                <w:sz w:val="24"/>
                <w:szCs w:val="24"/>
              </w:rPr>
              <w:t>Ver un registro de todas las acciones realizadas en la plataforma.</w:t>
            </w:r>
          </w:p>
        </w:tc>
      </w:tr>
      <w:tr w:rsidR="003A558A" w:rsidRPr="00873873" w14:paraId="0202674A" w14:textId="77777777" w:rsidTr="00677025">
        <w:trPr>
          <w:trHeight w:val="560"/>
        </w:trPr>
        <w:tc>
          <w:tcPr>
            <w:tcW w:w="3114" w:type="dxa"/>
          </w:tcPr>
          <w:p w14:paraId="1A0413F8"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297ED6C7"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usuario deberá seleccionar el botón “Ver Registro”. El caso de uso tiene un solo paso: se muestra un listado paginado de los últimos registros realizados en la plataforma de manera descendiente, ordenada por fecha/hora. </w:t>
            </w:r>
          </w:p>
        </w:tc>
      </w:tr>
      <w:tr w:rsidR="003A558A" w:rsidRPr="00873873" w14:paraId="57D60D90" w14:textId="77777777" w:rsidTr="00677025">
        <w:trPr>
          <w:trHeight w:val="560"/>
        </w:trPr>
        <w:tc>
          <w:tcPr>
            <w:tcW w:w="3114" w:type="dxa"/>
          </w:tcPr>
          <w:p w14:paraId="314130F0"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2CFF43BA" w14:textId="77777777" w:rsidR="003A558A" w:rsidRPr="00873873" w:rsidRDefault="003A558A" w:rsidP="00677025">
            <w:pPr>
              <w:jc w:val="both"/>
              <w:rPr>
                <w:rFonts w:eastAsia="Times New Roman"/>
                <w:sz w:val="24"/>
                <w:szCs w:val="24"/>
              </w:rPr>
            </w:pPr>
            <w:r w:rsidRPr="00873873">
              <w:rPr>
                <w:rFonts w:eastAsia="Times New Roman"/>
                <w:sz w:val="24"/>
                <w:szCs w:val="24"/>
              </w:rPr>
              <w:t>R1. Listar todas las acciones realizadas (Modificación de proveedores, empleados o facturas, pagos realizados o intentos fallidos de realizar pagos)</w:t>
            </w:r>
          </w:p>
        </w:tc>
      </w:tr>
      <w:tr w:rsidR="003A558A" w:rsidRPr="00873873" w14:paraId="3F64ADF2" w14:textId="77777777" w:rsidTr="00677025">
        <w:trPr>
          <w:trHeight w:val="560"/>
        </w:trPr>
        <w:tc>
          <w:tcPr>
            <w:tcW w:w="3114" w:type="dxa"/>
          </w:tcPr>
          <w:p w14:paraId="49D322BB"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43E83C78"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como administrador y ha ingresado a la vista de Acciones.</w:t>
            </w:r>
          </w:p>
        </w:tc>
      </w:tr>
      <w:tr w:rsidR="003A558A" w:rsidRPr="00873873" w14:paraId="1A886CA2" w14:textId="77777777" w:rsidTr="00677025">
        <w:tc>
          <w:tcPr>
            <w:tcW w:w="4463" w:type="dxa"/>
            <w:gridSpan w:val="2"/>
          </w:tcPr>
          <w:p w14:paraId="1471FB67"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pantalla principal como administrador</w:t>
            </w:r>
          </w:p>
        </w:tc>
        <w:tc>
          <w:tcPr>
            <w:tcW w:w="4463" w:type="dxa"/>
          </w:tcPr>
          <w:p w14:paraId="73C653C4"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usuario selecciona el </w:t>
            </w:r>
            <w:proofErr w:type="spellStart"/>
            <w:r w:rsidRPr="00873873">
              <w:rPr>
                <w:rFonts w:eastAsia="Times New Roman"/>
                <w:color w:val="000000"/>
                <w:sz w:val="24"/>
                <w:szCs w:val="24"/>
              </w:rPr>
              <w:t>boton</w:t>
            </w:r>
            <w:proofErr w:type="spellEnd"/>
            <w:r w:rsidRPr="00873873">
              <w:rPr>
                <w:rFonts w:eastAsia="Times New Roman"/>
                <w:color w:val="000000"/>
                <w:sz w:val="24"/>
                <w:szCs w:val="24"/>
              </w:rPr>
              <w:t xml:space="preserve"> “Ver Acciones”</w:t>
            </w:r>
          </w:p>
        </w:tc>
      </w:tr>
      <w:tr w:rsidR="003A558A" w:rsidRPr="00873873" w14:paraId="2B4BBFEC" w14:textId="77777777" w:rsidTr="00677025">
        <w:tc>
          <w:tcPr>
            <w:tcW w:w="4463" w:type="dxa"/>
            <w:gridSpan w:val="2"/>
          </w:tcPr>
          <w:p w14:paraId="7EBC4203"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vista de acciones</w:t>
            </w:r>
          </w:p>
        </w:tc>
        <w:tc>
          <w:tcPr>
            <w:tcW w:w="4463" w:type="dxa"/>
          </w:tcPr>
          <w:p w14:paraId="173D7204"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lista de todas las acciones, de todos los usuarios, realizadas en la plataforma</w:t>
            </w:r>
          </w:p>
        </w:tc>
      </w:tr>
    </w:tbl>
    <w:p w14:paraId="140E8A9E"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2FE35D49" w14:textId="77777777" w:rsidTr="00677025">
        <w:trPr>
          <w:trHeight w:val="560"/>
        </w:trPr>
        <w:tc>
          <w:tcPr>
            <w:tcW w:w="3114" w:type="dxa"/>
          </w:tcPr>
          <w:p w14:paraId="0CE886A0"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4F815694"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Filtrar Proveedores                                          </w:t>
            </w:r>
          </w:p>
        </w:tc>
      </w:tr>
      <w:tr w:rsidR="003A558A" w:rsidRPr="00873873" w14:paraId="08F2AFB5" w14:textId="77777777" w:rsidTr="00677025">
        <w:trPr>
          <w:trHeight w:val="560"/>
        </w:trPr>
        <w:tc>
          <w:tcPr>
            <w:tcW w:w="3114" w:type="dxa"/>
          </w:tcPr>
          <w:p w14:paraId="407E741D"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4E395806" w14:textId="77777777" w:rsidR="003A558A" w:rsidRPr="00873873" w:rsidRDefault="003A558A" w:rsidP="00677025">
            <w:pPr>
              <w:jc w:val="both"/>
              <w:rPr>
                <w:rFonts w:eastAsia="Times New Roman"/>
                <w:sz w:val="24"/>
                <w:szCs w:val="24"/>
              </w:rPr>
            </w:pPr>
            <w:r w:rsidRPr="00873873">
              <w:rPr>
                <w:rFonts w:eastAsia="Times New Roman"/>
                <w:sz w:val="24"/>
                <w:szCs w:val="24"/>
              </w:rPr>
              <w:t>Personal de BPZ</w:t>
            </w:r>
          </w:p>
        </w:tc>
      </w:tr>
      <w:tr w:rsidR="003A558A" w:rsidRPr="00873873" w14:paraId="1CB6F531" w14:textId="77777777" w:rsidTr="00677025">
        <w:trPr>
          <w:trHeight w:val="560"/>
        </w:trPr>
        <w:tc>
          <w:tcPr>
            <w:tcW w:w="3114" w:type="dxa"/>
          </w:tcPr>
          <w:p w14:paraId="614B57D7" w14:textId="77777777" w:rsidR="003A558A" w:rsidRPr="00873873" w:rsidRDefault="003A558A" w:rsidP="00677025">
            <w:pPr>
              <w:jc w:val="both"/>
              <w:rPr>
                <w:rFonts w:eastAsia="Times New Roman"/>
                <w:b/>
                <w:sz w:val="24"/>
                <w:szCs w:val="24"/>
              </w:rPr>
            </w:pPr>
            <w:r w:rsidRPr="00873873">
              <w:rPr>
                <w:rFonts w:eastAsia="Times New Roman"/>
                <w:b/>
                <w:sz w:val="24"/>
                <w:szCs w:val="24"/>
              </w:rPr>
              <w:lastRenderedPageBreak/>
              <w:t>Propósito:</w:t>
            </w:r>
          </w:p>
        </w:tc>
        <w:tc>
          <w:tcPr>
            <w:tcW w:w="5812" w:type="dxa"/>
            <w:gridSpan w:val="2"/>
          </w:tcPr>
          <w:p w14:paraId="2275CFF0" w14:textId="77777777" w:rsidR="003A558A" w:rsidRPr="00873873" w:rsidRDefault="003A558A" w:rsidP="00677025">
            <w:pPr>
              <w:jc w:val="both"/>
              <w:rPr>
                <w:rFonts w:eastAsia="Times New Roman"/>
                <w:sz w:val="24"/>
                <w:szCs w:val="24"/>
              </w:rPr>
            </w:pPr>
            <w:r w:rsidRPr="00873873">
              <w:rPr>
                <w:rFonts w:eastAsia="Times New Roman"/>
                <w:sz w:val="24"/>
                <w:szCs w:val="24"/>
              </w:rPr>
              <w:t>Ver una lista filtrada de acuerdo a criterio predeterminado o una palabra como criterio de búsqueda.</w:t>
            </w:r>
          </w:p>
        </w:tc>
      </w:tr>
      <w:tr w:rsidR="003A558A" w:rsidRPr="00873873" w14:paraId="79A4BF96" w14:textId="77777777" w:rsidTr="00677025">
        <w:trPr>
          <w:trHeight w:val="560"/>
        </w:trPr>
        <w:tc>
          <w:tcPr>
            <w:tcW w:w="3114" w:type="dxa"/>
          </w:tcPr>
          <w:p w14:paraId="31E92BD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5942FB04"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usuario deberá seleccionar el botón “Proveedores”. El caso de uso tiene los siguientes pasos: ingresar palabra de búsqueda en el textbox Y/O seleccionar un criterio de filtro, presionar </w:t>
            </w:r>
            <w:proofErr w:type="gramStart"/>
            <w:r w:rsidRPr="00873873">
              <w:rPr>
                <w:rFonts w:eastAsia="Times New Roman"/>
                <w:sz w:val="24"/>
                <w:szCs w:val="24"/>
              </w:rPr>
              <w:t>la el</w:t>
            </w:r>
            <w:proofErr w:type="gramEnd"/>
            <w:r w:rsidRPr="00873873">
              <w:rPr>
                <w:rFonts w:eastAsia="Times New Roman"/>
                <w:sz w:val="24"/>
                <w:szCs w:val="24"/>
              </w:rPr>
              <w:t xml:space="preserve"> botón “Filtrar”.</w:t>
            </w:r>
          </w:p>
        </w:tc>
      </w:tr>
      <w:tr w:rsidR="003A558A" w:rsidRPr="00873873" w14:paraId="31D85619" w14:textId="77777777" w:rsidTr="00677025">
        <w:trPr>
          <w:trHeight w:val="560"/>
        </w:trPr>
        <w:tc>
          <w:tcPr>
            <w:tcW w:w="3114" w:type="dxa"/>
          </w:tcPr>
          <w:p w14:paraId="4056D65A"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26915E38" w14:textId="299E10FE" w:rsidR="003A558A" w:rsidRPr="00873873" w:rsidRDefault="003A558A" w:rsidP="00CD0A17">
            <w:pPr>
              <w:jc w:val="both"/>
              <w:rPr>
                <w:rFonts w:eastAsia="Times New Roman"/>
                <w:sz w:val="24"/>
                <w:szCs w:val="24"/>
              </w:rPr>
            </w:pPr>
            <w:r w:rsidRPr="00873873">
              <w:rPr>
                <w:rFonts w:eastAsia="Times New Roman"/>
                <w:sz w:val="24"/>
                <w:szCs w:val="24"/>
              </w:rPr>
              <w:t xml:space="preserve">R1. Listar todos los proveedores que coincidan con el criterio y los filtros de búsqueda. </w:t>
            </w:r>
          </w:p>
        </w:tc>
      </w:tr>
      <w:tr w:rsidR="003A558A" w:rsidRPr="00873873" w14:paraId="385E0266" w14:textId="77777777" w:rsidTr="00677025">
        <w:trPr>
          <w:trHeight w:val="560"/>
        </w:trPr>
        <w:tc>
          <w:tcPr>
            <w:tcW w:w="3114" w:type="dxa"/>
          </w:tcPr>
          <w:p w14:paraId="536BC90F"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690D2554"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Proveedores.</w:t>
            </w:r>
          </w:p>
        </w:tc>
      </w:tr>
      <w:tr w:rsidR="003A558A" w:rsidRPr="00873873" w14:paraId="7888E3CB" w14:textId="77777777" w:rsidTr="00677025">
        <w:tc>
          <w:tcPr>
            <w:tcW w:w="4463" w:type="dxa"/>
            <w:gridSpan w:val="2"/>
          </w:tcPr>
          <w:p w14:paraId="098ED8B4"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ingresa a la pantalla principal </w:t>
            </w:r>
          </w:p>
        </w:tc>
        <w:tc>
          <w:tcPr>
            <w:tcW w:w="4463" w:type="dxa"/>
          </w:tcPr>
          <w:p w14:paraId="481C161B" w14:textId="57767BE4"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selecciona el </w:t>
            </w:r>
            <w:r w:rsidR="00CD0A17" w:rsidRPr="00873873">
              <w:rPr>
                <w:rFonts w:eastAsia="Times New Roman"/>
                <w:color w:val="000000"/>
                <w:sz w:val="24"/>
                <w:szCs w:val="24"/>
              </w:rPr>
              <w:t>botón</w:t>
            </w:r>
            <w:r w:rsidRPr="00873873">
              <w:rPr>
                <w:rFonts w:eastAsia="Times New Roman"/>
                <w:color w:val="000000"/>
                <w:sz w:val="24"/>
                <w:szCs w:val="24"/>
              </w:rPr>
              <w:t xml:space="preserve"> “Proveedores”</w:t>
            </w:r>
          </w:p>
        </w:tc>
      </w:tr>
      <w:tr w:rsidR="003A558A" w:rsidRPr="00873873" w14:paraId="131DFE40" w14:textId="77777777" w:rsidTr="00677025">
        <w:tc>
          <w:tcPr>
            <w:tcW w:w="4463" w:type="dxa"/>
            <w:gridSpan w:val="2"/>
          </w:tcPr>
          <w:p w14:paraId="3697E8B8"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vista de proveedores</w:t>
            </w:r>
          </w:p>
        </w:tc>
        <w:tc>
          <w:tcPr>
            <w:tcW w:w="4463" w:type="dxa"/>
          </w:tcPr>
          <w:p w14:paraId="7CC7ABFD"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lista de todos los proveedores sin filtro</w:t>
            </w:r>
          </w:p>
        </w:tc>
      </w:tr>
      <w:tr w:rsidR="003A558A" w:rsidRPr="00873873" w14:paraId="0A1C778D" w14:textId="77777777" w:rsidTr="00677025">
        <w:tc>
          <w:tcPr>
            <w:tcW w:w="4463" w:type="dxa"/>
            <w:gridSpan w:val="2"/>
          </w:tcPr>
          <w:p w14:paraId="00AFA21D"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usuario marca los filtros deseados Y/O escribe una palabra criterio en el textbox</w:t>
            </w:r>
          </w:p>
        </w:tc>
        <w:tc>
          <w:tcPr>
            <w:tcW w:w="4463" w:type="dxa"/>
          </w:tcPr>
          <w:p w14:paraId="6CEAE33C" w14:textId="616BC47D"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selecciona el </w:t>
            </w:r>
            <w:r w:rsidR="00CD0A17" w:rsidRPr="00873873">
              <w:rPr>
                <w:rFonts w:eastAsia="Times New Roman"/>
                <w:color w:val="000000"/>
                <w:sz w:val="24"/>
                <w:szCs w:val="24"/>
              </w:rPr>
              <w:t>botón</w:t>
            </w:r>
            <w:r w:rsidRPr="00873873">
              <w:rPr>
                <w:rFonts w:eastAsia="Times New Roman"/>
                <w:color w:val="000000"/>
                <w:sz w:val="24"/>
                <w:szCs w:val="24"/>
              </w:rPr>
              <w:t xml:space="preserve"> “Filtrar”</w:t>
            </w:r>
          </w:p>
        </w:tc>
      </w:tr>
      <w:tr w:rsidR="003A558A" w:rsidRPr="00873873" w14:paraId="3AA5061D" w14:textId="77777777" w:rsidTr="00677025">
        <w:tc>
          <w:tcPr>
            <w:tcW w:w="8926" w:type="dxa"/>
            <w:gridSpan w:val="3"/>
          </w:tcPr>
          <w:p w14:paraId="012319E5"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una lista paginada de los proveedores que coincidan con los filtros</w:t>
            </w:r>
          </w:p>
        </w:tc>
      </w:tr>
    </w:tbl>
    <w:p w14:paraId="67E8488C" w14:textId="77777777" w:rsidR="003A558A" w:rsidRPr="00873873" w:rsidRDefault="003A558A" w:rsidP="003A558A">
      <w:pPr>
        <w:rPr>
          <w:rFonts w:eastAsia="Times New Roman"/>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276BC645" w14:textId="77777777" w:rsidTr="00677025">
        <w:trPr>
          <w:trHeight w:val="560"/>
        </w:trPr>
        <w:tc>
          <w:tcPr>
            <w:tcW w:w="3114" w:type="dxa"/>
          </w:tcPr>
          <w:p w14:paraId="55340923"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484F5B3B"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Filtrar Facturas                                       </w:t>
            </w:r>
          </w:p>
        </w:tc>
      </w:tr>
      <w:tr w:rsidR="003A558A" w:rsidRPr="00873873" w14:paraId="1309BD44" w14:textId="77777777" w:rsidTr="00677025">
        <w:trPr>
          <w:trHeight w:val="560"/>
        </w:trPr>
        <w:tc>
          <w:tcPr>
            <w:tcW w:w="3114" w:type="dxa"/>
          </w:tcPr>
          <w:p w14:paraId="6CA204C1"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1E9D4917" w14:textId="77777777" w:rsidR="003A558A" w:rsidRPr="00873873" w:rsidRDefault="003A558A" w:rsidP="00677025">
            <w:pPr>
              <w:jc w:val="both"/>
              <w:rPr>
                <w:rFonts w:eastAsia="Times New Roman"/>
                <w:sz w:val="24"/>
                <w:szCs w:val="24"/>
              </w:rPr>
            </w:pPr>
            <w:r w:rsidRPr="00873873">
              <w:rPr>
                <w:rFonts w:eastAsia="Times New Roman"/>
                <w:sz w:val="24"/>
                <w:szCs w:val="24"/>
              </w:rPr>
              <w:t>Agente Contable</w:t>
            </w:r>
          </w:p>
        </w:tc>
      </w:tr>
      <w:tr w:rsidR="003A558A" w:rsidRPr="00873873" w14:paraId="37B80BB7" w14:textId="77777777" w:rsidTr="00677025">
        <w:trPr>
          <w:trHeight w:val="560"/>
        </w:trPr>
        <w:tc>
          <w:tcPr>
            <w:tcW w:w="3114" w:type="dxa"/>
          </w:tcPr>
          <w:p w14:paraId="77AE9F3C"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011FB038" w14:textId="77777777" w:rsidR="003A558A" w:rsidRPr="00873873" w:rsidRDefault="003A558A" w:rsidP="00677025">
            <w:pPr>
              <w:jc w:val="both"/>
              <w:rPr>
                <w:rFonts w:eastAsia="Times New Roman"/>
                <w:sz w:val="24"/>
                <w:szCs w:val="24"/>
              </w:rPr>
            </w:pPr>
            <w:r w:rsidRPr="00873873">
              <w:rPr>
                <w:rFonts w:eastAsia="Times New Roman"/>
                <w:sz w:val="24"/>
                <w:szCs w:val="24"/>
              </w:rPr>
              <w:t>Ver una lista filtrada de acuerdo a criterio predeterminado o una palabra como criterio de búsqueda.</w:t>
            </w:r>
          </w:p>
        </w:tc>
      </w:tr>
      <w:tr w:rsidR="003A558A" w:rsidRPr="00873873" w14:paraId="2A2F8976" w14:textId="77777777" w:rsidTr="00677025">
        <w:trPr>
          <w:trHeight w:val="560"/>
        </w:trPr>
        <w:tc>
          <w:tcPr>
            <w:tcW w:w="3114" w:type="dxa"/>
          </w:tcPr>
          <w:p w14:paraId="2AA64E3D"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49144889"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usuario deberá seleccionar el botón “Facturas”. El caso de uso tiene los siguientes pasos: ingresar palabra de búsqueda en el textbox Y/O seleccionar un criterio de filtro, presionar </w:t>
            </w:r>
            <w:proofErr w:type="gramStart"/>
            <w:r w:rsidRPr="00873873">
              <w:rPr>
                <w:rFonts w:eastAsia="Times New Roman"/>
                <w:sz w:val="24"/>
                <w:szCs w:val="24"/>
              </w:rPr>
              <w:t>la el</w:t>
            </w:r>
            <w:proofErr w:type="gramEnd"/>
            <w:r w:rsidRPr="00873873">
              <w:rPr>
                <w:rFonts w:eastAsia="Times New Roman"/>
                <w:sz w:val="24"/>
                <w:szCs w:val="24"/>
              </w:rPr>
              <w:t xml:space="preserve"> botón “Filtrar”.</w:t>
            </w:r>
          </w:p>
        </w:tc>
      </w:tr>
      <w:tr w:rsidR="003A558A" w:rsidRPr="00873873" w14:paraId="01982B52" w14:textId="77777777" w:rsidTr="00677025">
        <w:trPr>
          <w:trHeight w:val="560"/>
        </w:trPr>
        <w:tc>
          <w:tcPr>
            <w:tcW w:w="3114" w:type="dxa"/>
          </w:tcPr>
          <w:p w14:paraId="7CB93799"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6896F093"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R1. Listar todas las facturas que coincidan con el criterio y los filtros de búsqueda. </w:t>
            </w:r>
          </w:p>
        </w:tc>
      </w:tr>
      <w:tr w:rsidR="003A558A" w:rsidRPr="00873873" w14:paraId="457513D6" w14:textId="77777777" w:rsidTr="00677025">
        <w:trPr>
          <w:trHeight w:val="560"/>
        </w:trPr>
        <w:tc>
          <w:tcPr>
            <w:tcW w:w="3114" w:type="dxa"/>
          </w:tcPr>
          <w:p w14:paraId="45C29C31"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55EECE81"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Facturas.</w:t>
            </w:r>
          </w:p>
        </w:tc>
      </w:tr>
      <w:tr w:rsidR="003A558A" w:rsidRPr="00873873" w14:paraId="07B63C14" w14:textId="77777777" w:rsidTr="00677025">
        <w:tc>
          <w:tcPr>
            <w:tcW w:w="4463" w:type="dxa"/>
            <w:gridSpan w:val="2"/>
          </w:tcPr>
          <w:p w14:paraId="3786E4F1"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ingresa a la pantalla principal </w:t>
            </w:r>
          </w:p>
        </w:tc>
        <w:tc>
          <w:tcPr>
            <w:tcW w:w="4463" w:type="dxa"/>
          </w:tcPr>
          <w:p w14:paraId="4D09B01E"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selecciona el </w:t>
            </w:r>
            <w:proofErr w:type="spellStart"/>
            <w:r w:rsidRPr="00873873">
              <w:rPr>
                <w:rFonts w:eastAsia="Times New Roman"/>
                <w:color w:val="000000"/>
                <w:sz w:val="24"/>
                <w:szCs w:val="24"/>
              </w:rPr>
              <w:t>boton</w:t>
            </w:r>
            <w:proofErr w:type="spellEnd"/>
            <w:r w:rsidRPr="00873873">
              <w:rPr>
                <w:rFonts w:eastAsia="Times New Roman"/>
                <w:color w:val="000000"/>
                <w:sz w:val="24"/>
                <w:szCs w:val="24"/>
              </w:rPr>
              <w:t xml:space="preserve"> “Facturas”</w:t>
            </w:r>
          </w:p>
        </w:tc>
      </w:tr>
      <w:tr w:rsidR="003A558A" w:rsidRPr="00873873" w14:paraId="07F65D07" w14:textId="77777777" w:rsidTr="00677025">
        <w:tc>
          <w:tcPr>
            <w:tcW w:w="4463" w:type="dxa"/>
            <w:gridSpan w:val="2"/>
          </w:tcPr>
          <w:p w14:paraId="752B822F"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vista de facturas</w:t>
            </w:r>
          </w:p>
        </w:tc>
        <w:tc>
          <w:tcPr>
            <w:tcW w:w="4463" w:type="dxa"/>
          </w:tcPr>
          <w:p w14:paraId="212E4AC0"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lista de todas las facturas sin filtro</w:t>
            </w:r>
          </w:p>
        </w:tc>
      </w:tr>
      <w:tr w:rsidR="003A558A" w:rsidRPr="00873873" w14:paraId="2D37D89A" w14:textId="77777777" w:rsidTr="00677025">
        <w:tc>
          <w:tcPr>
            <w:tcW w:w="4463" w:type="dxa"/>
            <w:gridSpan w:val="2"/>
          </w:tcPr>
          <w:p w14:paraId="115B8EA4"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marca los filtros deseados Y/O escribe una </w:t>
            </w:r>
            <w:r w:rsidRPr="00873873">
              <w:rPr>
                <w:rFonts w:eastAsia="Times New Roman"/>
                <w:color w:val="000000"/>
                <w:sz w:val="24"/>
                <w:szCs w:val="24"/>
              </w:rPr>
              <w:lastRenderedPageBreak/>
              <w:t>palabra criterio en el textbox</w:t>
            </w:r>
            <w:bookmarkStart w:id="2" w:name="_GoBack"/>
            <w:bookmarkEnd w:id="2"/>
          </w:p>
        </w:tc>
        <w:tc>
          <w:tcPr>
            <w:tcW w:w="4463" w:type="dxa"/>
          </w:tcPr>
          <w:p w14:paraId="007BECCB"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lastRenderedPageBreak/>
              <w:t xml:space="preserve">El usuario selecciona el </w:t>
            </w:r>
            <w:proofErr w:type="spellStart"/>
            <w:r w:rsidRPr="00873873">
              <w:rPr>
                <w:rFonts w:eastAsia="Times New Roman"/>
                <w:color w:val="000000"/>
                <w:sz w:val="24"/>
                <w:szCs w:val="24"/>
              </w:rPr>
              <w:t>boton</w:t>
            </w:r>
            <w:proofErr w:type="spellEnd"/>
            <w:r w:rsidRPr="00873873">
              <w:rPr>
                <w:rFonts w:eastAsia="Times New Roman"/>
                <w:color w:val="000000"/>
                <w:sz w:val="24"/>
                <w:szCs w:val="24"/>
              </w:rPr>
              <w:t xml:space="preserve"> “Filtrar”</w:t>
            </w:r>
          </w:p>
        </w:tc>
      </w:tr>
      <w:tr w:rsidR="003A558A" w:rsidRPr="00873873" w14:paraId="45CE50BA" w14:textId="77777777" w:rsidTr="00677025">
        <w:tc>
          <w:tcPr>
            <w:tcW w:w="8926" w:type="dxa"/>
            <w:gridSpan w:val="3"/>
          </w:tcPr>
          <w:p w14:paraId="527D4FE8"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lastRenderedPageBreak/>
              <w:t>El sistema muestra una lista paginada de las facturas que coincidan con los filtros</w:t>
            </w:r>
          </w:p>
          <w:p w14:paraId="2C6F52F5" w14:textId="77777777" w:rsidR="003A558A" w:rsidRPr="00873873" w:rsidRDefault="003A558A" w:rsidP="00677025">
            <w:pPr>
              <w:pBdr>
                <w:top w:val="nil"/>
                <w:left w:val="nil"/>
                <w:bottom w:val="nil"/>
                <w:right w:val="nil"/>
                <w:between w:val="nil"/>
              </w:pBdr>
              <w:spacing w:after="160"/>
              <w:ind w:left="720"/>
              <w:contextualSpacing/>
              <w:rPr>
                <w:rFonts w:eastAsia="Times New Roman"/>
                <w:color w:val="000000"/>
                <w:sz w:val="24"/>
                <w:szCs w:val="24"/>
              </w:rPr>
            </w:pPr>
          </w:p>
        </w:tc>
      </w:tr>
    </w:tbl>
    <w:p w14:paraId="16FBD39A" w14:textId="77777777" w:rsidR="003A558A" w:rsidRPr="00873873" w:rsidRDefault="003A558A" w:rsidP="003A558A">
      <w:pPr>
        <w:pStyle w:val="ListParagraph"/>
        <w:rPr>
          <w:rFonts w:ascii="Arial" w:eastAsia="Times New Roman" w:hAnsi="Arial" w:cs="Arial"/>
          <w:color w:val="000000"/>
          <w:sz w:val="24"/>
          <w:szCs w:val="24"/>
        </w:rPr>
      </w:pPr>
    </w:p>
    <w:p w14:paraId="5B9FD310" w14:textId="77777777" w:rsidR="003A558A" w:rsidRPr="00873873" w:rsidRDefault="003A558A">
      <w:pPr>
        <w:rPr>
          <w:rFonts w:eastAsia="Calibri"/>
          <w:sz w:val="24"/>
          <w:szCs w:val="24"/>
        </w:rPr>
      </w:pPr>
    </w:p>
    <w:sectPr w:rsidR="003A558A" w:rsidRPr="00873873">
      <w:headerReference w:type="default" r:id="rId16"/>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24F00" w14:textId="77777777" w:rsidR="00A351E9" w:rsidRDefault="00A351E9">
      <w:pPr>
        <w:spacing w:line="240" w:lineRule="auto"/>
      </w:pPr>
      <w:r>
        <w:separator/>
      </w:r>
    </w:p>
  </w:endnote>
  <w:endnote w:type="continuationSeparator" w:id="0">
    <w:p w14:paraId="378401B6" w14:textId="77777777" w:rsidR="00A351E9" w:rsidRDefault="00A35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10283"/>
      <w:docPartObj>
        <w:docPartGallery w:val="Page Numbers (Bottom of Page)"/>
        <w:docPartUnique/>
      </w:docPartObj>
    </w:sdtPr>
    <w:sdtEndPr/>
    <w:sdtContent>
      <w:p w14:paraId="74630BC9" w14:textId="1716C42B" w:rsidR="00CF2C97" w:rsidRDefault="00CF2C97">
        <w:pPr>
          <w:pStyle w:val="Footer"/>
          <w:jc w:val="right"/>
        </w:pPr>
        <w:r>
          <w:fldChar w:fldCharType="begin"/>
        </w:r>
        <w:r>
          <w:instrText>PAGE   \* MERGEFORMAT</w:instrText>
        </w:r>
        <w:r>
          <w:fldChar w:fldCharType="separate"/>
        </w:r>
        <w:r>
          <w:rPr>
            <w:lang w:val="es-ES"/>
          </w:rPr>
          <w:t>2</w:t>
        </w:r>
        <w:r>
          <w:fldChar w:fldCharType="end"/>
        </w:r>
      </w:p>
    </w:sdtContent>
  </w:sdt>
  <w:p w14:paraId="1CF23463" w14:textId="77777777" w:rsidR="003E7070" w:rsidRDefault="003E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DB853" w14:textId="77777777" w:rsidR="00A351E9" w:rsidRDefault="00A351E9">
      <w:pPr>
        <w:spacing w:line="240" w:lineRule="auto"/>
      </w:pPr>
      <w:r>
        <w:separator/>
      </w:r>
    </w:p>
  </w:footnote>
  <w:footnote w:type="continuationSeparator" w:id="0">
    <w:p w14:paraId="15DD8BF4" w14:textId="77777777" w:rsidR="00A351E9" w:rsidRDefault="00A351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A3BF9" w14:textId="60C0A00E" w:rsidR="003E7070" w:rsidRDefault="003E7070">
    <w:pPr>
      <w:pStyle w:val="Header"/>
      <w:jc w:val="right"/>
    </w:pPr>
  </w:p>
  <w:p w14:paraId="66CE01B2" w14:textId="77777777" w:rsidR="003E7070" w:rsidRDefault="003E70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241E"/>
    <w:multiLevelType w:val="multilevel"/>
    <w:tmpl w:val="AAFE4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6A03C6"/>
    <w:multiLevelType w:val="multilevel"/>
    <w:tmpl w:val="FFC83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C65DC6"/>
    <w:multiLevelType w:val="multilevel"/>
    <w:tmpl w:val="69A0A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0E27E90"/>
    <w:multiLevelType w:val="multilevel"/>
    <w:tmpl w:val="7FDC9E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316107E"/>
    <w:multiLevelType w:val="multilevel"/>
    <w:tmpl w:val="E4228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1600AE"/>
    <w:multiLevelType w:val="multilevel"/>
    <w:tmpl w:val="97C4A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4987792"/>
    <w:multiLevelType w:val="multilevel"/>
    <w:tmpl w:val="F350C7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9187CC4"/>
    <w:multiLevelType w:val="hybridMultilevel"/>
    <w:tmpl w:val="BA34FAF2"/>
    <w:lvl w:ilvl="0" w:tplc="E012D3C4">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0E515C45"/>
    <w:multiLevelType w:val="multilevel"/>
    <w:tmpl w:val="025C0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CE7C4F"/>
    <w:multiLevelType w:val="multilevel"/>
    <w:tmpl w:val="5852A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0C4136"/>
    <w:multiLevelType w:val="multilevel"/>
    <w:tmpl w:val="D2081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DC012E"/>
    <w:multiLevelType w:val="multilevel"/>
    <w:tmpl w:val="D5407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68224B6"/>
    <w:multiLevelType w:val="multilevel"/>
    <w:tmpl w:val="45C63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7137161"/>
    <w:multiLevelType w:val="multilevel"/>
    <w:tmpl w:val="C6CAC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8612C0"/>
    <w:multiLevelType w:val="multilevel"/>
    <w:tmpl w:val="EA86B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7EE2BA8"/>
    <w:multiLevelType w:val="multilevel"/>
    <w:tmpl w:val="2F3C9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E3D36E2"/>
    <w:multiLevelType w:val="multilevel"/>
    <w:tmpl w:val="8B9ED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F165772"/>
    <w:multiLevelType w:val="multilevel"/>
    <w:tmpl w:val="0CCC5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2170793"/>
    <w:multiLevelType w:val="multilevel"/>
    <w:tmpl w:val="797CE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C76C89"/>
    <w:multiLevelType w:val="multilevel"/>
    <w:tmpl w:val="2AE86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8BD25C7"/>
    <w:multiLevelType w:val="multilevel"/>
    <w:tmpl w:val="ED26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ED328C"/>
    <w:multiLevelType w:val="multilevel"/>
    <w:tmpl w:val="D16E17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DF6749A"/>
    <w:multiLevelType w:val="hybridMultilevel"/>
    <w:tmpl w:val="918E654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3" w15:restartNumberingAfterBreak="0">
    <w:nsid w:val="309177E9"/>
    <w:multiLevelType w:val="multilevel"/>
    <w:tmpl w:val="EA984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8A72FD8"/>
    <w:multiLevelType w:val="multilevel"/>
    <w:tmpl w:val="64A0E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97B6F51"/>
    <w:multiLevelType w:val="multilevel"/>
    <w:tmpl w:val="78D4B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F6521E"/>
    <w:multiLevelType w:val="multilevel"/>
    <w:tmpl w:val="24C858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41C17AD"/>
    <w:multiLevelType w:val="multilevel"/>
    <w:tmpl w:val="14FAF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6FE503B"/>
    <w:multiLevelType w:val="multilevel"/>
    <w:tmpl w:val="68340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BCC15CF"/>
    <w:multiLevelType w:val="multilevel"/>
    <w:tmpl w:val="D0863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D4462FB"/>
    <w:multiLevelType w:val="multilevel"/>
    <w:tmpl w:val="04184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D4E7743"/>
    <w:multiLevelType w:val="multilevel"/>
    <w:tmpl w:val="0C6E2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6BF13CC"/>
    <w:multiLevelType w:val="multilevel"/>
    <w:tmpl w:val="720A4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6C21770"/>
    <w:multiLevelType w:val="multilevel"/>
    <w:tmpl w:val="B2D4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A65018"/>
    <w:multiLevelType w:val="multilevel"/>
    <w:tmpl w:val="C0B42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834A92"/>
    <w:multiLevelType w:val="multilevel"/>
    <w:tmpl w:val="1B829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F7D0A9D"/>
    <w:multiLevelType w:val="multilevel"/>
    <w:tmpl w:val="20DC1516"/>
    <w:lvl w:ilvl="0">
      <w:start w:val="1"/>
      <w:numFmt w:val="decimal"/>
      <w:lvlText w:val="%1."/>
      <w:lvlJc w:val="left"/>
      <w:pPr>
        <w:ind w:left="360" w:hanging="360"/>
      </w:pPr>
      <w:rPr>
        <w:rFonts w:hint="default"/>
        <w:sz w:val="28"/>
        <w:szCs w:val="24"/>
      </w:rPr>
    </w:lvl>
    <w:lvl w:ilvl="1">
      <w:start w:val="1"/>
      <w:numFmt w:val="decimal"/>
      <w:pStyle w:val="T1"/>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7B0344"/>
    <w:multiLevelType w:val="multilevel"/>
    <w:tmpl w:val="0EE82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62444D5"/>
    <w:multiLevelType w:val="multilevel"/>
    <w:tmpl w:val="BE9CE8BE"/>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7463F1E"/>
    <w:multiLevelType w:val="hybridMultilevel"/>
    <w:tmpl w:val="00B6978E"/>
    <w:lvl w:ilvl="0" w:tplc="9FD2E4D8">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15:restartNumberingAfterBreak="0">
    <w:nsid w:val="69AC4633"/>
    <w:multiLevelType w:val="multilevel"/>
    <w:tmpl w:val="BB1CBB9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C024CA8"/>
    <w:multiLevelType w:val="multilevel"/>
    <w:tmpl w:val="1E26F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D3A07DB"/>
    <w:multiLevelType w:val="multilevel"/>
    <w:tmpl w:val="1BDE7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F1A16AD"/>
    <w:multiLevelType w:val="hybridMultilevel"/>
    <w:tmpl w:val="F54ADAEE"/>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4" w15:restartNumberingAfterBreak="0">
    <w:nsid w:val="7ADA4085"/>
    <w:multiLevelType w:val="multilevel"/>
    <w:tmpl w:val="E72A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DC11CBD"/>
    <w:multiLevelType w:val="hybridMultilevel"/>
    <w:tmpl w:val="FF749E32"/>
    <w:lvl w:ilvl="0" w:tplc="8B18B6C8">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6" w15:restartNumberingAfterBreak="0">
    <w:nsid w:val="7EC51C8A"/>
    <w:multiLevelType w:val="multilevel"/>
    <w:tmpl w:val="20688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10"/>
  </w:num>
  <w:num w:numId="3">
    <w:abstractNumId w:val="35"/>
  </w:num>
  <w:num w:numId="4">
    <w:abstractNumId w:val="41"/>
  </w:num>
  <w:num w:numId="5">
    <w:abstractNumId w:val="14"/>
  </w:num>
  <w:num w:numId="6">
    <w:abstractNumId w:val="12"/>
  </w:num>
  <w:num w:numId="7">
    <w:abstractNumId w:val="20"/>
  </w:num>
  <w:num w:numId="8">
    <w:abstractNumId w:val="23"/>
  </w:num>
  <w:num w:numId="9">
    <w:abstractNumId w:val="1"/>
  </w:num>
  <w:num w:numId="10">
    <w:abstractNumId w:val="18"/>
  </w:num>
  <w:num w:numId="11">
    <w:abstractNumId w:val="11"/>
  </w:num>
  <w:num w:numId="12">
    <w:abstractNumId w:val="16"/>
  </w:num>
  <w:num w:numId="13">
    <w:abstractNumId w:val="15"/>
  </w:num>
  <w:num w:numId="14">
    <w:abstractNumId w:val="32"/>
  </w:num>
  <w:num w:numId="15">
    <w:abstractNumId w:val="31"/>
  </w:num>
  <w:num w:numId="16">
    <w:abstractNumId w:val="4"/>
  </w:num>
  <w:num w:numId="17">
    <w:abstractNumId w:val="28"/>
  </w:num>
  <w:num w:numId="18">
    <w:abstractNumId w:val="44"/>
  </w:num>
  <w:num w:numId="19">
    <w:abstractNumId w:val="46"/>
  </w:num>
  <w:num w:numId="20">
    <w:abstractNumId w:val="29"/>
  </w:num>
  <w:num w:numId="21">
    <w:abstractNumId w:val="30"/>
  </w:num>
  <w:num w:numId="22">
    <w:abstractNumId w:val="42"/>
  </w:num>
  <w:num w:numId="23">
    <w:abstractNumId w:val="2"/>
  </w:num>
  <w:num w:numId="24">
    <w:abstractNumId w:val="33"/>
  </w:num>
  <w:num w:numId="25">
    <w:abstractNumId w:val="27"/>
  </w:num>
  <w:num w:numId="26">
    <w:abstractNumId w:val="34"/>
  </w:num>
  <w:num w:numId="27">
    <w:abstractNumId w:val="8"/>
  </w:num>
  <w:num w:numId="28">
    <w:abstractNumId w:val="0"/>
  </w:num>
  <w:num w:numId="29">
    <w:abstractNumId w:val="19"/>
  </w:num>
  <w:num w:numId="30">
    <w:abstractNumId w:val="17"/>
  </w:num>
  <w:num w:numId="31">
    <w:abstractNumId w:val="5"/>
  </w:num>
  <w:num w:numId="32">
    <w:abstractNumId w:val="9"/>
  </w:num>
  <w:num w:numId="33">
    <w:abstractNumId w:val="24"/>
  </w:num>
  <w:num w:numId="34">
    <w:abstractNumId w:val="36"/>
  </w:num>
  <w:num w:numId="35">
    <w:abstractNumId w:val="39"/>
  </w:num>
  <w:num w:numId="36">
    <w:abstractNumId w:val="7"/>
  </w:num>
  <w:num w:numId="37">
    <w:abstractNumId w:val="45"/>
  </w:num>
  <w:num w:numId="38">
    <w:abstractNumId w:val="43"/>
  </w:num>
  <w:num w:numId="39">
    <w:abstractNumId w:val="22"/>
  </w:num>
  <w:num w:numId="40">
    <w:abstractNumId w:val="40"/>
  </w:num>
  <w:num w:numId="41">
    <w:abstractNumId w:val="38"/>
  </w:num>
  <w:num w:numId="42">
    <w:abstractNumId w:val="26"/>
  </w:num>
  <w:num w:numId="43">
    <w:abstractNumId w:val="6"/>
  </w:num>
  <w:num w:numId="44">
    <w:abstractNumId w:val="13"/>
  </w:num>
  <w:num w:numId="45">
    <w:abstractNumId w:val="3"/>
  </w:num>
  <w:num w:numId="46">
    <w:abstractNumId w:val="2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E79D1"/>
    <w:rsid w:val="000E0E6B"/>
    <w:rsid w:val="000E79D1"/>
    <w:rsid w:val="001D70AD"/>
    <w:rsid w:val="00353679"/>
    <w:rsid w:val="003A558A"/>
    <w:rsid w:val="003E7070"/>
    <w:rsid w:val="005C3F18"/>
    <w:rsid w:val="006C2A8B"/>
    <w:rsid w:val="008544E8"/>
    <w:rsid w:val="00873873"/>
    <w:rsid w:val="009A52A2"/>
    <w:rsid w:val="00A351E9"/>
    <w:rsid w:val="00AF5EB2"/>
    <w:rsid w:val="00B251B0"/>
    <w:rsid w:val="00B70F40"/>
    <w:rsid w:val="00B82C54"/>
    <w:rsid w:val="00BE2576"/>
    <w:rsid w:val="00CD0A17"/>
    <w:rsid w:val="00CF2C97"/>
    <w:rsid w:val="00D84257"/>
    <w:rsid w:val="00E435C4"/>
    <w:rsid w:val="00F70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649F"/>
  <w15:docId w15:val="{D5FE0B0D-EC95-42BA-8EE4-C4EFE1B3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paragraph" w:styleId="ListParagraph">
    <w:name w:val="List Paragraph"/>
    <w:basedOn w:val="Normal"/>
    <w:uiPriority w:val="34"/>
    <w:qFormat/>
    <w:rsid w:val="001D70AD"/>
    <w:pPr>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1D70AD"/>
    <w:pPr>
      <w:tabs>
        <w:tab w:val="center" w:pos="4252"/>
        <w:tab w:val="right" w:pos="8504"/>
      </w:tabs>
      <w:spacing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1D70AD"/>
    <w:rPr>
      <w:rFonts w:asciiTheme="minorHAnsi" w:eastAsiaTheme="minorHAnsi" w:hAnsiTheme="minorHAnsi" w:cstheme="minorBidi"/>
      <w:lang w:val="es-PE"/>
    </w:rPr>
  </w:style>
  <w:style w:type="paragraph" w:customStyle="1" w:styleId="T1">
    <w:name w:val="T1"/>
    <w:basedOn w:val="Heading2"/>
    <w:qFormat/>
    <w:rsid w:val="001D70AD"/>
    <w:pPr>
      <w:numPr>
        <w:ilvl w:val="1"/>
        <w:numId w:val="34"/>
      </w:numPr>
      <w:spacing w:before="40" w:after="0" w:line="259" w:lineRule="auto"/>
    </w:pPr>
    <w:rPr>
      <w:rFonts w:ascii="Times New Roman" w:eastAsiaTheme="majorEastAsia" w:hAnsi="Times New Roman" w:cs="Times New Roman"/>
      <w:szCs w:val="26"/>
    </w:rPr>
  </w:style>
  <w:style w:type="paragraph" w:customStyle="1" w:styleId="T2">
    <w:name w:val="T2"/>
    <w:basedOn w:val="T1"/>
    <w:link w:val="T2Car"/>
    <w:qFormat/>
    <w:rsid w:val="001D70AD"/>
    <w:rPr>
      <w:sz w:val="28"/>
    </w:rPr>
  </w:style>
  <w:style w:type="character" w:customStyle="1" w:styleId="T2Car">
    <w:name w:val="T2 Car"/>
    <w:basedOn w:val="DefaultParagraphFont"/>
    <w:link w:val="T2"/>
    <w:rsid w:val="001D70AD"/>
    <w:rPr>
      <w:rFonts w:ascii="Times New Roman" w:eastAsiaTheme="majorEastAsia" w:hAnsi="Times New Roman" w:cs="Times New Roman"/>
      <w:sz w:val="28"/>
      <w:szCs w:val="26"/>
      <w:lang w:val="es-PE"/>
    </w:rPr>
  </w:style>
  <w:style w:type="table" w:styleId="TableGrid">
    <w:name w:val="Table Grid"/>
    <w:basedOn w:val="TableNormal"/>
    <w:uiPriority w:val="39"/>
    <w:rsid w:val="001D70AD"/>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558A"/>
    <w:pPr>
      <w:tabs>
        <w:tab w:val="center" w:pos="4252"/>
        <w:tab w:val="right" w:pos="8504"/>
      </w:tabs>
      <w:spacing w:line="240" w:lineRule="auto"/>
    </w:pPr>
  </w:style>
  <w:style w:type="character" w:customStyle="1" w:styleId="FooterChar">
    <w:name w:val="Footer Char"/>
    <w:basedOn w:val="DefaultParagraphFont"/>
    <w:link w:val="Footer"/>
    <w:uiPriority w:val="99"/>
    <w:rsid w:val="003A5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1265</Words>
  <Characters>7217</Characters>
  <Application>Microsoft Office Word</Application>
  <DocSecurity>0</DocSecurity>
  <Lines>60</Lines>
  <Paragraphs>16</Paragraphs>
  <ScaleCrop>false</ScaleCrop>
  <Company/>
  <LinksUpToDate>false</LinksUpToDate>
  <CharactersWithSpaces>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 Aguilar</dc:creator>
  <cp:lastModifiedBy>u201513216 (Aguilar Castrat, Carlo Andre)</cp:lastModifiedBy>
  <cp:revision>14</cp:revision>
  <dcterms:created xsi:type="dcterms:W3CDTF">2018-09-29T04:09:00Z</dcterms:created>
  <dcterms:modified xsi:type="dcterms:W3CDTF">2018-10-18T20:25:00Z</dcterms:modified>
</cp:coreProperties>
</file>