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3CC39" w14:textId="77777777" w:rsidR="00CB0AA5" w:rsidRDefault="000105DF" w:rsidP="00CB0AA5">
      <w:pPr>
        <w:pStyle w:val="1"/>
        <w:jc w:val="center"/>
        <w:rPr>
          <w:sz w:val="72"/>
          <w:szCs w:val="72"/>
        </w:rPr>
      </w:pPr>
      <w:r w:rsidRPr="00796194">
        <w:rPr>
          <w:noProof/>
        </w:rPr>
        <w:drawing>
          <wp:inline distT="0" distB="0" distL="0" distR="0" wp14:anchorId="7224A2A4" wp14:editId="028057AE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9406" w14:textId="77777777" w:rsidR="00451A3A" w:rsidRPr="00CB0AA5" w:rsidRDefault="00BF346A" w:rsidP="00CB0AA5">
      <w:pPr>
        <w:pStyle w:val="1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GPU</w:t>
      </w:r>
      <w:r>
        <w:rPr>
          <w:rFonts w:hint="eastAsia"/>
          <w:sz w:val="72"/>
          <w:szCs w:val="72"/>
        </w:rPr>
        <w:t>计算</w:t>
      </w:r>
      <w:r w:rsidR="00CB0AA5" w:rsidRPr="00CB0AA5">
        <w:rPr>
          <w:sz w:val="72"/>
          <w:szCs w:val="72"/>
        </w:rPr>
        <w:t>实验报告</w:t>
      </w:r>
    </w:p>
    <w:p w14:paraId="2621AAFC" w14:textId="77777777" w:rsidR="00CB0AA5" w:rsidRPr="00CB0AA5" w:rsidRDefault="00CB0AA5"/>
    <w:p w14:paraId="74A94250" w14:textId="77777777" w:rsidR="00337033" w:rsidRDefault="00337033" w:rsidP="00CB0AA5">
      <w:pPr>
        <w:pStyle w:val="2"/>
        <w:jc w:val="center"/>
        <w:rPr>
          <w:sz w:val="36"/>
          <w:szCs w:val="44"/>
        </w:rPr>
      </w:pPr>
    </w:p>
    <w:p w14:paraId="1C61DCD1" w14:textId="77777777" w:rsidR="00CB0AA5" w:rsidRPr="0023617A" w:rsidRDefault="00CB0AA5" w:rsidP="00CB0AA5">
      <w:pPr>
        <w:pStyle w:val="2"/>
        <w:jc w:val="center"/>
        <w:rPr>
          <w:sz w:val="36"/>
          <w:szCs w:val="44"/>
        </w:rPr>
      </w:pPr>
      <w:r w:rsidRPr="0023617A">
        <w:rPr>
          <w:sz w:val="36"/>
          <w:szCs w:val="44"/>
        </w:rPr>
        <w:t>实验一</w:t>
      </w:r>
      <w:r w:rsidR="00550452" w:rsidRPr="0023617A">
        <w:rPr>
          <w:rFonts w:hint="eastAsia"/>
          <w:sz w:val="36"/>
          <w:szCs w:val="44"/>
        </w:rPr>
        <w:t xml:space="preserve"> </w:t>
      </w:r>
      <w:r w:rsidR="00AE3C41" w:rsidRPr="0023617A">
        <w:rPr>
          <w:rFonts w:hint="eastAsia"/>
          <w:sz w:val="36"/>
          <w:szCs w:val="44"/>
        </w:rPr>
        <w:t>基于昇腾</w:t>
      </w:r>
      <w:r w:rsidR="00AE3C41" w:rsidRPr="0023617A">
        <w:rPr>
          <w:rFonts w:hint="eastAsia"/>
          <w:sz w:val="36"/>
          <w:szCs w:val="44"/>
        </w:rPr>
        <w:t>CANN</w:t>
      </w:r>
      <w:r w:rsidR="00AE3C41" w:rsidRPr="0023617A">
        <w:rPr>
          <w:rFonts w:hint="eastAsia"/>
          <w:sz w:val="36"/>
          <w:szCs w:val="44"/>
        </w:rPr>
        <w:t>的</w:t>
      </w:r>
      <w:r w:rsidR="00AE3C41" w:rsidRPr="0023617A">
        <w:rPr>
          <w:rFonts w:hint="eastAsia"/>
          <w:sz w:val="36"/>
          <w:szCs w:val="44"/>
        </w:rPr>
        <w:t>TBE</w:t>
      </w:r>
      <w:r w:rsidR="00AE3C41" w:rsidRPr="0023617A">
        <w:rPr>
          <w:rFonts w:hint="eastAsia"/>
          <w:sz w:val="36"/>
          <w:szCs w:val="44"/>
        </w:rPr>
        <w:t>算子开发（</w:t>
      </w:r>
      <w:r w:rsidR="00AE3C41" w:rsidRPr="0023617A">
        <w:rPr>
          <w:rFonts w:hint="eastAsia"/>
          <w:sz w:val="36"/>
          <w:szCs w:val="44"/>
        </w:rPr>
        <w:t>DSL</w:t>
      </w:r>
      <w:r w:rsidR="00AE3C41" w:rsidRPr="0023617A">
        <w:rPr>
          <w:rFonts w:hint="eastAsia"/>
          <w:sz w:val="36"/>
          <w:szCs w:val="44"/>
        </w:rPr>
        <w:t>）</w:t>
      </w:r>
    </w:p>
    <w:p w14:paraId="71610B2D" w14:textId="77777777" w:rsidR="00CB0AA5" w:rsidRDefault="00CB0AA5" w:rsidP="00CB0AA5"/>
    <w:p w14:paraId="32F6A19A" w14:textId="77777777" w:rsidR="00CB0AA5" w:rsidRDefault="00CB0AA5" w:rsidP="00CB0AA5"/>
    <w:p w14:paraId="3AA26C49" w14:textId="77777777" w:rsidR="00CB0AA5" w:rsidRDefault="00CB0AA5" w:rsidP="00CB0AA5"/>
    <w:p w14:paraId="0420F01C" w14:textId="77777777" w:rsidR="00CB0AA5" w:rsidRDefault="00CB0AA5" w:rsidP="00CB0AA5"/>
    <w:p w14:paraId="7EA80F80" w14:textId="77777777" w:rsidR="00CB0AA5" w:rsidRDefault="00CB0AA5" w:rsidP="00CB0AA5"/>
    <w:p w14:paraId="10679D96" w14:textId="77777777" w:rsidR="00CB0AA5" w:rsidRPr="00785B59" w:rsidRDefault="00CB0AA5" w:rsidP="00CB0AA5"/>
    <w:p w14:paraId="72152F2C" w14:textId="77777777" w:rsidR="00CB0AA5" w:rsidRDefault="00CB0AA5" w:rsidP="00CB0AA5"/>
    <w:p w14:paraId="31BFA737" w14:textId="77777777" w:rsidR="00CB0AA5" w:rsidRDefault="00CB0AA5" w:rsidP="00CB0AA5"/>
    <w:p w14:paraId="207EC91E" w14:textId="77777777" w:rsidR="00CB0AA5" w:rsidRDefault="00CB0AA5" w:rsidP="00CB0AA5"/>
    <w:p w14:paraId="3AF63919" w14:textId="77777777" w:rsidR="000105DF" w:rsidRDefault="000105DF" w:rsidP="00CB0AA5"/>
    <w:p w14:paraId="12F94C93" w14:textId="77777777" w:rsidR="000105DF" w:rsidRDefault="000105DF" w:rsidP="00CB0AA5"/>
    <w:p w14:paraId="00FB6ABD" w14:textId="77777777" w:rsidR="000105DF" w:rsidRDefault="000105DF" w:rsidP="00CB0AA5"/>
    <w:p w14:paraId="483A8523" w14:textId="77777777" w:rsidR="000105DF" w:rsidRDefault="000105DF" w:rsidP="00CB0AA5"/>
    <w:p w14:paraId="08127D91" w14:textId="77777777" w:rsidR="000105DF" w:rsidRDefault="000105DF" w:rsidP="00CB0AA5"/>
    <w:p w14:paraId="4867C731" w14:textId="77777777" w:rsidR="000105DF" w:rsidRDefault="000105DF" w:rsidP="00CB0AA5"/>
    <w:p w14:paraId="50518063" w14:textId="20845152" w:rsidR="00CB0AA5" w:rsidRPr="00CB0AA5" w:rsidRDefault="00CB0AA5" w:rsidP="003C661C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学院</w:t>
      </w:r>
      <w:r w:rsidRPr="00CB0AA5">
        <w:rPr>
          <w:rFonts w:hint="eastAsia"/>
          <w:sz w:val="28"/>
          <w:szCs w:val="28"/>
        </w:rPr>
        <w:t>：</w:t>
      </w:r>
      <w:r w:rsidR="003C661C">
        <w:rPr>
          <w:rFonts w:hint="eastAsia"/>
          <w:sz w:val="28"/>
          <w:szCs w:val="28"/>
        </w:rPr>
        <w:t>计算学部</w:t>
      </w:r>
    </w:p>
    <w:p w14:paraId="61B72AC8" w14:textId="340F9C48"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rFonts w:hint="eastAsia"/>
          <w:sz w:val="28"/>
          <w:szCs w:val="28"/>
        </w:rPr>
        <w:t>姓名</w:t>
      </w:r>
      <w:r w:rsidR="003C661C">
        <w:rPr>
          <w:rFonts w:hint="eastAsia"/>
          <w:sz w:val="28"/>
          <w:szCs w:val="28"/>
        </w:rPr>
        <w:t>：冯开来</w:t>
      </w:r>
    </w:p>
    <w:p w14:paraId="4AF12C2C" w14:textId="05676745" w:rsid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 w:rsidR="003C661C">
        <w:rPr>
          <w:rFonts w:hint="eastAsia"/>
          <w:sz w:val="28"/>
          <w:szCs w:val="28"/>
        </w:rPr>
        <w:t>1</w:t>
      </w:r>
      <w:r w:rsidR="003C661C">
        <w:rPr>
          <w:sz w:val="28"/>
          <w:szCs w:val="28"/>
        </w:rPr>
        <w:t>190201215</w:t>
      </w:r>
    </w:p>
    <w:p w14:paraId="213874F2" w14:textId="77777777" w:rsidR="00A43BAF" w:rsidRDefault="00A43B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EB1D0B" w14:textId="77777777" w:rsidR="007E1A2F" w:rsidRPr="007E1A2F" w:rsidRDefault="00343CA5" w:rsidP="003072F4">
      <w:pPr>
        <w:pStyle w:val="a3"/>
        <w:keepNext/>
        <w:keepLines/>
        <w:numPr>
          <w:ilvl w:val="0"/>
          <w:numId w:val="1"/>
        </w:numPr>
        <w:ind w:left="505" w:firstLineChars="0" w:hanging="50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实验预习</w:t>
      </w:r>
    </w:p>
    <w:p w14:paraId="0FC5DA28" w14:textId="77777777" w:rsidR="00785B59" w:rsidRDefault="002E5CE8" w:rsidP="00CC2497">
      <w:pPr>
        <w:pStyle w:val="a3"/>
        <w:numPr>
          <w:ilvl w:val="0"/>
          <w:numId w:val="2"/>
        </w:numPr>
        <w:spacing w:line="300" w:lineRule="auto"/>
        <w:ind w:left="862" w:firstLineChars="0" w:hanging="357"/>
        <w:rPr>
          <w:szCs w:val="21"/>
        </w:rPr>
      </w:pPr>
      <w:r>
        <w:rPr>
          <w:rFonts w:hint="eastAsia"/>
          <w:szCs w:val="21"/>
        </w:rPr>
        <w:t>注册华为云账号：</w:t>
      </w:r>
      <w:r w:rsidR="00607511" w:rsidRPr="00607511">
        <w:rPr>
          <w:szCs w:val="21"/>
        </w:rPr>
        <w:t>https://www.huaweicloud.com/</w:t>
      </w:r>
    </w:p>
    <w:p w14:paraId="344EFBFC" w14:textId="77777777" w:rsidR="00403148" w:rsidRDefault="00425483" w:rsidP="00CC2497">
      <w:pPr>
        <w:pStyle w:val="a3"/>
        <w:numPr>
          <w:ilvl w:val="0"/>
          <w:numId w:val="2"/>
        </w:numPr>
        <w:spacing w:line="300" w:lineRule="auto"/>
        <w:ind w:left="862" w:firstLineChars="0" w:hanging="357"/>
        <w:rPr>
          <w:szCs w:val="21"/>
        </w:rPr>
      </w:pPr>
      <w:r>
        <w:rPr>
          <w:rFonts w:hint="eastAsia"/>
          <w:szCs w:val="21"/>
        </w:rPr>
        <w:t>课程内容预习</w:t>
      </w:r>
      <w:r w:rsidR="005642CF">
        <w:rPr>
          <w:rFonts w:hint="eastAsia"/>
          <w:szCs w:val="21"/>
        </w:rPr>
        <w:t>：</w:t>
      </w:r>
      <w:r w:rsidR="005642CF" w:rsidRPr="005642CF">
        <w:rPr>
          <w:szCs w:val="21"/>
        </w:rPr>
        <w:t>https://www.hiascend.com/edu/courses</w:t>
      </w:r>
    </w:p>
    <w:p w14:paraId="5525C903" w14:textId="77777777" w:rsidR="002235CC" w:rsidRDefault="002235CC" w:rsidP="002235CC">
      <w:pPr>
        <w:pStyle w:val="a3"/>
        <w:spacing w:line="300" w:lineRule="auto"/>
        <w:ind w:left="862" w:firstLineChars="0" w:firstLine="0"/>
        <w:rPr>
          <w:szCs w:val="21"/>
        </w:rPr>
      </w:pPr>
    </w:p>
    <w:p w14:paraId="259D6975" w14:textId="77777777" w:rsidR="00624AB7" w:rsidRDefault="002810A1" w:rsidP="00624AB7">
      <w:pPr>
        <w:jc w:val="center"/>
        <w:rPr>
          <w:szCs w:val="21"/>
        </w:rPr>
      </w:pPr>
      <w:r w:rsidRPr="002810A1">
        <w:rPr>
          <w:noProof/>
          <w:szCs w:val="21"/>
        </w:rPr>
        <w:drawing>
          <wp:inline distT="0" distB="0" distL="0" distR="0" wp14:anchorId="10B0697C" wp14:editId="5ACB6129">
            <wp:extent cx="5403273" cy="2525344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7727" cy="25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8087" w14:textId="77777777" w:rsidR="00B07C89" w:rsidRDefault="00B07C89" w:rsidP="00624AB7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昇腾学院异构计算架构</w:t>
      </w:r>
      <w:r>
        <w:rPr>
          <w:rFonts w:hint="eastAsia"/>
          <w:szCs w:val="21"/>
        </w:rPr>
        <w:t>CANN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TBE</w:t>
      </w:r>
      <w:r>
        <w:rPr>
          <w:rFonts w:hint="eastAsia"/>
          <w:szCs w:val="21"/>
        </w:rPr>
        <w:t>算子开发（初级）</w:t>
      </w:r>
    </w:p>
    <w:p w14:paraId="0CC6786A" w14:textId="77777777" w:rsidR="002235CC" w:rsidRDefault="002235CC" w:rsidP="00624AB7">
      <w:pPr>
        <w:jc w:val="center"/>
        <w:rPr>
          <w:szCs w:val="21"/>
        </w:rPr>
      </w:pPr>
    </w:p>
    <w:p w14:paraId="350624EB" w14:textId="77777777" w:rsidR="00624AB7" w:rsidRDefault="00624AB7" w:rsidP="00624AB7">
      <w:pPr>
        <w:jc w:val="center"/>
        <w:rPr>
          <w:szCs w:val="21"/>
        </w:rPr>
      </w:pPr>
      <w:r w:rsidRPr="00D272DD">
        <w:rPr>
          <w:noProof/>
          <w:szCs w:val="21"/>
        </w:rPr>
        <w:drawing>
          <wp:inline distT="0" distB="0" distL="0" distR="0" wp14:anchorId="475B4BB1" wp14:editId="1473B16D">
            <wp:extent cx="5274310" cy="27273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1DDE" w14:textId="77777777" w:rsidR="001B6A26" w:rsidRPr="00FD5920" w:rsidRDefault="00193DAF" w:rsidP="00FD5920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</w:t>
      </w:r>
      <w:r>
        <w:rPr>
          <w:szCs w:val="21"/>
        </w:rPr>
        <w:t xml:space="preserve"> </w:t>
      </w:r>
      <w:r w:rsidR="00AA59F4">
        <w:rPr>
          <w:rFonts w:hint="eastAsia"/>
          <w:szCs w:val="21"/>
        </w:rPr>
        <w:t>本次</w:t>
      </w:r>
      <w:r w:rsidR="00244EDB">
        <w:rPr>
          <w:rFonts w:hint="eastAsia"/>
          <w:szCs w:val="21"/>
        </w:rPr>
        <w:t>实验主要涉及第</w:t>
      </w:r>
      <w:r w:rsidR="00244EDB">
        <w:rPr>
          <w:rFonts w:hint="eastAsia"/>
          <w:szCs w:val="21"/>
        </w:rPr>
        <w:t>2</w:t>
      </w:r>
      <w:r w:rsidR="00244EDB">
        <w:rPr>
          <w:rFonts w:hint="eastAsia"/>
          <w:szCs w:val="21"/>
        </w:rPr>
        <w:t>章</w:t>
      </w:r>
      <w:r w:rsidR="00F113F8">
        <w:rPr>
          <w:rFonts w:hint="eastAsia"/>
          <w:szCs w:val="21"/>
        </w:rPr>
        <w:t>2</w:t>
      </w:r>
      <w:r w:rsidR="00F113F8">
        <w:rPr>
          <w:szCs w:val="21"/>
        </w:rPr>
        <w:t>.1</w:t>
      </w:r>
      <w:r w:rsidR="00F113F8">
        <w:rPr>
          <w:rFonts w:hint="eastAsia"/>
          <w:szCs w:val="21"/>
        </w:rPr>
        <w:t>节</w:t>
      </w:r>
    </w:p>
    <w:p w14:paraId="235DA6F7" w14:textId="77777777" w:rsidR="003072F4" w:rsidRDefault="003072F4" w:rsidP="005248D0">
      <w:pPr>
        <w:pStyle w:val="a3"/>
        <w:ind w:left="864" w:firstLineChars="0" w:firstLine="0"/>
        <w:rPr>
          <w:szCs w:val="21"/>
        </w:rPr>
      </w:pPr>
    </w:p>
    <w:p w14:paraId="5ADB18FC" w14:textId="77777777" w:rsidR="003072F4" w:rsidRDefault="003072F4" w:rsidP="005248D0">
      <w:pPr>
        <w:pStyle w:val="a3"/>
        <w:ind w:left="864" w:firstLineChars="0" w:firstLine="0"/>
        <w:rPr>
          <w:szCs w:val="21"/>
        </w:rPr>
      </w:pPr>
    </w:p>
    <w:p w14:paraId="225A71C9" w14:textId="77777777" w:rsidR="001B6A26" w:rsidRPr="007E1A2F" w:rsidRDefault="005C69FB" w:rsidP="003072F4">
      <w:pPr>
        <w:pStyle w:val="a3"/>
        <w:keepNext/>
        <w:keepLines/>
        <w:numPr>
          <w:ilvl w:val="0"/>
          <w:numId w:val="1"/>
        </w:numPr>
        <w:ind w:left="505" w:firstLineChars="0" w:hanging="50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实验目标</w:t>
      </w:r>
    </w:p>
    <w:p w14:paraId="02CBF7A0" w14:textId="77777777" w:rsidR="007E1A2F" w:rsidRDefault="00EF687A" w:rsidP="00061E66">
      <w:pPr>
        <w:pStyle w:val="a3"/>
        <w:numPr>
          <w:ilvl w:val="0"/>
          <w:numId w:val="4"/>
        </w:numPr>
        <w:spacing w:line="300" w:lineRule="auto"/>
        <w:ind w:left="862" w:firstLineChars="0" w:hanging="357"/>
        <w:rPr>
          <w:szCs w:val="21"/>
        </w:rPr>
      </w:pPr>
      <w:r w:rsidRPr="00EF687A">
        <w:rPr>
          <w:rFonts w:hint="eastAsia"/>
          <w:szCs w:val="21"/>
        </w:rPr>
        <w:t>学习昇腾基础知识和架构</w:t>
      </w:r>
    </w:p>
    <w:p w14:paraId="65E7732A" w14:textId="77777777" w:rsidR="00242595" w:rsidRDefault="00242595" w:rsidP="00061E66">
      <w:pPr>
        <w:pStyle w:val="a9"/>
        <w:numPr>
          <w:ilvl w:val="0"/>
          <w:numId w:val="4"/>
        </w:numPr>
        <w:spacing w:before="180" w:beforeAutospacing="0" w:after="0" w:afterAutospacing="0" w:line="300" w:lineRule="auto"/>
        <w:ind w:left="862" w:hanging="357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了解</w:t>
      </w:r>
      <w:r>
        <w:rPr>
          <w:rFonts w:ascii="Helvetica" w:hAnsi="Helvetica" w:cs="Helvetica"/>
          <w:color w:val="555555"/>
          <w:sz w:val="21"/>
          <w:szCs w:val="21"/>
        </w:rPr>
        <w:t>TBE</w:t>
      </w:r>
      <w:r>
        <w:rPr>
          <w:rFonts w:ascii="Helvetica" w:hAnsi="Helvetica" w:cs="Helvetica"/>
          <w:color w:val="555555"/>
          <w:sz w:val="21"/>
          <w:szCs w:val="21"/>
        </w:rPr>
        <w:t>工具是做什么的</w:t>
      </w:r>
    </w:p>
    <w:p w14:paraId="7B39FB62" w14:textId="77777777" w:rsidR="00242595" w:rsidRDefault="00242595" w:rsidP="00061E66">
      <w:pPr>
        <w:pStyle w:val="a9"/>
        <w:numPr>
          <w:ilvl w:val="0"/>
          <w:numId w:val="4"/>
        </w:numPr>
        <w:spacing w:before="180" w:beforeAutospacing="0" w:after="0" w:afterAutospacing="0" w:line="300" w:lineRule="auto"/>
        <w:ind w:left="862" w:hanging="357"/>
        <w:rPr>
          <w:rFonts w:ascii="Helvetica" w:hAnsi="Helvetica" w:cs="Helvetica"/>
          <w:color w:val="555555"/>
          <w:sz w:val="21"/>
          <w:szCs w:val="21"/>
        </w:rPr>
      </w:pPr>
      <w:r w:rsidRPr="00242595">
        <w:rPr>
          <w:rFonts w:ascii="Helvetica" w:hAnsi="Helvetica" w:cs="Helvetica"/>
          <w:color w:val="555555"/>
          <w:sz w:val="21"/>
          <w:szCs w:val="21"/>
        </w:rPr>
        <w:t>了解</w:t>
      </w:r>
      <w:r w:rsidRPr="00242595">
        <w:rPr>
          <w:rFonts w:ascii="Helvetica" w:hAnsi="Helvetica" w:cs="Helvetica"/>
          <w:color w:val="555555"/>
          <w:sz w:val="21"/>
          <w:szCs w:val="21"/>
        </w:rPr>
        <w:t>TBE</w:t>
      </w:r>
      <w:r w:rsidRPr="00242595">
        <w:rPr>
          <w:rFonts w:ascii="Helvetica" w:hAnsi="Helvetica" w:cs="Helvetica"/>
          <w:color w:val="555555"/>
          <w:sz w:val="21"/>
          <w:szCs w:val="21"/>
        </w:rPr>
        <w:t>工具在使用过程中都涉及哪些基本概念</w:t>
      </w:r>
    </w:p>
    <w:p w14:paraId="7A6DC95F" w14:textId="77777777" w:rsidR="00242595" w:rsidRDefault="00242595" w:rsidP="00061E66">
      <w:pPr>
        <w:pStyle w:val="a9"/>
        <w:numPr>
          <w:ilvl w:val="0"/>
          <w:numId w:val="4"/>
        </w:numPr>
        <w:spacing w:before="180" w:beforeAutospacing="0" w:after="0" w:afterAutospacing="0" w:line="300" w:lineRule="auto"/>
        <w:ind w:left="862" w:hanging="357"/>
        <w:rPr>
          <w:rFonts w:ascii="Helvetica" w:hAnsi="Helvetica" w:cs="Helvetica"/>
          <w:color w:val="555555"/>
          <w:sz w:val="21"/>
          <w:szCs w:val="21"/>
        </w:rPr>
      </w:pPr>
      <w:r w:rsidRPr="00242595">
        <w:rPr>
          <w:rFonts w:ascii="Helvetica" w:hAnsi="Helvetica" w:cs="Helvetica"/>
          <w:color w:val="555555"/>
          <w:sz w:val="21"/>
          <w:szCs w:val="21"/>
        </w:rPr>
        <w:t>了解</w:t>
      </w:r>
      <w:r w:rsidRPr="00242595">
        <w:rPr>
          <w:rFonts w:ascii="Helvetica" w:hAnsi="Helvetica" w:cs="Helvetica"/>
          <w:color w:val="555555"/>
          <w:sz w:val="21"/>
          <w:szCs w:val="21"/>
        </w:rPr>
        <w:t>TBE</w:t>
      </w:r>
      <w:r w:rsidRPr="00242595">
        <w:rPr>
          <w:rFonts w:ascii="Helvetica" w:hAnsi="Helvetica" w:cs="Helvetica"/>
          <w:color w:val="555555"/>
          <w:sz w:val="21"/>
          <w:szCs w:val="21"/>
        </w:rPr>
        <w:t>工具的编程方式有哪些</w:t>
      </w:r>
    </w:p>
    <w:p w14:paraId="60D33B91" w14:textId="77777777" w:rsidR="00242595" w:rsidRDefault="00242595" w:rsidP="00061E66">
      <w:pPr>
        <w:pStyle w:val="a9"/>
        <w:numPr>
          <w:ilvl w:val="0"/>
          <w:numId w:val="4"/>
        </w:numPr>
        <w:spacing w:before="180" w:beforeAutospacing="0" w:after="0" w:afterAutospacing="0" w:line="300" w:lineRule="auto"/>
        <w:ind w:left="862" w:hanging="357"/>
        <w:rPr>
          <w:rFonts w:ascii="Helvetica" w:hAnsi="Helvetica" w:cs="Helvetica"/>
          <w:color w:val="555555"/>
          <w:sz w:val="21"/>
          <w:szCs w:val="21"/>
        </w:rPr>
      </w:pPr>
      <w:r w:rsidRPr="00242595">
        <w:rPr>
          <w:rFonts w:ascii="Helvetica" w:hAnsi="Helvetica" w:cs="Helvetica"/>
          <w:color w:val="555555"/>
          <w:sz w:val="21"/>
          <w:szCs w:val="21"/>
        </w:rPr>
        <w:lastRenderedPageBreak/>
        <w:t>学会</w:t>
      </w:r>
      <w:r w:rsidRPr="00242595">
        <w:rPr>
          <w:rFonts w:ascii="Helvetica" w:hAnsi="Helvetica" w:cs="Helvetica"/>
          <w:color w:val="555555"/>
          <w:sz w:val="21"/>
          <w:szCs w:val="21"/>
        </w:rPr>
        <w:t>TBE</w:t>
      </w:r>
      <w:r w:rsidRPr="00242595">
        <w:rPr>
          <w:rFonts w:ascii="Helvetica" w:hAnsi="Helvetica" w:cs="Helvetica"/>
          <w:color w:val="555555"/>
          <w:sz w:val="21"/>
          <w:szCs w:val="21"/>
        </w:rPr>
        <w:t>框架的</w:t>
      </w:r>
      <w:r w:rsidRPr="00242595">
        <w:rPr>
          <w:rFonts w:ascii="Helvetica" w:hAnsi="Helvetica" w:cs="Helvetica"/>
          <w:color w:val="555555"/>
          <w:sz w:val="21"/>
          <w:szCs w:val="21"/>
        </w:rPr>
        <w:t>DSL</w:t>
      </w:r>
      <w:r w:rsidRPr="00242595">
        <w:rPr>
          <w:rFonts w:ascii="Helvetica" w:hAnsi="Helvetica" w:cs="Helvetica"/>
          <w:color w:val="555555"/>
          <w:sz w:val="21"/>
          <w:szCs w:val="21"/>
        </w:rPr>
        <w:t>方式开发自定义算子</w:t>
      </w:r>
    </w:p>
    <w:p w14:paraId="22A125D6" w14:textId="77777777" w:rsidR="00EF687A" w:rsidRPr="00242595" w:rsidRDefault="00242595" w:rsidP="00061E66">
      <w:pPr>
        <w:pStyle w:val="a9"/>
        <w:numPr>
          <w:ilvl w:val="0"/>
          <w:numId w:val="4"/>
        </w:numPr>
        <w:spacing w:before="180" w:beforeAutospacing="0" w:after="0" w:afterAutospacing="0" w:line="300" w:lineRule="auto"/>
        <w:ind w:left="862" w:hanging="357"/>
        <w:rPr>
          <w:rFonts w:ascii="Helvetica" w:hAnsi="Helvetica" w:cs="Helvetica"/>
          <w:color w:val="555555"/>
          <w:sz w:val="21"/>
          <w:szCs w:val="21"/>
        </w:rPr>
      </w:pPr>
      <w:r w:rsidRPr="00242595">
        <w:rPr>
          <w:rFonts w:ascii="Helvetica" w:hAnsi="Helvetica" w:cs="Helvetica"/>
          <w:color w:val="555555"/>
          <w:sz w:val="21"/>
          <w:szCs w:val="21"/>
        </w:rPr>
        <w:t>理解</w:t>
      </w:r>
      <w:r w:rsidRPr="00242595">
        <w:rPr>
          <w:rFonts w:ascii="Helvetica" w:hAnsi="Helvetica" w:cs="Helvetica"/>
          <w:color w:val="555555"/>
          <w:sz w:val="21"/>
          <w:szCs w:val="21"/>
        </w:rPr>
        <w:t>TBE</w:t>
      </w:r>
      <w:r w:rsidRPr="00242595">
        <w:rPr>
          <w:rFonts w:ascii="Helvetica" w:hAnsi="Helvetica" w:cs="Helvetica"/>
          <w:color w:val="555555"/>
          <w:sz w:val="21"/>
          <w:szCs w:val="21"/>
        </w:rPr>
        <w:t>算子编译过程</w:t>
      </w:r>
    </w:p>
    <w:p w14:paraId="1B353565" w14:textId="77777777" w:rsidR="007E1A2F" w:rsidRPr="005C69FB" w:rsidRDefault="007E1A2F" w:rsidP="005C69FB">
      <w:pPr>
        <w:rPr>
          <w:szCs w:val="21"/>
        </w:rPr>
      </w:pPr>
    </w:p>
    <w:p w14:paraId="634E3570" w14:textId="77777777" w:rsidR="00F44E18" w:rsidRPr="007E1A2F" w:rsidRDefault="008964D7" w:rsidP="003072F4">
      <w:pPr>
        <w:pStyle w:val="a3"/>
        <w:keepNext/>
        <w:keepLines/>
        <w:numPr>
          <w:ilvl w:val="0"/>
          <w:numId w:val="1"/>
        </w:numPr>
        <w:ind w:left="505" w:firstLineChars="0" w:hanging="50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实验内容</w:t>
      </w:r>
    </w:p>
    <w:p w14:paraId="4A64EA0C" w14:textId="77777777" w:rsidR="00FC7C10" w:rsidRDefault="00FC7C10" w:rsidP="004070AC">
      <w:pPr>
        <w:pStyle w:val="a3"/>
        <w:spacing w:line="300" w:lineRule="auto"/>
        <w:ind w:left="505" w:firstLineChars="0" w:firstLine="0"/>
        <w:rPr>
          <w:szCs w:val="21"/>
        </w:rPr>
      </w:pPr>
      <w:r>
        <w:rPr>
          <w:rFonts w:hint="eastAsia"/>
          <w:szCs w:val="21"/>
        </w:rPr>
        <w:t>完成链接中的实验：</w:t>
      </w:r>
    </w:p>
    <w:p w14:paraId="1C739877" w14:textId="77777777" w:rsidR="00C1436A" w:rsidRDefault="005A3A11" w:rsidP="004070AC">
      <w:pPr>
        <w:pStyle w:val="a3"/>
        <w:spacing w:line="300" w:lineRule="auto"/>
        <w:ind w:left="505" w:firstLineChars="0" w:firstLine="0"/>
        <w:rPr>
          <w:szCs w:val="21"/>
        </w:rPr>
      </w:pPr>
      <w:hyperlink r:id="rId10" w:history="1">
        <w:r w:rsidR="00836D07" w:rsidRPr="00EA0D15">
          <w:rPr>
            <w:rStyle w:val="aa"/>
            <w:szCs w:val="21"/>
          </w:rPr>
          <w:t>https://www.hiascend.com/zh/college/onlineExperiment/codeLabTbe/tab</w:t>
        </w:r>
      </w:hyperlink>
    </w:p>
    <w:p w14:paraId="19ACD95C" w14:textId="77777777" w:rsidR="00836D07" w:rsidRDefault="00836D07" w:rsidP="004070AC">
      <w:pPr>
        <w:spacing w:line="300" w:lineRule="auto"/>
        <w:jc w:val="center"/>
        <w:rPr>
          <w:szCs w:val="21"/>
        </w:rPr>
      </w:pPr>
      <w:r w:rsidRPr="00836D07">
        <w:rPr>
          <w:noProof/>
          <w:szCs w:val="21"/>
        </w:rPr>
        <w:drawing>
          <wp:inline distT="0" distB="0" distL="0" distR="0" wp14:anchorId="356A5A32" wp14:editId="4C130176">
            <wp:extent cx="5274310" cy="1913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66E1" w14:textId="77777777" w:rsidR="00836D07" w:rsidRPr="00836D07" w:rsidRDefault="00836D07" w:rsidP="004070AC">
      <w:pPr>
        <w:spacing w:line="30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</w:t>
      </w:r>
      <w:r>
        <w:rPr>
          <w:szCs w:val="21"/>
        </w:rPr>
        <w:t xml:space="preserve"> </w:t>
      </w:r>
      <w:r w:rsidR="00F12CA0">
        <w:rPr>
          <w:rFonts w:hint="eastAsia"/>
          <w:szCs w:val="21"/>
        </w:rPr>
        <w:t>DSL</w:t>
      </w:r>
      <w:r w:rsidR="00277971">
        <w:rPr>
          <w:rFonts w:hint="eastAsia"/>
          <w:szCs w:val="21"/>
        </w:rPr>
        <w:t>算子开发</w:t>
      </w:r>
      <w:r>
        <w:rPr>
          <w:rFonts w:hint="eastAsia"/>
          <w:szCs w:val="21"/>
        </w:rPr>
        <w:t>实验</w:t>
      </w:r>
    </w:p>
    <w:p w14:paraId="11469205" w14:textId="77777777" w:rsidR="00C1436A" w:rsidRDefault="00277971" w:rsidP="004070AC">
      <w:pPr>
        <w:pStyle w:val="a3"/>
        <w:spacing w:line="300" w:lineRule="auto"/>
        <w:ind w:left="504" w:firstLineChars="0" w:firstLine="0"/>
        <w:rPr>
          <w:szCs w:val="21"/>
        </w:rPr>
      </w:pPr>
      <w:r>
        <w:rPr>
          <w:rFonts w:hint="eastAsia"/>
          <w:szCs w:val="21"/>
        </w:rPr>
        <w:t>参考文档：</w:t>
      </w:r>
    </w:p>
    <w:p w14:paraId="5B5C79D8" w14:textId="77777777" w:rsidR="00C1436A" w:rsidRDefault="005A3A11" w:rsidP="004070AC">
      <w:pPr>
        <w:pStyle w:val="a3"/>
        <w:spacing w:line="300" w:lineRule="auto"/>
        <w:ind w:left="504" w:firstLineChars="0" w:firstLine="0"/>
        <w:rPr>
          <w:szCs w:val="21"/>
        </w:rPr>
      </w:pPr>
      <w:hyperlink r:id="rId12" w:history="1">
        <w:r w:rsidR="004070AC" w:rsidRPr="00EA0D15">
          <w:rPr>
            <w:rStyle w:val="aa"/>
            <w:szCs w:val="21"/>
          </w:rPr>
          <w:t>https://support.huaweicloud.com/tbedevg-cann503alpha2training/atlaste_07_0002.html</w:t>
        </w:r>
      </w:hyperlink>
    </w:p>
    <w:p w14:paraId="05BB3DDF" w14:textId="77777777" w:rsidR="004070AC" w:rsidRDefault="004070AC" w:rsidP="004070AC">
      <w:pPr>
        <w:jc w:val="center"/>
        <w:rPr>
          <w:szCs w:val="21"/>
        </w:rPr>
      </w:pPr>
      <w:r w:rsidRPr="004070AC">
        <w:rPr>
          <w:noProof/>
          <w:szCs w:val="21"/>
        </w:rPr>
        <w:drawing>
          <wp:inline distT="0" distB="0" distL="0" distR="0" wp14:anchorId="102BE8C8" wp14:editId="7F8DFD1F">
            <wp:extent cx="5274310" cy="35655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44C9" w14:textId="77777777" w:rsidR="00403190" w:rsidRDefault="00403190" w:rsidP="004070AC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CANN</w:t>
      </w:r>
      <w:r>
        <w:rPr>
          <w:rFonts w:hint="eastAsia"/>
          <w:szCs w:val="21"/>
        </w:rPr>
        <w:t>官方文档</w:t>
      </w:r>
      <w:r w:rsidR="00F23813">
        <w:rPr>
          <w:rFonts w:hint="eastAsia"/>
          <w:szCs w:val="21"/>
        </w:rPr>
        <w:t>，</w:t>
      </w:r>
      <w:r w:rsidR="00F23813">
        <w:rPr>
          <w:rFonts w:hint="eastAsia"/>
          <w:szCs w:val="21"/>
        </w:rPr>
        <w:t>TBE</w:t>
      </w:r>
      <w:r w:rsidR="00F23813">
        <w:rPr>
          <w:szCs w:val="21"/>
        </w:rPr>
        <w:t xml:space="preserve"> </w:t>
      </w:r>
      <w:r w:rsidR="00F23813">
        <w:rPr>
          <w:rFonts w:hint="eastAsia"/>
          <w:szCs w:val="21"/>
        </w:rPr>
        <w:t>DSL</w:t>
      </w:r>
      <w:r w:rsidR="00F23813">
        <w:rPr>
          <w:rFonts w:hint="eastAsia"/>
          <w:szCs w:val="21"/>
        </w:rPr>
        <w:t>相关</w:t>
      </w:r>
      <w:r w:rsidR="00F23813">
        <w:rPr>
          <w:rFonts w:hint="eastAsia"/>
          <w:szCs w:val="21"/>
        </w:rPr>
        <w:t>API</w:t>
      </w:r>
    </w:p>
    <w:p w14:paraId="11F8DCBE" w14:textId="77777777" w:rsidR="00061E66" w:rsidRDefault="00061E66" w:rsidP="004070AC">
      <w:pPr>
        <w:jc w:val="center"/>
        <w:rPr>
          <w:szCs w:val="21"/>
        </w:rPr>
      </w:pPr>
    </w:p>
    <w:p w14:paraId="1339131B" w14:textId="77777777" w:rsidR="003072F4" w:rsidRDefault="003072F4" w:rsidP="004070AC">
      <w:pPr>
        <w:jc w:val="center"/>
        <w:rPr>
          <w:szCs w:val="21"/>
        </w:rPr>
      </w:pPr>
    </w:p>
    <w:p w14:paraId="0F9EC17D" w14:textId="77777777" w:rsidR="003072F4" w:rsidRDefault="003072F4" w:rsidP="004070AC">
      <w:pPr>
        <w:jc w:val="center"/>
        <w:rPr>
          <w:szCs w:val="21"/>
        </w:rPr>
      </w:pPr>
    </w:p>
    <w:p w14:paraId="5871813F" w14:textId="77777777" w:rsidR="003072F4" w:rsidRDefault="003072F4" w:rsidP="004070AC">
      <w:pPr>
        <w:jc w:val="center"/>
        <w:rPr>
          <w:szCs w:val="21"/>
        </w:rPr>
      </w:pPr>
    </w:p>
    <w:p w14:paraId="15782781" w14:textId="77777777" w:rsidR="00224698" w:rsidRDefault="007905E9" w:rsidP="003072F4">
      <w:pPr>
        <w:pStyle w:val="a3"/>
        <w:keepNext/>
        <w:keepLines/>
        <w:numPr>
          <w:ilvl w:val="0"/>
          <w:numId w:val="1"/>
        </w:numPr>
        <w:ind w:left="505" w:firstLineChars="0" w:hanging="50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实验代码</w:t>
      </w:r>
    </w:p>
    <w:p w14:paraId="3D903CA1" w14:textId="77777777" w:rsidR="00195FB7" w:rsidRPr="00195FB7" w:rsidRDefault="00195FB7" w:rsidP="00195FB7">
      <w:pPr>
        <w:ind w:left="420"/>
        <w:rPr>
          <w:szCs w:val="21"/>
        </w:rPr>
      </w:pPr>
      <w:r>
        <w:rPr>
          <w:rFonts w:hint="eastAsia"/>
          <w:color w:val="FF0000"/>
          <w:szCs w:val="21"/>
        </w:rPr>
        <w:t>（</w:t>
      </w:r>
      <w:r w:rsidRPr="00DC31DF">
        <w:rPr>
          <w:rFonts w:hint="eastAsia"/>
          <w:color w:val="FF0000"/>
          <w:szCs w:val="21"/>
        </w:rPr>
        <w:t>截图</w:t>
      </w:r>
      <w:r>
        <w:rPr>
          <w:rFonts w:hint="eastAsia"/>
          <w:color w:val="FF0000"/>
          <w:szCs w:val="21"/>
        </w:rPr>
        <w:t>或者直接粘贴代码）</w:t>
      </w:r>
    </w:p>
    <w:p w14:paraId="6172D23D" w14:textId="77777777" w:rsidR="00292092" w:rsidRPr="006362C3" w:rsidRDefault="00AF7A2D" w:rsidP="006362C3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rsqrt</w:t>
      </w:r>
      <w:r>
        <w:rPr>
          <w:szCs w:val="21"/>
        </w:rPr>
        <w:t>_compute</w:t>
      </w:r>
      <w:r>
        <w:rPr>
          <w:rFonts w:hint="eastAsia"/>
          <w:szCs w:val="21"/>
        </w:rPr>
        <w:t>函数</w:t>
      </w:r>
    </w:p>
    <w:p w14:paraId="1F60F7EB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>def rsqrt_compute(placeholders, shape, dtype,</w:t>
      </w:r>
    </w:p>
    <w:p w14:paraId="6613BBCC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              kernel_name="rsqrt", need_build=False, need_print=False):</w:t>
      </w:r>
    </w:p>
    <w:p w14:paraId="1E18819D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"""</w:t>
      </w:r>
    </w:p>
    <w:p w14:paraId="2D312B38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calculating data sqrt,y=1/(x**0.5), use te.lang.cce.vrsqrt(data)</w:t>
      </w:r>
    </w:p>
    <w:p w14:paraId="5253CC40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Parameters</w:t>
      </w:r>
    </w:p>
    <w:p w14:paraId="73CF82F9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----------</w:t>
      </w:r>
    </w:p>
    <w:p w14:paraId="7AE06E7C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placeholders : placeholders of input shape</w:t>
      </w:r>
    </w:p>
    <w:p w14:paraId="0EFB77C5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shape : shape of data</w:t>
      </w:r>
    </w:p>
    <w:p w14:paraId="602E899F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dtype : the data type, assume src_dtype equals dst_dtype, only support float16, float32</w:t>
      </w:r>
    </w:p>
    <w:p w14:paraId="7462766B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kernel_name : cce kernel name, default value is sqrt_cce</w:t>
      </w:r>
    </w:p>
    <w:p w14:paraId="0065E907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need_buid : if need to build CCEC kernel, default value is False</w:t>
      </w:r>
    </w:p>
    <w:p w14:paraId="60A95249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need_print : if need to print the ir, default value is False</w:t>
      </w:r>
    </w:p>
    <w:p w14:paraId="5AC6A2D2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Returns</w:t>
      </w:r>
    </w:p>
    <w:p w14:paraId="11613486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-------</w:t>
      </w:r>
    </w:p>
    <w:p w14:paraId="5928B12D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output tensor</w:t>
      </w:r>
    </w:p>
    <w:p w14:paraId="0921E38B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"""</w:t>
      </w:r>
    </w:p>
    <w:p w14:paraId="7422F6F4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# please input your function here.</w:t>
      </w:r>
    </w:p>
    <w:p w14:paraId="7C68D5F7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data = placeholders[0]</w:t>
      </w:r>
    </w:p>
    <w:p w14:paraId="5CE55126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if dtype == "float16":</w:t>
      </w:r>
    </w:p>
    <w:p w14:paraId="646718B6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    data = dsl.cast_to(data, "float32")</w:t>
      </w:r>
    </w:p>
    <w:p w14:paraId="622BEC43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log_val = dsl.vlog(data)</w:t>
      </w:r>
    </w:p>
    <w:p w14:paraId="4A13A0A1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const_val = tvm.const(-0.5, "float32")</w:t>
      </w:r>
    </w:p>
    <w:p w14:paraId="6E06159B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mul_val = dsl.vmuls(log_val, const_val)</w:t>
      </w:r>
    </w:p>
    <w:p w14:paraId="7A77C255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res = dsl.vexp(mul_val)</w:t>
      </w:r>
    </w:p>
    <w:p w14:paraId="5F672DCA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if dtype == "float16":</w:t>
      </w:r>
    </w:p>
    <w:p w14:paraId="1454826A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    res = dsl.cast_to(res, "float16")</w:t>
      </w:r>
    </w:p>
    <w:p w14:paraId="0CF861A1" w14:textId="091BE2CB" w:rsidR="00751E22" w:rsidRDefault="005C5011" w:rsidP="005C5011">
      <w:pPr>
        <w:pStyle w:val="a3"/>
        <w:ind w:left="1284" w:firstLineChars="0" w:firstLine="396"/>
        <w:rPr>
          <w:szCs w:val="21"/>
        </w:rPr>
      </w:pPr>
      <w:r w:rsidRPr="005C5011">
        <w:rPr>
          <w:szCs w:val="21"/>
        </w:rPr>
        <w:t>return res</w:t>
      </w:r>
    </w:p>
    <w:p w14:paraId="2FC60D72" w14:textId="77777777" w:rsidR="00477352" w:rsidRDefault="00477352" w:rsidP="00292092">
      <w:pPr>
        <w:pStyle w:val="a3"/>
        <w:ind w:left="864" w:firstLineChars="0" w:firstLine="0"/>
        <w:rPr>
          <w:szCs w:val="21"/>
        </w:rPr>
      </w:pPr>
    </w:p>
    <w:p w14:paraId="4F39C8F2" w14:textId="5970078F" w:rsidR="00317E4B" w:rsidRDefault="00AF7A2D" w:rsidP="005C5011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AF7A2D">
        <w:rPr>
          <w:szCs w:val="21"/>
        </w:rPr>
        <w:t>sinh_compute</w:t>
      </w:r>
      <w:r>
        <w:rPr>
          <w:rFonts w:hint="eastAsia"/>
          <w:szCs w:val="21"/>
        </w:rPr>
        <w:t>函数</w:t>
      </w:r>
    </w:p>
    <w:p w14:paraId="7803FE93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>def sinh_compute(placeholders, shape, dtype,</w:t>
      </w:r>
    </w:p>
    <w:p w14:paraId="4C4A45D0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             kernel_name="sinh", need_build=False, need_print=False):</w:t>
      </w:r>
    </w:p>
    <w:p w14:paraId="58651281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"""</w:t>
      </w:r>
    </w:p>
    <w:p w14:paraId="3883C5D1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calculating data's sinh = (exp(x)-exp(-x))/2</w:t>
      </w:r>
    </w:p>
    <w:p w14:paraId="3248AC6E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Parameters</w:t>
      </w:r>
    </w:p>
    <w:p w14:paraId="290BD912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----------</w:t>
      </w:r>
    </w:p>
    <w:p w14:paraId="46934A9A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input_x : TVM tensor</w:t>
      </w:r>
    </w:p>
    <w:p w14:paraId="1BA1BF3A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    the placeholder of input_x</w:t>
      </w:r>
    </w:p>
    <w:p w14:paraId="2731E046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output_y : dict</w:t>
      </w:r>
    </w:p>
    <w:p w14:paraId="3F75ACDB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    dict of output_y, include keys(shape and dtype)</w:t>
      </w:r>
    </w:p>
    <w:p w14:paraId="207515B7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kernel_name : str</w:t>
      </w:r>
    </w:p>
    <w:p w14:paraId="46CEE43F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lastRenderedPageBreak/>
        <w:t xml:space="preserve">        kernel name, default value is "sinh"</w:t>
      </w:r>
    </w:p>
    <w:p w14:paraId="0A172BC4" w14:textId="77777777" w:rsidR="005C5011" w:rsidRPr="005C5011" w:rsidRDefault="005C5011" w:rsidP="005C5011">
      <w:pPr>
        <w:pStyle w:val="a3"/>
        <w:ind w:left="864"/>
        <w:rPr>
          <w:szCs w:val="21"/>
        </w:rPr>
      </w:pPr>
    </w:p>
    <w:p w14:paraId="35F6C0BE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Returns</w:t>
      </w:r>
    </w:p>
    <w:p w14:paraId="564CF7E3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-------</w:t>
      </w:r>
    </w:p>
    <w:p w14:paraId="61CEA883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output tensor</w:t>
      </w:r>
    </w:p>
    <w:p w14:paraId="50239CC1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"""</w:t>
      </w:r>
    </w:p>
    <w:p w14:paraId="014178ED" w14:textId="77777777" w:rsidR="005C5011" w:rsidRPr="005C5011" w:rsidRDefault="005C5011" w:rsidP="005C5011">
      <w:pPr>
        <w:pStyle w:val="a3"/>
        <w:ind w:left="864"/>
        <w:rPr>
          <w:szCs w:val="21"/>
        </w:rPr>
      </w:pPr>
    </w:p>
    <w:p w14:paraId="47C8C349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"""</w:t>
      </w:r>
    </w:p>
    <w:p w14:paraId="7BF8A148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TODO:</w:t>
      </w:r>
    </w:p>
    <w:p w14:paraId="0C5043B1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Please refer to the TE DSL Manual, And code here with TE DSL.</w:t>
      </w:r>
    </w:p>
    <w:p w14:paraId="7E418C94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"""</w:t>
      </w:r>
    </w:p>
    <w:p w14:paraId="33BAFB35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</w:t>
      </w:r>
    </w:p>
    <w:p w14:paraId="2743FA65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</w:t>
      </w:r>
    </w:p>
    <w:p w14:paraId="75E9BBDF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#please input your function here.</w:t>
      </w:r>
    </w:p>
    <w:p w14:paraId="22D94948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data = placeholders[0]</w:t>
      </w:r>
    </w:p>
    <w:p w14:paraId="04DD1EF5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if dtype == "float16":</w:t>
      </w:r>
    </w:p>
    <w:p w14:paraId="31F961A4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    data = dsl.cast_to(data, "float32")</w:t>
      </w:r>
    </w:p>
    <w:p w14:paraId="472392BD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const_val = tvm.const(0.5, "float32")</w:t>
      </w:r>
    </w:p>
    <w:p w14:paraId="3AC14569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negative_const = tvm.const(-1, "float32")</w:t>
      </w:r>
    </w:p>
    <w:p w14:paraId="2390A470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positive_val = dsl.vexp(data)</w:t>
      </w:r>
    </w:p>
    <w:p w14:paraId="7F01279D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negative = dsl.vmuls(data, negative_const)</w:t>
      </w:r>
    </w:p>
    <w:p w14:paraId="6A59A473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negative_val = dsl.vexp(negative)</w:t>
      </w:r>
    </w:p>
    <w:p w14:paraId="0C06B7B5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negaexp_val = dsl.vmuls(negative_val, negative_const)</w:t>
      </w:r>
    </w:p>
    <w:p w14:paraId="78C24BC1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fenmu = dsl.vadd(positive_val, negaexp_val)</w:t>
      </w:r>
    </w:p>
    <w:p w14:paraId="50E1235F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res = dsl.vmuls(fenmu, const_val)</w:t>
      </w:r>
    </w:p>
    <w:p w14:paraId="6816E1E1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if dtype == "float16":</w:t>
      </w:r>
    </w:p>
    <w:p w14:paraId="50E463EE" w14:textId="77777777" w:rsidR="005C5011" w:rsidRPr="005C5011" w:rsidRDefault="005C5011" w:rsidP="005C5011">
      <w:pPr>
        <w:pStyle w:val="a3"/>
        <w:ind w:left="864"/>
        <w:rPr>
          <w:szCs w:val="21"/>
        </w:rPr>
      </w:pPr>
      <w:r w:rsidRPr="005C5011">
        <w:rPr>
          <w:szCs w:val="21"/>
        </w:rPr>
        <w:t xml:space="preserve">        res = dsl.cast_to(res, "float16")</w:t>
      </w:r>
    </w:p>
    <w:p w14:paraId="39DED2CA" w14:textId="2FE965EB" w:rsidR="005C5011" w:rsidRPr="005C5011" w:rsidRDefault="005C5011" w:rsidP="005C5011">
      <w:pPr>
        <w:pStyle w:val="a3"/>
        <w:ind w:left="864" w:firstLineChars="0" w:firstLine="0"/>
        <w:rPr>
          <w:szCs w:val="21"/>
        </w:rPr>
      </w:pPr>
      <w:r w:rsidRPr="005C5011">
        <w:rPr>
          <w:szCs w:val="21"/>
        </w:rPr>
        <w:t xml:space="preserve">    </w:t>
      </w:r>
      <w:r>
        <w:rPr>
          <w:szCs w:val="21"/>
        </w:rPr>
        <w:tab/>
      </w:r>
      <w:r w:rsidRPr="005C5011">
        <w:rPr>
          <w:szCs w:val="21"/>
        </w:rPr>
        <w:t>return res</w:t>
      </w:r>
    </w:p>
    <w:p w14:paraId="76DECEE4" w14:textId="77777777" w:rsidR="009303A4" w:rsidRDefault="009303A4" w:rsidP="009303A4">
      <w:pPr>
        <w:jc w:val="center"/>
        <w:rPr>
          <w:szCs w:val="21"/>
        </w:rPr>
      </w:pPr>
    </w:p>
    <w:p w14:paraId="5CB3FF02" w14:textId="77777777" w:rsidR="009303A4" w:rsidRPr="009303A4" w:rsidRDefault="009303A4" w:rsidP="009303A4">
      <w:pPr>
        <w:jc w:val="center"/>
        <w:rPr>
          <w:szCs w:val="21"/>
        </w:rPr>
      </w:pPr>
    </w:p>
    <w:p w14:paraId="004AC513" w14:textId="77777777" w:rsidR="006F449D" w:rsidRDefault="006F449D" w:rsidP="006F449D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实验结果</w:t>
      </w:r>
    </w:p>
    <w:p w14:paraId="4F77191B" w14:textId="77777777" w:rsidR="007E2062" w:rsidRPr="00DC31DF" w:rsidRDefault="0053517B" w:rsidP="0053517B">
      <w:pPr>
        <w:ind w:left="420"/>
        <w:rPr>
          <w:color w:val="FF0000"/>
          <w:szCs w:val="21"/>
        </w:rPr>
      </w:pPr>
      <w:r w:rsidRPr="00DC31DF">
        <w:rPr>
          <w:rFonts w:hint="eastAsia"/>
          <w:color w:val="FF0000"/>
          <w:szCs w:val="21"/>
        </w:rPr>
        <w:t>（运行结果</w:t>
      </w:r>
      <w:r w:rsidR="00DC31DF" w:rsidRPr="00DC31DF">
        <w:rPr>
          <w:rFonts w:hint="eastAsia"/>
          <w:color w:val="FF0000"/>
          <w:szCs w:val="21"/>
        </w:rPr>
        <w:t>截图</w:t>
      </w:r>
      <w:r w:rsidRPr="00DC31DF">
        <w:rPr>
          <w:rFonts w:hint="eastAsia"/>
          <w:color w:val="FF0000"/>
          <w:szCs w:val="21"/>
        </w:rPr>
        <w:t>）</w:t>
      </w:r>
    </w:p>
    <w:p w14:paraId="7B91A21A" w14:textId="690F8D67" w:rsidR="00B67B76" w:rsidRPr="005C5011" w:rsidRDefault="00B67B76" w:rsidP="005C5011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rsqrt</w:t>
      </w:r>
      <w:r>
        <w:rPr>
          <w:szCs w:val="21"/>
        </w:rPr>
        <w:t>_compute</w:t>
      </w:r>
      <w:r>
        <w:rPr>
          <w:rFonts w:hint="eastAsia"/>
          <w:szCs w:val="21"/>
        </w:rPr>
        <w:t>函数</w:t>
      </w:r>
    </w:p>
    <w:p w14:paraId="5B788CF0" w14:textId="414A1889" w:rsidR="005C5011" w:rsidRPr="00357A23" w:rsidRDefault="00357A23" w:rsidP="00357A23">
      <w:pPr>
        <w:pStyle w:val="a3"/>
        <w:ind w:left="864" w:firstLineChars="0" w:firstLine="0"/>
        <w:rPr>
          <w:szCs w:val="21"/>
        </w:rPr>
      </w:pPr>
      <w:r w:rsidRPr="00357A23">
        <w:rPr>
          <w:noProof/>
          <w:szCs w:val="21"/>
        </w:rPr>
        <w:drawing>
          <wp:inline distT="0" distB="0" distL="0" distR="0" wp14:anchorId="38D6285D" wp14:editId="1F651653">
            <wp:extent cx="4591505" cy="2216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407" cy="221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BE86" w14:textId="79679BE1" w:rsidR="009303A4" w:rsidRDefault="00B67B76" w:rsidP="005C5011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AF7A2D">
        <w:rPr>
          <w:szCs w:val="21"/>
        </w:rPr>
        <w:lastRenderedPageBreak/>
        <w:t>sinh_compute</w:t>
      </w:r>
      <w:r w:rsidR="005C5011">
        <w:rPr>
          <w:rFonts w:hint="eastAsia"/>
          <w:szCs w:val="21"/>
        </w:rPr>
        <w:t>函数</w:t>
      </w:r>
    </w:p>
    <w:p w14:paraId="16D3F5A3" w14:textId="57C8FCB8" w:rsidR="005C5011" w:rsidRPr="005C5011" w:rsidRDefault="00357A23" w:rsidP="005C5011">
      <w:pPr>
        <w:pStyle w:val="a3"/>
        <w:ind w:left="864" w:firstLineChars="0" w:firstLine="0"/>
        <w:rPr>
          <w:szCs w:val="21"/>
        </w:rPr>
      </w:pPr>
      <w:r w:rsidRPr="00357A23">
        <w:rPr>
          <w:noProof/>
          <w:szCs w:val="21"/>
        </w:rPr>
        <w:drawing>
          <wp:inline distT="0" distB="0" distL="0" distR="0" wp14:anchorId="54940F76" wp14:editId="792B7BC6">
            <wp:extent cx="4664883" cy="2673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2019" cy="26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ECE0" w14:textId="77777777" w:rsidR="009303A4" w:rsidRDefault="009303A4" w:rsidP="006F449D">
      <w:pPr>
        <w:rPr>
          <w:szCs w:val="21"/>
        </w:rPr>
      </w:pPr>
    </w:p>
    <w:p w14:paraId="4B45312E" w14:textId="3DB8DCB9" w:rsidR="009303A4" w:rsidRPr="00107B2C" w:rsidRDefault="00107B2C" w:rsidP="00107B2C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107B2C">
        <w:rPr>
          <w:rFonts w:hint="eastAsia"/>
          <w:szCs w:val="21"/>
        </w:rPr>
        <w:t>实验结果</w:t>
      </w:r>
    </w:p>
    <w:p w14:paraId="5A064604" w14:textId="6BC90FFC" w:rsidR="00107B2C" w:rsidRPr="00107B2C" w:rsidRDefault="00107B2C" w:rsidP="00107B2C">
      <w:pPr>
        <w:pStyle w:val="a3"/>
        <w:ind w:left="864" w:firstLineChars="0" w:firstLine="0"/>
        <w:rPr>
          <w:rFonts w:hint="eastAsia"/>
          <w:szCs w:val="21"/>
        </w:rPr>
      </w:pPr>
      <w:r w:rsidRPr="00107B2C">
        <w:rPr>
          <w:szCs w:val="21"/>
        </w:rPr>
        <w:drawing>
          <wp:inline distT="0" distB="0" distL="0" distR="0" wp14:anchorId="1B77278B" wp14:editId="23C704EE">
            <wp:extent cx="4618611" cy="1225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1176" cy="122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8974" w14:textId="77777777" w:rsidR="002D2E8F" w:rsidRDefault="002D2E8F" w:rsidP="002D2E8F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实验心得</w:t>
      </w:r>
    </w:p>
    <w:p w14:paraId="1380BDEE" w14:textId="77777777" w:rsidR="005C5011" w:rsidRPr="005C5011" w:rsidRDefault="005C5011" w:rsidP="005C5011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5C5011">
        <w:rPr>
          <w:rFonts w:hint="eastAsia"/>
          <w:szCs w:val="21"/>
        </w:rPr>
        <w:t>TBE</w:t>
      </w:r>
      <w:r w:rsidRPr="005C5011">
        <w:rPr>
          <w:rFonts w:hint="eastAsia"/>
          <w:szCs w:val="21"/>
        </w:rPr>
        <w:t>（</w:t>
      </w:r>
      <w:r w:rsidRPr="005C5011">
        <w:rPr>
          <w:rFonts w:hint="eastAsia"/>
          <w:szCs w:val="21"/>
        </w:rPr>
        <w:t>Tensor Boost Engine</w:t>
      </w:r>
      <w:r w:rsidRPr="005C5011">
        <w:rPr>
          <w:rFonts w:hint="eastAsia"/>
          <w:szCs w:val="21"/>
        </w:rPr>
        <w:t>）是基于</w:t>
      </w:r>
      <w:r w:rsidRPr="005C5011">
        <w:rPr>
          <w:rFonts w:hint="eastAsia"/>
          <w:szCs w:val="21"/>
        </w:rPr>
        <w:t>TVM</w:t>
      </w:r>
      <w:r w:rsidRPr="005C5011">
        <w:rPr>
          <w:rFonts w:hint="eastAsia"/>
          <w:szCs w:val="21"/>
        </w:rPr>
        <w:t>（</w:t>
      </w:r>
      <w:r w:rsidRPr="005C5011">
        <w:rPr>
          <w:rFonts w:hint="eastAsia"/>
          <w:szCs w:val="21"/>
        </w:rPr>
        <w:t>Tensor Virtual Machine</w:t>
      </w:r>
      <w:r w:rsidRPr="005C5011">
        <w:rPr>
          <w:rFonts w:hint="eastAsia"/>
          <w:szCs w:val="21"/>
        </w:rPr>
        <w:t>）的自定义算子开发框架，</w:t>
      </w:r>
      <w:r w:rsidRPr="005C5011">
        <w:rPr>
          <w:rFonts w:ascii="Helvetica" w:hAnsi="Helvetica" w:cs="Helvetica"/>
          <w:color w:val="000000"/>
          <w:szCs w:val="21"/>
          <w:shd w:val="clear" w:color="auto" w:fill="FFFFFF"/>
        </w:rPr>
        <w:t>DSL</w:t>
      </w:r>
      <w:r w:rsidRPr="005C5011">
        <w:rPr>
          <w:rFonts w:ascii="Helvetica" w:hAnsi="Helvetica" w:cs="Helvetica"/>
          <w:color w:val="000000"/>
          <w:szCs w:val="21"/>
          <w:shd w:val="clear" w:color="auto" w:fill="FFFFFF"/>
        </w:rPr>
        <w:t>语言本身是指一类语言，意为领域特定语言。</w:t>
      </w:r>
      <w:r w:rsidRPr="005C5011">
        <w:rPr>
          <w:rFonts w:ascii="Helvetica" w:hAnsi="Helvetica" w:cs="Helvetica"/>
          <w:color w:val="000000"/>
          <w:szCs w:val="21"/>
          <w:shd w:val="clear" w:color="auto" w:fill="FFFFFF"/>
        </w:rPr>
        <w:t>TBE</w:t>
      </w:r>
      <w:r w:rsidRPr="005C5011">
        <w:rPr>
          <w:rFonts w:ascii="Helvetica" w:hAnsi="Helvetica" w:cs="Helvetica"/>
          <w:color w:val="000000"/>
          <w:szCs w:val="21"/>
          <w:shd w:val="clear" w:color="auto" w:fill="FFFFFF"/>
        </w:rPr>
        <w:t>算子中使用到的</w:t>
      </w:r>
      <w:r w:rsidRPr="005C5011">
        <w:rPr>
          <w:rFonts w:ascii="Helvetica" w:hAnsi="Helvetica" w:cs="Helvetica"/>
          <w:color w:val="000000"/>
          <w:szCs w:val="21"/>
          <w:shd w:val="clear" w:color="auto" w:fill="FFFFFF"/>
        </w:rPr>
        <w:t>DSL</w:t>
      </w:r>
      <w:r w:rsidRPr="005C5011">
        <w:rPr>
          <w:rFonts w:ascii="Helvetica" w:hAnsi="Helvetica" w:cs="Helvetica"/>
          <w:color w:val="000000"/>
          <w:szCs w:val="21"/>
          <w:shd w:val="clear" w:color="auto" w:fill="FFFFFF"/>
        </w:rPr>
        <w:t>语言即为</w:t>
      </w:r>
      <w:r w:rsidRPr="005C5011">
        <w:rPr>
          <w:rFonts w:ascii="Helvetica" w:hAnsi="Helvetica" w:cs="Helvetica"/>
          <w:color w:val="000000"/>
          <w:szCs w:val="21"/>
          <w:shd w:val="clear" w:color="auto" w:fill="FFFFFF"/>
        </w:rPr>
        <w:t>D</w:t>
      </w:r>
      <w:r w:rsidRPr="005C5011">
        <w:rPr>
          <w:rFonts w:ascii="Helvetica" w:hAnsi="Helvetica" w:cs="Helvetica"/>
          <w:color w:val="000000"/>
          <w:szCs w:val="21"/>
          <w:shd w:val="clear" w:color="auto" w:fill="FFFFFF"/>
        </w:rPr>
        <w:t>芯片算子开发专门设计的描述语言。</w:t>
      </w:r>
    </w:p>
    <w:p w14:paraId="0BC5CD7B" w14:textId="730101E2" w:rsidR="005C5011" w:rsidRPr="00F16DD0" w:rsidRDefault="005C5011" w:rsidP="00F16DD0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5C5011">
        <w:rPr>
          <w:rFonts w:hint="eastAsia"/>
          <w:szCs w:val="21"/>
        </w:rPr>
        <w:t>TBE DSL API</w:t>
      </w:r>
      <w:r w:rsidRPr="005C5011">
        <w:rPr>
          <w:rFonts w:hint="eastAsia"/>
          <w:szCs w:val="21"/>
        </w:rPr>
        <w:t>目前主要涵盖向量运算，包括</w:t>
      </w:r>
      <w:r w:rsidRPr="005C5011">
        <w:rPr>
          <w:rFonts w:hint="eastAsia"/>
          <w:szCs w:val="21"/>
        </w:rPr>
        <w:t>Math</w:t>
      </w:r>
      <w:r w:rsidRPr="005C5011">
        <w:rPr>
          <w:rFonts w:hint="eastAsia"/>
          <w:szCs w:val="21"/>
        </w:rPr>
        <w:t>、</w:t>
      </w:r>
      <w:r w:rsidRPr="005C5011">
        <w:rPr>
          <w:rFonts w:hint="eastAsia"/>
          <w:szCs w:val="21"/>
        </w:rPr>
        <w:t>NN</w:t>
      </w:r>
      <w:r w:rsidRPr="005C5011">
        <w:rPr>
          <w:rFonts w:hint="eastAsia"/>
          <w:szCs w:val="21"/>
        </w:rPr>
        <w:t>、</w:t>
      </w:r>
      <w:r w:rsidRPr="005C5011">
        <w:rPr>
          <w:rFonts w:hint="eastAsia"/>
          <w:szCs w:val="21"/>
        </w:rPr>
        <w:t>Reduce</w:t>
      </w:r>
      <w:r w:rsidRPr="005C5011">
        <w:rPr>
          <w:rFonts w:hint="eastAsia"/>
          <w:szCs w:val="21"/>
        </w:rPr>
        <w:t>、卷积、矩阵计算等接口。</w:t>
      </w:r>
    </w:p>
    <w:p w14:paraId="3E688C53" w14:textId="76BC9775" w:rsidR="005C5011" w:rsidRPr="005C5011" w:rsidRDefault="005C5011" w:rsidP="005C5011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5C5011">
        <w:rPr>
          <w:rFonts w:hint="eastAsia"/>
          <w:szCs w:val="21"/>
        </w:rPr>
        <w:t>通过此次实验，学会</w:t>
      </w:r>
      <w:r w:rsidRPr="005C5011">
        <w:rPr>
          <w:rFonts w:hint="eastAsia"/>
          <w:szCs w:val="21"/>
        </w:rPr>
        <w:t>TBE</w:t>
      </w:r>
      <w:r w:rsidRPr="005C5011">
        <w:rPr>
          <w:rFonts w:hint="eastAsia"/>
          <w:szCs w:val="21"/>
        </w:rPr>
        <w:t>算子编译过程</w:t>
      </w:r>
      <w:r w:rsidR="00F16DD0">
        <w:rPr>
          <w:rFonts w:hint="eastAsia"/>
          <w:szCs w:val="21"/>
        </w:rPr>
        <w:t>，包括简单的加减乘除指数对数运算</w:t>
      </w:r>
    </w:p>
    <w:p w14:paraId="1CB1F585" w14:textId="77777777" w:rsidR="002D2E8F" w:rsidRPr="005C5011" w:rsidRDefault="002D2E8F" w:rsidP="006F449D">
      <w:pPr>
        <w:rPr>
          <w:szCs w:val="21"/>
        </w:rPr>
      </w:pPr>
    </w:p>
    <w:sectPr w:rsidR="002D2E8F" w:rsidRPr="005C5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6343E" w14:textId="77777777" w:rsidR="005A3A11" w:rsidRDefault="005A3A11" w:rsidP="00964BAD">
      <w:r>
        <w:separator/>
      </w:r>
    </w:p>
  </w:endnote>
  <w:endnote w:type="continuationSeparator" w:id="0">
    <w:p w14:paraId="2390F42D" w14:textId="77777777" w:rsidR="005A3A11" w:rsidRDefault="005A3A11" w:rsidP="00964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CC71D" w14:textId="77777777" w:rsidR="005A3A11" w:rsidRDefault="005A3A11" w:rsidP="00964BAD">
      <w:r>
        <w:separator/>
      </w:r>
    </w:p>
  </w:footnote>
  <w:footnote w:type="continuationSeparator" w:id="0">
    <w:p w14:paraId="0C9986D8" w14:textId="77777777" w:rsidR="005A3A11" w:rsidRDefault="005A3A11" w:rsidP="00964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464B71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2" w15:restartNumberingAfterBreak="0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3" w15:restartNumberingAfterBreak="0">
    <w:nsid w:val="36F04C85"/>
    <w:multiLevelType w:val="hybridMultilevel"/>
    <w:tmpl w:val="8DBE2D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A87A48"/>
    <w:multiLevelType w:val="hybridMultilevel"/>
    <w:tmpl w:val="C7B27890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6" w15:restartNumberingAfterBreak="0">
    <w:nsid w:val="4EE160C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AA5"/>
    <w:rsid w:val="000105DF"/>
    <w:rsid w:val="00020AA2"/>
    <w:rsid w:val="00061E66"/>
    <w:rsid w:val="00083393"/>
    <w:rsid w:val="0008463A"/>
    <w:rsid w:val="000C157A"/>
    <w:rsid w:val="000C674B"/>
    <w:rsid w:val="000E0408"/>
    <w:rsid w:val="00107B2C"/>
    <w:rsid w:val="0014426D"/>
    <w:rsid w:val="00193DAF"/>
    <w:rsid w:val="00195FB7"/>
    <w:rsid w:val="001A7563"/>
    <w:rsid w:val="001B6A26"/>
    <w:rsid w:val="00206AC8"/>
    <w:rsid w:val="002235CC"/>
    <w:rsid w:val="00224698"/>
    <w:rsid w:val="0023617A"/>
    <w:rsid w:val="00242595"/>
    <w:rsid w:val="002449A0"/>
    <w:rsid w:val="00244EDB"/>
    <w:rsid w:val="002715EC"/>
    <w:rsid w:val="00277971"/>
    <w:rsid w:val="002810A1"/>
    <w:rsid w:val="00292092"/>
    <w:rsid w:val="002A0C98"/>
    <w:rsid w:val="002D2E8F"/>
    <w:rsid w:val="002E5CE8"/>
    <w:rsid w:val="003072F4"/>
    <w:rsid w:val="00317E4B"/>
    <w:rsid w:val="00337033"/>
    <w:rsid w:val="00343CA5"/>
    <w:rsid w:val="00357A23"/>
    <w:rsid w:val="003629E5"/>
    <w:rsid w:val="003C661C"/>
    <w:rsid w:val="003D3CFD"/>
    <w:rsid w:val="00403148"/>
    <w:rsid w:val="00403190"/>
    <w:rsid w:val="004070AC"/>
    <w:rsid w:val="004160AE"/>
    <w:rsid w:val="004170BE"/>
    <w:rsid w:val="00425483"/>
    <w:rsid w:val="00451A3A"/>
    <w:rsid w:val="00477352"/>
    <w:rsid w:val="00485FCE"/>
    <w:rsid w:val="004E51C8"/>
    <w:rsid w:val="00500B54"/>
    <w:rsid w:val="005248D0"/>
    <w:rsid w:val="0053517B"/>
    <w:rsid w:val="00550452"/>
    <w:rsid w:val="00556FD1"/>
    <w:rsid w:val="005642CF"/>
    <w:rsid w:val="0058185F"/>
    <w:rsid w:val="0059695A"/>
    <w:rsid w:val="005A3A11"/>
    <w:rsid w:val="005C013F"/>
    <w:rsid w:val="005C5011"/>
    <w:rsid w:val="005C69FB"/>
    <w:rsid w:val="005E5F5D"/>
    <w:rsid w:val="00604542"/>
    <w:rsid w:val="00607511"/>
    <w:rsid w:val="00624AB7"/>
    <w:rsid w:val="006362C3"/>
    <w:rsid w:val="0064295A"/>
    <w:rsid w:val="00665707"/>
    <w:rsid w:val="006D0600"/>
    <w:rsid w:val="006F449D"/>
    <w:rsid w:val="006F4FAC"/>
    <w:rsid w:val="00716EA7"/>
    <w:rsid w:val="0072203D"/>
    <w:rsid w:val="00732CE4"/>
    <w:rsid w:val="00751E22"/>
    <w:rsid w:val="00785B59"/>
    <w:rsid w:val="007905E9"/>
    <w:rsid w:val="007A01A5"/>
    <w:rsid w:val="007D3B20"/>
    <w:rsid w:val="007E1A2F"/>
    <w:rsid w:val="007E2062"/>
    <w:rsid w:val="007F1122"/>
    <w:rsid w:val="00836D07"/>
    <w:rsid w:val="008964D7"/>
    <w:rsid w:val="008B0398"/>
    <w:rsid w:val="008F3A7B"/>
    <w:rsid w:val="0092463B"/>
    <w:rsid w:val="009303A4"/>
    <w:rsid w:val="00932602"/>
    <w:rsid w:val="00964BAD"/>
    <w:rsid w:val="00966449"/>
    <w:rsid w:val="00976152"/>
    <w:rsid w:val="009C701F"/>
    <w:rsid w:val="00A37340"/>
    <w:rsid w:val="00A37C71"/>
    <w:rsid w:val="00A43BAF"/>
    <w:rsid w:val="00AA59F4"/>
    <w:rsid w:val="00AB21AD"/>
    <w:rsid w:val="00AE3C41"/>
    <w:rsid w:val="00AF7A2D"/>
    <w:rsid w:val="00B07C89"/>
    <w:rsid w:val="00B101F1"/>
    <w:rsid w:val="00B67B76"/>
    <w:rsid w:val="00BF346A"/>
    <w:rsid w:val="00C1436A"/>
    <w:rsid w:val="00C15CC3"/>
    <w:rsid w:val="00C466C8"/>
    <w:rsid w:val="00C467D4"/>
    <w:rsid w:val="00C47B3F"/>
    <w:rsid w:val="00C7452D"/>
    <w:rsid w:val="00CA056E"/>
    <w:rsid w:val="00CB0AA5"/>
    <w:rsid w:val="00CC0922"/>
    <w:rsid w:val="00CC2497"/>
    <w:rsid w:val="00CD7603"/>
    <w:rsid w:val="00D02188"/>
    <w:rsid w:val="00D272DD"/>
    <w:rsid w:val="00D8791C"/>
    <w:rsid w:val="00D97C19"/>
    <w:rsid w:val="00DA2EEF"/>
    <w:rsid w:val="00DC31DF"/>
    <w:rsid w:val="00DC75C5"/>
    <w:rsid w:val="00DD19DF"/>
    <w:rsid w:val="00DD3444"/>
    <w:rsid w:val="00E1637C"/>
    <w:rsid w:val="00E47875"/>
    <w:rsid w:val="00E80E2C"/>
    <w:rsid w:val="00EA5A3F"/>
    <w:rsid w:val="00EF687A"/>
    <w:rsid w:val="00F113F8"/>
    <w:rsid w:val="00F12CA0"/>
    <w:rsid w:val="00F16DD0"/>
    <w:rsid w:val="00F23813"/>
    <w:rsid w:val="00F323E7"/>
    <w:rsid w:val="00F341D5"/>
    <w:rsid w:val="00F44E18"/>
    <w:rsid w:val="00F634B7"/>
    <w:rsid w:val="00FB3BCA"/>
    <w:rsid w:val="00FC7C10"/>
    <w:rsid w:val="00FD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13394A"/>
  <w15:chartTrackingRefBased/>
  <w15:docId w15:val="{CED2E676-4EBA-4540-A1DD-27CA139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B7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64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64BA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64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64BAD"/>
    <w:rPr>
      <w:sz w:val="18"/>
      <w:szCs w:val="18"/>
    </w:rPr>
  </w:style>
  <w:style w:type="paragraph" w:styleId="a9">
    <w:name w:val="Normal (Web)"/>
    <w:basedOn w:val="a"/>
    <w:uiPriority w:val="99"/>
    <w:unhideWhenUsed/>
    <w:rsid w:val="002425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836D07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3C6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support.huaweicloud.com/tbedevg-cann503alpha2training/atlaste_07_0002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www.hiascend.com/zh/college/onlineExperiment/codeLabTbe/ta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开来</cp:lastModifiedBy>
  <cp:revision>117</cp:revision>
  <dcterms:created xsi:type="dcterms:W3CDTF">2014-07-07T06:23:00Z</dcterms:created>
  <dcterms:modified xsi:type="dcterms:W3CDTF">2021-11-04T14:56:00Z</dcterms:modified>
</cp:coreProperties>
</file>