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C990A">
      <w:pPr>
        <w:keepNext w:val="0"/>
        <w:keepLines w:val="0"/>
        <w:pageBreakBefore w:val="0"/>
        <w:widowControl/>
        <w:kinsoku/>
        <w:wordWrap/>
        <w:overflowPunct/>
        <w:topLinePunct w:val="0"/>
        <w:autoSpaceDE/>
        <w:autoSpaceDN/>
        <w:bidi w:val="0"/>
        <w:adjustRightInd/>
        <w:snapToGrid/>
        <w:spacing w:line="360" w:lineRule="auto"/>
        <w:ind w:left="-5"/>
        <w:jc w:val="center"/>
        <w:textAlignment w:val="auto"/>
        <w:rPr>
          <w:b/>
          <w:sz w:val="24"/>
          <w:szCs w:val="24"/>
          <w:u w:val="single" w:color="000000"/>
        </w:rPr>
      </w:pPr>
      <w:r>
        <w:rPr>
          <w:b/>
          <w:sz w:val="24"/>
          <w:szCs w:val="24"/>
          <w:u w:val="single" w:color="000000"/>
        </w:rPr>
        <w:t>PROG2002 – Web Development II</w:t>
      </w:r>
    </w:p>
    <w:p w14:paraId="10454030">
      <w:pPr>
        <w:keepNext w:val="0"/>
        <w:keepLines w:val="0"/>
        <w:pageBreakBefore w:val="0"/>
        <w:widowControl/>
        <w:kinsoku/>
        <w:wordWrap/>
        <w:overflowPunct/>
        <w:topLinePunct w:val="0"/>
        <w:autoSpaceDE/>
        <w:autoSpaceDN/>
        <w:bidi w:val="0"/>
        <w:adjustRightInd/>
        <w:snapToGrid/>
        <w:spacing w:line="360" w:lineRule="auto"/>
        <w:ind w:left="-5"/>
        <w:jc w:val="center"/>
        <w:textAlignment w:val="auto"/>
        <w:rPr>
          <w:b/>
          <w:sz w:val="24"/>
          <w:szCs w:val="24"/>
          <w:u w:val="single" w:color="000000"/>
        </w:rPr>
      </w:pPr>
      <w:r>
        <w:rPr>
          <w:b/>
          <w:sz w:val="24"/>
          <w:szCs w:val="24"/>
          <w:u w:val="single" w:color="000000"/>
        </w:rPr>
        <w:t>Assignment 2: Use Case (A Dynamic Website)</w:t>
      </w:r>
    </w:p>
    <w:p w14:paraId="3F42118F">
      <w:pPr>
        <w:keepNext w:val="0"/>
        <w:keepLines w:val="0"/>
        <w:pageBreakBefore w:val="0"/>
        <w:widowControl/>
        <w:kinsoku/>
        <w:wordWrap/>
        <w:overflowPunct/>
        <w:topLinePunct w:val="0"/>
        <w:autoSpaceDE/>
        <w:autoSpaceDN/>
        <w:bidi w:val="0"/>
        <w:adjustRightInd/>
        <w:snapToGrid/>
        <w:spacing w:line="360" w:lineRule="auto"/>
        <w:ind w:left="-5"/>
        <w:jc w:val="center"/>
        <w:textAlignment w:val="auto"/>
        <w:rPr>
          <w:b/>
          <w:sz w:val="24"/>
          <w:szCs w:val="24"/>
          <w:u w:val="single" w:color="000000"/>
        </w:rPr>
      </w:pPr>
    </w:p>
    <w:p w14:paraId="57DF2553">
      <w:pPr>
        <w:keepNext w:val="0"/>
        <w:keepLines w:val="0"/>
        <w:pageBreakBefore w:val="0"/>
        <w:widowControl/>
        <w:kinsoku/>
        <w:wordWrap/>
        <w:overflowPunct/>
        <w:topLinePunct w:val="0"/>
        <w:autoSpaceDE/>
        <w:autoSpaceDN/>
        <w:bidi w:val="0"/>
        <w:adjustRightInd/>
        <w:snapToGrid/>
        <w:spacing w:after="120" w:line="360" w:lineRule="auto"/>
        <w:ind w:left="0" w:leftChars="0" w:firstLine="0" w:firstLineChars="0"/>
        <w:textAlignment w:val="auto"/>
        <w:rPr>
          <w:rFonts w:hint="default" w:ascii="Arial" w:hAnsi="Arial" w:eastAsia="宋体" w:cs="Arial"/>
          <w:sz w:val="24"/>
          <w:szCs w:val="24"/>
          <w:lang w:val="en-US" w:eastAsia="zh-CN"/>
        </w:rPr>
      </w:pPr>
      <w:r>
        <w:rPr>
          <w:rFonts w:ascii="Arial" w:hAnsi="Arial" w:cs="Arial"/>
          <w:b/>
          <w:bCs/>
          <w:sz w:val="24"/>
          <w:szCs w:val="24"/>
        </w:rPr>
        <w:t>Student ID:</w:t>
      </w:r>
      <w:r>
        <w:rPr>
          <w:rFonts w:ascii="Arial" w:hAnsi="Arial" w:cs="Arial"/>
          <w:sz w:val="24"/>
          <w:szCs w:val="24"/>
        </w:rPr>
        <w:tab/>
      </w:r>
      <w:r>
        <w:rPr>
          <w:rFonts w:hint="eastAsia" w:ascii="Arial" w:hAnsi="Arial" w:eastAsia="宋体" w:cs="Arial"/>
          <w:sz w:val="24"/>
          <w:szCs w:val="24"/>
          <w:lang w:val="en-US" w:eastAsia="zh-CN"/>
        </w:rPr>
        <w:t>24832054</w:t>
      </w:r>
      <w:r>
        <w:rPr>
          <w:rFonts w:ascii="Arial" w:hAnsi="Arial" w:cs="Arial"/>
          <w:sz w:val="24"/>
          <w:szCs w:val="24"/>
        </w:rPr>
        <w:tab/>
      </w:r>
      <w:r>
        <w:rPr>
          <w:rFonts w:ascii="Arial" w:hAnsi="Arial" w:cs="Arial"/>
          <w:b/>
          <w:bCs/>
          <w:sz w:val="24"/>
          <w:szCs w:val="24"/>
        </w:rPr>
        <w:t>Last Name:</w:t>
      </w:r>
      <w:r>
        <w:rPr>
          <w:rFonts w:ascii="Arial" w:hAnsi="Arial" w:cs="Arial"/>
          <w:sz w:val="24"/>
          <w:szCs w:val="24"/>
        </w:rPr>
        <w:tab/>
      </w:r>
      <w:r>
        <w:rPr>
          <w:rFonts w:hint="eastAsia" w:ascii="Arial" w:hAnsi="Arial" w:eastAsia="宋体" w:cs="Arial"/>
          <w:sz w:val="24"/>
          <w:szCs w:val="24"/>
          <w:lang w:val="en-US" w:eastAsia="zh-CN"/>
        </w:rPr>
        <w:t>Chengyu</w:t>
      </w:r>
      <w:r>
        <w:rPr>
          <w:rFonts w:ascii="Arial" w:hAnsi="Arial" w:cs="Arial"/>
          <w:sz w:val="24"/>
          <w:szCs w:val="24"/>
        </w:rPr>
        <w:tab/>
      </w:r>
      <w:r>
        <w:rPr>
          <w:rFonts w:ascii="Arial" w:hAnsi="Arial" w:cs="Arial"/>
          <w:b/>
          <w:bCs/>
          <w:sz w:val="24"/>
          <w:szCs w:val="24"/>
        </w:rPr>
        <w:t>First Name:</w:t>
      </w:r>
      <w:r>
        <w:rPr>
          <w:rFonts w:ascii="Arial" w:hAnsi="Arial" w:cs="Arial"/>
          <w:sz w:val="24"/>
          <w:szCs w:val="24"/>
        </w:rPr>
        <w:t xml:space="preserve">  </w:t>
      </w:r>
      <w:r>
        <w:rPr>
          <w:rFonts w:hint="eastAsia" w:ascii="Arial" w:hAnsi="Arial" w:eastAsia="宋体" w:cs="Arial"/>
          <w:sz w:val="24"/>
          <w:szCs w:val="24"/>
          <w:lang w:val="en-US" w:eastAsia="zh-CN"/>
        </w:rPr>
        <w:t>Gao</w:t>
      </w:r>
    </w:p>
    <w:p w14:paraId="0094DCA8">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ascii="Arial" w:hAnsi="Arial" w:cs="Arial"/>
          <w:bCs/>
          <w:sz w:val="24"/>
          <w:szCs w:val="24"/>
        </w:rPr>
      </w:pPr>
    </w:p>
    <w:p w14:paraId="3CBFBA61">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ascii="Arial" w:hAnsi="Arial" w:cs="Arial"/>
          <w:b/>
          <w:sz w:val="24"/>
          <w:szCs w:val="24"/>
        </w:rPr>
      </w:pPr>
      <w:r>
        <w:rPr>
          <w:rFonts w:ascii="Arial" w:hAnsi="Arial" w:cs="Arial"/>
          <w:b/>
          <w:sz w:val="24"/>
          <w:szCs w:val="24"/>
        </w:rPr>
        <w:t xml:space="preserve">Title of the project: </w:t>
      </w:r>
    </w:p>
    <w:p w14:paraId="15C07979">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ascii="Arial" w:hAnsi="Arial" w:cs="Arial"/>
          <w:b w:val="0"/>
          <w:bCs/>
          <w:sz w:val="24"/>
          <w:szCs w:val="24"/>
        </w:rPr>
      </w:pPr>
      <w:r>
        <w:rPr>
          <w:rFonts w:ascii="Arial" w:hAnsi="Arial" w:cs="Arial"/>
          <w:b w:val="0"/>
          <w:bCs/>
          <w:sz w:val="24"/>
          <w:szCs w:val="24"/>
        </w:rPr>
        <w:t>Charity Events Hub - A Dynamic Website for Community Charity Events</w:t>
      </w:r>
    </w:p>
    <w:p w14:paraId="06F5FA81">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ascii="Arial" w:hAnsi="Arial" w:cs="Arial"/>
          <w:b/>
          <w:sz w:val="24"/>
          <w:szCs w:val="24"/>
        </w:rPr>
      </w:pPr>
      <w:r>
        <w:rPr>
          <w:rFonts w:ascii="Arial" w:hAnsi="Arial" w:cs="Arial"/>
          <w:b/>
          <w:sz w:val="24"/>
          <w:szCs w:val="24"/>
        </w:rPr>
        <w:t>Introduction/Motivation</w:t>
      </w:r>
    </w:p>
    <w:p w14:paraId="5908430D">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ascii="Arial" w:hAnsi="Arial" w:cs="Arial"/>
          <w:b w:val="0"/>
          <w:bCs/>
          <w:sz w:val="24"/>
          <w:szCs w:val="24"/>
        </w:rPr>
      </w:pPr>
      <w:r>
        <w:rPr>
          <w:rFonts w:ascii="Arial" w:hAnsi="Arial" w:cs="Arial"/>
          <w:b w:val="0"/>
          <w:bCs/>
          <w:sz w:val="24"/>
          <w:szCs w:val="24"/>
        </w:rPr>
        <w:t>Charity events are often scattered across social media, flyers, and emails, which makes it difficult for the public to discover and support local causes. This project aims to bridge the gap between charitable organisations and potential attendees by providing a centralized, user-friendly platform. By making event details, ticket prices, and fundraising progress easily accessible, the website encourages greater community participation and awareness.</w:t>
      </w:r>
    </w:p>
    <w:p w14:paraId="101AC2B4">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ascii="Arial" w:hAnsi="Arial" w:cs="Arial"/>
          <w:b/>
          <w:sz w:val="24"/>
          <w:szCs w:val="24"/>
        </w:rPr>
      </w:pPr>
      <w:r>
        <w:rPr>
          <w:rFonts w:ascii="Arial" w:hAnsi="Arial" w:cs="Arial"/>
          <w:b/>
          <w:sz w:val="24"/>
          <w:szCs w:val="24"/>
        </w:rPr>
        <w:t>Problem Statement</w:t>
      </w:r>
    </w:p>
    <w:p w14:paraId="69B35543">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ascii="Arial" w:hAnsi="Arial" w:cs="Arial"/>
          <w:b w:val="0"/>
          <w:bCs/>
          <w:sz w:val="24"/>
          <w:szCs w:val="24"/>
        </w:rPr>
      </w:pPr>
      <w:r>
        <w:rPr>
          <w:rFonts w:ascii="Arial" w:hAnsi="Arial" w:cs="Arial"/>
          <w:b w:val="0"/>
          <w:bCs/>
          <w:sz w:val="24"/>
          <w:szCs w:val="24"/>
        </w:rPr>
        <w:t>Currently, there is no unified platform for searching and managing charity events by specific criteria such as date, location, and category. Potential attendees struggle to find relevant events, and there is a lack of transparency regarding fundraising goals and progress. Additionally, event organizers need a way to manage event visibility, which is difficult without a dynamic database system.</w:t>
      </w:r>
    </w:p>
    <w:p w14:paraId="5EA05DA9">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ascii="Arial" w:hAnsi="Arial" w:cs="Arial"/>
          <w:b/>
          <w:sz w:val="24"/>
          <w:szCs w:val="24"/>
        </w:rPr>
      </w:pPr>
      <w:r>
        <w:rPr>
          <w:rFonts w:ascii="Arial" w:hAnsi="Arial" w:cs="Arial"/>
          <w:b/>
          <w:sz w:val="24"/>
          <w:szCs w:val="24"/>
        </w:rPr>
        <w:t xml:space="preserve">Solution </w:t>
      </w:r>
    </w:p>
    <w:p w14:paraId="6CE0FD55">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ascii="Arial" w:hAnsi="Arial" w:cs="Arial"/>
          <w:b w:val="0"/>
          <w:bCs/>
          <w:sz w:val="24"/>
          <w:szCs w:val="24"/>
        </w:rPr>
      </w:pPr>
      <w:r>
        <w:rPr>
          <w:rFonts w:ascii="Arial" w:hAnsi="Arial" w:cs="Arial"/>
          <w:b w:val="0"/>
          <w:bCs/>
          <w:sz w:val="24"/>
          <w:szCs w:val="24"/>
        </w:rPr>
        <w:t>I developed a fully dynamic website using a client-server architecture. The backend uses Node.js and Express to serve data via RESTful APIs from a MySQL database. The frontend is built entirely with vanilla HTML, CSS, and JavaScript. It communicates with the server using the asynchronous fetch</w:t>
      </w:r>
      <w:r>
        <w:rPr>
          <w:rFonts w:hint="default" w:ascii="Arial" w:hAnsi="Arial" w:cs="Arial"/>
          <w:b w:val="0"/>
          <w:bCs/>
          <w:sz w:val="24"/>
          <w:szCs w:val="24"/>
        </w:rPr>
        <w:t xml:space="preserve"> API, with data exchanged in JSON format. The backend handles data retrieval and security using parameterized queries, while the frontend dynamically renders the UI using native DOM manipulation.</w:t>
      </w:r>
    </w:p>
    <w:p w14:paraId="73B1B6B7">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ascii="Arial" w:hAnsi="Arial" w:cs="Arial"/>
          <w:b/>
          <w:sz w:val="24"/>
          <w:szCs w:val="24"/>
        </w:rPr>
      </w:pPr>
      <w:r>
        <w:rPr>
          <w:rFonts w:ascii="Arial" w:hAnsi="Arial" w:cs="Arial"/>
          <w:b/>
          <w:sz w:val="24"/>
          <w:szCs w:val="24"/>
        </w:rPr>
        <w:t>Web UX</w:t>
      </w:r>
    </w:p>
    <w:p w14:paraId="5BD26E9C">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ascii="Arial" w:hAnsi="Arial" w:cs="Arial"/>
          <w:b w:val="0"/>
          <w:bCs/>
          <w:sz w:val="24"/>
          <w:szCs w:val="24"/>
        </w:rPr>
      </w:pPr>
      <w:r>
        <w:rPr>
          <w:rFonts w:hint="default" w:ascii="Arial" w:hAnsi="Arial" w:cs="Arial"/>
          <w:b w:val="0"/>
          <w:bCs/>
          <w:sz w:val="24"/>
          <w:szCs w:val="24"/>
        </w:rPr>
        <w:t>My main priority was an intuitive and modern user experience while strictly adhering to the constraint of using no frontend frameworks.</w:t>
      </w:r>
    </w:p>
    <w:p w14:paraId="6D6C07A2">
      <w:pPr>
        <w:keepNext w:val="0"/>
        <w:keepLines w:val="0"/>
        <w:pageBreakBefore w:val="0"/>
        <w:widowControl/>
        <w:numPr>
          <w:ilvl w:val="0"/>
          <w:numId w:val="1"/>
        </w:numPr>
        <w:kinsoku/>
        <w:wordWrap/>
        <w:overflowPunct/>
        <w:topLinePunct w:val="0"/>
        <w:autoSpaceDE/>
        <w:autoSpaceDN/>
        <w:bidi w:val="0"/>
        <w:adjustRightInd/>
        <w:snapToGrid/>
        <w:spacing w:after="120" w:line="360" w:lineRule="auto"/>
        <w:ind w:left="420" w:leftChars="0" w:hanging="420" w:firstLineChars="0"/>
        <w:textAlignment w:val="auto"/>
        <w:rPr>
          <w:rFonts w:hint="default" w:ascii="Arial" w:hAnsi="Arial" w:eastAsia="Segoe UI" w:cs="Arial"/>
          <w:i w:val="0"/>
          <w:iCs w:val="0"/>
          <w:caps w:val="0"/>
          <w:color w:val="0F1115"/>
          <w:spacing w:val="0"/>
          <w:sz w:val="24"/>
          <w:szCs w:val="24"/>
          <w:shd w:val="clear" w:fill="FFFFFF"/>
        </w:rPr>
      </w:pPr>
      <w:r>
        <w:rPr>
          <w:rFonts w:hint="default" w:ascii="Arial" w:hAnsi="Arial" w:eastAsia="Segoe UI" w:cs="Arial"/>
          <w:i w:val="0"/>
          <w:iCs w:val="0"/>
          <w:caps w:val="0"/>
          <w:color w:val="0F1115"/>
          <w:spacing w:val="0"/>
          <w:sz w:val="24"/>
          <w:szCs w:val="24"/>
          <w:shd w:val="clear" w:fill="FFFFFF"/>
        </w:rPr>
        <w:t>Navigation: A consistent navigation bar is present on all pages.</w:t>
      </w:r>
    </w:p>
    <w:p w14:paraId="3FF98A75">
      <w:pPr>
        <w:keepNext w:val="0"/>
        <w:keepLines w:val="0"/>
        <w:pageBreakBefore w:val="0"/>
        <w:widowControl/>
        <w:numPr>
          <w:ilvl w:val="0"/>
          <w:numId w:val="1"/>
        </w:numPr>
        <w:kinsoku/>
        <w:wordWrap/>
        <w:overflowPunct/>
        <w:topLinePunct w:val="0"/>
        <w:autoSpaceDE/>
        <w:autoSpaceDN/>
        <w:bidi w:val="0"/>
        <w:adjustRightInd/>
        <w:snapToGrid/>
        <w:spacing w:after="120" w:line="360" w:lineRule="auto"/>
        <w:ind w:left="420" w:leftChars="0" w:hanging="420" w:firstLineChars="0"/>
        <w:textAlignment w:val="auto"/>
        <w:rPr>
          <w:rFonts w:hint="default" w:ascii="Arial" w:hAnsi="Arial" w:eastAsia="Segoe UI" w:cs="Arial"/>
          <w:i w:val="0"/>
          <w:iCs w:val="0"/>
          <w:caps w:val="0"/>
          <w:color w:val="0F1115"/>
          <w:spacing w:val="0"/>
          <w:sz w:val="24"/>
          <w:szCs w:val="24"/>
          <w:shd w:val="clear" w:fill="FFFFFF"/>
        </w:rPr>
      </w:pPr>
      <w:r>
        <w:rPr>
          <w:rFonts w:hint="default" w:ascii="Arial" w:hAnsi="Arial" w:eastAsia="Segoe UI" w:cs="Arial"/>
          <w:i w:val="0"/>
          <w:iCs w:val="0"/>
          <w:caps w:val="0"/>
          <w:color w:val="0F1115"/>
          <w:spacing w:val="0"/>
          <w:sz w:val="24"/>
          <w:szCs w:val="24"/>
          <w:shd w:val="clear" w:fill="FFFFFF"/>
        </w:rPr>
        <w:t>Home Page: Uses CSS Grid and Flexbox for responsive event cards, featuring category badges and dynamic progress bars.</w:t>
      </w:r>
    </w:p>
    <w:p w14:paraId="2C975804">
      <w:pPr>
        <w:keepNext w:val="0"/>
        <w:keepLines w:val="0"/>
        <w:pageBreakBefore w:val="0"/>
        <w:widowControl/>
        <w:numPr>
          <w:ilvl w:val="0"/>
          <w:numId w:val="1"/>
        </w:numPr>
        <w:kinsoku/>
        <w:wordWrap/>
        <w:overflowPunct/>
        <w:topLinePunct w:val="0"/>
        <w:autoSpaceDE/>
        <w:autoSpaceDN/>
        <w:bidi w:val="0"/>
        <w:adjustRightInd/>
        <w:snapToGrid/>
        <w:spacing w:after="120" w:line="360" w:lineRule="auto"/>
        <w:ind w:left="420" w:leftChars="0" w:hanging="420" w:firstLineChars="0"/>
        <w:textAlignment w:val="auto"/>
        <w:rPr>
          <w:rFonts w:hint="default" w:ascii="Arial" w:hAnsi="Arial" w:eastAsia="Segoe UI" w:cs="Arial"/>
          <w:i w:val="0"/>
          <w:iCs w:val="0"/>
          <w:caps w:val="0"/>
          <w:color w:val="0F1115"/>
          <w:spacing w:val="0"/>
          <w:sz w:val="24"/>
          <w:szCs w:val="24"/>
          <w:shd w:val="clear" w:fill="FFFFFF"/>
        </w:rPr>
      </w:pPr>
      <w:r>
        <w:rPr>
          <w:rFonts w:hint="default" w:ascii="Arial" w:hAnsi="Arial" w:eastAsia="Segoe UI" w:cs="Arial"/>
          <w:i w:val="0"/>
          <w:iCs w:val="0"/>
          <w:caps w:val="0"/>
          <w:color w:val="0F1115"/>
          <w:spacing w:val="0"/>
          <w:sz w:val="24"/>
          <w:szCs w:val="24"/>
          <w:shd w:val="clear" w:fill="FFFFFF"/>
        </w:rPr>
        <w:t>Search Page: Uses appropriate HTML5 input controls (date picker, text field, dropdown). A "Clear Filters" button is implemented using pure DOM manipulation to reset all fields without reloading.</w:t>
      </w:r>
    </w:p>
    <w:p w14:paraId="66E0F913">
      <w:pPr>
        <w:keepNext w:val="0"/>
        <w:keepLines w:val="0"/>
        <w:pageBreakBefore w:val="0"/>
        <w:widowControl/>
        <w:numPr>
          <w:ilvl w:val="0"/>
          <w:numId w:val="1"/>
        </w:numPr>
        <w:kinsoku/>
        <w:wordWrap/>
        <w:overflowPunct/>
        <w:topLinePunct w:val="0"/>
        <w:autoSpaceDE/>
        <w:autoSpaceDN/>
        <w:bidi w:val="0"/>
        <w:adjustRightInd/>
        <w:snapToGrid/>
        <w:spacing w:after="120" w:line="360" w:lineRule="auto"/>
        <w:ind w:left="420" w:leftChars="0" w:hanging="420" w:firstLineChars="0"/>
        <w:textAlignment w:val="auto"/>
        <w:rPr>
          <w:rStyle w:val="6"/>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Event Details: Displays a "Goal vs. Progress" bar and a "Register" button that triggers an interactive modal alert.</w:t>
      </w:r>
    </w:p>
    <w:p w14:paraId="6336CBF7">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ascii="Arial" w:hAnsi="Arial" w:cs="Arial"/>
          <w:b/>
          <w:sz w:val="24"/>
          <w:szCs w:val="24"/>
        </w:rPr>
      </w:pPr>
      <w:r>
        <w:rPr>
          <w:rFonts w:ascii="Arial" w:hAnsi="Arial" w:cs="Arial"/>
          <w:b/>
          <w:sz w:val="24"/>
          <w:szCs w:val="24"/>
        </w:rPr>
        <w:t xml:space="preserve">Data Schema </w:t>
      </w:r>
    </w:p>
    <w:p w14:paraId="014061D5">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The MySQL database (charityevents_db) consists of three relational tables:</w:t>
      </w:r>
    </w:p>
    <w:p w14:paraId="3B68159A">
      <w:pPr>
        <w:keepNext w:val="0"/>
        <w:keepLines w:val="0"/>
        <w:pageBreakBefore w:val="0"/>
        <w:widowControl/>
        <w:numPr>
          <w:ilvl w:val="0"/>
          <w:numId w:val="1"/>
        </w:numPr>
        <w:kinsoku/>
        <w:wordWrap/>
        <w:overflowPunct/>
        <w:topLinePunct w:val="0"/>
        <w:autoSpaceDE/>
        <w:autoSpaceDN/>
        <w:bidi w:val="0"/>
        <w:adjustRightInd/>
        <w:snapToGrid/>
        <w:spacing w:after="120" w:line="360" w:lineRule="auto"/>
        <w:ind w:left="420" w:leftChars="0" w:hanging="420" w:firstLineChars="0"/>
        <w:textAlignment w:val="auto"/>
        <w:rPr>
          <w:rFonts w:hint="default" w:ascii="Arial" w:hAnsi="Arial" w:eastAsia="Segoe UI" w:cs="Arial"/>
          <w:i w:val="0"/>
          <w:iCs w:val="0"/>
          <w:caps w:val="0"/>
          <w:color w:val="0F1115"/>
          <w:spacing w:val="0"/>
          <w:sz w:val="24"/>
          <w:szCs w:val="24"/>
          <w:shd w:val="clear" w:fill="FFFFFF"/>
        </w:rPr>
      </w:pPr>
      <w:r>
        <w:rPr>
          <w:rFonts w:hint="default" w:ascii="Arial" w:hAnsi="Arial" w:eastAsia="Segoe UI" w:cs="Arial"/>
          <w:i w:val="0"/>
          <w:iCs w:val="0"/>
          <w:caps w:val="0"/>
          <w:color w:val="0F1115"/>
          <w:spacing w:val="0"/>
          <w:sz w:val="24"/>
          <w:szCs w:val="24"/>
          <w:shd w:val="clear" w:fill="FFFFFF"/>
        </w:rPr>
        <w:t>organisations: Stores charity organization details.</w:t>
      </w:r>
    </w:p>
    <w:p w14:paraId="3796F9ED">
      <w:pPr>
        <w:keepNext w:val="0"/>
        <w:keepLines w:val="0"/>
        <w:pageBreakBefore w:val="0"/>
        <w:widowControl/>
        <w:numPr>
          <w:ilvl w:val="0"/>
          <w:numId w:val="1"/>
        </w:numPr>
        <w:kinsoku/>
        <w:wordWrap/>
        <w:overflowPunct/>
        <w:topLinePunct w:val="0"/>
        <w:autoSpaceDE/>
        <w:autoSpaceDN/>
        <w:bidi w:val="0"/>
        <w:adjustRightInd/>
        <w:snapToGrid/>
        <w:spacing w:after="120" w:line="360" w:lineRule="auto"/>
        <w:ind w:left="420" w:leftChars="0" w:hanging="420" w:firstLineChars="0"/>
        <w:textAlignment w:val="auto"/>
        <w:rPr>
          <w:rFonts w:hint="default" w:ascii="Arial" w:hAnsi="Arial" w:eastAsia="Segoe UI" w:cs="Arial"/>
          <w:i w:val="0"/>
          <w:iCs w:val="0"/>
          <w:caps w:val="0"/>
          <w:color w:val="0F1115"/>
          <w:spacing w:val="0"/>
          <w:sz w:val="24"/>
          <w:szCs w:val="24"/>
          <w:shd w:val="clear" w:fill="FFFFFF"/>
        </w:rPr>
      </w:pPr>
      <w:r>
        <w:rPr>
          <w:rFonts w:hint="default" w:ascii="Arial" w:hAnsi="Arial" w:eastAsia="Segoe UI" w:cs="Arial"/>
          <w:i w:val="0"/>
          <w:iCs w:val="0"/>
          <w:caps w:val="0"/>
          <w:color w:val="0F1115"/>
          <w:spacing w:val="0"/>
          <w:sz w:val="24"/>
          <w:szCs w:val="24"/>
          <w:shd w:val="clear" w:fill="FFFFFF"/>
        </w:rPr>
        <w:t>categories: Stores event categories (e.g., Fun Run).</w:t>
      </w:r>
    </w:p>
    <w:p w14:paraId="7D0ED47F">
      <w:pPr>
        <w:keepNext w:val="0"/>
        <w:keepLines w:val="0"/>
        <w:pageBreakBefore w:val="0"/>
        <w:widowControl/>
        <w:numPr>
          <w:ilvl w:val="0"/>
          <w:numId w:val="1"/>
        </w:numPr>
        <w:kinsoku/>
        <w:wordWrap/>
        <w:overflowPunct/>
        <w:topLinePunct w:val="0"/>
        <w:autoSpaceDE/>
        <w:autoSpaceDN/>
        <w:bidi w:val="0"/>
        <w:adjustRightInd/>
        <w:snapToGrid/>
        <w:spacing w:after="120" w:line="360" w:lineRule="auto"/>
        <w:ind w:left="420" w:leftChars="0" w:hanging="420" w:firstLineChars="0"/>
        <w:textAlignment w:val="auto"/>
        <w:rPr>
          <w:rFonts w:hint="default" w:ascii="Arial" w:hAnsi="Arial" w:eastAsia="Segoe UI" w:cs="Arial"/>
          <w:i w:val="0"/>
          <w:iCs w:val="0"/>
          <w:caps w:val="0"/>
          <w:color w:val="0F1115"/>
          <w:spacing w:val="0"/>
          <w:sz w:val="24"/>
          <w:szCs w:val="24"/>
          <w:shd w:val="clear" w:fill="FFFFFF"/>
        </w:rPr>
      </w:pPr>
      <w:bookmarkStart w:id="0" w:name="_GoBack"/>
      <w:bookmarkEnd w:id="0"/>
      <w:r>
        <w:rPr>
          <w:rFonts w:hint="default" w:ascii="Arial" w:hAnsi="Arial" w:eastAsia="Segoe UI" w:cs="Arial"/>
          <w:i w:val="0"/>
          <w:iCs w:val="0"/>
          <w:caps w:val="0"/>
          <w:color w:val="0F1115"/>
          <w:spacing w:val="0"/>
          <w:sz w:val="24"/>
          <w:szCs w:val="24"/>
          <w:shd w:val="clear" w:fill="FFFFFF"/>
        </w:rPr>
        <w:t>events: The core table storing event details, linked to organisations and categories via Foreign Keys (org_id, category_id).</w:t>
      </w:r>
    </w:p>
    <w:p w14:paraId="06081FAB">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The events table includes a status column (ENUM: 'upcoming', 'past', 'suspended'), allowing the system to automatically filter out past events and hide suspended ones from the home page.</w:t>
      </w:r>
    </w:p>
    <w:p w14:paraId="329D0214">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The database schema and sample data were exported from MySQL Workbench into a single charityevents_db.sql script, which is included in the repository so the database can be recreated locally.</w:t>
      </w:r>
    </w:p>
    <w:p w14:paraId="3E20BE9B">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ascii="Arial" w:hAnsi="Arial" w:cs="Arial"/>
          <w:b/>
          <w:sz w:val="24"/>
          <w:szCs w:val="24"/>
        </w:rPr>
      </w:pPr>
      <w:r>
        <w:rPr>
          <w:rFonts w:ascii="Arial" w:hAnsi="Arial" w:cs="Arial"/>
          <w:b/>
          <w:sz w:val="24"/>
          <w:szCs w:val="24"/>
        </w:rPr>
        <w:t xml:space="preserve">API design </w:t>
      </w:r>
    </w:p>
    <w:p w14:paraId="3939B28E">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I implemented four RESTful API endpoints using Node.js and Express. All endpoints use the GET method, as they are strictly read-only operations, making them safe and idempotent.</w:t>
      </w:r>
    </w:p>
    <w:p w14:paraId="33F6F6DB">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GET /api/events - Homepage: Retrieves all upcoming events.</w:t>
      </w:r>
    </w:p>
    <w:p w14:paraId="6430E2C8">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GET /api/events/search - Search: Accepts query parameters (date, location, categoryId) to filter dynamically.</w:t>
      </w:r>
    </w:p>
    <w:p w14:paraId="3AC45F67">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GET /api/categories - Populates the search dropdown.</w:t>
      </w:r>
    </w:p>
    <w:p w14:paraId="3EDC8292">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GET /api/events/:id - Detail: Retrieves a single event's complete information.</w:t>
      </w:r>
    </w:p>
    <w:p w14:paraId="1D8938FB">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p>
    <w:p w14:paraId="3697399A">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Example endpoint: GET /api/events/search</w:t>
      </w:r>
    </w:p>
    <w:p w14:paraId="1769582E">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Purpose: This endpoint lets users discover active charity events by combining up to three optional filters (date, location and category). It powers the Search Events page.</w:t>
      </w:r>
    </w:p>
    <w:p w14:paraId="3BF83E64">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Request: As a GET request it has no request body. Filters are sent as URL query parameters, for example: /api/events/search?date=2026-11-15&amp;location=Park&amp;categoryId=1</w:t>
      </w:r>
    </w:p>
    <w:p w14:paraId="5045D782">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Response: A JSON array of matching events. Each event object contains event_id, title, description, event_date (formatted as YYYY-MM-DD to avoid timezone issues), location, ticket_price, goal_amount, current_amount, category_name and status. If no filters match, an empty array is returned and the client shows a "No events found" message.</w:t>
      </w:r>
    </w:p>
    <w:p w14:paraId="7042A3F0">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Style w:val="6"/>
          <w:sz w:val="24"/>
          <w:szCs w:val="24"/>
        </w:rPr>
      </w:pPr>
      <w:r>
        <w:rPr>
          <w:rFonts w:hint="default" w:ascii="Arial" w:hAnsi="Arial" w:cs="Arial"/>
          <w:b w:val="0"/>
          <w:bCs/>
          <w:sz w:val="24"/>
          <w:szCs w:val="24"/>
        </w:rPr>
        <w:t>Security &amp; Date Fix: I used pool.execute with ? placeholders (parameterized queries) to prevent SQL injection. Furthermore, I applied SQL's DATE_FORMAT function to return clean YYYY-MM-DD strings, avoiding timezone conversion issues between the database and the browser.</w:t>
      </w:r>
    </w:p>
    <w:p w14:paraId="526C9643">
      <w:pPr>
        <w:keepNext w:val="0"/>
        <w:keepLines w:val="0"/>
        <w:pageBreakBefore w:val="0"/>
        <w:widowControl/>
        <w:kinsoku/>
        <w:wordWrap/>
        <w:overflowPunct/>
        <w:topLinePunct w:val="0"/>
        <w:autoSpaceDE/>
        <w:autoSpaceDN/>
        <w:bidi w:val="0"/>
        <w:adjustRightInd/>
        <w:snapToGrid/>
        <w:spacing w:after="120" w:line="360" w:lineRule="auto"/>
        <w:ind w:left="0" w:firstLine="0"/>
        <w:textAlignment w:val="auto"/>
        <w:rPr>
          <w:rFonts w:ascii="Arial" w:hAnsi="Arial" w:cs="Arial"/>
          <w:b/>
          <w:sz w:val="24"/>
          <w:szCs w:val="24"/>
        </w:rPr>
      </w:pPr>
      <w:r>
        <w:rPr>
          <w:rFonts w:ascii="Arial" w:hAnsi="Arial" w:cs="Arial"/>
          <w:b/>
          <w:sz w:val="24"/>
          <w:szCs w:val="24"/>
        </w:rPr>
        <w:t>Gen AI acknowledgement and Chat Log</w:t>
      </w:r>
    </w:p>
    <w:p w14:paraId="7EF8953D">
      <w:pPr>
        <w:keepNext w:val="0"/>
        <w:keepLines w:val="0"/>
        <w:pageBreakBefore w:val="0"/>
        <w:widowControl/>
        <w:numPr>
          <w:ilvl w:val="0"/>
          <w:numId w:val="2"/>
        </w:numPr>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I acknowledge that I have used GenAI tools to complete this assessment.</w:t>
      </w:r>
      <w:r>
        <w:rPr>
          <w:rFonts w:hint="default" w:ascii="Arial" w:hAnsi="Arial" w:cs="Arial"/>
          <w:b w:val="0"/>
          <w:bCs/>
          <w:sz w:val="24"/>
          <w:szCs w:val="24"/>
        </w:rPr>
        <w:br w:type="textWrapping"/>
      </w:r>
      <w:r>
        <w:rPr>
          <w:rFonts w:hint="default" w:ascii="Arial" w:hAnsi="Arial" w:cs="Arial"/>
          <w:b w:val="0"/>
          <w:bCs/>
          <w:sz w:val="24"/>
          <w:szCs w:val="24"/>
        </w:rPr>
        <w:t xml:space="preserve">I used </w:t>
      </w:r>
      <w:r>
        <w:rPr>
          <w:rFonts w:hint="eastAsia" w:ascii="Arial" w:hAnsi="Arial" w:cs="Arial"/>
          <w:b w:val="0"/>
          <w:bCs/>
          <w:sz w:val="24"/>
          <w:szCs w:val="24"/>
          <w:lang w:val="en-US" w:eastAsia="zh-CN"/>
        </w:rPr>
        <w:t xml:space="preserve">Deepseek </w:t>
      </w:r>
      <w:r>
        <w:rPr>
          <w:rFonts w:hint="default" w:ascii="Arial" w:hAnsi="Arial" w:cs="Arial"/>
          <w:b w:val="0"/>
          <w:bCs/>
          <w:sz w:val="24"/>
          <w:szCs w:val="24"/>
        </w:rPr>
        <w:t>to assist with code debugging, syntax checking, and translating/paraphrasing my own written ideas within the parameters outlined in the Assessment Brief and by the Unit Assessor. Below are screenshots of my chat log to demonstrate that AI was used to further my understanding and improve clarity, rather than generating the final code directly.</w:t>
      </w:r>
    </w:p>
    <w:p w14:paraId="77D488DB">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center"/>
        <w:textAlignment w:val="auto"/>
        <w:rPr>
          <w:rFonts w:hint="default" w:ascii="Arial" w:hAnsi="Arial" w:eastAsia="Segoe UI" w:cs="Arial"/>
          <w:i w:val="0"/>
          <w:iCs w:val="0"/>
          <w:caps w:val="0"/>
          <w:color w:val="0F1115"/>
          <w:spacing w:val="0"/>
          <w:sz w:val="24"/>
          <w:szCs w:val="24"/>
          <w:shd w:val="clear" w:fill="FFFFFF"/>
        </w:rPr>
      </w:pPr>
    </w:p>
    <w:p w14:paraId="28A2803F">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center"/>
        <w:textAlignment w:val="auto"/>
        <w:rPr>
          <w:rFonts w:hint="default" w:ascii="Arial" w:hAnsi="Arial" w:eastAsia="Segoe UI" w:cs="Arial"/>
          <w:i w:val="0"/>
          <w:iCs w:val="0"/>
          <w:caps w:val="0"/>
          <w:color w:val="0F1115"/>
          <w:spacing w:val="0"/>
          <w:sz w:val="24"/>
          <w:szCs w:val="24"/>
          <w:shd w:val="clear" w:fill="FFFFFF"/>
        </w:rPr>
      </w:pPr>
    </w:p>
    <w:p w14:paraId="7F3AD591">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center"/>
        <w:textAlignment w:val="auto"/>
        <w:rPr>
          <w:rFonts w:hint="default" w:ascii="Arial" w:hAnsi="Arial" w:eastAsia="Segoe UI" w:cs="Arial"/>
          <w:i w:val="0"/>
          <w:iCs w:val="0"/>
          <w:caps w:val="0"/>
          <w:color w:val="0F1115"/>
          <w:spacing w:val="0"/>
          <w:sz w:val="24"/>
          <w:szCs w:val="24"/>
          <w:shd w:val="clear" w:fill="FFFFFF"/>
        </w:rPr>
      </w:pPr>
    </w:p>
    <w:p w14:paraId="49E738FD">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center"/>
        <w:textAlignment w:val="auto"/>
        <w:rPr>
          <w:rFonts w:hint="default" w:ascii="Arial" w:hAnsi="Arial" w:eastAsia="Segoe UI" w:cs="Arial"/>
          <w:i w:val="0"/>
          <w:iCs w:val="0"/>
          <w:caps w:val="0"/>
          <w:color w:val="0F1115"/>
          <w:spacing w:val="0"/>
          <w:sz w:val="24"/>
          <w:szCs w:val="24"/>
          <w:shd w:val="clear" w:fill="FFFFFF"/>
        </w:rPr>
      </w:pPr>
    </w:p>
    <w:p w14:paraId="7901B3CA">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center"/>
        <w:textAlignment w:val="auto"/>
        <w:rPr>
          <w:rFonts w:hint="default" w:ascii="Arial" w:hAnsi="Arial" w:eastAsia="Segoe UI" w:cs="Arial"/>
          <w:i w:val="0"/>
          <w:iCs w:val="0"/>
          <w:caps w:val="0"/>
          <w:color w:val="0F1115"/>
          <w:spacing w:val="0"/>
          <w:sz w:val="24"/>
          <w:szCs w:val="24"/>
          <w:shd w:val="clear" w:fill="FFFFFF"/>
        </w:rPr>
      </w:pPr>
    </w:p>
    <w:p w14:paraId="48C74E86">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center"/>
        <w:textAlignment w:val="auto"/>
        <w:rPr>
          <w:rFonts w:hint="default" w:ascii="Arial" w:hAnsi="Arial" w:eastAsia="Segoe UI" w:cs="Arial"/>
          <w:i w:val="0"/>
          <w:iCs w:val="0"/>
          <w:caps w:val="0"/>
          <w:color w:val="0F1115"/>
          <w:spacing w:val="0"/>
          <w:sz w:val="24"/>
          <w:szCs w:val="24"/>
          <w:shd w:val="clear" w:fill="FFFFFF"/>
        </w:rPr>
      </w:pPr>
    </w:p>
    <w:p w14:paraId="75FF4BB4">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center"/>
        <w:textAlignment w:val="auto"/>
        <w:rPr>
          <w:rFonts w:hint="default" w:ascii="Arial" w:hAnsi="Arial" w:eastAsia="Segoe UI" w:cs="Arial"/>
          <w:i w:val="0"/>
          <w:iCs w:val="0"/>
          <w:caps w:val="0"/>
          <w:color w:val="0F1115"/>
          <w:spacing w:val="0"/>
          <w:sz w:val="24"/>
          <w:szCs w:val="24"/>
          <w:shd w:val="clear" w:fill="FFFFFF"/>
        </w:rPr>
      </w:pPr>
    </w:p>
    <w:p w14:paraId="0EF4FAF6">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center"/>
        <w:textAlignment w:val="auto"/>
        <w:rPr>
          <w:rFonts w:hint="default" w:ascii="Arial" w:hAnsi="Arial" w:eastAsia="Segoe UI" w:cs="Arial"/>
          <w:i w:val="0"/>
          <w:iCs w:val="0"/>
          <w:caps w:val="0"/>
          <w:color w:val="0F1115"/>
          <w:spacing w:val="0"/>
          <w:sz w:val="24"/>
          <w:szCs w:val="24"/>
          <w:shd w:val="clear" w:fill="FFFFFF"/>
        </w:rPr>
      </w:pPr>
    </w:p>
    <w:p w14:paraId="1EABDB37">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center"/>
        <w:textAlignment w:val="auto"/>
        <w:rPr>
          <w:rFonts w:hint="default" w:ascii="Arial" w:hAnsi="Arial" w:eastAsia="Segoe UI" w:cs="Arial"/>
          <w:i w:val="0"/>
          <w:iCs w:val="0"/>
          <w:caps w:val="0"/>
          <w:color w:val="0F1115"/>
          <w:spacing w:val="0"/>
          <w:sz w:val="24"/>
          <w:szCs w:val="24"/>
          <w:shd w:val="clear" w:fill="FFFFFF"/>
        </w:rPr>
      </w:pPr>
    </w:p>
    <w:p w14:paraId="55AE4A5E">
      <w:pPr>
        <w:keepNext w:val="0"/>
        <w:keepLines w:val="0"/>
        <w:pageBreakBefore w:val="0"/>
        <w:widowControl/>
        <w:numPr>
          <w:ilvl w:val="0"/>
          <w:numId w:val="0"/>
        </w:numPr>
        <w:kinsoku/>
        <w:wordWrap/>
        <w:overflowPunct/>
        <w:topLinePunct w:val="0"/>
        <w:autoSpaceDE/>
        <w:autoSpaceDN/>
        <w:bidi w:val="0"/>
        <w:adjustRightInd/>
        <w:snapToGrid/>
        <w:spacing w:after="120" w:line="360" w:lineRule="auto"/>
        <w:jc w:val="both"/>
        <w:textAlignment w:val="auto"/>
        <w:rPr>
          <w:rFonts w:hint="default" w:ascii="Arial" w:hAnsi="Arial" w:eastAsia="Segoe UI" w:cs="Arial"/>
          <w:i w:val="0"/>
          <w:iCs w:val="0"/>
          <w:caps w:val="0"/>
          <w:color w:val="0F1115"/>
          <w:spacing w:val="0"/>
          <w:sz w:val="24"/>
          <w:szCs w:val="24"/>
          <w:shd w:val="clear" w:fill="FFFFFF"/>
        </w:rPr>
      </w:pPr>
    </w:p>
    <w:p w14:paraId="41C6AC17">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Figure 1: Debugging the timezone bug</w:t>
      </w:r>
    </w:p>
    <w:p w14:paraId="237D1A40">
      <w:pPr>
        <w:keepNext w:val="0"/>
        <w:keepLines w:val="0"/>
        <w:pageBreakBefore w:val="0"/>
        <w:widowControl/>
        <w:numPr>
          <w:ilvl w:val="0"/>
          <w:numId w:val="0"/>
        </w:numPr>
        <w:kinsoku/>
        <w:wordWrap/>
        <w:overflowPunct/>
        <w:topLinePunct w:val="0"/>
        <w:autoSpaceDE/>
        <w:autoSpaceDN/>
        <w:bidi w:val="0"/>
        <w:adjustRightInd/>
        <w:snapToGrid/>
        <w:spacing w:after="120" w:line="360" w:lineRule="auto"/>
        <w:jc w:val="both"/>
        <w:textAlignment w:val="auto"/>
        <w:rPr>
          <w:rFonts w:hint="default" w:ascii="Arial" w:hAnsi="Arial" w:eastAsia="Segoe UI" w:cs="Arial"/>
          <w:i w:val="0"/>
          <w:iCs w:val="0"/>
          <w:caps w:val="0"/>
          <w:color w:val="0F1115"/>
          <w:spacing w:val="0"/>
          <w:sz w:val="24"/>
          <w:szCs w:val="24"/>
          <w:shd w:val="clear" w:fill="FFFFFF"/>
        </w:rPr>
      </w:pPr>
    </w:p>
    <w:p w14:paraId="6FEC27B8">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center"/>
        <w:textAlignment w:val="auto"/>
        <w:rPr>
          <w:rFonts w:hint="eastAsia" w:ascii="Arial" w:hAnsi="Arial" w:eastAsia="宋体" w:cs="Arial"/>
          <w:b w:val="0"/>
          <w:bCs/>
          <w:sz w:val="24"/>
          <w:szCs w:val="24"/>
          <w:lang w:eastAsia="zh-CN"/>
        </w:rPr>
      </w:pPr>
      <w:r>
        <w:rPr>
          <w:rFonts w:hint="eastAsia" w:ascii="Arial" w:hAnsi="Arial" w:eastAsia="宋体" w:cs="Arial"/>
          <w:b w:val="0"/>
          <w:bCs/>
          <w:sz w:val="24"/>
          <w:szCs w:val="24"/>
          <w:lang w:eastAsia="zh-CN"/>
        </w:rPr>
        <w:drawing>
          <wp:inline distT="0" distB="0" distL="114300" distR="114300">
            <wp:extent cx="5158105" cy="3081020"/>
            <wp:effectExtent l="0" t="0" r="10795" b="5080"/>
            <wp:docPr id="6" name="图片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
                    <pic:cNvPicPr>
                      <a:picLocks noChangeAspect="1"/>
                    </pic:cNvPicPr>
                  </pic:nvPicPr>
                  <pic:blipFill>
                    <a:blip r:embed="rId6"/>
                    <a:stretch>
                      <a:fillRect/>
                    </a:stretch>
                  </pic:blipFill>
                  <pic:spPr>
                    <a:xfrm>
                      <a:off x="0" y="0"/>
                      <a:ext cx="5158105" cy="3081020"/>
                    </a:xfrm>
                    <a:prstGeom prst="rect">
                      <a:avLst/>
                    </a:prstGeom>
                  </pic:spPr>
                </pic:pic>
              </a:graphicData>
            </a:graphic>
          </wp:inline>
        </w:drawing>
      </w:r>
    </w:p>
    <w:p w14:paraId="475B7982">
      <w:pPr>
        <w:keepNext w:val="0"/>
        <w:keepLines w:val="0"/>
        <w:pageBreakBefore w:val="0"/>
        <w:widowControl/>
        <w:numPr>
          <w:ilvl w:val="0"/>
          <w:numId w:val="0"/>
        </w:numPr>
        <w:kinsoku/>
        <w:wordWrap/>
        <w:overflowPunct/>
        <w:topLinePunct w:val="0"/>
        <w:autoSpaceDE/>
        <w:autoSpaceDN/>
        <w:bidi w:val="0"/>
        <w:adjustRightInd/>
        <w:snapToGrid/>
        <w:spacing w:after="120" w:line="360" w:lineRule="auto"/>
        <w:jc w:val="both"/>
        <w:textAlignment w:val="auto"/>
        <w:rPr>
          <w:rFonts w:hint="default" w:ascii="Arial" w:hAnsi="Arial" w:eastAsia="Segoe UI" w:cs="Arial"/>
          <w:i w:val="0"/>
          <w:iCs w:val="0"/>
          <w:caps w:val="0"/>
          <w:color w:val="0F1115"/>
          <w:spacing w:val="0"/>
          <w:sz w:val="24"/>
          <w:szCs w:val="24"/>
          <w:shd w:val="clear" w:fill="FFFFFF"/>
        </w:rPr>
      </w:pPr>
    </w:p>
    <w:p w14:paraId="31CB78C1">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both"/>
        <w:textAlignment w:val="auto"/>
        <w:rPr>
          <w:rFonts w:hint="default" w:ascii="Segoe UI" w:hAnsi="Segoe UI" w:eastAsia="Segoe UI" w:cs="Segoe UI"/>
          <w:i w:val="0"/>
          <w:iCs w:val="0"/>
          <w:caps w:val="0"/>
          <w:color w:val="0F1115"/>
          <w:spacing w:val="0"/>
          <w:sz w:val="24"/>
          <w:szCs w:val="24"/>
          <w:shd w:val="clear" w:fill="FFFFFF"/>
        </w:rPr>
      </w:pPr>
    </w:p>
    <w:p w14:paraId="6B0127D9">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Figure 2: Verifying DATE_FORMAT fix</w:t>
      </w:r>
    </w:p>
    <w:p w14:paraId="44967004">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center"/>
        <w:textAlignment w:val="auto"/>
        <w:rPr>
          <w:rFonts w:hint="default" w:ascii="Arial" w:hAnsi="Arial" w:eastAsia="Segoe UI" w:cs="Arial"/>
          <w:i w:val="0"/>
          <w:iCs w:val="0"/>
          <w:caps w:val="0"/>
          <w:color w:val="0F1115"/>
          <w:spacing w:val="0"/>
          <w:sz w:val="24"/>
          <w:szCs w:val="24"/>
          <w:shd w:val="clear" w:fill="FFFFFF"/>
        </w:rPr>
      </w:pPr>
      <w:r>
        <w:rPr>
          <w:rFonts w:hint="eastAsia" w:ascii="Arial" w:hAnsi="Arial" w:eastAsia="宋体" w:cs="Arial"/>
          <w:b w:val="0"/>
          <w:bCs/>
          <w:sz w:val="24"/>
          <w:szCs w:val="24"/>
          <w:lang w:eastAsia="zh-CN"/>
        </w:rPr>
        <w:drawing>
          <wp:inline distT="0" distB="0" distL="114300" distR="114300">
            <wp:extent cx="4997450" cy="3294380"/>
            <wp:effectExtent l="0" t="0" r="6350" b="7620"/>
            <wp:docPr id="4" name="图片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
                    <pic:cNvPicPr>
                      <a:picLocks noChangeAspect="1"/>
                    </pic:cNvPicPr>
                  </pic:nvPicPr>
                  <pic:blipFill>
                    <a:blip r:embed="rId7"/>
                    <a:stretch>
                      <a:fillRect/>
                    </a:stretch>
                  </pic:blipFill>
                  <pic:spPr>
                    <a:xfrm>
                      <a:off x="0" y="0"/>
                      <a:ext cx="4997450" cy="3294380"/>
                    </a:xfrm>
                    <a:prstGeom prst="rect">
                      <a:avLst/>
                    </a:prstGeom>
                  </pic:spPr>
                </pic:pic>
              </a:graphicData>
            </a:graphic>
          </wp:inline>
        </w:drawing>
      </w:r>
    </w:p>
    <w:p w14:paraId="29153588">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both"/>
        <w:textAlignment w:val="auto"/>
        <w:rPr>
          <w:rFonts w:hint="eastAsia" w:ascii="Arial" w:hAnsi="Arial" w:eastAsia="Segoe UI" w:cs="Arial"/>
          <w:i w:val="0"/>
          <w:iCs w:val="0"/>
          <w:caps w:val="0"/>
          <w:color w:val="0F1115"/>
          <w:spacing w:val="0"/>
          <w:sz w:val="24"/>
          <w:szCs w:val="24"/>
          <w:shd w:val="clear" w:fill="FFFFFF"/>
          <w:lang w:eastAsia="zh-CN"/>
        </w:rPr>
      </w:pPr>
    </w:p>
    <w:p w14:paraId="047484DF">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both"/>
        <w:textAlignment w:val="auto"/>
        <w:rPr>
          <w:rFonts w:hint="eastAsia" w:ascii="Arial" w:hAnsi="Arial" w:eastAsia="Segoe UI" w:cs="Arial"/>
          <w:i w:val="0"/>
          <w:iCs w:val="0"/>
          <w:caps w:val="0"/>
          <w:color w:val="0F1115"/>
          <w:spacing w:val="0"/>
          <w:sz w:val="24"/>
          <w:szCs w:val="24"/>
          <w:shd w:val="clear" w:fill="FFFFFF"/>
          <w:lang w:eastAsia="zh-CN"/>
        </w:rPr>
      </w:pPr>
    </w:p>
    <w:p w14:paraId="4061B927">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both"/>
        <w:textAlignment w:val="auto"/>
        <w:rPr>
          <w:rFonts w:hint="eastAsia" w:ascii="Arial" w:hAnsi="Arial" w:eastAsia="Segoe UI" w:cs="Arial"/>
          <w:i w:val="0"/>
          <w:iCs w:val="0"/>
          <w:caps w:val="0"/>
          <w:color w:val="0F1115"/>
          <w:spacing w:val="0"/>
          <w:sz w:val="24"/>
          <w:szCs w:val="24"/>
          <w:shd w:val="clear" w:fill="FFFFFF"/>
          <w:lang w:eastAsia="zh-CN"/>
        </w:rPr>
      </w:pPr>
    </w:p>
    <w:p w14:paraId="1EED1D74">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r>
        <w:rPr>
          <w:rFonts w:hint="default" w:ascii="Arial" w:hAnsi="Arial" w:cs="Arial"/>
          <w:b w:val="0"/>
          <w:bCs/>
          <w:sz w:val="24"/>
          <w:szCs w:val="24"/>
        </w:rPr>
        <w:t>Figure 3: API parameter validation</w:t>
      </w:r>
    </w:p>
    <w:p w14:paraId="1B4E1DCC">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both"/>
        <w:textAlignment w:val="auto"/>
        <w:rPr>
          <w:rFonts w:hint="default" w:ascii="Arial" w:hAnsi="Arial" w:eastAsia="Segoe UI" w:cs="Arial"/>
          <w:i w:val="0"/>
          <w:iCs w:val="0"/>
          <w:caps w:val="0"/>
          <w:color w:val="0F1115"/>
          <w:spacing w:val="0"/>
          <w:sz w:val="24"/>
          <w:szCs w:val="24"/>
          <w:shd w:val="clear" w:fill="FFFFFF"/>
        </w:rPr>
      </w:pPr>
    </w:p>
    <w:p w14:paraId="7BD640D4">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center"/>
        <w:textAlignment w:val="auto"/>
        <w:rPr>
          <w:rFonts w:hint="eastAsia" w:ascii="Arial" w:hAnsi="Arial" w:eastAsia="宋体" w:cs="Arial"/>
          <w:b w:val="0"/>
          <w:bCs/>
          <w:sz w:val="24"/>
          <w:szCs w:val="24"/>
          <w:lang w:eastAsia="zh-CN"/>
        </w:rPr>
      </w:pPr>
      <w:r>
        <w:rPr>
          <w:rFonts w:hint="eastAsia" w:ascii="Arial" w:hAnsi="Arial" w:eastAsia="宋体" w:cs="Arial"/>
          <w:b w:val="0"/>
          <w:bCs/>
          <w:sz w:val="24"/>
          <w:szCs w:val="24"/>
          <w:lang w:eastAsia="zh-CN"/>
        </w:rPr>
        <w:drawing>
          <wp:inline distT="0" distB="0" distL="114300" distR="114300">
            <wp:extent cx="4655185" cy="3373755"/>
            <wp:effectExtent l="0" t="0" r="5715" b="4445"/>
            <wp:docPr id="5" name="图片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
                    <pic:cNvPicPr>
                      <a:picLocks noChangeAspect="1"/>
                    </pic:cNvPicPr>
                  </pic:nvPicPr>
                  <pic:blipFill>
                    <a:blip r:embed="rId8"/>
                    <a:stretch>
                      <a:fillRect/>
                    </a:stretch>
                  </pic:blipFill>
                  <pic:spPr>
                    <a:xfrm>
                      <a:off x="0" y="0"/>
                      <a:ext cx="4655185" cy="3373755"/>
                    </a:xfrm>
                    <a:prstGeom prst="rect">
                      <a:avLst/>
                    </a:prstGeom>
                  </pic:spPr>
                </pic:pic>
              </a:graphicData>
            </a:graphic>
          </wp:inline>
        </w:drawing>
      </w:r>
    </w:p>
    <w:p w14:paraId="31A814C8">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default" w:ascii="Arial" w:hAnsi="Arial" w:cs="Arial"/>
          <w:b w:val="0"/>
          <w:bCs/>
          <w:sz w:val="24"/>
          <w:szCs w:val="24"/>
        </w:rPr>
      </w:pPr>
    </w:p>
    <w:p w14:paraId="623B410C">
      <w:pPr>
        <w:keepNext w:val="0"/>
        <w:keepLines w:val="0"/>
        <w:pageBreakBefore w:val="0"/>
        <w:widowControl/>
        <w:kinsoku/>
        <w:wordWrap/>
        <w:overflowPunct/>
        <w:topLinePunct w:val="0"/>
        <w:autoSpaceDE/>
        <w:autoSpaceDN/>
        <w:bidi w:val="0"/>
        <w:adjustRightInd/>
        <w:snapToGrid/>
        <w:spacing w:after="120" w:line="360" w:lineRule="auto"/>
        <w:ind w:left="-6" w:hanging="11"/>
        <w:textAlignment w:val="auto"/>
        <w:rPr>
          <w:rFonts w:hint="eastAsia" w:ascii="Arial" w:hAnsi="Arial" w:cs="Arial"/>
          <w:b w:val="0"/>
          <w:bCs/>
          <w:sz w:val="24"/>
          <w:szCs w:val="24"/>
          <w:lang w:eastAsia="zh-CN"/>
        </w:rPr>
      </w:pPr>
      <w:r>
        <w:rPr>
          <w:rFonts w:hint="default" w:ascii="Arial" w:hAnsi="Arial" w:cs="Arial"/>
          <w:b w:val="0"/>
          <w:bCs/>
          <w:sz w:val="24"/>
          <w:szCs w:val="24"/>
        </w:rPr>
        <w:t>Figure 4: Fixing SQL alias error</w:t>
      </w:r>
    </w:p>
    <w:p w14:paraId="00F30206">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17" w:leftChars="0"/>
        <w:jc w:val="center"/>
        <w:textAlignment w:val="auto"/>
        <w:rPr>
          <w:rFonts w:hint="eastAsia" w:ascii="Arial" w:hAnsi="Arial" w:eastAsia="宋体" w:cs="Arial"/>
          <w:b w:val="0"/>
          <w:bCs/>
          <w:sz w:val="24"/>
          <w:szCs w:val="24"/>
          <w:lang w:eastAsia="zh-CN"/>
        </w:rPr>
      </w:pPr>
      <w:r>
        <w:rPr>
          <w:rFonts w:hint="eastAsia" w:ascii="Arial" w:hAnsi="Arial" w:eastAsia="宋体" w:cs="Arial"/>
          <w:b w:val="0"/>
          <w:bCs/>
          <w:sz w:val="24"/>
          <w:szCs w:val="24"/>
          <w:lang w:eastAsia="zh-CN"/>
        </w:rPr>
        <w:drawing>
          <wp:inline distT="0" distB="0" distL="114300" distR="114300">
            <wp:extent cx="4173220" cy="3592195"/>
            <wp:effectExtent l="0" t="0" r="5080" b="1905"/>
            <wp:docPr id="3" name="图片 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
                    <pic:cNvPicPr>
                      <a:picLocks noChangeAspect="1"/>
                    </pic:cNvPicPr>
                  </pic:nvPicPr>
                  <pic:blipFill>
                    <a:blip r:embed="rId9"/>
                    <a:stretch>
                      <a:fillRect/>
                    </a:stretch>
                  </pic:blipFill>
                  <pic:spPr>
                    <a:xfrm>
                      <a:off x="0" y="0"/>
                      <a:ext cx="4173220" cy="3592195"/>
                    </a:xfrm>
                    <a:prstGeom prst="rect">
                      <a:avLst/>
                    </a:prstGeom>
                  </pic:spPr>
                </pic:pic>
              </a:graphicData>
            </a:graphic>
          </wp:inline>
        </w:drawing>
      </w:r>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E90371"/>
    <w:multiLevelType w:val="singleLevel"/>
    <w:tmpl w:val="95E90371"/>
    <w:lvl w:ilvl="0" w:tentative="0">
      <w:start w:val="1"/>
      <w:numFmt w:val="upperLetter"/>
      <w:suff w:val="space"/>
      <w:lvlText w:val="%1."/>
      <w:lvlJc w:val="left"/>
    </w:lvl>
  </w:abstractNum>
  <w:abstractNum w:abstractNumId="1">
    <w:nsid w:val="5667B8A9"/>
    <w:multiLevelType w:val="multilevel"/>
    <w:tmpl w:val="5667B8A9"/>
    <w:lvl w:ilvl="0" w:tentative="0">
      <w:start w:val="1"/>
      <w:numFmt w:val="bullet"/>
      <w:suff w:val="space"/>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A0MzM3N7WwMDU2MbVU0lEKTi0uzszPAymwrAUACoZdwCwAAAA="/>
  </w:docVars>
  <w:rsids>
    <w:rsidRoot w:val="003E57B1"/>
    <w:rsid w:val="000C248B"/>
    <w:rsid w:val="0013350F"/>
    <w:rsid w:val="001C37BF"/>
    <w:rsid w:val="00284520"/>
    <w:rsid w:val="00291CD1"/>
    <w:rsid w:val="002D6FEF"/>
    <w:rsid w:val="003B48B3"/>
    <w:rsid w:val="003E57B1"/>
    <w:rsid w:val="005D282F"/>
    <w:rsid w:val="006E5544"/>
    <w:rsid w:val="006F4462"/>
    <w:rsid w:val="00704BC3"/>
    <w:rsid w:val="00740652"/>
    <w:rsid w:val="00755517"/>
    <w:rsid w:val="007D04F8"/>
    <w:rsid w:val="007D6616"/>
    <w:rsid w:val="00803236"/>
    <w:rsid w:val="00874D72"/>
    <w:rsid w:val="008A6504"/>
    <w:rsid w:val="008A78C6"/>
    <w:rsid w:val="00921856"/>
    <w:rsid w:val="00A55818"/>
    <w:rsid w:val="00B22D12"/>
    <w:rsid w:val="00BE57CB"/>
    <w:rsid w:val="00C1387B"/>
    <w:rsid w:val="00C7588A"/>
    <w:rsid w:val="00CB150D"/>
    <w:rsid w:val="00D20484"/>
    <w:rsid w:val="00D52C67"/>
    <w:rsid w:val="00D52F2A"/>
    <w:rsid w:val="00D87121"/>
    <w:rsid w:val="00D94666"/>
    <w:rsid w:val="00E37F8F"/>
    <w:rsid w:val="00E5460F"/>
    <w:rsid w:val="00EE6EB1"/>
    <w:rsid w:val="00F02435"/>
    <w:rsid w:val="00FC4136"/>
    <w:rsid w:val="00FD46A4"/>
    <w:rsid w:val="00FF6F03"/>
    <w:rsid w:val="22482F0D"/>
    <w:rsid w:val="4A9C566B"/>
    <w:rsid w:val="507D2964"/>
    <w:rsid w:val="583715AB"/>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9" w:line="259" w:lineRule="auto"/>
      <w:ind w:left="10" w:hanging="10"/>
    </w:pPr>
    <w:rPr>
      <w:rFonts w:ascii="Calibri" w:hAnsi="Calibri" w:eastAsia="Calibri" w:cs="Calibri"/>
      <w:color w:val="000000"/>
      <w:sz w:val="22"/>
      <w:szCs w:val="22"/>
      <w:lang w:val="en-AU" w:eastAsia="en-AU" w:bidi="ar-SA"/>
    </w:rPr>
  </w:style>
  <w:style w:type="character" w:default="1" w:styleId="4">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qFormat/>
    <w:uiPriority w:val="99"/>
    <w:pPr>
      <w:spacing w:before="100" w:beforeAutospacing="1" w:after="100" w:afterAutospacing="1" w:line="240" w:lineRule="auto"/>
      <w:ind w:left="0" w:firstLine="0"/>
    </w:pPr>
    <w:rPr>
      <w:rFonts w:ascii="Times New Roman" w:hAnsi="Times New Roman" w:eastAsia="Times New Roman" w:cs="Times New Roman"/>
      <w:color w:val="auto"/>
      <w:sz w:val="24"/>
      <w:szCs w:val="24"/>
    </w:rPr>
  </w:style>
  <w:style w:type="character" w:styleId="5">
    <w:name w:val="HTML Code"/>
    <w:basedOn w:val="4"/>
    <w:semiHidden/>
    <w:unhideWhenUsed/>
    <w:qFormat/>
    <w:uiPriority w:val="99"/>
    <w:rPr>
      <w:rFonts w:ascii="Courier New" w:hAnsi="Courier New"/>
      <w:sz w:val="20"/>
    </w:rPr>
  </w:style>
  <w:style w:type="character" w:customStyle="1" w:styleId="6">
    <w:name w:val="selected"/>
    <w:basedOn w:val="4"/>
    <w:uiPriority w:val="0"/>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696</Words>
  <Characters>4146</Characters>
  <Lines>8</Lines>
  <Paragraphs>2</Paragraphs>
  <TotalTime>96</TotalTime>
  <ScaleCrop>false</ScaleCrop>
  <LinksUpToDate>false</LinksUpToDate>
  <CharactersWithSpaces>4806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2020-09-28T13:38:00Z</dcterms:created>
  <dc:creator>Ammar Zafar</dc:creator>
  <cp:lastModifiedBy>rose</cp:lastModifiedBy>
  <dcterms:modified xsi:type="dcterms:W3CDTF">2026-10-04T03:26:28Z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eyJoZGlkIjoiNjUzZWM4ZGRjNDg0MGViMTQwNzA3ZGQ2YzIwY2VjNTEiLCJ1c2VySWQiOiIxNTQyNjEyMzQ2In0=</vt:lpwstr>
  </property>
  <property fmtid="{D5CDD505-2E9C-101B-9397-08002B2CF9AE}" pid="3" name="KSOProductBuildVer">
    <vt:lpwstr>2052-12.1.0.28505</vt:lpwstr>
  </property>
  <property fmtid="{D5CDD505-2E9C-101B-9397-08002B2CF9AE}" pid="4" name="ICV">
    <vt:lpwstr>3D8FCEB91E7C41AA9AF0423CFCAB8A0F_13</vt:lpwstr>
  </property>
</Properties>
</file>