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7F9EB" w14:textId="77777777" w:rsidR="00F951BD" w:rsidRDefault="00F951BD" w:rsidP="00F951BD">
      <w:pPr>
        <w:jc w:val="center"/>
        <w:rPr>
          <w:rFonts w:cs="Arial"/>
          <w:b/>
        </w:rPr>
      </w:pPr>
      <w:r w:rsidRPr="00F951BD">
        <w:rPr>
          <w:rFonts w:cs="Arial"/>
          <w:b/>
        </w:rPr>
        <w:t>Validación de Centro De Práctica</w:t>
      </w:r>
    </w:p>
    <w:p w14:paraId="796B8FB9" w14:textId="77777777" w:rsidR="00F951BD" w:rsidRDefault="00F951BD" w:rsidP="00F951BD">
      <w:pPr>
        <w:jc w:val="both"/>
        <w:rPr>
          <w:rFonts w:cs="Arial"/>
        </w:rPr>
      </w:pPr>
      <w:r w:rsidRPr="00534A3F">
        <w:rPr>
          <w:rFonts w:cs="Arial"/>
        </w:rPr>
        <w:t xml:space="preserve">El presente documento contiene aquellos elementos que deben estar presentes en una </w:t>
      </w:r>
      <w:r>
        <w:rPr>
          <w:rFonts w:cs="Arial"/>
        </w:rPr>
        <w:t>organización</w:t>
      </w:r>
      <w:r w:rsidRPr="00534A3F">
        <w:rPr>
          <w:rFonts w:cs="Arial"/>
        </w:rPr>
        <w:t xml:space="preserve"> para</w:t>
      </w:r>
      <w:r>
        <w:rPr>
          <w:rFonts w:cs="Arial"/>
        </w:rPr>
        <w:t xml:space="preserve"> ser validado como </w:t>
      </w:r>
      <w:r w:rsidRPr="00534A3F">
        <w:rPr>
          <w:rFonts w:cs="Arial"/>
        </w:rPr>
        <w:t xml:space="preserve">Centro de Práctica, específicamente para la carrera </w:t>
      </w:r>
      <w:r>
        <w:rPr>
          <w:rFonts w:cs="Arial"/>
        </w:rPr>
        <w:t xml:space="preserve">de </w:t>
      </w:r>
      <w:r w:rsidR="001F4D58">
        <w:rPr>
          <w:rFonts w:cs="Arial"/>
          <w:b/>
        </w:rPr>
        <w:t>Ingeniería en Informática</w:t>
      </w:r>
      <w:r w:rsidRPr="00534A3F">
        <w:rPr>
          <w:rFonts w:cs="Arial"/>
        </w:rPr>
        <w:t>.</w:t>
      </w:r>
    </w:p>
    <w:p w14:paraId="2E75B255" w14:textId="77777777" w:rsidR="00260F29" w:rsidRPr="00534A3F" w:rsidRDefault="00F66F88" w:rsidP="00260F29">
      <w:pPr>
        <w:jc w:val="both"/>
        <w:rPr>
          <w:rFonts w:cs="Arial"/>
          <w:b/>
        </w:rPr>
      </w:pPr>
      <w:r w:rsidRPr="00534A3F">
        <w:rPr>
          <w:rFonts w:cs="Arial"/>
          <w:b/>
        </w:rPr>
        <w:t>Generalidades</w:t>
      </w:r>
      <w:r w:rsidR="00260F29" w:rsidRPr="00534A3F">
        <w:rPr>
          <w:rFonts w:cs="Arial"/>
          <w:b/>
        </w:rPr>
        <w:t>:</w:t>
      </w:r>
    </w:p>
    <w:p w14:paraId="74471FBF" w14:textId="77777777" w:rsidR="00F951BD" w:rsidRPr="00F951BD" w:rsidRDefault="00F951BD" w:rsidP="00F951BD">
      <w:pPr>
        <w:numPr>
          <w:ilvl w:val="0"/>
          <w:numId w:val="2"/>
        </w:numPr>
        <w:spacing w:after="157" w:line="259" w:lineRule="auto"/>
        <w:jc w:val="both"/>
        <w:rPr>
          <w:rFonts w:cs="Arial"/>
        </w:rPr>
      </w:pPr>
      <w:r w:rsidRPr="00F951BD">
        <w:rPr>
          <w:rFonts w:cs="Arial"/>
        </w:rPr>
        <w:t xml:space="preserve">Debe permitir el desarrollo de actividades para evidenciar el logro de las competencias definidas por cada carrera. </w:t>
      </w:r>
    </w:p>
    <w:p w14:paraId="6799DD6B" w14:textId="77777777" w:rsidR="00F951BD" w:rsidRPr="00F71D39" w:rsidRDefault="00F951BD" w:rsidP="00F71D39">
      <w:pPr>
        <w:numPr>
          <w:ilvl w:val="0"/>
          <w:numId w:val="2"/>
        </w:numPr>
        <w:spacing w:after="157" w:line="259" w:lineRule="auto"/>
        <w:jc w:val="both"/>
        <w:rPr>
          <w:rFonts w:cs="Arial"/>
        </w:rPr>
      </w:pPr>
      <w:r w:rsidRPr="00F71D39">
        <w:rPr>
          <w:rFonts w:cs="Arial"/>
        </w:rPr>
        <w:t xml:space="preserve">Deberá contar y facilitar los equipos y materiales mínimos para garantizar el desarrollo de actividades por parte del estudiante. </w:t>
      </w:r>
    </w:p>
    <w:p w14:paraId="14D0359B" w14:textId="77777777" w:rsidR="00F951BD" w:rsidRDefault="00F951BD" w:rsidP="00F71D39">
      <w:pPr>
        <w:numPr>
          <w:ilvl w:val="0"/>
          <w:numId w:val="2"/>
        </w:numPr>
        <w:spacing w:after="157" w:line="259" w:lineRule="auto"/>
        <w:jc w:val="both"/>
        <w:rPr>
          <w:rFonts w:cs="Arial"/>
        </w:rPr>
      </w:pPr>
      <w:r w:rsidRPr="00F71D39">
        <w:rPr>
          <w:rFonts w:cs="Arial"/>
        </w:rPr>
        <w:t xml:space="preserve">Deberá contar con profesionales idóneos a la naturaleza de la carrera en cantidad suficiente que permita asegurar una supervisión adecuada para cada estudiante. </w:t>
      </w:r>
    </w:p>
    <w:p w14:paraId="12A525B9" w14:textId="77777777" w:rsidR="00F71D39" w:rsidRPr="00F71D39" w:rsidRDefault="00F71D39" w:rsidP="00F71D39">
      <w:pPr>
        <w:spacing w:after="157" w:line="259" w:lineRule="auto"/>
        <w:jc w:val="both"/>
        <w:rPr>
          <w:rFonts w:cs="Arial"/>
        </w:rPr>
      </w:pPr>
    </w:p>
    <w:p w14:paraId="64A4D656" w14:textId="77777777" w:rsidR="00296648" w:rsidRPr="00534A3F" w:rsidRDefault="009C5CCD" w:rsidP="009C5CCD">
      <w:pPr>
        <w:jc w:val="both"/>
        <w:rPr>
          <w:rFonts w:cs="Arial"/>
          <w:b/>
        </w:rPr>
      </w:pPr>
      <w:r w:rsidRPr="00534A3F">
        <w:rPr>
          <w:rFonts w:cs="Arial"/>
          <w:b/>
        </w:rPr>
        <w:t xml:space="preserve">Instrucciones: </w:t>
      </w:r>
    </w:p>
    <w:p w14:paraId="22BFA0EC" w14:textId="77777777" w:rsidR="009C5CCD" w:rsidRPr="00534A3F" w:rsidRDefault="009C5CCD" w:rsidP="00296648">
      <w:pPr>
        <w:ind w:left="708"/>
        <w:jc w:val="both"/>
        <w:rPr>
          <w:rFonts w:cs="Arial"/>
        </w:rPr>
      </w:pPr>
      <w:r w:rsidRPr="00534A3F">
        <w:rPr>
          <w:rFonts w:cs="Arial"/>
        </w:rPr>
        <w:t>Marque la alternativa que refleja la realidad del centro de práctica.</w:t>
      </w:r>
    </w:p>
    <w:p w14:paraId="2C8D44FE" w14:textId="77777777" w:rsidR="00F231D5" w:rsidRPr="00534A3F" w:rsidRDefault="00F231D5" w:rsidP="009C5CCD">
      <w:pPr>
        <w:rPr>
          <w:rFonts w:cs="Arial"/>
          <w:u w:val="single"/>
        </w:rPr>
      </w:pPr>
      <w:r w:rsidRPr="00534A3F">
        <w:rPr>
          <w:rFonts w:cs="Arial"/>
          <w:u w:val="single"/>
        </w:rPr>
        <w:t>El Centro de Práctica:</w:t>
      </w:r>
    </w:p>
    <w:p w14:paraId="429C9426" w14:textId="77777777" w:rsidR="003B55CE" w:rsidRPr="00534A3F" w:rsidRDefault="00470A64" w:rsidP="00F66F88">
      <w:pPr>
        <w:pStyle w:val="Prrafodelista"/>
        <w:numPr>
          <w:ilvl w:val="0"/>
          <w:numId w:val="3"/>
        </w:numPr>
        <w:jc w:val="both"/>
        <w:rPr>
          <w:rFonts w:cs="Arial"/>
        </w:rPr>
      </w:pPr>
      <w:r w:rsidRPr="00534A3F">
        <w:rPr>
          <w:rFonts w:cs="Arial"/>
        </w:rPr>
        <w:t xml:space="preserve">Se encuentra formalizado como </w:t>
      </w:r>
      <w:r w:rsidR="00DB198C">
        <w:rPr>
          <w:rFonts w:cs="Arial"/>
        </w:rPr>
        <w:t>institución pública o privada</w:t>
      </w:r>
    </w:p>
    <w:p w14:paraId="0BEC4169" w14:textId="77777777" w:rsidR="009C5CCD" w:rsidRPr="00534A3F" w:rsidRDefault="009C5CCD" w:rsidP="009C5CCD">
      <w:pPr>
        <w:pStyle w:val="Prrafodelista"/>
        <w:jc w:val="both"/>
        <w:rPr>
          <w:rFonts w:cs="Arial"/>
        </w:rPr>
      </w:pPr>
    </w:p>
    <w:tbl>
      <w:tblPr>
        <w:tblStyle w:val="Tablaconcuadrcula"/>
        <w:tblW w:w="3813" w:type="pct"/>
        <w:jc w:val="center"/>
        <w:tblLook w:val="04A0" w:firstRow="1" w:lastRow="0" w:firstColumn="1" w:lastColumn="0" w:noHBand="0" w:noVBand="1"/>
      </w:tblPr>
      <w:tblGrid>
        <w:gridCol w:w="2578"/>
        <w:gridCol w:w="4327"/>
      </w:tblGrid>
      <w:tr w:rsidR="00534A3F" w:rsidRPr="00F97B75" w14:paraId="1E5F2B4D" w14:textId="77777777" w:rsidTr="00DB198C">
        <w:trPr>
          <w:jc w:val="center"/>
        </w:trPr>
        <w:tc>
          <w:tcPr>
            <w:tcW w:w="1867" w:type="pct"/>
          </w:tcPr>
          <w:p w14:paraId="01961730" w14:textId="77777777" w:rsidR="00F231D5" w:rsidRPr="00534A3F" w:rsidRDefault="00DB198C" w:rsidP="00DB198C">
            <w:pPr>
              <w:pStyle w:val="Prrafodelista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Nombre o </w:t>
            </w:r>
            <w:r w:rsidR="00470A64" w:rsidRPr="00534A3F">
              <w:rPr>
                <w:rFonts w:cs="Arial"/>
              </w:rPr>
              <w:t>Razón Social</w:t>
            </w:r>
          </w:p>
        </w:tc>
        <w:tc>
          <w:tcPr>
            <w:tcW w:w="3133" w:type="pct"/>
          </w:tcPr>
          <w:p w14:paraId="76044F32" w14:textId="48E1FF14" w:rsidR="00F231D5" w:rsidRPr="00F97B75" w:rsidRDefault="00F97B75" w:rsidP="00F66F88">
            <w:pPr>
              <w:pStyle w:val="Prrafodelista"/>
              <w:jc w:val="both"/>
              <w:rPr>
                <w:rFonts w:cs="Arial"/>
                <w:lang w:val="es-CL"/>
              </w:rPr>
            </w:pPr>
            <w:r w:rsidRPr="00F97B75">
              <w:rPr>
                <w:rFonts w:cs="Arial"/>
                <w:lang w:val="es-CL"/>
              </w:rPr>
              <w:t>Aguas San Pedro S.</w:t>
            </w:r>
            <w:r>
              <w:rPr>
                <w:rFonts w:cs="Arial"/>
                <w:lang w:val="es-CL"/>
              </w:rPr>
              <w:t>A</w:t>
            </w:r>
            <w:r w:rsidR="009B4B0B">
              <w:rPr>
                <w:rFonts w:cs="Arial"/>
                <w:lang w:val="es-CL"/>
              </w:rPr>
              <w:t>.</w:t>
            </w:r>
          </w:p>
        </w:tc>
      </w:tr>
      <w:tr w:rsidR="00534A3F" w:rsidRPr="00534A3F" w14:paraId="304AF52D" w14:textId="77777777" w:rsidTr="00DB198C">
        <w:trPr>
          <w:jc w:val="center"/>
        </w:trPr>
        <w:tc>
          <w:tcPr>
            <w:tcW w:w="1867" w:type="pct"/>
          </w:tcPr>
          <w:p w14:paraId="440CEAD6" w14:textId="77777777" w:rsidR="00470A64" w:rsidRPr="00534A3F" w:rsidRDefault="00470A64" w:rsidP="00DB198C">
            <w:pPr>
              <w:pStyle w:val="Prrafodelista"/>
              <w:ind w:left="0"/>
              <w:rPr>
                <w:rFonts w:cs="Arial"/>
              </w:rPr>
            </w:pPr>
            <w:r w:rsidRPr="00534A3F">
              <w:rPr>
                <w:rFonts w:cs="Arial"/>
              </w:rPr>
              <w:t>RUT</w:t>
            </w:r>
          </w:p>
        </w:tc>
        <w:tc>
          <w:tcPr>
            <w:tcW w:w="3133" w:type="pct"/>
          </w:tcPr>
          <w:p w14:paraId="3E99E09E" w14:textId="20C6D8C0" w:rsidR="00470A64" w:rsidRPr="00534A3F" w:rsidRDefault="00F97B75" w:rsidP="00F66F88">
            <w:pPr>
              <w:pStyle w:val="Prrafodelista"/>
              <w:jc w:val="both"/>
              <w:rPr>
                <w:rFonts w:cs="Arial"/>
              </w:rPr>
            </w:pPr>
            <w:r>
              <w:rPr>
                <w:rFonts w:cs="Arial"/>
              </w:rPr>
              <w:t>99.593.190-7</w:t>
            </w:r>
          </w:p>
        </w:tc>
      </w:tr>
      <w:tr w:rsidR="00DB198C" w:rsidRPr="00534A3F" w14:paraId="2504AD82" w14:textId="77777777" w:rsidTr="00DB198C">
        <w:trPr>
          <w:jc w:val="center"/>
        </w:trPr>
        <w:tc>
          <w:tcPr>
            <w:tcW w:w="1867" w:type="pct"/>
          </w:tcPr>
          <w:p w14:paraId="46AC88C7" w14:textId="77777777" w:rsidR="00DB198C" w:rsidRPr="00534A3F" w:rsidRDefault="00DB198C" w:rsidP="00DB198C">
            <w:pPr>
              <w:pStyle w:val="Prrafodelista"/>
              <w:ind w:left="0"/>
              <w:rPr>
                <w:rFonts w:cs="Arial"/>
              </w:rPr>
            </w:pPr>
            <w:r>
              <w:rPr>
                <w:rFonts w:cs="Arial"/>
              </w:rPr>
              <w:t>Giro</w:t>
            </w:r>
          </w:p>
        </w:tc>
        <w:tc>
          <w:tcPr>
            <w:tcW w:w="3133" w:type="pct"/>
          </w:tcPr>
          <w:p w14:paraId="6408146E" w14:textId="75DBBCBA" w:rsidR="00DB198C" w:rsidRPr="00534A3F" w:rsidRDefault="00F97B75" w:rsidP="00F66F88">
            <w:pPr>
              <w:pStyle w:val="Prrafodelista"/>
              <w:jc w:val="both"/>
              <w:rPr>
                <w:rFonts w:cs="Arial"/>
              </w:rPr>
            </w:pPr>
            <w:r>
              <w:rPr>
                <w:rFonts w:cs="Arial"/>
              </w:rPr>
              <w:t>Sanitaria</w:t>
            </w:r>
          </w:p>
        </w:tc>
      </w:tr>
      <w:tr w:rsidR="00534A3F" w:rsidRPr="00534A3F" w14:paraId="6AC9C9EE" w14:textId="77777777" w:rsidTr="00DB198C">
        <w:trPr>
          <w:jc w:val="center"/>
        </w:trPr>
        <w:tc>
          <w:tcPr>
            <w:tcW w:w="1867" w:type="pct"/>
          </w:tcPr>
          <w:p w14:paraId="3F811D22" w14:textId="77777777" w:rsidR="00470A64" w:rsidRPr="00534A3F" w:rsidRDefault="00470A64" w:rsidP="00DB198C">
            <w:pPr>
              <w:pStyle w:val="Prrafodelista"/>
              <w:ind w:left="0"/>
              <w:rPr>
                <w:rFonts w:cs="Arial"/>
              </w:rPr>
            </w:pPr>
            <w:r w:rsidRPr="00534A3F">
              <w:rPr>
                <w:rFonts w:cs="Arial"/>
              </w:rPr>
              <w:t>Dirección</w:t>
            </w:r>
          </w:p>
        </w:tc>
        <w:tc>
          <w:tcPr>
            <w:tcW w:w="3133" w:type="pct"/>
          </w:tcPr>
          <w:p w14:paraId="57477113" w14:textId="3E01FB63" w:rsidR="00470A64" w:rsidRPr="00534A3F" w:rsidRDefault="00F97B75" w:rsidP="00F66F88">
            <w:pPr>
              <w:pStyle w:val="Prrafodelista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Los </w:t>
            </w:r>
            <w:r w:rsidR="005B7885">
              <w:rPr>
                <w:rFonts w:cs="Arial"/>
              </w:rPr>
              <w:t>mañíos 6395, San Pedro de la Paz, Bío-Bío.</w:t>
            </w:r>
          </w:p>
        </w:tc>
      </w:tr>
      <w:tr w:rsidR="00534A3F" w:rsidRPr="00534A3F" w14:paraId="3C14C5A1" w14:textId="77777777" w:rsidTr="00DB198C">
        <w:trPr>
          <w:jc w:val="center"/>
        </w:trPr>
        <w:tc>
          <w:tcPr>
            <w:tcW w:w="1867" w:type="pct"/>
          </w:tcPr>
          <w:p w14:paraId="5A549C1B" w14:textId="77777777" w:rsidR="00470A64" w:rsidRPr="00534A3F" w:rsidRDefault="00470A64" w:rsidP="00DB198C">
            <w:pPr>
              <w:pStyle w:val="Prrafodelista"/>
              <w:ind w:left="0"/>
              <w:rPr>
                <w:rFonts w:cs="Arial"/>
              </w:rPr>
            </w:pPr>
            <w:r w:rsidRPr="00534A3F">
              <w:rPr>
                <w:rFonts w:cs="Arial"/>
              </w:rPr>
              <w:t>Teléfono</w:t>
            </w:r>
          </w:p>
        </w:tc>
        <w:tc>
          <w:tcPr>
            <w:tcW w:w="3133" w:type="pct"/>
          </w:tcPr>
          <w:p w14:paraId="7AF5A055" w14:textId="633FB9A9" w:rsidR="00470A64" w:rsidRPr="00534A3F" w:rsidRDefault="00F97B75" w:rsidP="00F66F88">
            <w:pPr>
              <w:pStyle w:val="Prrafodelista"/>
              <w:jc w:val="both"/>
              <w:rPr>
                <w:rFonts w:cs="Arial"/>
              </w:rPr>
            </w:pPr>
            <w:r>
              <w:rPr>
                <w:rFonts w:cs="Arial"/>
              </w:rPr>
              <w:t>413161460</w:t>
            </w:r>
          </w:p>
        </w:tc>
      </w:tr>
      <w:tr w:rsidR="00470A64" w:rsidRPr="00534A3F" w14:paraId="57DBB953" w14:textId="77777777" w:rsidTr="00DB198C">
        <w:trPr>
          <w:jc w:val="center"/>
        </w:trPr>
        <w:tc>
          <w:tcPr>
            <w:tcW w:w="1867" w:type="pct"/>
          </w:tcPr>
          <w:p w14:paraId="03EE88EF" w14:textId="77777777" w:rsidR="00470A64" w:rsidRPr="00534A3F" w:rsidRDefault="002B3C51" w:rsidP="00DB198C">
            <w:pPr>
              <w:pStyle w:val="Prrafodelista"/>
              <w:ind w:left="0"/>
              <w:rPr>
                <w:rFonts w:cs="Arial"/>
              </w:rPr>
            </w:pPr>
            <w:r w:rsidRPr="00534A3F">
              <w:rPr>
                <w:rFonts w:cs="Arial"/>
              </w:rPr>
              <w:t>Correo Electrónico</w:t>
            </w:r>
          </w:p>
        </w:tc>
        <w:tc>
          <w:tcPr>
            <w:tcW w:w="3133" w:type="pct"/>
          </w:tcPr>
          <w:p w14:paraId="7107EB53" w14:textId="2EEB9A0B" w:rsidR="00470A64" w:rsidRPr="00F97B75" w:rsidRDefault="00F97B75" w:rsidP="00F97B75">
            <w:pPr>
              <w:pStyle w:val="Prrafodelista"/>
              <w:jc w:val="both"/>
            </w:pPr>
            <w:r w:rsidRPr="00F97B75">
              <w:rPr>
                <w:rFonts w:cs="Arial"/>
              </w:rPr>
              <w:t>cesar.toro</w:t>
            </w:r>
            <w:r w:rsidRPr="00F97B75">
              <w:rPr>
                <w:rFonts w:cs="Arial"/>
              </w:rPr>
              <w:t>@gmail.com</w:t>
            </w:r>
          </w:p>
        </w:tc>
      </w:tr>
      <w:tr w:rsidR="00DB198C" w:rsidRPr="00534A3F" w14:paraId="3177F77D" w14:textId="77777777" w:rsidTr="00DB198C">
        <w:trPr>
          <w:jc w:val="center"/>
        </w:trPr>
        <w:tc>
          <w:tcPr>
            <w:tcW w:w="1867" w:type="pct"/>
          </w:tcPr>
          <w:p w14:paraId="23618DD4" w14:textId="77777777" w:rsidR="00DB198C" w:rsidRPr="00534A3F" w:rsidRDefault="00DB198C" w:rsidP="00DB198C">
            <w:pPr>
              <w:pStyle w:val="Prrafodelista"/>
              <w:ind w:left="0"/>
              <w:rPr>
                <w:rFonts w:cs="Arial"/>
              </w:rPr>
            </w:pPr>
            <w:r>
              <w:rPr>
                <w:rFonts w:cs="Arial"/>
              </w:rPr>
              <w:t>Breve descripción del quehacer de la institución</w:t>
            </w:r>
          </w:p>
        </w:tc>
        <w:tc>
          <w:tcPr>
            <w:tcW w:w="3133" w:type="pct"/>
          </w:tcPr>
          <w:p w14:paraId="708ACE56" w14:textId="0B0D5FDE" w:rsidR="00DB198C" w:rsidRDefault="009B4B0B" w:rsidP="00F66F88">
            <w:pPr>
              <w:pStyle w:val="Prrafodelista"/>
              <w:jc w:val="both"/>
              <w:rPr>
                <w:rFonts w:cs="Arial"/>
              </w:rPr>
            </w:pPr>
            <w:r>
              <w:rPr>
                <w:rFonts w:cs="Arial"/>
              </w:rPr>
              <w:t>Entrega de servicios sanitarios (agua potable) a la comunidad</w:t>
            </w:r>
          </w:p>
          <w:p w14:paraId="181AAEA8" w14:textId="77777777" w:rsidR="00DB198C" w:rsidRDefault="00DB198C" w:rsidP="00F66F88">
            <w:pPr>
              <w:pStyle w:val="Prrafodelista"/>
              <w:jc w:val="both"/>
              <w:rPr>
                <w:rFonts w:cs="Arial"/>
              </w:rPr>
            </w:pPr>
          </w:p>
          <w:p w14:paraId="52AB2EC8" w14:textId="77777777" w:rsidR="00DB198C" w:rsidRDefault="00DB198C" w:rsidP="00F66F88">
            <w:pPr>
              <w:pStyle w:val="Prrafodelista"/>
              <w:jc w:val="both"/>
              <w:rPr>
                <w:rFonts w:cs="Arial"/>
              </w:rPr>
            </w:pPr>
          </w:p>
          <w:p w14:paraId="0C2EA100" w14:textId="77777777" w:rsidR="00DB198C" w:rsidRDefault="00DB198C" w:rsidP="00F66F88">
            <w:pPr>
              <w:pStyle w:val="Prrafodelista"/>
              <w:jc w:val="both"/>
              <w:rPr>
                <w:rFonts w:cs="Arial"/>
              </w:rPr>
            </w:pPr>
          </w:p>
          <w:p w14:paraId="73E33784" w14:textId="77777777" w:rsidR="00DB198C" w:rsidRDefault="00DB198C" w:rsidP="00F66F88">
            <w:pPr>
              <w:pStyle w:val="Prrafodelista"/>
              <w:jc w:val="both"/>
              <w:rPr>
                <w:rFonts w:cs="Arial"/>
              </w:rPr>
            </w:pPr>
          </w:p>
          <w:p w14:paraId="6ED5BDD5" w14:textId="77777777" w:rsidR="00DB198C" w:rsidRDefault="00DB198C" w:rsidP="00F66F88">
            <w:pPr>
              <w:pStyle w:val="Prrafodelista"/>
              <w:jc w:val="both"/>
              <w:rPr>
                <w:rFonts w:cs="Arial"/>
              </w:rPr>
            </w:pPr>
          </w:p>
          <w:p w14:paraId="18E09063" w14:textId="77777777" w:rsidR="00DB198C" w:rsidRDefault="00DB198C" w:rsidP="00F66F88">
            <w:pPr>
              <w:pStyle w:val="Prrafodelista"/>
              <w:jc w:val="both"/>
              <w:rPr>
                <w:rFonts w:cs="Arial"/>
              </w:rPr>
            </w:pPr>
          </w:p>
          <w:p w14:paraId="7A0FF11D" w14:textId="77777777" w:rsidR="00DB198C" w:rsidRDefault="00DB198C" w:rsidP="00F66F88">
            <w:pPr>
              <w:pStyle w:val="Prrafodelista"/>
              <w:jc w:val="both"/>
              <w:rPr>
                <w:rFonts w:cs="Arial"/>
              </w:rPr>
            </w:pPr>
          </w:p>
          <w:p w14:paraId="50A1ECDB" w14:textId="77777777" w:rsidR="000D7EB0" w:rsidRDefault="000D7EB0" w:rsidP="00F66F88">
            <w:pPr>
              <w:pStyle w:val="Prrafodelista"/>
              <w:jc w:val="both"/>
              <w:rPr>
                <w:rFonts w:cs="Arial"/>
              </w:rPr>
            </w:pPr>
          </w:p>
          <w:p w14:paraId="6F086931" w14:textId="77777777" w:rsidR="000D7EB0" w:rsidRDefault="000D7EB0" w:rsidP="00F66F88">
            <w:pPr>
              <w:pStyle w:val="Prrafodelista"/>
              <w:jc w:val="both"/>
              <w:rPr>
                <w:rFonts w:cs="Arial"/>
              </w:rPr>
            </w:pPr>
          </w:p>
          <w:p w14:paraId="30B882A0" w14:textId="77777777" w:rsidR="00DB198C" w:rsidRPr="00DB198C" w:rsidRDefault="00DB198C" w:rsidP="00DB198C">
            <w:pPr>
              <w:jc w:val="both"/>
              <w:rPr>
                <w:rFonts w:cs="Arial"/>
              </w:rPr>
            </w:pPr>
          </w:p>
        </w:tc>
      </w:tr>
    </w:tbl>
    <w:p w14:paraId="625E3533" w14:textId="77777777" w:rsidR="009C5CCD" w:rsidRPr="00534A3F" w:rsidRDefault="009C5CCD" w:rsidP="00260F29">
      <w:pPr>
        <w:jc w:val="both"/>
        <w:rPr>
          <w:rFonts w:cs="Arial"/>
        </w:rPr>
      </w:pPr>
    </w:p>
    <w:p w14:paraId="532BC79C" w14:textId="77777777" w:rsidR="003B55CE" w:rsidRPr="00534A3F" w:rsidRDefault="003B55CE" w:rsidP="00F66F88">
      <w:pPr>
        <w:pStyle w:val="Prrafodelista"/>
        <w:numPr>
          <w:ilvl w:val="0"/>
          <w:numId w:val="3"/>
        </w:numPr>
        <w:jc w:val="both"/>
        <w:rPr>
          <w:rFonts w:cs="Arial"/>
        </w:rPr>
      </w:pPr>
      <w:r w:rsidRPr="00534A3F">
        <w:rPr>
          <w:rFonts w:cs="Arial"/>
        </w:rPr>
        <w:lastRenderedPageBreak/>
        <w:t>La actividad de la empresa se encuentra relacionada con el perfil de egreso de la carrera del estudiante</w:t>
      </w:r>
      <w:r w:rsidR="00F231D5" w:rsidRPr="00534A3F">
        <w:rPr>
          <w:rFonts w:cs="Arial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44"/>
        <w:gridCol w:w="1266"/>
      </w:tblGrid>
      <w:tr w:rsidR="00F231D5" w:rsidRPr="00534A3F" w14:paraId="30CDDEBE" w14:textId="77777777" w:rsidTr="00E52AA9">
        <w:trPr>
          <w:jc w:val="center"/>
        </w:trPr>
        <w:tc>
          <w:tcPr>
            <w:tcW w:w="1144" w:type="dxa"/>
          </w:tcPr>
          <w:p w14:paraId="51957C98" w14:textId="77777777" w:rsidR="00F231D5" w:rsidRPr="00534A3F" w:rsidRDefault="00F231D5" w:rsidP="00F66F88">
            <w:pPr>
              <w:pStyle w:val="Prrafodelista"/>
              <w:jc w:val="both"/>
              <w:rPr>
                <w:rFonts w:cs="Arial"/>
              </w:rPr>
            </w:pPr>
            <w:r w:rsidRPr="00A02998">
              <w:rPr>
                <w:rFonts w:cs="Arial"/>
                <w:highlight w:val="yellow"/>
              </w:rPr>
              <w:t>SI</w:t>
            </w:r>
          </w:p>
        </w:tc>
        <w:tc>
          <w:tcPr>
            <w:tcW w:w="1266" w:type="dxa"/>
          </w:tcPr>
          <w:p w14:paraId="6ED9B3A6" w14:textId="77777777" w:rsidR="00F231D5" w:rsidRPr="00534A3F" w:rsidRDefault="00F231D5" w:rsidP="00F66F88">
            <w:pPr>
              <w:pStyle w:val="Prrafodelista"/>
              <w:jc w:val="both"/>
              <w:rPr>
                <w:rFonts w:cs="Arial"/>
              </w:rPr>
            </w:pPr>
            <w:r w:rsidRPr="00534A3F">
              <w:rPr>
                <w:rFonts w:cs="Arial"/>
              </w:rPr>
              <w:t>NO</w:t>
            </w:r>
          </w:p>
        </w:tc>
      </w:tr>
    </w:tbl>
    <w:p w14:paraId="64E6E72D" w14:textId="77777777" w:rsidR="002C719E" w:rsidRDefault="002C719E" w:rsidP="00E52AA9">
      <w:pPr>
        <w:pStyle w:val="Prrafodelista"/>
        <w:jc w:val="both"/>
        <w:rPr>
          <w:rFonts w:cs="Arial"/>
        </w:rPr>
      </w:pPr>
    </w:p>
    <w:p w14:paraId="093FA67B" w14:textId="77777777" w:rsidR="00F71D39" w:rsidRPr="00534A3F" w:rsidRDefault="00F71D39" w:rsidP="00E52AA9">
      <w:pPr>
        <w:pStyle w:val="Prrafodelista"/>
        <w:jc w:val="both"/>
        <w:rPr>
          <w:rFonts w:cs="Arial"/>
        </w:rPr>
      </w:pPr>
    </w:p>
    <w:p w14:paraId="69E27D32" w14:textId="77777777" w:rsidR="00CA3416" w:rsidRDefault="003B55CE" w:rsidP="00CA3416">
      <w:pPr>
        <w:pStyle w:val="Prrafodelista"/>
        <w:numPr>
          <w:ilvl w:val="0"/>
          <w:numId w:val="3"/>
        </w:numPr>
        <w:jc w:val="both"/>
        <w:rPr>
          <w:rFonts w:cs="Arial"/>
        </w:rPr>
      </w:pPr>
      <w:r w:rsidRPr="00534A3F">
        <w:rPr>
          <w:rFonts w:cs="Arial"/>
        </w:rPr>
        <w:t>Las actividades a desarrollar por parte del estudiante en el centro de práctica, permiten identificar el nivel de logro</w:t>
      </w:r>
      <w:r w:rsidR="00A0648E" w:rsidRPr="00534A3F">
        <w:rPr>
          <w:rFonts w:cs="Arial"/>
        </w:rPr>
        <w:t xml:space="preserve"> </w:t>
      </w:r>
      <w:r w:rsidR="005D6DF6">
        <w:rPr>
          <w:rFonts w:cs="Arial"/>
        </w:rPr>
        <w:t>de las siguientes competencias</w:t>
      </w:r>
      <w:r w:rsidR="001F4D58">
        <w:rPr>
          <w:rFonts w:cs="Arial"/>
        </w:rPr>
        <w:t xml:space="preserve"> (al menos 3, una de las cuales es del nivel profesional</w:t>
      </w:r>
      <w:r w:rsidR="00F16F6C">
        <w:rPr>
          <w:rFonts w:cs="Arial"/>
        </w:rPr>
        <w:t>)</w:t>
      </w:r>
      <w:r w:rsidR="005D6DF6">
        <w:rPr>
          <w:rFonts w:cs="Arial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87"/>
        <w:gridCol w:w="1276"/>
        <w:gridCol w:w="1215"/>
      </w:tblGrid>
      <w:tr w:rsidR="007F0298" w14:paraId="6AE2F7AE" w14:textId="77777777" w:rsidTr="004B39CF">
        <w:tc>
          <w:tcPr>
            <w:tcW w:w="6487" w:type="dxa"/>
          </w:tcPr>
          <w:p w14:paraId="30E9D011" w14:textId="77777777" w:rsidR="007F0298" w:rsidRDefault="007F0298" w:rsidP="007F0298">
            <w:pPr>
              <w:jc w:val="center"/>
              <w:rPr>
                <w:rFonts w:cs="Arial"/>
              </w:rPr>
            </w:pPr>
            <w:r w:rsidRPr="00534A3F">
              <w:rPr>
                <w:rFonts w:eastAsia="Calibri" w:cs="Arial"/>
                <w:b/>
                <w:lang w:val="es-CL" w:eastAsia="en-US"/>
              </w:rPr>
              <w:t>Competencia</w:t>
            </w:r>
          </w:p>
        </w:tc>
        <w:tc>
          <w:tcPr>
            <w:tcW w:w="2491" w:type="dxa"/>
            <w:gridSpan w:val="2"/>
          </w:tcPr>
          <w:p w14:paraId="14DFDB0B" w14:textId="77777777" w:rsidR="007F0298" w:rsidRDefault="007F0298" w:rsidP="007F0298">
            <w:pPr>
              <w:jc w:val="center"/>
              <w:rPr>
                <w:rFonts w:cs="Arial"/>
              </w:rPr>
            </w:pPr>
            <w:r w:rsidRPr="00534A3F">
              <w:rPr>
                <w:rFonts w:eastAsia="Calibri" w:cs="Arial"/>
                <w:b/>
                <w:lang w:val="es-CL" w:eastAsia="en-US"/>
              </w:rPr>
              <w:t>Respuesta</w:t>
            </w:r>
          </w:p>
        </w:tc>
      </w:tr>
      <w:tr w:rsidR="000D7EB0" w14:paraId="028DFA49" w14:textId="77777777" w:rsidTr="007F0298">
        <w:tc>
          <w:tcPr>
            <w:tcW w:w="6487" w:type="dxa"/>
          </w:tcPr>
          <w:p w14:paraId="2044C161" w14:textId="77777777" w:rsidR="000D7EB0" w:rsidRPr="001D4204" w:rsidRDefault="000D7EB0" w:rsidP="000D7EB0">
            <w:pPr>
              <w:jc w:val="both"/>
            </w:pPr>
            <w:r w:rsidRPr="001D4204">
              <w:t>Aplicar metodologías de programación (Estructurada, Web, OO) optimizadas para la construcción de software</w:t>
            </w:r>
          </w:p>
        </w:tc>
        <w:tc>
          <w:tcPr>
            <w:tcW w:w="1276" w:type="dxa"/>
            <w:vAlign w:val="center"/>
          </w:tcPr>
          <w:p w14:paraId="08BB60C3" w14:textId="77777777" w:rsidR="000D7EB0" w:rsidRDefault="000D7EB0" w:rsidP="007F029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1215" w:type="dxa"/>
            <w:vAlign w:val="center"/>
          </w:tcPr>
          <w:p w14:paraId="177BC700" w14:textId="77777777" w:rsidR="000D7EB0" w:rsidRDefault="000D7EB0" w:rsidP="007F029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0D7EB0" w14:paraId="642781EE" w14:textId="77777777" w:rsidTr="007F0298">
        <w:tc>
          <w:tcPr>
            <w:tcW w:w="6487" w:type="dxa"/>
          </w:tcPr>
          <w:p w14:paraId="1BC7673D" w14:textId="77777777" w:rsidR="000D7EB0" w:rsidRPr="001D4204" w:rsidRDefault="000D7EB0" w:rsidP="000D7EB0">
            <w:pPr>
              <w:jc w:val="both"/>
            </w:pPr>
            <w:r w:rsidRPr="001D4204">
              <w:t>Utilizar metodologías de base de datos relacionales y orientado a objetos que resuelven la persistencia en aplicaciones de clientes</w:t>
            </w:r>
          </w:p>
        </w:tc>
        <w:tc>
          <w:tcPr>
            <w:tcW w:w="1276" w:type="dxa"/>
            <w:vAlign w:val="center"/>
          </w:tcPr>
          <w:p w14:paraId="4BD042CA" w14:textId="77777777" w:rsidR="000D7EB0" w:rsidRDefault="000D7EB0" w:rsidP="007F0298">
            <w:pPr>
              <w:jc w:val="center"/>
              <w:rPr>
                <w:rFonts w:cs="Arial"/>
              </w:rPr>
            </w:pPr>
            <w:r w:rsidRPr="00A02998">
              <w:rPr>
                <w:rFonts w:cs="Arial"/>
                <w:highlight w:val="yellow"/>
              </w:rPr>
              <w:t>SI</w:t>
            </w:r>
          </w:p>
        </w:tc>
        <w:tc>
          <w:tcPr>
            <w:tcW w:w="1215" w:type="dxa"/>
            <w:vAlign w:val="center"/>
          </w:tcPr>
          <w:p w14:paraId="0F9F0FA2" w14:textId="77777777" w:rsidR="000D7EB0" w:rsidRDefault="000D7EB0" w:rsidP="007F029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0D7EB0" w14:paraId="14C8B6C1" w14:textId="77777777" w:rsidTr="007F0298">
        <w:tc>
          <w:tcPr>
            <w:tcW w:w="6487" w:type="dxa"/>
          </w:tcPr>
          <w:p w14:paraId="5AB07D9F" w14:textId="77777777" w:rsidR="000D7EB0" w:rsidRPr="001D4204" w:rsidRDefault="000D7EB0" w:rsidP="000D7EB0">
            <w:pPr>
              <w:jc w:val="both"/>
            </w:pPr>
            <w:r w:rsidRPr="001D4204">
              <w:t>Aplicar reutilización de código utilizando diferentes lenguajes de programación para ambientes orientado a objetos y Web</w:t>
            </w:r>
          </w:p>
        </w:tc>
        <w:tc>
          <w:tcPr>
            <w:tcW w:w="1276" w:type="dxa"/>
            <w:vAlign w:val="center"/>
          </w:tcPr>
          <w:p w14:paraId="3FD027C2" w14:textId="77777777" w:rsidR="000D7EB0" w:rsidRDefault="000D7EB0" w:rsidP="007F0298">
            <w:pPr>
              <w:jc w:val="center"/>
              <w:rPr>
                <w:rFonts w:cs="Arial"/>
              </w:rPr>
            </w:pPr>
            <w:r w:rsidRPr="00A02998">
              <w:rPr>
                <w:rFonts w:cs="Arial"/>
                <w:highlight w:val="yellow"/>
              </w:rPr>
              <w:t>SI</w:t>
            </w:r>
          </w:p>
        </w:tc>
        <w:tc>
          <w:tcPr>
            <w:tcW w:w="1215" w:type="dxa"/>
            <w:vAlign w:val="center"/>
          </w:tcPr>
          <w:p w14:paraId="2F922601" w14:textId="77777777" w:rsidR="000D7EB0" w:rsidRDefault="000D7EB0" w:rsidP="007F029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0D7EB0" w14:paraId="091440BC" w14:textId="77777777" w:rsidTr="007F0298">
        <w:tc>
          <w:tcPr>
            <w:tcW w:w="6487" w:type="dxa"/>
          </w:tcPr>
          <w:p w14:paraId="7317BB0A" w14:textId="77777777" w:rsidR="000D7EB0" w:rsidRPr="001D4204" w:rsidRDefault="001F4D58" w:rsidP="000D7EB0">
            <w:pPr>
              <w:jc w:val="both"/>
            </w:pPr>
            <w:r w:rsidRPr="001F4D58">
              <w:t xml:space="preserve">Aplicar herramientas y  metodologías de ingeniería de software en áreas  como desarrollo, administración de proyectos, calidad y  </w:t>
            </w:r>
            <w:proofErr w:type="spellStart"/>
            <w:r w:rsidRPr="001F4D58">
              <w:t>testing</w:t>
            </w:r>
            <w:proofErr w:type="spellEnd"/>
            <w:r w:rsidRPr="001F4D58">
              <w:t xml:space="preserve"> de software.</w:t>
            </w:r>
            <w:r>
              <w:t xml:space="preserve"> (*)</w:t>
            </w:r>
          </w:p>
        </w:tc>
        <w:tc>
          <w:tcPr>
            <w:tcW w:w="1276" w:type="dxa"/>
            <w:vAlign w:val="center"/>
          </w:tcPr>
          <w:p w14:paraId="706F5FEC" w14:textId="77777777" w:rsidR="000D7EB0" w:rsidRDefault="000D7EB0" w:rsidP="007F029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1215" w:type="dxa"/>
            <w:vAlign w:val="center"/>
          </w:tcPr>
          <w:p w14:paraId="7BBFD326" w14:textId="77777777" w:rsidR="000D7EB0" w:rsidRDefault="000D7EB0" w:rsidP="007F029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1F4D58" w14:paraId="2ABC83FB" w14:textId="77777777" w:rsidTr="007F0298">
        <w:tc>
          <w:tcPr>
            <w:tcW w:w="6487" w:type="dxa"/>
          </w:tcPr>
          <w:p w14:paraId="69041D5F" w14:textId="77777777" w:rsidR="001F4D58" w:rsidRPr="001D4204" w:rsidRDefault="001F4D58" w:rsidP="000D7EB0">
            <w:pPr>
              <w:jc w:val="both"/>
            </w:pPr>
            <w:r w:rsidRPr="001F4D58">
              <w:t>Distinguir y analizar  conceptos de procesos de negocios, administrar y evaluar soluciones tecnológicas de manera de optimizar su desarrollo e implementación</w:t>
            </w:r>
            <w:r>
              <w:t>. (*)</w:t>
            </w:r>
          </w:p>
        </w:tc>
        <w:tc>
          <w:tcPr>
            <w:tcW w:w="1276" w:type="dxa"/>
            <w:vAlign w:val="center"/>
          </w:tcPr>
          <w:p w14:paraId="5DE7C4BD" w14:textId="77777777" w:rsidR="001F4D58" w:rsidRDefault="001F4D58" w:rsidP="00C266C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1215" w:type="dxa"/>
            <w:vAlign w:val="center"/>
          </w:tcPr>
          <w:p w14:paraId="1F7370D6" w14:textId="77777777" w:rsidR="001F4D58" w:rsidRDefault="001F4D58" w:rsidP="00C266C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1F4D58" w14:paraId="741F452E" w14:textId="77777777" w:rsidTr="007F0298">
        <w:tc>
          <w:tcPr>
            <w:tcW w:w="6487" w:type="dxa"/>
          </w:tcPr>
          <w:p w14:paraId="1D1FFD8A" w14:textId="77777777" w:rsidR="001F4D58" w:rsidRPr="001D4204" w:rsidRDefault="001F4D58" w:rsidP="000D7EB0">
            <w:pPr>
              <w:jc w:val="both"/>
            </w:pPr>
            <w:r w:rsidRPr="001F4D58">
              <w:t>Administrar  proyectos informáticos y realizar la administración de procesos de desarrollo.</w:t>
            </w:r>
            <w:r>
              <w:t xml:space="preserve"> (*)</w:t>
            </w:r>
          </w:p>
        </w:tc>
        <w:tc>
          <w:tcPr>
            <w:tcW w:w="1276" w:type="dxa"/>
            <w:vAlign w:val="center"/>
          </w:tcPr>
          <w:p w14:paraId="6F4E6A4D" w14:textId="77777777" w:rsidR="001F4D58" w:rsidRDefault="001F4D58" w:rsidP="00C266C0">
            <w:pPr>
              <w:jc w:val="center"/>
              <w:rPr>
                <w:rFonts w:cs="Arial"/>
              </w:rPr>
            </w:pPr>
            <w:r w:rsidRPr="00A02998">
              <w:rPr>
                <w:rFonts w:cs="Arial"/>
                <w:highlight w:val="yellow"/>
              </w:rPr>
              <w:t>SI</w:t>
            </w:r>
          </w:p>
        </w:tc>
        <w:tc>
          <w:tcPr>
            <w:tcW w:w="1215" w:type="dxa"/>
            <w:vAlign w:val="center"/>
          </w:tcPr>
          <w:p w14:paraId="2E50FDA4" w14:textId="77777777" w:rsidR="001F4D58" w:rsidRDefault="001F4D58" w:rsidP="00C266C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</w:tbl>
    <w:p w14:paraId="6EADF649" w14:textId="77777777" w:rsidR="007F0298" w:rsidRDefault="001F4D58" w:rsidP="007F0298">
      <w:pPr>
        <w:jc w:val="both"/>
      </w:pPr>
      <w:r>
        <w:t>(*) Nivel Profesional</w:t>
      </w:r>
    </w:p>
    <w:p w14:paraId="22CE4309" w14:textId="77777777" w:rsidR="0025529D" w:rsidRPr="007F0298" w:rsidRDefault="0025529D" w:rsidP="007F0298">
      <w:pPr>
        <w:jc w:val="both"/>
        <w:rPr>
          <w:rFonts w:cs="Arial"/>
        </w:rPr>
      </w:pPr>
    </w:p>
    <w:p w14:paraId="5DEE7521" w14:textId="77777777" w:rsidR="003B55CE" w:rsidRPr="00534A3F" w:rsidRDefault="003B55CE" w:rsidP="00F66F88">
      <w:pPr>
        <w:pStyle w:val="Prrafodelista"/>
        <w:numPr>
          <w:ilvl w:val="0"/>
          <w:numId w:val="3"/>
        </w:numPr>
        <w:jc w:val="both"/>
        <w:rPr>
          <w:rFonts w:cs="Arial"/>
        </w:rPr>
      </w:pPr>
      <w:r w:rsidRPr="00534A3F">
        <w:rPr>
          <w:rFonts w:cs="Arial"/>
        </w:rPr>
        <w:t>Cuenta con personal idóneo para realizar la func</w:t>
      </w:r>
      <w:r w:rsidR="00D43E62" w:rsidRPr="00534A3F">
        <w:rPr>
          <w:rFonts w:cs="Arial"/>
        </w:rPr>
        <w:t>ión de supervisor de la empresa, acorde al perfil de egreso.</w:t>
      </w:r>
    </w:p>
    <w:p w14:paraId="20104A0F" w14:textId="77777777" w:rsidR="009E3AB4" w:rsidRPr="00534A3F" w:rsidRDefault="009E3AB4" w:rsidP="009E3AB4">
      <w:pPr>
        <w:pStyle w:val="Prrafodelista"/>
        <w:jc w:val="both"/>
        <w:rPr>
          <w:rFonts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93"/>
        <w:gridCol w:w="1224"/>
      </w:tblGrid>
      <w:tr w:rsidR="00F231D5" w:rsidRPr="00534A3F" w14:paraId="7B38C43C" w14:textId="77777777" w:rsidTr="00F66F88">
        <w:trPr>
          <w:jc w:val="center"/>
        </w:trPr>
        <w:tc>
          <w:tcPr>
            <w:tcW w:w="675" w:type="dxa"/>
          </w:tcPr>
          <w:p w14:paraId="2BF5D779" w14:textId="77777777" w:rsidR="00F231D5" w:rsidRPr="00534A3F" w:rsidRDefault="00F231D5" w:rsidP="00F66F88">
            <w:pPr>
              <w:pStyle w:val="Prrafodelista"/>
              <w:jc w:val="both"/>
              <w:rPr>
                <w:rFonts w:cs="Arial"/>
              </w:rPr>
            </w:pPr>
            <w:r w:rsidRPr="00A02998">
              <w:rPr>
                <w:rFonts w:cs="Arial"/>
                <w:highlight w:val="yellow"/>
              </w:rPr>
              <w:t>SI</w:t>
            </w:r>
          </w:p>
        </w:tc>
        <w:tc>
          <w:tcPr>
            <w:tcW w:w="709" w:type="dxa"/>
          </w:tcPr>
          <w:p w14:paraId="11581560" w14:textId="77777777" w:rsidR="00F231D5" w:rsidRPr="00534A3F" w:rsidRDefault="00F231D5" w:rsidP="00F66F88">
            <w:pPr>
              <w:pStyle w:val="Prrafodelista"/>
              <w:jc w:val="both"/>
              <w:rPr>
                <w:rFonts w:cs="Arial"/>
              </w:rPr>
            </w:pPr>
            <w:r w:rsidRPr="00534A3F">
              <w:rPr>
                <w:rFonts w:cs="Arial"/>
              </w:rPr>
              <w:t>NO</w:t>
            </w:r>
          </w:p>
        </w:tc>
      </w:tr>
    </w:tbl>
    <w:p w14:paraId="4BCD331F" w14:textId="77777777" w:rsidR="00F231D5" w:rsidRDefault="00F231D5" w:rsidP="00260F29">
      <w:pPr>
        <w:jc w:val="both"/>
        <w:rPr>
          <w:rFonts w:cs="Arial"/>
        </w:rPr>
      </w:pPr>
    </w:p>
    <w:p w14:paraId="1A2F19E2" w14:textId="77777777" w:rsidR="0025529D" w:rsidRPr="00534A3F" w:rsidRDefault="0025529D" w:rsidP="00260F29">
      <w:pPr>
        <w:jc w:val="both"/>
        <w:rPr>
          <w:rFonts w:cs="Arial"/>
        </w:rPr>
      </w:pPr>
    </w:p>
    <w:p w14:paraId="1C00C2FA" w14:textId="77777777" w:rsidR="003B55CE" w:rsidRPr="00534A3F" w:rsidRDefault="003B55CE" w:rsidP="00F66F88">
      <w:pPr>
        <w:pStyle w:val="Prrafodelista"/>
        <w:numPr>
          <w:ilvl w:val="0"/>
          <w:numId w:val="3"/>
        </w:numPr>
        <w:jc w:val="both"/>
        <w:rPr>
          <w:rFonts w:cs="Arial"/>
        </w:rPr>
      </w:pPr>
      <w:r w:rsidRPr="00534A3F">
        <w:rPr>
          <w:rFonts w:cs="Arial"/>
        </w:rPr>
        <w:t>Cuenta con instalaciones y equipamiento adecuados a las actividades que desarrollará el estudiante.</w:t>
      </w:r>
    </w:p>
    <w:p w14:paraId="6444BC6C" w14:textId="77777777" w:rsidR="009E3AB4" w:rsidRPr="00534A3F" w:rsidRDefault="009E3AB4" w:rsidP="009E3AB4">
      <w:pPr>
        <w:pStyle w:val="Prrafodelista"/>
        <w:jc w:val="both"/>
        <w:rPr>
          <w:rFonts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93"/>
        <w:gridCol w:w="1224"/>
      </w:tblGrid>
      <w:tr w:rsidR="00F231D5" w:rsidRPr="00534A3F" w14:paraId="0C80B261" w14:textId="77777777" w:rsidTr="00F66F88">
        <w:trPr>
          <w:jc w:val="center"/>
        </w:trPr>
        <w:tc>
          <w:tcPr>
            <w:tcW w:w="675" w:type="dxa"/>
          </w:tcPr>
          <w:p w14:paraId="3BFD5FA4" w14:textId="77777777" w:rsidR="00F231D5" w:rsidRPr="00534A3F" w:rsidRDefault="00F231D5" w:rsidP="00F66F88">
            <w:pPr>
              <w:pStyle w:val="Prrafodelista"/>
              <w:jc w:val="both"/>
              <w:rPr>
                <w:rFonts w:cs="Arial"/>
              </w:rPr>
            </w:pPr>
            <w:r w:rsidRPr="00A02998">
              <w:rPr>
                <w:rFonts w:cs="Arial"/>
                <w:highlight w:val="yellow"/>
              </w:rPr>
              <w:t>SI</w:t>
            </w:r>
          </w:p>
        </w:tc>
        <w:tc>
          <w:tcPr>
            <w:tcW w:w="709" w:type="dxa"/>
          </w:tcPr>
          <w:p w14:paraId="024AD958" w14:textId="77777777" w:rsidR="00F231D5" w:rsidRPr="00534A3F" w:rsidRDefault="00F231D5" w:rsidP="00F66F88">
            <w:pPr>
              <w:pStyle w:val="Prrafodelista"/>
              <w:jc w:val="both"/>
              <w:rPr>
                <w:rFonts w:cs="Arial"/>
              </w:rPr>
            </w:pPr>
            <w:r w:rsidRPr="00534A3F">
              <w:rPr>
                <w:rFonts w:cs="Arial"/>
              </w:rPr>
              <w:t>NO</w:t>
            </w:r>
          </w:p>
        </w:tc>
      </w:tr>
    </w:tbl>
    <w:p w14:paraId="4047E990" w14:textId="77777777" w:rsidR="007E6762" w:rsidRDefault="007E6762">
      <w:pPr>
        <w:rPr>
          <w:rFonts w:cs="Arial"/>
          <w:b/>
        </w:rPr>
      </w:pPr>
    </w:p>
    <w:p w14:paraId="21D81E3C" w14:textId="77777777" w:rsidR="0025529D" w:rsidRDefault="0025529D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7B0CA1AF" w14:textId="77777777" w:rsidR="003B55CE" w:rsidRPr="00534A3F" w:rsidRDefault="003B55CE" w:rsidP="00F66F88">
      <w:pPr>
        <w:pStyle w:val="Prrafodelista"/>
        <w:jc w:val="both"/>
        <w:rPr>
          <w:rFonts w:cs="Arial"/>
          <w:b/>
        </w:rPr>
      </w:pPr>
      <w:r w:rsidRPr="00534A3F">
        <w:rPr>
          <w:rFonts w:cs="Arial"/>
          <w:b/>
        </w:rPr>
        <w:lastRenderedPageBreak/>
        <w:t xml:space="preserve">Nota: </w:t>
      </w:r>
      <w:r w:rsidR="00D43E62" w:rsidRPr="00534A3F">
        <w:rPr>
          <w:rFonts w:cs="Arial"/>
          <w:b/>
        </w:rPr>
        <w:t>Se debe asegurar que el estudiante no presenta relación de parentesco con los propietarios, jefaturas y/o personal que estará a cargo su supervisión en la empresa.</w:t>
      </w:r>
    </w:p>
    <w:p w14:paraId="2EA3B820" w14:textId="77777777" w:rsidR="00932512" w:rsidRPr="00534A3F" w:rsidRDefault="00932512" w:rsidP="00260F29">
      <w:pPr>
        <w:jc w:val="both"/>
        <w:rPr>
          <w:rFonts w:cs="Arial"/>
        </w:rPr>
      </w:pPr>
    </w:p>
    <w:p w14:paraId="59DB7FB6" w14:textId="77777777" w:rsidR="00932512" w:rsidRDefault="003C6B88" w:rsidP="003C6B88">
      <w:pPr>
        <w:spacing w:after="0"/>
        <w:ind w:left="5103"/>
        <w:jc w:val="center"/>
        <w:rPr>
          <w:rFonts w:cs="Arial"/>
          <w:b/>
        </w:rPr>
      </w:pPr>
      <w:r>
        <w:rPr>
          <w:rFonts w:cs="Arial"/>
          <w:b/>
        </w:rPr>
        <w:t xml:space="preserve">NOMBRE </w:t>
      </w:r>
      <w:r w:rsidR="00E52AA9" w:rsidRPr="00534A3F">
        <w:rPr>
          <w:rFonts w:cs="Arial"/>
          <w:b/>
        </w:rPr>
        <w:t>DIRECTOR</w:t>
      </w:r>
      <w:r w:rsidR="00E818D5" w:rsidRPr="00534A3F">
        <w:rPr>
          <w:rFonts w:cs="Arial"/>
          <w:b/>
        </w:rPr>
        <w:t xml:space="preserve">/JEFE </w:t>
      </w:r>
      <w:r w:rsidR="00932512" w:rsidRPr="00534A3F">
        <w:rPr>
          <w:rFonts w:cs="Arial"/>
          <w:b/>
        </w:rPr>
        <w:t>DE CARRERA</w:t>
      </w:r>
    </w:p>
    <w:p w14:paraId="54BF4C06" w14:textId="2BD4EFD9" w:rsidR="004460A5" w:rsidRPr="00534A3F" w:rsidRDefault="003C6B88" w:rsidP="003C6B88">
      <w:pPr>
        <w:spacing w:after="0"/>
        <w:ind w:left="5811"/>
        <w:rPr>
          <w:rFonts w:cs="Arial"/>
          <w:b/>
        </w:rPr>
      </w:pPr>
      <w:r>
        <w:rPr>
          <w:rFonts w:cs="Arial"/>
          <w:b/>
        </w:rPr>
        <w:t xml:space="preserve">Sede de </w:t>
      </w:r>
    </w:p>
    <w:p w14:paraId="49D45307" w14:textId="77777777" w:rsidR="009E3AB4" w:rsidRPr="00534A3F" w:rsidRDefault="009E3AB4" w:rsidP="00932512">
      <w:pPr>
        <w:jc w:val="right"/>
        <w:rPr>
          <w:rFonts w:cs="Arial"/>
          <w:b/>
        </w:rPr>
      </w:pPr>
    </w:p>
    <w:p w14:paraId="71820D01" w14:textId="77777777" w:rsidR="009E3AB4" w:rsidRPr="00534A3F" w:rsidRDefault="009E3AB4" w:rsidP="009E3AB4">
      <w:pPr>
        <w:jc w:val="right"/>
        <w:rPr>
          <w:rFonts w:cs="Arial"/>
          <w:b/>
        </w:rPr>
      </w:pPr>
      <w:r w:rsidRPr="00534A3F">
        <w:rPr>
          <w:rFonts w:cs="Arial"/>
          <w:b/>
        </w:rPr>
        <w:t>Fecha</w:t>
      </w:r>
      <w:r w:rsidR="00D43E62" w:rsidRPr="00534A3F">
        <w:rPr>
          <w:rFonts w:cs="Arial"/>
          <w:b/>
        </w:rPr>
        <w:t xml:space="preserve"> de Validación</w:t>
      </w:r>
      <w:r w:rsidRPr="00534A3F">
        <w:rPr>
          <w:rFonts w:cs="Arial"/>
          <w:b/>
        </w:rPr>
        <w:t>:</w:t>
      </w:r>
      <w:r w:rsidR="001A4D29">
        <w:rPr>
          <w:rFonts w:cs="Arial"/>
          <w:b/>
        </w:rPr>
        <w:t xml:space="preserve"> </w:t>
      </w:r>
      <w:r w:rsidRPr="00534A3F">
        <w:rPr>
          <w:rFonts w:cs="Arial"/>
          <w:b/>
        </w:rPr>
        <w:t>____________________</w:t>
      </w:r>
    </w:p>
    <w:sectPr w:rsidR="009E3AB4" w:rsidRPr="00534A3F" w:rsidSect="005C2BD1">
      <w:headerReference w:type="default" r:id="rId8"/>
      <w:footerReference w:type="default" r:id="rId9"/>
      <w:headerReference w:type="first" r:id="rId10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957A1" w14:textId="77777777" w:rsidR="00DD0511" w:rsidRDefault="00DD0511" w:rsidP="00260F29">
      <w:pPr>
        <w:spacing w:after="0" w:line="240" w:lineRule="auto"/>
      </w:pPr>
      <w:r>
        <w:separator/>
      </w:r>
    </w:p>
  </w:endnote>
  <w:endnote w:type="continuationSeparator" w:id="0">
    <w:p w14:paraId="6B74CFA7" w14:textId="77777777" w:rsidR="00DD0511" w:rsidRDefault="00DD0511" w:rsidP="00260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47293" w14:textId="77777777" w:rsidR="00A91C44" w:rsidRDefault="00A91C44" w:rsidP="00A91C44">
    <w:pPr>
      <w:pStyle w:val="Piedepgina"/>
      <w:jc w:val="right"/>
      <w:rPr>
        <w:rFonts w:ascii="Calibri" w:hAnsi="Calibri" w:cs="Arial"/>
        <w:sz w:val="16"/>
        <w:szCs w:val="16"/>
        <w:lang w:val="es-ES_tradnl"/>
      </w:rPr>
    </w:pPr>
    <w:r w:rsidRPr="00AD6D57">
      <w:rPr>
        <w:rFonts w:ascii="Calibri" w:hAnsi="Calibri" w:cs="Arial"/>
        <w:sz w:val="16"/>
        <w:szCs w:val="16"/>
        <w:lang w:val="es-ES_tradnl"/>
      </w:rPr>
      <w:t xml:space="preserve">Carrera </w:t>
    </w:r>
    <w:r w:rsidR="001F4D58">
      <w:rPr>
        <w:rFonts w:ascii="Calibri" w:hAnsi="Calibri" w:cs="Arial"/>
        <w:sz w:val="16"/>
        <w:szCs w:val="16"/>
        <w:lang w:val="es-ES_tradnl"/>
      </w:rPr>
      <w:t>Ingeniería en Informática</w:t>
    </w:r>
  </w:p>
  <w:p w14:paraId="250C3AD6" w14:textId="77777777" w:rsidR="009A0B4E" w:rsidRPr="00A91C44" w:rsidRDefault="00A91C44" w:rsidP="00A91C44">
    <w:pPr>
      <w:pStyle w:val="Piedepgina"/>
      <w:jc w:val="right"/>
      <w:rPr>
        <w:rFonts w:ascii="Calibri" w:hAnsi="Calibri" w:cs="Arial"/>
        <w:sz w:val="16"/>
        <w:szCs w:val="16"/>
        <w:lang w:val="es-ES_tradnl"/>
      </w:rPr>
    </w:pPr>
    <w:r>
      <w:rPr>
        <w:rFonts w:ascii="Calibri" w:hAnsi="Calibri" w:cs="Arial"/>
        <w:sz w:val="16"/>
        <w:szCs w:val="16"/>
        <w:lang w:val="es-ES_tradnl"/>
      </w:rPr>
      <w:t>DNA INF</w:t>
    </w:r>
    <w:r w:rsidR="004460A5">
      <w:rPr>
        <w:rFonts w:ascii="Calibri" w:hAnsi="Calibri" w:cs="Arial"/>
        <w:sz w:val="16"/>
        <w:szCs w:val="16"/>
        <w:lang w:val="es-ES_tradnl"/>
      </w:rPr>
      <w:t>,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86377" w14:textId="77777777" w:rsidR="00DD0511" w:rsidRDefault="00DD0511" w:rsidP="00260F29">
      <w:pPr>
        <w:spacing w:after="0" w:line="240" w:lineRule="auto"/>
      </w:pPr>
      <w:r>
        <w:separator/>
      </w:r>
    </w:p>
  </w:footnote>
  <w:footnote w:type="continuationSeparator" w:id="0">
    <w:p w14:paraId="061CC6B9" w14:textId="77777777" w:rsidR="00DD0511" w:rsidRDefault="00DD0511" w:rsidP="00260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45C8D" w14:textId="77777777" w:rsidR="00915027" w:rsidRDefault="00915027" w:rsidP="00915027">
    <w:pPr>
      <w:pStyle w:val="Encabezado"/>
      <w:jc w:val="right"/>
    </w:pPr>
    <w:r w:rsidRPr="00F71D39"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7F10D7EB" wp14:editId="44384982">
          <wp:simplePos x="0" y="0"/>
          <wp:positionH relativeFrom="column">
            <wp:posOffset>16383</wp:posOffset>
          </wp:positionH>
          <wp:positionV relativeFrom="paragraph">
            <wp:posOffset>-250190</wp:posOffset>
          </wp:positionV>
          <wp:extent cx="554355" cy="737870"/>
          <wp:effectExtent l="0" t="0" r="0" b="508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355" cy="737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F7F857C" w14:textId="77777777" w:rsidR="00915027" w:rsidRDefault="00915027" w:rsidP="00915027">
    <w:pPr>
      <w:pStyle w:val="Encabezado"/>
      <w:jc w:val="right"/>
    </w:pPr>
    <w:r>
      <w:t>IP</w:t>
    </w:r>
    <w:r w:rsidRPr="00F71D39">
      <w:t xml:space="preserve"> Santo Tomas</w:t>
    </w:r>
  </w:p>
  <w:p w14:paraId="1A30ADFB" w14:textId="77777777" w:rsidR="00F71D39" w:rsidRDefault="00915027" w:rsidP="00915027">
    <w:pPr>
      <w:pStyle w:val="Encabezado"/>
      <w:pBdr>
        <w:bottom w:val="single" w:sz="4" w:space="1" w:color="auto"/>
      </w:pBdr>
      <w:jc w:val="right"/>
      <w:rPr>
        <w:rFonts w:ascii="Calibri" w:hAnsi="Calibri" w:cs="Calibri"/>
      </w:rPr>
    </w:pPr>
    <w:r w:rsidRPr="00241D82">
      <w:rPr>
        <w:rFonts w:ascii="Calibri" w:hAnsi="Calibri" w:cs="Calibri"/>
      </w:rPr>
      <w:t xml:space="preserve"> Vicerrectoría Académica</w:t>
    </w:r>
  </w:p>
  <w:p w14:paraId="588F380B" w14:textId="77777777" w:rsidR="00915027" w:rsidRDefault="00915027" w:rsidP="00915027">
    <w:pPr>
      <w:pStyle w:val="Encabezado"/>
      <w:jc w:val="right"/>
      <w:rPr>
        <w:rFonts w:ascii="Calibri" w:hAnsi="Calibri" w:cs="Calibr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DD081" w14:textId="77777777" w:rsidR="004B33EF" w:rsidRDefault="004B33EF">
    <w:pPr>
      <w:pStyle w:val="Encabezado"/>
    </w:pPr>
    <w:r>
      <w:rPr>
        <w:noProof/>
        <w:lang w:val="es-CL" w:eastAsia="es-CL"/>
      </w:rPr>
      <w:drawing>
        <wp:inline distT="0" distB="0" distL="0" distR="0" wp14:anchorId="3E68D2DF" wp14:editId="566E9C43">
          <wp:extent cx="723900" cy="10096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048768" w14:textId="77777777" w:rsidR="004B33EF" w:rsidRDefault="004B33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34F92"/>
    <w:multiLevelType w:val="hybridMultilevel"/>
    <w:tmpl w:val="CD70C8C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46728"/>
    <w:multiLevelType w:val="hybridMultilevel"/>
    <w:tmpl w:val="62002E60"/>
    <w:lvl w:ilvl="0" w:tplc="7172AEF6">
      <w:start w:val="1"/>
      <w:numFmt w:val="bullet"/>
      <w:lvlText w:val="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6E95D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F0B98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7E1D7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3837A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CC776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F6863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0C017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22196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E174A5"/>
    <w:multiLevelType w:val="hybridMultilevel"/>
    <w:tmpl w:val="3B0460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50AEF"/>
    <w:multiLevelType w:val="hybridMultilevel"/>
    <w:tmpl w:val="22A46F9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92412"/>
    <w:multiLevelType w:val="hybridMultilevel"/>
    <w:tmpl w:val="230CE6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914232">
    <w:abstractNumId w:val="2"/>
  </w:num>
  <w:num w:numId="2" w16cid:durableId="280763974">
    <w:abstractNumId w:val="4"/>
  </w:num>
  <w:num w:numId="3" w16cid:durableId="1133206900">
    <w:abstractNumId w:val="0"/>
  </w:num>
  <w:num w:numId="4" w16cid:durableId="1368532667">
    <w:abstractNumId w:val="3"/>
  </w:num>
  <w:num w:numId="5" w16cid:durableId="549462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55CE"/>
    <w:rsid w:val="00041FD7"/>
    <w:rsid w:val="00043BD7"/>
    <w:rsid w:val="00090167"/>
    <w:rsid w:val="000A1FFE"/>
    <w:rsid w:val="000C1FAA"/>
    <w:rsid w:val="000D2166"/>
    <w:rsid w:val="000D7EB0"/>
    <w:rsid w:val="000E1E79"/>
    <w:rsid w:val="000E39D6"/>
    <w:rsid w:val="0010025B"/>
    <w:rsid w:val="001410C0"/>
    <w:rsid w:val="00176375"/>
    <w:rsid w:val="001A4D29"/>
    <w:rsid w:val="001A775B"/>
    <w:rsid w:val="001D76DE"/>
    <w:rsid w:val="001F4D58"/>
    <w:rsid w:val="002150C7"/>
    <w:rsid w:val="00230370"/>
    <w:rsid w:val="00241D1F"/>
    <w:rsid w:val="00254F91"/>
    <w:rsid w:val="0025529D"/>
    <w:rsid w:val="00260F29"/>
    <w:rsid w:val="00293094"/>
    <w:rsid w:val="00296648"/>
    <w:rsid w:val="00297BC2"/>
    <w:rsid w:val="002B17DD"/>
    <w:rsid w:val="002B3C51"/>
    <w:rsid w:val="002C719E"/>
    <w:rsid w:val="002D6EB6"/>
    <w:rsid w:val="00312716"/>
    <w:rsid w:val="00326D1F"/>
    <w:rsid w:val="00330FEA"/>
    <w:rsid w:val="00374651"/>
    <w:rsid w:val="003921BE"/>
    <w:rsid w:val="003A5F6B"/>
    <w:rsid w:val="003B55CE"/>
    <w:rsid w:val="003C6B88"/>
    <w:rsid w:val="003D1DA2"/>
    <w:rsid w:val="003E3A6E"/>
    <w:rsid w:val="003E5E64"/>
    <w:rsid w:val="004023B0"/>
    <w:rsid w:val="00406CFA"/>
    <w:rsid w:val="00443F15"/>
    <w:rsid w:val="004460A5"/>
    <w:rsid w:val="00470A64"/>
    <w:rsid w:val="0048548C"/>
    <w:rsid w:val="004B33EF"/>
    <w:rsid w:val="004F1852"/>
    <w:rsid w:val="00525D5E"/>
    <w:rsid w:val="00534A3F"/>
    <w:rsid w:val="0054313E"/>
    <w:rsid w:val="005730CC"/>
    <w:rsid w:val="005746C3"/>
    <w:rsid w:val="005A4C8E"/>
    <w:rsid w:val="005B7885"/>
    <w:rsid w:val="005C22B5"/>
    <w:rsid w:val="005C2BD1"/>
    <w:rsid w:val="005D6DF6"/>
    <w:rsid w:val="005E4251"/>
    <w:rsid w:val="00612D8E"/>
    <w:rsid w:val="006321EE"/>
    <w:rsid w:val="00632EA0"/>
    <w:rsid w:val="006D0A3D"/>
    <w:rsid w:val="00714D44"/>
    <w:rsid w:val="00740C69"/>
    <w:rsid w:val="00766D9F"/>
    <w:rsid w:val="00783D32"/>
    <w:rsid w:val="00791BEC"/>
    <w:rsid w:val="007A5473"/>
    <w:rsid w:val="007B5316"/>
    <w:rsid w:val="007C6A4B"/>
    <w:rsid w:val="007E6762"/>
    <w:rsid w:val="007F0298"/>
    <w:rsid w:val="0084085F"/>
    <w:rsid w:val="00842F7F"/>
    <w:rsid w:val="008569A0"/>
    <w:rsid w:val="00867E20"/>
    <w:rsid w:val="00875454"/>
    <w:rsid w:val="00881424"/>
    <w:rsid w:val="008A4737"/>
    <w:rsid w:val="008B0E5F"/>
    <w:rsid w:val="008B2C92"/>
    <w:rsid w:val="008E1A8C"/>
    <w:rsid w:val="00915027"/>
    <w:rsid w:val="00932512"/>
    <w:rsid w:val="00961030"/>
    <w:rsid w:val="00961340"/>
    <w:rsid w:val="009A0B4E"/>
    <w:rsid w:val="009B3D22"/>
    <w:rsid w:val="009B4B0B"/>
    <w:rsid w:val="009C0C5E"/>
    <w:rsid w:val="009C2AFA"/>
    <w:rsid w:val="009C47D9"/>
    <w:rsid w:val="009C5CCD"/>
    <w:rsid w:val="009E3AB4"/>
    <w:rsid w:val="00A0169D"/>
    <w:rsid w:val="00A02998"/>
    <w:rsid w:val="00A0648E"/>
    <w:rsid w:val="00A155DA"/>
    <w:rsid w:val="00A45E4E"/>
    <w:rsid w:val="00A71D28"/>
    <w:rsid w:val="00A72145"/>
    <w:rsid w:val="00A731CC"/>
    <w:rsid w:val="00A91C44"/>
    <w:rsid w:val="00AC5CE4"/>
    <w:rsid w:val="00AF30F8"/>
    <w:rsid w:val="00B00C4A"/>
    <w:rsid w:val="00B70C79"/>
    <w:rsid w:val="00BA789D"/>
    <w:rsid w:val="00C053D5"/>
    <w:rsid w:val="00C11E2C"/>
    <w:rsid w:val="00C25647"/>
    <w:rsid w:val="00C37D16"/>
    <w:rsid w:val="00C53B0E"/>
    <w:rsid w:val="00CA3416"/>
    <w:rsid w:val="00CB5D5A"/>
    <w:rsid w:val="00CD06F3"/>
    <w:rsid w:val="00CD6521"/>
    <w:rsid w:val="00CE63FC"/>
    <w:rsid w:val="00D10814"/>
    <w:rsid w:val="00D1287F"/>
    <w:rsid w:val="00D21C79"/>
    <w:rsid w:val="00D314E1"/>
    <w:rsid w:val="00D43E62"/>
    <w:rsid w:val="00D544F1"/>
    <w:rsid w:val="00D75EDA"/>
    <w:rsid w:val="00D94C9F"/>
    <w:rsid w:val="00DB198C"/>
    <w:rsid w:val="00DB419C"/>
    <w:rsid w:val="00DB5C6B"/>
    <w:rsid w:val="00DC6675"/>
    <w:rsid w:val="00DD0511"/>
    <w:rsid w:val="00DD39A3"/>
    <w:rsid w:val="00E52AA9"/>
    <w:rsid w:val="00E66BB1"/>
    <w:rsid w:val="00E818D5"/>
    <w:rsid w:val="00EA7A10"/>
    <w:rsid w:val="00EB1D89"/>
    <w:rsid w:val="00EC207D"/>
    <w:rsid w:val="00EF729B"/>
    <w:rsid w:val="00F062F0"/>
    <w:rsid w:val="00F16F6C"/>
    <w:rsid w:val="00F231D5"/>
    <w:rsid w:val="00F66F88"/>
    <w:rsid w:val="00F71D39"/>
    <w:rsid w:val="00F73BB6"/>
    <w:rsid w:val="00F905DA"/>
    <w:rsid w:val="00F951BD"/>
    <w:rsid w:val="00F9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FBB277"/>
  <w15:docId w15:val="{DB00E9D4-1DFD-47CC-B554-4F1EEF5B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7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23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64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60F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0F29"/>
  </w:style>
  <w:style w:type="paragraph" w:styleId="Piedepgina">
    <w:name w:val="footer"/>
    <w:basedOn w:val="Normal"/>
    <w:link w:val="PiedepginaCar"/>
    <w:uiPriority w:val="99"/>
    <w:unhideWhenUsed/>
    <w:rsid w:val="00260F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0F29"/>
  </w:style>
  <w:style w:type="paragraph" w:styleId="Textodeglobo">
    <w:name w:val="Balloon Text"/>
    <w:basedOn w:val="Normal"/>
    <w:link w:val="TextodegloboCar"/>
    <w:unhideWhenUsed/>
    <w:rsid w:val="00260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60F29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70C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70C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97B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B4056-298C-487D-B28F-9700BC4E2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pcastroa</dc:creator>
  <cp:lastModifiedBy>carlos salas</cp:lastModifiedBy>
  <cp:revision>43</cp:revision>
  <dcterms:created xsi:type="dcterms:W3CDTF">2014-07-09T17:05:00Z</dcterms:created>
  <dcterms:modified xsi:type="dcterms:W3CDTF">2022-09-29T15:37:00Z</dcterms:modified>
</cp:coreProperties>
</file>