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675272" w:displacedByCustomXml="next"/>
    <w:bookmarkEnd w:id="0" w:displacedByCustomXml="next"/>
    <w:sdt>
      <w:sdtPr>
        <w:id w:val="-928039842"/>
        <w:docPartObj>
          <w:docPartGallery w:val="Cover Pages"/>
          <w:docPartUnique/>
        </w:docPartObj>
      </w:sdtPr>
      <w:sdtEndPr/>
      <w:sdtContent>
        <w:p w14:paraId="7A5DF3E5" w14:textId="334DDFAE" w:rsidR="00F81101" w:rsidRDefault="00F81101">
          <w:r>
            <w:rPr>
              <w:noProof/>
            </w:rPr>
            <mc:AlternateContent>
              <mc:Choice Requires="wps">
                <w:drawing>
                  <wp:anchor distT="0" distB="0" distL="114300" distR="114300" simplePos="0" relativeHeight="251651072"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03"/>
                                  <w:gridCol w:w="5401"/>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B364" id="_x0000_t202" coordsize="21600,21600" o:spt="202" path="m,l,21600r21600,l21600,xe">
                    <v:stroke joinstyle="miter"/>
                    <v:path gradientshapeok="t" o:connecttype="rect"/>
                  </v:shapetype>
                  <v:shape id="Text Box 138" o:spid="_x0000_s1026" type="#_x0000_t202" style="position:absolute;margin-left:17.25pt;margin-top:60.75pt;width:556.5pt;height:685.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fillcolor="white [3201]" stroked="f" strokeweight=".5pt">
                    <v:textbox inset="0,0,0,0">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03"/>
                            <w:gridCol w:w="5401"/>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v:textbox>
                    <w10:wrap anchorx="page" anchory="page"/>
                  </v:shape>
                </w:pict>
              </mc:Fallback>
            </mc:AlternateContent>
          </w:r>
          <w:r>
            <w:br w:type="page"/>
          </w:r>
        </w:p>
      </w:sdtContent>
    </w:sdt>
    <w:sdt>
      <w:sdtPr>
        <w:rPr>
          <w:rFonts w:asciiTheme="minorHAnsi" w:eastAsia="SimSun" w:hAnsiTheme="minorHAnsi" w:cstheme="minorBidi"/>
          <w:color w:val="auto"/>
          <w:sz w:val="22"/>
          <w:szCs w:val="22"/>
          <w:lang w:val="es-ES"/>
        </w:rPr>
        <w:id w:val="-301458204"/>
        <w:docPartObj>
          <w:docPartGallery w:val="Table of Contents"/>
          <w:docPartUnique/>
        </w:docPartObj>
      </w:sdtPr>
      <w:sdtEndPr>
        <w:rPr>
          <w:noProof/>
        </w:rPr>
      </w:sdtEndPr>
      <w:sdtContent>
        <w:p w14:paraId="4B5939F2" w14:textId="5436E1D4" w:rsidR="00ED46EF" w:rsidRDefault="00232764" w:rsidP="00977F6F">
          <w:pPr>
            <w:pStyle w:val="TOCHeading"/>
          </w:pPr>
          <w:r w:rsidRPr="007E66EA">
            <w:rPr>
              <w:rFonts w:ascii="Times New Roman" w:hAnsi="Times New Roman" w:cs="Times New Roman"/>
              <w:color w:val="0070C0"/>
              <w:sz w:val="24"/>
              <w:szCs w:val="24"/>
            </w:rPr>
            <w:t xml:space="preserve">INDICE </w:t>
          </w:r>
          <w:bookmarkStart w:id="1" w:name="_Hlk19434003"/>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14:paraId="1B062CC4" w14:textId="56F00E3A" w:rsidR="00ED46EF" w:rsidRDefault="00ED46EF" w:rsidP="00ED46EF">
          <w:pPr>
            <w:rPr>
              <w:lang w:val="en-US"/>
            </w:rPr>
          </w:pPr>
        </w:p>
        <w:p w14:paraId="525EBBA8" w14:textId="77777777" w:rsidR="00ED46EF" w:rsidRPr="00AF3970" w:rsidRDefault="00ED46EF" w:rsidP="00ED46EF">
          <w:pPr>
            <w:rPr>
              <w:lang w:val="en-US"/>
            </w:rPr>
          </w:pPr>
        </w:p>
        <w:p w14:paraId="70CB29B9" w14:textId="62F14152" w:rsidR="00FB2F75" w:rsidRDefault="00232764">
          <w:pPr>
            <w:pStyle w:val="TOC1"/>
            <w:rPr>
              <w:rFonts w:asciiTheme="minorHAnsi" w:eastAsiaTheme="minorEastAsia" w:hAnsiTheme="minorHAnsi"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anchor="_Toc71894296" w:history="1">
            <w:r w:rsidR="00FB2F75" w:rsidRPr="00C84174">
              <w:rPr>
                <w:rStyle w:val="Hyperlink"/>
              </w:rPr>
              <w:t>Introducción</w:t>
            </w:r>
            <w:r w:rsidR="00FB2F75">
              <w:rPr>
                <w:webHidden/>
              </w:rPr>
              <w:tab/>
            </w:r>
            <w:r w:rsidR="00FB2F75">
              <w:rPr>
                <w:webHidden/>
              </w:rPr>
              <w:fldChar w:fldCharType="begin"/>
            </w:r>
            <w:r w:rsidR="00FB2F75">
              <w:rPr>
                <w:webHidden/>
              </w:rPr>
              <w:instrText xml:space="preserve"> PAGEREF _Toc71894296 \h </w:instrText>
            </w:r>
            <w:r w:rsidR="00FB2F75">
              <w:rPr>
                <w:webHidden/>
              </w:rPr>
            </w:r>
            <w:r w:rsidR="00FB2F75">
              <w:rPr>
                <w:webHidden/>
              </w:rPr>
              <w:fldChar w:fldCharType="separate"/>
            </w:r>
            <w:r w:rsidR="00FB2F75">
              <w:rPr>
                <w:webHidden/>
              </w:rPr>
              <w:t>2</w:t>
            </w:r>
            <w:r w:rsidR="00FB2F75">
              <w:rPr>
                <w:webHidden/>
              </w:rPr>
              <w:fldChar w:fldCharType="end"/>
            </w:r>
          </w:hyperlink>
        </w:p>
        <w:p w14:paraId="3D0C9F3C" w14:textId="74C42208"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297" w:history="1">
            <w:r w:rsidRPr="00C84174">
              <w:rPr>
                <w:rStyle w:val="Hyperlink"/>
              </w:rPr>
              <w:t>1.</w:t>
            </w:r>
            <w:r>
              <w:rPr>
                <w:rFonts w:asciiTheme="minorHAnsi" w:eastAsiaTheme="minorEastAsia" w:hAnsiTheme="minorHAnsi" w:cstheme="minorBidi"/>
                <w:b w:val="0"/>
                <w:bCs w:val="0"/>
                <w:color w:val="auto"/>
                <w:sz w:val="22"/>
                <w:szCs w:val="22"/>
                <w:lang w:val="es-ES" w:eastAsia="es-ES"/>
              </w:rPr>
              <w:tab/>
            </w:r>
            <w:r w:rsidRPr="00C84174">
              <w:rPr>
                <w:rStyle w:val="Hyperlink"/>
              </w:rPr>
              <w:t>Descripción del dataset. ¿Por qué es importante y qué pregunta/problema pretende responder?</w:t>
            </w:r>
            <w:r>
              <w:rPr>
                <w:webHidden/>
              </w:rPr>
              <w:tab/>
            </w:r>
            <w:r>
              <w:rPr>
                <w:webHidden/>
              </w:rPr>
              <w:fldChar w:fldCharType="begin"/>
            </w:r>
            <w:r>
              <w:rPr>
                <w:webHidden/>
              </w:rPr>
              <w:instrText xml:space="preserve"> PAGEREF _Toc71894297 \h </w:instrText>
            </w:r>
            <w:r>
              <w:rPr>
                <w:webHidden/>
              </w:rPr>
            </w:r>
            <w:r>
              <w:rPr>
                <w:webHidden/>
              </w:rPr>
              <w:fldChar w:fldCharType="separate"/>
            </w:r>
            <w:r>
              <w:rPr>
                <w:webHidden/>
              </w:rPr>
              <w:t>3</w:t>
            </w:r>
            <w:r>
              <w:rPr>
                <w:webHidden/>
              </w:rPr>
              <w:fldChar w:fldCharType="end"/>
            </w:r>
          </w:hyperlink>
        </w:p>
        <w:p w14:paraId="2845928C" w14:textId="5CD2B7CD"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298" w:history="1">
            <w:r w:rsidRPr="00C84174">
              <w:rPr>
                <w:rStyle w:val="Hyperlink"/>
              </w:rPr>
              <w:t>1.1</w:t>
            </w:r>
            <w:r>
              <w:rPr>
                <w:rFonts w:asciiTheme="minorHAnsi" w:eastAsiaTheme="minorEastAsia" w:hAnsiTheme="minorHAnsi" w:cstheme="minorBidi"/>
                <w:b w:val="0"/>
                <w:bCs w:val="0"/>
                <w:color w:val="auto"/>
                <w:sz w:val="22"/>
                <w:szCs w:val="22"/>
                <w:lang w:val="es-ES" w:eastAsia="es-ES"/>
              </w:rPr>
              <w:tab/>
            </w:r>
            <w:r w:rsidRPr="00C84174">
              <w:rPr>
                <w:rStyle w:val="Hyperlink"/>
              </w:rPr>
              <w:t>Descripción del dataset.</w:t>
            </w:r>
            <w:r>
              <w:rPr>
                <w:webHidden/>
              </w:rPr>
              <w:tab/>
            </w:r>
            <w:r>
              <w:rPr>
                <w:webHidden/>
              </w:rPr>
              <w:fldChar w:fldCharType="begin"/>
            </w:r>
            <w:r>
              <w:rPr>
                <w:webHidden/>
              </w:rPr>
              <w:instrText xml:space="preserve"> PAGEREF _Toc71894298 \h </w:instrText>
            </w:r>
            <w:r>
              <w:rPr>
                <w:webHidden/>
              </w:rPr>
            </w:r>
            <w:r>
              <w:rPr>
                <w:webHidden/>
              </w:rPr>
              <w:fldChar w:fldCharType="separate"/>
            </w:r>
            <w:r>
              <w:rPr>
                <w:webHidden/>
              </w:rPr>
              <w:t>3</w:t>
            </w:r>
            <w:r>
              <w:rPr>
                <w:webHidden/>
              </w:rPr>
              <w:fldChar w:fldCharType="end"/>
            </w:r>
          </w:hyperlink>
        </w:p>
        <w:p w14:paraId="1013BEDB" w14:textId="6CB68368"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299" w:history="1">
            <w:r w:rsidRPr="00C84174">
              <w:rPr>
                <w:rStyle w:val="Hyperlink"/>
              </w:rPr>
              <w:t>1.2</w:t>
            </w:r>
            <w:r>
              <w:rPr>
                <w:rFonts w:asciiTheme="minorHAnsi" w:eastAsiaTheme="minorEastAsia" w:hAnsiTheme="minorHAnsi" w:cstheme="minorBidi"/>
                <w:b w:val="0"/>
                <w:bCs w:val="0"/>
                <w:color w:val="auto"/>
                <w:sz w:val="22"/>
                <w:szCs w:val="22"/>
                <w:lang w:val="es-ES" w:eastAsia="es-ES"/>
              </w:rPr>
              <w:tab/>
            </w:r>
            <w:r w:rsidRPr="00C84174">
              <w:rPr>
                <w:rStyle w:val="Hyperlink"/>
              </w:rPr>
              <w:t>Por qué es importante el dataset?</w:t>
            </w:r>
            <w:r>
              <w:rPr>
                <w:webHidden/>
              </w:rPr>
              <w:tab/>
            </w:r>
            <w:r>
              <w:rPr>
                <w:webHidden/>
              </w:rPr>
              <w:fldChar w:fldCharType="begin"/>
            </w:r>
            <w:r>
              <w:rPr>
                <w:webHidden/>
              </w:rPr>
              <w:instrText xml:space="preserve"> PAGEREF _Toc71894299 \h </w:instrText>
            </w:r>
            <w:r>
              <w:rPr>
                <w:webHidden/>
              </w:rPr>
            </w:r>
            <w:r>
              <w:rPr>
                <w:webHidden/>
              </w:rPr>
              <w:fldChar w:fldCharType="separate"/>
            </w:r>
            <w:r>
              <w:rPr>
                <w:webHidden/>
              </w:rPr>
              <w:t>3</w:t>
            </w:r>
            <w:r>
              <w:rPr>
                <w:webHidden/>
              </w:rPr>
              <w:fldChar w:fldCharType="end"/>
            </w:r>
          </w:hyperlink>
        </w:p>
        <w:p w14:paraId="608DA1A9" w14:textId="44269BBC"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0" w:history="1">
            <w:r w:rsidRPr="00C84174">
              <w:rPr>
                <w:rStyle w:val="Hyperlink"/>
              </w:rPr>
              <w:t>1.3</w:t>
            </w:r>
            <w:r>
              <w:rPr>
                <w:rFonts w:asciiTheme="minorHAnsi" w:eastAsiaTheme="minorEastAsia" w:hAnsiTheme="minorHAnsi" w:cstheme="minorBidi"/>
                <w:b w:val="0"/>
                <w:bCs w:val="0"/>
                <w:color w:val="auto"/>
                <w:sz w:val="22"/>
                <w:szCs w:val="22"/>
                <w:lang w:val="es-ES" w:eastAsia="es-ES"/>
              </w:rPr>
              <w:tab/>
            </w:r>
            <w:r w:rsidRPr="00C84174">
              <w:rPr>
                <w:rStyle w:val="Hyperlink"/>
              </w:rPr>
              <w:t>¿Qué problema pretende responder el dataset?.</w:t>
            </w:r>
            <w:r>
              <w:rPr>
                <w:webHidden/>
              </w:rPr>
              <w:tab/>
            </w:r>
            <w:r>
              <w:rPr>
                <w:webHidden/>
              </w:rPr>
              <w:fldChar w:fldCharType="begin"/>
            </w:r>
            <w:r>
              <w:rPr>
                <w:webHidden/>
              </w:rPr>
              <w:instrText xml:space="preserve"> PAGEREF _Toc71894300 \h </w:instrText>
            </w:r>
            <w:r>
              <w:rPr>
                <w:webHidden/>
              </w:rPr>
            </w:r>
            <w:r>
              <w:rPr>
                <w:webHidden/>
              </w:rPr>
              <w:fldChar w:fldCharType="separate"/>
            </w:r>
            <w:r>
              <w:rPr>
                <w:webHidden/>
              </w:rPr>
              <w:t>3</w:t>
            </w:r>
            <w:r>
              <w:rPr>
                <w:webHidden/>
              </w:rPr>
              <w:fldChar w:fldCharType="end"/>
            </w:r>
          </w:hyperlink>
        </w:p>
        <w:p w14:paraId="347FC2E3" w14:textId="22AAF1FB"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1" w:history="1">
            <w:r w:rsidRPr="00C84174">
              <w:rPr>
                <w:rStyle w:val="Hyperlink"/>
              </w:rPr>
              <w:t>2.</w:t>
            </w:r>
            <w:r>
              <w:rPr>
                <w:rFonts w:asciiTheme="minorHAnsi" w:eastAsiaTheme="minorEastAsia" w:hAnsiTheme="minorHAnsi" w:cstheme="minorBidi"/>
                <w:b w:val="0"/>
                <w:bCs w:val="0"/>
                <w:color w:val="auto"/>
                <w:sz w:val="22"/>
                <w:szCs w:val="22"/>
                <w:lang w:val="es-ES" w:eastAsia="es-ES"/>
              </w:rPr>
              <w:tab/>
            </w:r>
            <w:r w:rsidRPr="00C84174">
              <w:rPr>
                <w:rStyle w:val="Hyperlink"/>
              </w:rPr>
              <w:t>Integración y selección de los datos de interés a analiza</w:t>
            </w:r>
            <w:r>
              <w:rPr>
                <w:webHidden/>
              </w:rPr>
              <w:tab/>
            </w:r>
            <w:r>
              <w:rPr>
                <w:webHidden/>
              </w:rPr>
              <w:fldChar w:fldCharType="begin"/>
            </w:r>
            <w:r>
              <w:rPr>
                <w:webHidden/>
              </w:rPr>
              <w:instrText xml:space="preserve"> PAGEREF _Toc71894301 \h </w:instrText>
            </w:r>
            <w:r>
              <w:rPr>
                <w:webHidden/>
              </w:rPr>
            </w:r>
            <w:r>
              <w:rPr>
                <w:webHidden/>
              </w:rPr>
              <w:fldChar w:fldCharType="separate"/>
            </w:r>
            <w:r>
              <w:rPr>
                <w:webHidden/>
              </w:rPr>
              <w:t>4</w:t>
            </w:r>
            <w:r>
              <w:rPr>
                <w:webHidden/>
              </w:rPr>
              <w:fldChar w:fldCharType="end"/>
            </w:r>
          </w:hyperlink>
        </w:p>
        <w:p w14:paraId="246446EC" w14:textId="13D81D99"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3" w:history="1">
            <w:r w:rsidRPr="00C84174">
              <w:rPr>
                <w:rStyle w:val="Hyperlink"/>
              </w:rPr>
              <w:t>2.1</w:t>
            </w:r>
            <w:r>
              <w:rPr>
                <w:rFonts w:asciiTheme="minorHAnsi" w:eastAsiaTheme="minorEastAsia" w:hAnsiTheme="minorHAnsi" w:cstheme="minorBidi"/>
                <w:b w:val="0"/>
                <w:bCs w:val="0"/>
                <w:color w:val="auto"/>
                <w:sz w:val="22"/>
                <w:szCs w:val="22"/>
                <w:lang w:val="es-ES" w:eastAsia="es-ES"/>
              </w:rPr>
              <w:tab/>
            </w:r>
            <w:r w:rsidRPr="00C84174">
              <w:rPr>
                <w:rStyle w:val="Hyperlink"/>
              </w:rPr>
              <w:t>Integración.</w:t>
            </w:r>
            <w:r>
              <w:rPr>
                <w:webHidden/>
              </w:rPr>
              <w:tab/>
            </w:r>
            <w:r>
              <w:rPr>
                <w:webHidden/>
              </w:rPr>
              <w:fldChar w:fldCharType="begin"/>
            </w:r>
            <w:r>
              <w:rPr>
                <w:webHidden/>
              </w:rPr>
              <w:instrText xml:space="preserve"> PAGEREF _Toc71894303 \h </w:instrText>
            </w:r>
            <w:r>
              <w:rPr>
                <w:webHidden/>
              </w:rPr>
            </w:r>
            <w:r>
              <w:rPr>
                <w:webHidden/>
              </w:rPr>
              <w:fldChar w:fldCharType="separate"/>
            </w:r>
            <w:r>
              <w:rPr>
                <w:webHidden/>
              </w:rPr>
              <w:t>4</w:t>
            </w:r>
            <w:r>
              <w:rPr>
                <w:webHidden/>
              </w:rPr>
              <w:fldChar w:fldCharType="end"/>
            </w:r>
          </w:hyperlink>
        </w:p>
        <w:p w14:paraId="36019803" w14:textId="5E44E35B"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4" w:history="1">
            <w:r w:rsidRPr="00C84174">
              <w:rPr>
                <w:rStyle w:val="Hyperlink"/>
              </w:rPr>
              <w:t>2.2</w:t>
            </w:r>
            <w:r>
              <w:rPr>
                <w:rFonts w:asciiTheme="minorHAnsi" w:eastAsiaTheme="minorEastAsia" w:hAnsiTheme="minorHAnsi" w:cstheme="minorBidi"/>
                <w:b w:val="0"/>
                <w:bCs w:val="0"/>
                <w:color w:val="auto"/>
                <w:sz w:val="22"/>
                <w:szCs w:val="22"/>
                <w:lang w:val="es-ES" w:eastAsia="es-ES"/>
              </w:rPr>
              <w:tab/>
            </w:r>
            <w:r w:rsidRPr="00C84174">
              <w:rPr>
                <w:rStyle w:val="Hyperlink"/>
              </w:rPr>
              <w:t>Integración.</w:t>
            </w:r>
            <w:r>
              <w:rPr>
                <w:webHidden/>
              </w:rPr>
              <w:tab/>
            </w:r>
            <w:r>
              <w:rPr>
                <w:webHidden/>
              </w:rPr>
              <w:fldChar w:fldCharType="begin"/>
            </w:r>
            <w:r>
              <w:rPr>
                <w:webHidden/>
              </w:rPr>
              <w:instrText xml:space="preserve"> PAGEREF _Toc71894304 \h </w:instrText>
            </w:r>
            <w:r>
              <w:rPr>
                <w:webHidden/>
              </w:rPr>
            </w:r>
            <w:r>
              <w:rPr>
                <w:webHidden/>
              </w:rPr>
              <w:fldChar w:fldCharType="separate"/>
            </w:r>
            <w:r>
              <w:rPr>
                <w:webHidden/>
              </w:rPr>
              <w:t>4</w:t>
            </w:r>
            <w:r>
              <w:rPr>
                <w:webHidden/>
              </w:rPr>
              <w:fldChar w:fldCharType="end"/>
            </w:r>
          </w:hyperlink>
        </w:p>
        <w:p w14:paraId="7631817B" w14:textId="4514AB2F"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5" w:history="1">
            <w:r w:rsidRPr="00C84174">
              <w:rPr>
                <w:rStyle w:val="Hyperlink"/>
              </w:rPr>
              <w:t>3.</w:t>
            </w:r>
            <w:r>
              <w:rPr>
                <w:rFonts w:asciiTheme="minorHAnsi" w:eastAsiaTheme="minorEastAsia" w:hAnsiTheme="minorHAnsi" w:cstheme="minorBidi"/>
                <w:b w:val="0"/>
                <w:bCs w:val="0"/>
                <w:color w:val="auto"/>
                <w:sz w:val="22"/>
                <w:szCs w:val="22"/>
                <w:lang w:val="es-ES" w:eastAsia="es-ES"/>
              </w:rPr>
              <w:tab/>
            </w:r>
            <w:r w:rsidRPr="00C84174">
              <w:rPr>
                <w:rStyle w:val="Hyperlink"/>
              </w:rPr>
              <w:t>Limpieza de datos</w:t>
            </w:r>
            <w:r>
              <w:rPr>
                <w:webHidden/>
              </w:rPr>
              <w:tab/>
            </w:r>
            <w:r>
              <w:rPr>
                <w:webHidden/>
              </w:rPr>
              <w:fldChar w:fldCharType="begin"/>
            </w:r>
            <w:r>
              <w:rPr>
                <w:webHidden/>
              </w:rPr>
              <w:instrText xml:space="preserve"> PAGEREF _Toc71894305 \h </w:instrText>
            </w:r>
            <w:r>
              <w:rPr>
                <w:webHidden/>
              </w:rPr>
            </w:r>
            <w:r>
              <w:rPr>
                <w:webHidden/>
              </w:rPr>
              <w:fldChar w:fldCharType="separate"/>
            </w:r>
            <w:r>
              <w:rPr>
                <w:webHidden/>
              </w:rPr>
              <w:t>4</w:t>
            </w:r>
            <w:r>
              <w:rPr>
                <w:webHidden/>
              </w:rPr>
              <w:fldChar w:fldCharType="end"/>
            </w:r>
          </w:hyperlink>
        </w:p>
        <w:p w14:paraId="64413614" w14:textId="25198F93"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7" w:history="1">
            <w:r w:rsidRPr="00C84174">
              <w:rPr>
                <w:rStyle w:val="Hyperlink"/>
              </w:rPr>
              <w:t>3.1</w:t>
            </w:r>
            <w:r>
              <w:rPr>
                <w:rFonts w:asciiTheme="minorHAnsi" w:eastAsiaTheme="minorEastAsia" w:hAnsiTheme="minorHAnsi" w:cstheme="minorBidi"/>
                <w:b w:val="0"/>
                <w:bCs w:val="0"/>
                <w:color w:val="auto"/>
                <w:sz w:val="22"/>
                <w:szCs w:val="22"/>
                <w:lang w:val="es-ES" w:eastAsia="es-ES"/>
              </w:rPr>
              <w:tab/>
            </w:r>
            <w:r w:rsidRPr="00C84174">
              <w:rPr>
                <w:rStyle w:val="Hyperlink"/>
              </w:rPr>
              <w:t>¿Los datos contienen ceros o elementos vacíos? ¿Cómo gestionarías cada uno de estos casos?</w:t>
            </w:r>
            <w:r>
              <w:rPr>
                <w:webHidden/>
              </w:rPr>
              <w:tab/>
            </w:r>
            <w:r>
              <w:rPr>
                <w:webHidden/>
              </w:rPr>
              <w:fldChar w:fldCharType="begin"/>
            </w:r>
            <w:r>
              <w:rPr>
                <w:webHidden/>
              </w:rPr>
              <w:instrText xml:space="preserve"> PAGEREF _Toc71894307 \h </w:instrText>
            </w:r>
            <w:r>
              <w:rPr>
                <w:webHidden/>
              </w:rPr>
            </w:r>
            <w:r>
              <w:rPr>
                <w:webHidden/>
              </w:rPr>
              <w:fldChar w:fldCharType="separate"/>
            </w:r>
            <w:r>
              <w:rPr>
                <w:webHidden/>
              </w:rPr>
              <w:t>4</w:t>
            </w:r>
            <w:r>
              <w:rPr>
                <w:webHidden/>
              </w:rPr>
              <w:fldChar w:fldCharType="end"/>
            </w:r>
          </w:hyperlink>
        </w:p>
        <w:p w14:paraId="34C49AC6" w14:textId="46EADBD3"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8" w:history="1">
            <w:r w:rsidRPr="00C84174">
              <w:rPr>
                <w:rStyle w:val="Hyperlink"/>
              </w:rPr>
              <w:t>3.2</w:t>
            </w:r>
            <w:r>
              <w:rPr>
                <w:rFonts w:asciiTheme="minorHAnsi" w:eastAsiaTheme="minorEastAsia" w:hAnsiTheme="minorHAnsi" w:cstheme="minorBidi"/>
                <w:b w:val="0"/>
                <w:bCs w:val="0"/>
                <w:color w:val="auto"/>
                <w:sz w:val="22"/>
                <w:szCs w:val="22"/>
                <w:lang w:val="es-ES" w:eastAsia="es-ES"/>
              </w:rPr>
              <w:tab/>
            </w:r>
            <w:r w:rsidRPr="00C84174">
              <w:rPr>
                <w:rStyle w:val="Hyperlink"/>
              </w:rPr>
              <w:t>Identificación y tratamiento de valores extremos.</w:t>
            </w:r>
            <w:r>
              <w:rPr>
                <w:webHidden/>
              </w:rPr>
              <w:tab/>
            </w:r>
            <w:r>
              <w:rPr>
                <w:webHidden/>
              </w:rPr>
              <w:fldChar w:fldCharType="begin"/>
            </w:r>
            <w:r>
              <w:rPr>
                <w:webHidden/>
              </w:rPr>
              <w:instrText xml:space="preserve"> PAGEREF _Toc71894308 \h </w:instrText>
            </w:r>
            <w:r>
              <w:rPr>
                <w:webHidden/>
              </w:rPr>
            </w:r>
            <w:r>
              <w:rPr>
                <w:webHidden/>
              </w:rPr>
              <w:fldChar w:fldCharType="separate"/>
            </w:r>
            <w:r>
              <w:rPr>
                <w:webHidden/>
              </w:rPr>
              <w:t>4</w:t>
            </w:r>
            <w:r>
              <w:rPr>
                <w:webHidden/>
              </w:rPr>
              <w:fldChar w:fldCharType="end"/>
            </w:r>
          </w:hyperlink>
        </w:p>
        <w:p w14:paraId="75725AEB" w14:textId="05F80B31"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09" w:history="1">
            <w:r w:rsidRPr="00C84174">
              <w:rPr>
                <w:rStyle w:val="Hyperlink"/>
              </w:rPr>
              <w:t>4.</w:t>
            </w:r>
            <w:r>
              <w:rPr>
                <w:rFonts w:asciiTheme="minorHAnsi" w:eastAsiaTheme="minorEastAsia" w:hAnsiTheme="minorHAnsi" w:cstheme="minorBidi"/>
                <w:b w:val="0"/>
                <w:bCs w:val="0"/>
                <w:color w:val="auto"/>
                <w:sz w:val="22"/>
                <w:szCs w:val="22"/>
                <w:lang w:val="es-ES" w:eastAsia="es-ES"/>
              </w:rPr>
              <w:tab/>
            </w:r>
            <w:r w:rsidRPr="00C84174">
              <w:rPr>
                <w:rStyle w:val="Hyperlink"/>
              </w:rPr>
              <w:t>Análisis de datos</w:t>
            </w:r>
            <w:r>
              <w:rPr>
                <w:webHidden/>
              </w:rPr>
              <w:tab/>
            </w:r>
            <w:r>
              <w:rPr>
                <w:webHidden/>
              </w:rPr>
              <w:fldChar w:fldCharType="begin"/>
            </w:r>
            <w:r>
              <w:rPr>
                <w:webHidden/>
              </w:rPr>
              <w:instrText xml:space="preserve"> PAGEREF _Toc71894309 \h </w:instrText>
            </w:r>
            <w:r>
              <w:rPr>
                <w:webHidden/>
              </w:rPr>
            </w:r>
            <w:r>
              <w:rPr>
                <w:webHidden/>
              </w:rPr>
              <w:fldChar w:fldCharType="separate"/>
            </w:r>
            <w:r>
              <w:rPr>
                <w:webHidden/>
              </w:rPr>
              <w:t>5</w:t>
            </w:r>
            <w:r>
              <w:rPr>
                <w:webHidden/>
              </w:rPr>
              <w:fldChar w:fldCharType="end"/>
            </w:r>
          </w:hyperlink>
        </w:p>
        <w:p w14:paraId="3F16E407" w14:textId="44484C69"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11" w:history="1">
            <w:r w:rsidRPr="00C84174">
              <w:rPr>
                <w:rStyle w:val="Hyperlink"/>
              </w:rPr>
              <w:t>4.1</w:t>
            </w:r>
            <w:r>
              <w:rPr>
                <w:rFonts w:asciiTheme="minorHAnsi" w:eastAsiaTheme="minorEastAsia" w:hAnsiTheme="minorHAnsi" w:cstheme="minorBidi"/>
                <w:b w:val="0"/>
                <w:bCs w:val="0"/>
                <w:color w:val="auto"/>
                <w:sz w:val="22"/>
                <w:szCs w:val="22"/>
                <w:lang w:val="es-ES" w:eastAsia="es-ES"/>
              </w:rPr>
              <w:tab/>
            </w:r>
            <w:r w:rsidRPr="00C84174">
              <w:rPr>
                <w:rStyle w:val="Hyperlink"/>
              </w:rPr>
              <w:t>Selección de los grupos de datos que se quieren analizar/comparar (planificaciónde los análisis a aplicar).</w:t>
            </w:r>
            <w:r>
              <w:rPr>
                <w:webHidden/>
              </w:rPr>
              <w:tab/>
            </w:r>
            <w:r>
              <w:rPr>
                <w:webHidden/>
              </w:rPr>
              <w:fldChar w:fldCharType="begin"/>
            </w:r>
            <w:r>
              <w:rPr>
                <w:webHidden/>
              </w:rPr>
              <w:instrText xml:space="preserve"> PAGEREF _Toc71894311 \h </w:instrText>
            </w:r>
            <w:r>
              <w:rPr>
                <w:webHidden/>
              </w:rPr>
            </w:r>
            <w:r>
              <w:rPr>
                <w:webHidden/>
              </w:rPr>
              <w:fldChar w:fldCharType="separate"/>
            </w:r>
            <w:r>
              <w:rPr>
                <w:webHidden/>
              </w:rPr>
              <w:t>5</w:t>
            </w:r>
            <w:r>
              <w:rPr>
                <w:webHidden/>
              </w:rPr>
              <w:fldChar w:fldCharType="end"/>
            </w:r>
          </w:hyperlink>
        </w:p>
        <w:p w14:paraId="6C36C7B8" w14:textId="32A675B6"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12" w:history="1">
            <w:r w:rsidRPr="00C84174">
              <w:rPr>
                <w:rStyle w:val="Hyperlink"/>
              </w:rPr>
              <w:t>4.2</w:t>
            </w:r>
            <w:r>
              <w:rPr>
                <w:rFonts w:asciiTheme="minorHAnsi" w:eastAsiaTheme="minorEastAsia" w:hAnsiTheme="minorHAnsi" w:cstheme="minorBidi"/>
                <w:b w:val="0"/>
                <w:bCs w:val="0"/>
                <w:color w:val="auto"/>
                <w:sz w:val="22"/>
                <w:szCs w:val="22"/>
                <w:lang w:val="es-ES" w:eastAsia="es-ES"/>
              </w:rPr>
              <w:tab/>
            </w:r>
            <w:r w:rsidRPr="00C84174">
              <w:rPr>
                <w:rStyle w:val="Hyperlink"/>
              </w:rPr>
              <w:t>Comprobación de la normalidad y homogeneidad de la varianza.</w:t>
            </w:r>
            <w:r>
              <w:rPr>
                <w:webHidden/>
              </w:rPr>
              <w:tab/>
            </w:r>
            <w:r>
              <w:rPr>
                <w:webHidden/>
              </w:rPr>
              <w:fldChar w:fldCharType="begin"/>
            </w:r>
            <w:r>
              <w:rPr>
                <w:webHidden/>
              </w:rPr>
              <w:instrText xml:space="preserve"> PAGEREF _Toc71894312 \h </w:instrText>
            </w:r>
            <w:r>
              <w:rPr>
                <w:webHidden/>
              </w:rPr>
            </w:r>
            <w:r>
              <w:rPr>
                <w:webHidden/>
              </w:rPr>
              <w:fldChar w:fldCharType="separate"/>
            </w:r>
            <w:r>
              <w:rPr>
                <w:webHidden/>
              </w:rPr>
              <w:t>5</w:t>
            </w:r>
            <w:r>
              <w:rPr>
                <w:webHidden/>
              </w:rPr>
              <w:fldChar w:fldCharType="end"/>
            </w:r>
          </w:hyperlink>
        </w:p>
        <w:p w14:paraId="0C98BC42" w14:textId="744C6405"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13" w:history="1">
            <w:r w:rsidRPr="00C84174">
              <w:rPr>
                <w:rStyle w:val="Hyperlink"/>
              </w:rPr>
              <w:t>4.3</w:t>
            </w:r>
            <w:r>
              <w:rPr>
                <w:rFonts w:asciiTheme="minorHAnsi" w:eastAsiaTheme="minorEastAsia" w:hAnsiTheme="minorHAnsi" w:cstheme="minorBidi"/>
                <w:b w:val="0"/>
                <w:bCs w:val="0"/>
                <w:color w:val="auto"/>
                <w:sz w:val="22"/>
                <w:szCs w:val="22"/>
                <w:lang w:val="es-ES" w:eastAsia="es-ES"/>
              </w:rPr>
              <w:tab/>
            </w:r>
            <w:r w:rsidRPr="00C84174">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Pr>
                <w:webHidden/>
              </w:rPr>
              <w:tab/>
            </w:r>
            <w:r>
              <w:rPr>
                <w:webHidden/>
              </w:rPr>
              <w:fldChar w:fldCharType="begin"/>
            </w:r>
            <w:r>
              <w:rPr>
                <w:webHidden/>
              </w:rPr>
              <w:instrText xml:space="preserve"> PAGEREF _Toc71894313 \h </w:instrText>
            </w:r>
            <w:r>
              <w:rPr>
                <w:webHidden/>
              </w:rPr>
            </w:r>
            <w:r>
              <w:rPr>
                <w:webHidden/>
              </w:rPr>
              <w:fldChar w:fldCharType="separate"/>
            </w:r>
            <w:r>
              <w:rPr>
                <w:webHidden/>
              </w:rPr>
              <w:t>5</w:t>
            </w:r>
            <w:r>
              <w:rPr>
                <w:webHidden/>
              </w:rPr>
              <w:fldChar w:fldCharType="end"/>
            </w:r>
          </w:hyperlink>
        </w:p>
        <w:p w14:paraId="5A7ADE5B" w14:textId="773100F9"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14" w:history="1">
            <w:r w:rsidRPr="00C84174">
              <w:rPr>
                <w:rStyle w:val="Hyperlink"/>
              </w:rPr>
              <w:t>5.</w:t>
            </w:r>
            <w:r>
              <w:rPr>
                <w:rFonts w:asciiTheme="minorHAnsi" w:eastAsiaTheme="minorEastAsia" w:hAnsiTheme="minorHAnsi" w:cstheme="minorBidi"/>
                <w:b w:val="0"/>
                <w:bCs w:val="0"/>
                <w:color w:val="auto"/>
                <w:sz w:val="22"/>
                <w:szCs w:val="22"/>
                <w:lang w:val="es-ES" w:eastAsia="es-ES"/>
              </w:rPr>
              <w:tab/>
            </w:r>
            <w:r w:rsidRPr="00C84174">
              <w:rPr>
                <w:rStyle w:val="Hyperlink"/>
              </w:rPr>
              <w:t>Representación de los resultados a partir de tablas y gráficas</w:t>
            </w:r>
            <w:r>
              <w:rPr>
                <w:webHidden/>
              </w:rPr>
              <w:tab/>
            </w:r>
            <w:r>
              <w:rPr>
                <w:webHidden/>
              </w:rPr>
              <w:fldChar w:fldCharType="begin"/>
            </w:r>
            <w:r>
              <w:rPr>
                <w:webHidden/>
              </w:rPr>
              <w:instrText xml:space="preserve"> PAGEREF _Toc71894314 \h </w:instrText>
            </w:r>
            <w:r>
              <w:rPr>
                <w:webHidden/>
              </w:rPr>
            </w:r>
            <w:r>
              <w:rPr>
                <w:webHidden/>
              </w:rPr>
              <w:fldChar w:fldCharType="separate"/>
            </w:r>
            <w:r>
              <w:rPr>
                <w:webHidden/>
              </w:rPr>
              <w:t>6</w:t>
            </w:r>
            <w:r>
              <w:rPr>
                <w:webHidden/>
              </w:rPr>
              <w:fldChar w:fldCharType="end"/>
            </w:r>
          </w:hyperlink>
        </w:p>
        <w:p w14:paraId="36B1339C" w14:textId="0EFD55FD"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16" w:history="1">
            <w:r w:rsidRPr="00C84174">
              <w:rPr>
                <w:rStyle w:val="Hyperlink"/>
              </w:rPr>
              <w:t>6.</w:t>
            </w:r>
            <w:r>
              <w:rPr>
                <w:rFonts w:asciiTheme="minorHAnsi" w:eastAsiaTheme="minorEastAsia" w:hAnsiTheme="minorHAnsi" w:cstheme="minorBidi"/>
                <w:b w:val="0"/>
                <w:bCs w:val="0"/>
                <w:color w:val="auto"/>
                <w:sz w:val="22"/>
                <w:szCs w:val="22"/>
                <w:lang w:val="es-ES" w:eastAsia="es-ES"/>
              </w:rPr>
              <w:tab/>
            </w:r>
            <w:r w:rsidRPr="00C84174">
              <w:rPr>
                <w:rStyle w:val="Hyperlink"/>
              </w:rPr>
              <w:t>Resolución del problema. A partir de los resultados obtenidos, ¿cuáles son las conclusiones? ¿Los resultados permiten responder al problema?</w:t>
            </w:r>
            <w:r>
              <w:rPr>
                <w:webHidden/>
              </w:rPr>
              <w:tab/>
            </w:r>
            <w:r>
              <w:rPr>
                <w:webHidden/>
              </w:rPr>
              <w:fldChar w:fldCharType="begin"/>
            </w:r>
            <w:r>
              <w:rPr>
                <w:webHidden/>
              </w:rPr>
              <w:instrText xml:space="preserve"> PAGEREF _Toc71894316 \h </w:instrText>
            </w:r>
            <w:r>
              <w:rPr>
                <w:webHidden/>
              </w:rPr>
            </w:r>
            <w:r>
              <w:rPr>
                <w:webHidden/>
              </w:rPr>
              <w:fldChar w:fldCharType="separate"/>
            </w:r>
            <w:r>
              <w:rPr>
                <w:webHidden/>
              </w:rPr>
              <w:t>7</w:t>
            </w:r>
            <w:r>
              <w:rPr>
                <w:webHidden/>
              </w:rPr>
              <w:fldChar w:fldCharType="end"/>
            </w:r>
          </w:hyperlink>
        </w:p>
        <w:p w14:paraId="4715A663" w14:textId="1CD3CDA7"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18" w:history="1">
            <w:r w:rsidRPr="00C84174">
              <w:rPr>
                <w:rStyle w:val="Hyperlink"/>
              </w:rPr>
              <w:t>6.1</w:t>
            </w:r>
            <w:r>
              <w:rPr>
                <w:rFonts w:asciiTheme="minorHAnsi" w:eastAsiaTheme="minorEastAsia" w:hAnsiTheme="minorHAnsi" w:cstheme="minorBidi"/>
                <w:b w:val="0"/>
                <w:bCs w:val="0"/>
                <w:color w:val="auto"/>
                <w:sz w:val="22"/>
                <w:szCs w:val="22"/>
                <w:lang w:val="es-ES" w:eastAsia="es-ES"/>
              </w:rPr>
              <w:tab/>
            </w:r>
            <w:r w:rsidRPr="00C84174">
              <w:rPr>
                <w:rStyle w:val="Hyperlink"/>
              </w:rPr>
              <w:t>Resolución del problema.</w:t>
            </w:r>
            <w:r>
              <w:rPr>
                <w:webHidden/>
              </w:rPr>
              <w:tab/>
            </w:r>
            <w:r>
              <w:rPr>
                <w:webHidden/>
              </w:rPr>
              <w:fldChar w:fldCharType="begin"/>
            </w:r>
            <w:r>
              <w:rPr>
                <w:webHidden/>
              </w:rPr>
              <w:instrText xml:space="preserve"> PAGEREF _Toc71894318 \h </w:instrText>
            </w:r>
            <w:r>
              <w:rPr>
                <w:webHidden/>
              </w:rPr>
            </w:r>
            <w:r>
              <w:rPr>
                <w:webHidden/>
              </w:rPr>
              <w:fldChar w:fldCharType="separate"/>
            </w:r>
            <w:r>
              <w:rPr>
                <w:webHidden/>
              </w:rPr>
              <w:t>7</w:t>
            </w:r>
            <w:r>
              <w:rPr>
                <w:webHidden/>
              </w:rPr>
              <w:fldChar w:fldCharType="end"/>
            </w:r>
          </w:hyperlink>
        </w:p>
        <w:p w14:paraId="249CFF14" w14:textId="2541076C"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19" w:history="1">
            <w:r w:rsidRPr="00C84174">
              <w:rPr>
                <w:rStyle w:val="Hyperlink"/>
              </w:rPr>
              <w:t>6.2</w:t>
            </w:r>
            <w:r>
              <w:rPr>
                <w:rFonts w:asciiTheme="minorHAnsi" w:eastAsiaTheme="minorEastAsia" w:hAnsiTheme="minorHAnsi" w:cstheme="minorBidi"/>
                <w:b w:val="0"/>
                <w:bCs w:val="0"/>
                <w:color w:val="auto"/>
                <w:sz w:val="22"/>
                <w:szCs w:val="22"/>
                <w:lang w:val="es-ES" w:eastAsia="es-ES"/>
              </w:rPr>
              <w:tab/>
            </w:r>
            <w:r w:rsidRPr="00C84174">
              <w:rPr>
                <w:rStyle w:val="Hyperlink"/>
              </w:rPr>
              <w:t>Conclusiones a partir de los datos obtenidos.</w:t>
            </w:r>
            <w:r>
              <w:rPr>
                <w:webHidden/>
              </w:rPr>
              <w:tab/>
            </w:r>
            <w:r>
              <w:rPr>
                <w:webHidden/>
              </w:rPr>
              <w:fldChar w:fldCharType="begin"/>
            </w:r>
            <w:r>
              <w:rPr>
                <w:webHidden/>
              </w:rPr>
              <w:instrText xml:space="preserve"> PAGEREF _Toc71894319 \h </w:instrText>
            </w:r>
            <w:r>
              <w:rPr>
                <w:webHidden/>
              </w:rPr>
            </w:r>
            <w:r>
              <w:rPr>
                <w:webHidden/>
              </w:rPr>
              <w:fldChar w:fldCharType="separate"/>
            </w:r>
            <w:r>
              <w:rPr>
                <w:webHidden/>
              </w:rPr>
              <w:t>7</w:t>
            </w:r>
            <w:r>
              <w:rPr>
                <w:webHidden/>
              </w:rPr>
              <w:fldChar w:fldCharType="end"/>
            </w:r>
          </w:hyperlink>
        </w:p>
        <w:p w14:paraId="35F2774F" w14:textId="64E14B76"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20" w:history="1">
            <w:r w:rsidRPr="00C84174">
              <w:rPr>
                <w:rStyle w:val="Hyperlink"/>
              </w:rPr>
              <w:t>6.3</w:t>
            </w:r>
            <w:r>
              <w:rPr>
                <w:rFonts w:asciiTheme="minorHAnsi" w:eastAsiaTheme="minorEastAsia" w:hAnsiTheme="minorHAnsi" w:cstheme="minorBidi"/>
                <w:b w:val="0"/>
                <w:bCs w:val="0"/>
                <w:color w:val="auto"/>
                <w:sz w:val="22"/>
                <w:szCs w:val="22"/>
                <w:lang w:val="es-ES" w:eastAsia="es-ES"/>
              </w:rPr>
              <w:tab/>
            </w:r>
            <w:r w:rsidRPr="00C84174">
              <w:rPr>
                <w:rStyle w:val="Hyperlink"/>
              </w:rPr>
              <w:t>¿Los resultados permiten responder al problema?</w:t>
            </w:r>
            <w:r>
              <w:rPr>
                <w:webHidden/>
              </w:rPr>
              <w:tab/>
            </w:r>
            <w:r>
              <w:rPr>
                <w:webHidden/>
              </w:rPr>
              <w:fldChar w:fldCharType="begin"/>
            </w:r>
            <w:r>
              <w:rPr>
                <w:webHidden/>
              </w:rPr>
              <w:instrText xml:space="preserve"> PAGEREF _Toc71894320 \h </w:instrText>
            </w:r>
            <w:r>
              <w:rPr>
                <w:webHidden/>
              </w:rPr>
            </w:r>
            <w:r>
              <w:rPr>
                <w:webHidden/>
              </w:rPr>
              <w:fldChar w:fldCharType="separate"/>
            </w:r>
            <w:r>
              <w:rPr>
                <w:webHidden/>
              </w:rPr>
              <w:t>7</w:t>
            </w:r>
            <w:r>
              <w:rPr>
                <w:webHidden/>
              </w:rPr>
              <w:fldChar w:fldCharType="end"/>
            </w:r>
          </w:hyperlink>
        </w:p>
        <w:p w14:paraId="31D7F1C2" w14:textId="7F90B6CE"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21" w:history="1">
            <w:r w:rsidRPr="00C84174">
              <w:rPr>
                <w:rStyle w:val="Hyperlink"/>
              </w:rPr>
              <w:t>7.</w:t>
            </w:r>
            <w:r>
              <w:rPr>
                <w:rFonts w:asciiTheme="minorHAnsi" w:eastAsiaTheme="minorEastAsia" w:hAnsiTheme="minorHAnsi" w:cstheme="minorBidi"/>
                <w:b w:val="0"/>
                <w:bCs w:val="0"/>
                <w:color w:val="auto"/>
                <w:sz w:val="22"/>
                <w:szCs w:val="22"/>
                <w:lang w:val="es-ES" w:eastAsia="es-ES"/>
              </w:rPr>
              <w:tab/>
            </w:r>
            <w:r w:rsidRPr="00C84174">
              <w:rPr>
                <w:rStyle w:val="Hyperlink"/>
              </w:rPr>
              <w:t>Código</w:t>
            </w:r>
            <w:r>
              <w:rPr>
                <w:webHidden/>
              </w:rPr>
              <w:tab/>
            </w:r>
            <w:r>
              <w:rPr>
                <w:webHidden/>
              </w:rPr>
              <w:fldChar w:fldCharType="begin"/>
            </w:r>
            <w:r>
              <w:rPr>
                <w:webHidden/>
              </w:rPr>
              <w:instrText xml:space="preserve"> PAGEREF _Toc71894321 \h </w:instrText>
            </w:r>
            <w:r>
              <w:rPr>
                <w:webHidden/>
              </w:rPr>
            </w:r>
            <w:r>
              <w:rPr>
                <w:webHidden/>
              </w:rPr>
              <w:fldChar w:fldCharType="separate"/>
            </w:r>
            <w:r>
              <w:rPr>
                <w:webHidden/>
              </w:rPr>
              <w:t>8</w:t>
            </w:r>
            <w:r>
              <w:rPr>
                <w:webHidden/>
              </w:rPr>
              <w:fldChar w:fldCharType="end"/>
            </w:r>
          </w:hyperlink>
        </w:p>
        <w:p w14:paraId="44627412" w14:textId="0B3F947F"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23" w:history="1">
            <w:r w:rsidRPr="00C84174">
              <w:rPr>
                <w:rStyle w:val="Hyperlink"/>
              </w:rPr>
              <w:t>8.</w:t>
            </w:r>
            <w:r>
              <w:rPr>
                <w:rFonts w:asciiTheme="minorHAnsi" w:eastAsiaTheme="minorEastAsia" w:hAnsiTheme="minorHAnsi" w:cstheme="minorBidi"/>
                <w:b w:val="0"/>
                <w:bCs w:val="0"/>
                <w:color w:val="auto"/>
                <w:sz w:val="22"/>
                <w:szCs w:val="22"/>
                <w:lang w:val="es-ES" w:eastAsia="es-ES"/>
              </w:rPr>
              <w:tab/>
            </w:r>
            <w:r w:rsidRPr="00C84174">
              <w:rPr>
                <w:rStyle w:val="Hyperlink"/>
              </w:rPr>
              <w:t>Tabla de contribuciones al trabajo</w:t>
            </w:r>
            <w:r>
              <w:rPr>
                <w:webHidden/>
              </w:rPr>
              <w:tab/>
            </w:r>
            <w:r>
              <w:rPr>
                <w:webHidden/>
              </w:rPr>
              <w:fldChar w:fldCharType="begin"/>
            </w:r>
            <w:r>
              <w:rPr>
                <w:webHidden/>
              </w:rPr>
              <w:instrText xml:space="preserve"> PAGEREF _Toc71894323 \h </w:instrText>
            </w:r>
            <w:r>
              <w:rPr>
                <w:webHidden/>
              </w:rPr>
            </w:r>
            <w:r>
              <w:rPr>
                <w:webHidden/>
              </w:rPr>
              <w:fldChar w:fldCharType="separate"/>
            </w:r>
            <w:r>
              <w:rPr>
                <w:webHidden/>
              </w:rPr>
              <w:t>9</w:t>
            </w:r>
            <w:r>
              <w:rPr>
                <w:webHidden/>
              </w:rPr>
              <w:fldChar w:fldCharType="end"/>
            </w:r>
          </w:hyperlink>
        </w:p>
        <w:p w14:paraId="100BB327" w14:textId="03DEBD51" w:rsidR="00FB2F75" w:rsidRDefault="00FB2F75">
          <w:pPr>
            <w:pStyle w:val="TOC1"/>
            <w:rPr>
              <w:rFonts w:asciiTheme="minorHAnsi" w:eastAsiaTheme="minorEastAsia" w:hAnsiTheme="minorHAnsi" w:cstheme="minorBidi"/>
              <w:b w:val="0"/>
              <w:bCs w:val="0"/>
              <w:color w:val="auto"/>
              <w:sz w:val="22"/>
              <w:szCs w:val="22"/>
              <w:lang w:val="es-ES" w:eastAsia="es-ES"/>
            </w:rPr>
          </w:pPr>
          <w:hyperlink w:anchor="_Toc71894325" w:history="1">
            <w:r w:rsidRPr="00C84174">
              <w:rPr>
                <w:rStyle w:val="Hyperlink"/>
              </w:rPr>
              <w:t>Referencias / Fuentes de Información</w:t>
            </w:r>
            <w:r>
              <w:rPr>
                <w:webHidden/>
              </w:rPr>
              <w:tab/>
            </w:r>
            <w:r>
              <w:rPr>
                <w:webHidden/>
              </w:rPr>
              <w:fldChar w:fldCharType="begin"/>
            </w:r>
            <w:r>
              <w:rPr>
                <w:webHidden/>
              </w:rPr>
              <w:instrText xml:space="preserve"> PAGEREF _Toc71894325 \h </w:instrText>
            </w:r>
            <w:r>
              <w:rPr>
                <w:webHidden/>
              </w:rPr>
            </w:r>
            <w:r>
              <w:rPr>
                <w:webHidden/>
              </w:rPr>
              <w:fldChar w:fldCharType="separate"/>
            </w:r>
            <w:r>
              <w:rPr>
                <w:webHidden/>
              </w:rPr>
              <w:t>9</w:t>
            </w:r>
            <w:r>
              <w:rPr>
                <w:webHidden/>
              </w:rPr>
              <w:fldChar w:fldCharType="end"/>
            </w:r>
          </w:hyperlink>
        </w:p>
        <w:p w14:paraId="78B8945F" w14:textId="2BE4A620" w:rsidR="00232764" w:rsidRPr="009E0D26" w:rsidRDefault="00232764" w:rsidP="00232764">
          <w:r w:rsidRPr="00AF3970">
            <w:rPr>
              <w:rFonts w:ascii="Times New Roman" w:hAnsi="Times New Roman" w:cs="Times New Roman"/>
              <w:sz w:val="20"/>
              <w:szCs w:val="20"/>
            </w:rPr>
            <w:fldChar w:fldCharType="end"/>
          </w:r>
        </w:p>
      </w:sdtContent>
    </w:sdt>
    <w:p w14:paraId="26916DF2" w14:textId="77777777" w:rsidR="00A26929" w:rsidRDefault="00A26929"/>
    <w:p w14:paraId="2DB739AD" w14:textId="6B7357EC" w:rsidR="00777F28" w:rsidRDefault="008D7EAA" w:rsidP="000C002A">
      <w:pPr>
        <w:pStyle w:val="Heading1"/>
        <w:pageBreakBefore/>
        <w:rPr>
          <w:rFonts w:ascii="Times New Roman" w:hAnsi="Times New Roman" w:cs="Times New Roman"/>
        </w:rPr>
      </w:pPr>
      <w:bookmarkStart w:id="2" w:name="_Toc71894296"/>
      <w:r>
        <w:rPr>
          <w:rFonts w:ascii="Times New Roman" w:hAnsi="Times New Roman" w:cs="Times New Roman"/>
        </w:rPr>
        <w:lastRenderedPageBreak/>
        <w:t>Introducción</w:t>
      </w:r>
      <w:bookmarkEnd w:id="2"/>
    </w:p>
    <w:p w14:paraId="410BB1BF" w14:textId="78AECB51" w:rsidR="00E907D1" w:rsidRDefault="00E907D1" w:rsidP="00E907D1"/>
    <w:p w14:paraId="160B5C46" w14:textId="4CE4ACEC"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proofErr w:type="gramStart"/>
      <w:r w:rsidR="00F05FE3">
        <w:rPr>
          <w:rFonts w:ascii="Times New Roman" w:hAnsi="Times New Roman" w:cs="Times New Roman"/>
        </w:rPr>
        <w:t xml:space="preserve">segunda </w:t>
      </w:r>
      <w:r w:rsidRPr="008D7EAA">
        <w:rPr>
          <w:rFonts w:ascii="Times New Roman" w:hAnsi="Times New Roman" w:cs="Times New Roman"/>
        </w:rPr>
        <w:t xml:space="preserve"> práctica</w:t>
      </w:r>
      <w:proofErr w:type="gramEnd"/>
      <w:r w:rsidRPr="008D7EAA">
        <w:rPr>
          <w:rFonts w:ascii="Times New Roman" w:hAnsi="Times New Roman" w:cs="Times New Roman"/>
        </w:rPr>
        <w:t xml:space="preserve"> de la asignatura M2.851 - Tipología y ciclo de vida de los datos del Máster Universitario en Ciencia de Datos impartido por la </w:t>
      </w:r>
      <w:proofErr w:type="spellStart"/>
      <w:r w:rsidRPr="008D7EAA">
        <w:rPr>
          <w:rFonts w:ascii="Times New Roman" w:hAnsi="Times New Roman" w:cs="Times New Roman"/>
        </w:rPr>
        <w:t>Universitat</w:t>
      </w:r>
      <w:proofErr w:type="spellEnd"/>
      <w:r w:rsidRPr="008D7EAA">
        <w:rPr>
          <w:rFonts w:ascii="Times New Roman" w:hAnsi="Times New Roman" w:cs="Times New Roman"/>
        </w:rPr>
        <w:t xml:space="preserve"> Oberta de Catalunya.</w:t>
      </w:r>
    </w:p>
    <w:p w14:paraId="3BF1C6AA" w14:textId="77777777" w:rsidR="008D7EAA" w:rsidRPr="008D7EAA" w:rsidRDefault="008D7EAA" w:rsidP="008D7EAA">
      <w:pPr>
        <w:pStyle w:val="ListParagraph"/>
        <w:ind w:left="0"/>
        <w:jc w:val="both"/>
        <w:rPr>
          <w:rFonts w:ascii="Times New Roman" w:hAnsi="Times New Roman" w:cs="Times New Roman"/>
        </w:rPr>
      </w:pPr>
    </w:p>
    <w:p w14:paraId="455F4DF6" w14:textId="152C8ACE"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14:paraId="743EA6EA" w14:textId="77777777" w:rsidR="008D7EAA" w:rsidRPr="008D7EAA" w:rsidRDefault="008D7EAA" w:rsidP="008D7EAA">
      <w:pPr>
        <w:pStyle w:val="ListParagraph"/>
        <w:ind w:left="0"/>
        <w:jc w:val="both"/>
        <w:rPr>
          <w:rFonts w:ascii="Times New Roman" w:hAnsi="Times New Roman" w:cs="Times New Roman"/>
        </w:rPr>
      </w:pPr>
    </w:p>
    <w:p w14:paraId="33CDFB3C" w14:textId="50F95D10" w:rsid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14:paraId="2A29DBEF" w14:textId="22E7291B" w:rsidR="008D7EAA" w:rsidRDefault="008D7EAA" w:rsidP="008D7EAA">
      <w:pPr>
        <w:pStyle w:val="ListParagraph"/>
        <w:ind w:left="0"/>
        <w:jc w:val="both"/>
        <w:rPr>
          <w:rFonts w:ascii="Times New Roman" w:hAnsi="Times New Roman" w:cs="Times New Roman"/>
        </w:rPr>
      </w:pPr>
    </w:p>
    <w:p w14:paraId="1920BD03" w14:textId="17FFEB84" w:rsidR="008D7EAA" w:rsidRDefault="008D7EAA" w:rsidP="008D7EAA">
      <w:pPr>
        <w:pStyle w:val="ListParagraph"/>
        <w:ind w:left="0"/>
        <w:jc w:val="both"/>
        <w:rPr>
          <w:rFonts w:ascii="Times New Roman" w:hAnsi="Times New Roman" w:cs="Times New Roman"/>
        </w:rPr>
      </w:pPr>
    </w:p>
    <w:p w14:paraId="4FFAEF1C" w14:textId="68B3DBF0" w:rsidR="008D7EAA" w:rsidRDefault="008D7EAA" w:rsidP="008D7EAA">
      <w:pPr>
        <w:pStyle w:val="ListParagraph"/>
        <w:ind w:left="0"/>
        <w:jc w:val="both"/>
        <w:rPr>
          <w:rFonts w:ascii="Times New Roman" w:hAnsi="Times New Roman" w:cs="Times New Roman"/>
        </w:rPr>
      </w:pPr>
    </w:p>
    <w:p w14:paraId="1FA9E7B7" w14:textId="24FA2B7C" w:rsidR="008D7EAA" w:rsidRPr="00601E6E" w:rsidRDefault="00601E6E" w:rsidP="00781FB6">
      <w:pPr>
        <w:pStyle w:val="Heading1"/>
        <w:pageBreakBefore/>
        <w:numPr>
          <w:ilvl w:val="0"/>
          <w:numId w:val="3"/>
        </w:numPr>
        <w:rPr>
          <w:rFonts w:ascii="Times New Roman" w:hAnsi="Times New Roman" w:cs="Times New Roman"/>
        </w:rPr>
      </w:pPr>
      <w:bookmarkStart w:id="3" w:name="_Toc71894297"/>
      <w:r w:rsidRPr="00601E6E">
        <w:rPr>
          <w:rFonts w:ascii="Times New Roman" w:hAnsi="Times New Roman" w:cs="Times New Roman"/>
        </w:rPr>
        <w:lastRenderedPageBreak/>
        <w:t>Descripción del dataset. ¿Por qué es importante y qué pregunta/problema pretende responder?</w:t>
      </w:r>
      <w:bookmarkEnd w:id="3"/>
    </w:p>
    <w:p w14:paraId="542B1658" w14:textId="77777777" w:rsidR="008D7EAA" w:rsidRDefault="008D7EAA" w:rsidP="008D7EAA"/>
    <w:p w14:paraId="426B8743" w14:textId="3230E058" w:rsidR="0080484D" w:rsidRDefault="0080484D" w:rsidP="00617658">
      <w:pPr>
        <w:pStyle w:val="ListParagraph"/>
        <w:ind w:left="0"/>
        <w:jc w:val="both"/>
        <w:rPr>
          <w:rFonts w:ascii="Times New Roman" w:hAnsi="Times New Roman" w:cs="Times New Roman"/>
        </w:rPr>
      </w:pPr>
    </w:p>
    <w:p w14:paraId="6D46570D" w14:textId="30E5CC8E" w:rsidR="00530E7A" w:rsidRDefault="006F7E58" w:rsidP="00781FB6">
      <w:pPr>
        <w:pStyle w:val="Heading1"/>
        <w:numPr>
          <w:ilvl w:val="1"/>
          <w:numId w:val="2"/>
        </w:numPr>
      </w:pPr>
      <w:bookmarkStart w:id="4" w:name="_Toc71894298"/>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14:paraId="078A8084" w14:textId="77777777" w:rsidR="008E7F6C" w:rsidRDefault="008E7F6C" w:rsidP="00D34827">
      <w:pPr>
        <w:pStyle w:val="ListParagraph"/>
        <w:ind w:left="0"/>
        <w:jc w:val="both"/>
        <w:rPr>
          <w:rFonts w:ascii="Times New Roman" w:hAnsi="Times New Roman" w:cs="Times New Roman"/>
        </w:rPr>
      </w:pPr>
    </w:p>
    <w:p w14:paraId="41E775DE" w14:textId="77777777" w:rsidR="006F7E58" w:rsidRDefault="006F7E58" w:rsidP="008D7EAA">
      <w:pPr>
        <w:pStyle w:val="ListParagraph"/>
        <w:ind w:left="-90"/>
        <w:jc w:val="both"/>
        <w:rPr>
          <w:rFonts w:ascii="Times New Roman" w:hAnsi="Times New Roman" w:cs="Times New Roman"/>
        </w:rPr>
      </w:pPr>
      <w:r>
        <w:rPr>
          <w:rFonts w:ascii="Times New Roman" w:hAnsi="Times New Roman" w:cs="Times New Roman"/>
        </w:rPr>
        <w:t>XXX</w:t>
      </w:r>
    </w:p>
    <w:p w14:paraId="3F1148D7" w14:textId="77777777" w:rsidR="006F7E58" w:rsidRDefault="006F7E58" w:rsidP="008D7EAA">
      <w:pPr>
        <w:pStyle w:val="ListParagraph"/>
        <w:ind w:left="-90"/>
        <w:jc w:val="both"/>
        <w:rPr>
          <w:rFonts w:ascii="Times New Roman" w:hAnsi="Times New Roman" w:cs="Times New Roman"/>
        </w:rPr>
      </w:pPr>
    </w:p>
    <w:p w14:paraId="39599F4D" w14:textId="3E411654" w:rsidR="008D7EAA" w:rsidRDefault="008D7EAA" w:rsidP="008D7EAA">
      <w:pPr>
        <w:pStyle w:val="ListParagraph"/>
        <w:ind w:left="-90"/>
        <w:jc w:val="both"/>
        <w:rPr>
          <w:rFonts w:ascii="Times New Roman" w:hAnsi="Times New Roman" w:cs="Times New Roman"/>
        </w:rPr>
      </w:pPr>
    </w:p>
    <w:p w14:paraId="58459786" w14:textId="00D2CED8" w:rsidR="008E7F6C" w:rsidRDefault="008E7F6C" w:rsidP="008D7EAA">
      <w:pPr>
        <w:pStyle w:val="ListParagraph"/>
        <w:ind w:left="-90"/>
        <w:jc w:val="both"/>
        <w:rPr>
          <w:rFonts w:ascii="Times New Roman" w:hAnsi="Times New Roman" w:cs="Times New Roman"/>
        </w:rPr>
      </w:pPr>
    </w:p>
    <w:p w14:paraId="3255DBCF" w14:textId="22DE558A" w:rsidR="008E7F6C" w:rsidRDefault="008E7F6C" w:rsidP="008D7EAA">
      <w:pPr>
        <w:pStyle w:val="ListParagraph"/>
        <w:ind w:left="-90"/>
        <w:jc w:val="both"/>
        <w:rPr>
          <w:rFonts w:ascii="Times New Roman" w:hAnsi="Times New Roman" w:cs="Times New Roman"/>
        </w:rPr>
      </w:pPr>
    </w:p>
    <w:p w14:paraId="46845D18" w14:textId="5EF44EA0" w:rsidR="008E7F6C" w:rsidRDefault="008E7F6C" w:rsidP="008D7EAA">
      <w:pPr>
        <w:pStyle w:val="ListParagraph"/>
        <w:ind w:left="-90"/>
        <w:jc w:val="both"/>
        <w:rPr>
          <w:rFonts w:ascii="Times New Roman" w:hAnsi="Times New Roman" w:cs="Times New Roman"/>
        </w:rPr>
      </w:pPr>
    </w:p>
    <w:p w14:paraId="5D793DAB" w14:textId="0F3FB865" w:rsidR="008E7F6C" w:rsidRDefault="008E7F6C" w:rsidP="008D7EAA">
      <w:pPr>
        <w:pStyle w:val="ListParagraph"/>
        <w:ind w:left="-90"/>
        <w:jc w:val="both"/>
        <w:rPr>
          <w:rFonts w:ascii="Times New Roman" w:hAnsi="Times New Roman" w:cs="Times New Roman"/>
        </w:rPr>
      </w:pPr>
    </w:p>
    <w:p w14:paraId="2027589E" w14:textId="4B3D56AA" w:rsidR="006F7E58" w:rsidRDefault="006159F5" w:rsidP="00781FB6">
      <w:pPr>
        <w:pStyle w:val="Heading1"/>
        <w:numPr>
          <w:ilvl w:val="1"/>
          <w:numId w:val="2"/>
        </w:numPr>
      </w:pPr>
      <w:bookmarkStart w:id="5" w:name="_Toc71894299"/>
      <w:proofErr w:type="gramStart"/>
      <w:r>
        <w:rPr>
          <w:rFonts w:ascii="Times New Roman" w:hAnsi="Times New Roman" w:cs="Times New Roman"/>
          <w:sz w:val="24"/>
          <w:szCs w:val="24"/>
        </w:rPr>
        <w:t>Por qué es importante el dataset?</w:t>
      </w:r>
      <w:bookmarkEnd w:id="5"/>
      <w:proofErr w:type="gramEnd"/>
    </w:p>
    <w:p w14:paraId="207F5EB9" w14:textId="77777777" w:rsidR="006F7E58" w:rsidRDefault="006F7E58" w:rsidP="006F7E58">
      <w:pPr>
        <w:pStyle w:val="ListParagraph"/>
        <w:ind w:left="0"/>
        <w:jc w:val="both"/>
        <w:rPr>
          <w:rFonts w:ascii="Times New Roman" w:hAnsi="Times New Roman" w:cs="Times New Roman"/>
        </w:rPr>
      </w:pPr>
    </w:p>
    <w:p w14:paraId="516190F5" w14:textId="77777777" w:rsidR="006F7E58" w:rsidRDefault="006F7E58" w:rsidP="006F7E58">
      <w:pPr>
        <w:pStyle w:val="ListParagraph"/>
        <w:ind w:left="-90"/>
        <w:jc w:val="both"/>
        <w:rPr>
          <w:rFonts w:ascii="Times New Roman" w:hAnsi="Times New Roman" w:cs="Times New Roman"/>
        </w:rPr>
      </w:pPr>
      <w:r>
        <w:rPr>
          <w:rFonts w:ascii="Times New Roman" w:hAnsi="Times New Roman" w:cs="Times New Roman"/>
        </w:rPr>
        <w:t>XXX</w:t>
      </w:r>
    </w:p>
    <w:p w14:paraId="2702F839" w14:textId="77777777" w:rsidR="006F7E58" w:rsidRDefault="006F7E58" w:rsidP="006F7E58">
      <w:pPr>
        <w:pStyle w:val="ListParagraph"/>
        <w:ind w:left="-90"/>
        <w:jc w:val="both"/>
        <w:rPr>
          <w:rFonts w:ascii="Times New Roman" w:hAnsi="Times New Roman" w:cs="Times New Roman"/>
        </w:rPr>
      </w:pPr>
    </w:p>
    <w:p w14:paraId="37F967CB" w14:textId="77777777" w:rsidR="006F7E58" w:rsidRDefault="006F7E58" w:rsidP="006F7E58">
      <w:pPr>
        <w:pStyle w:val="ListParagraph"/>
        <w:ind w:left="-90"/>
        <w:jc w:val="both"/>
        <w:rPr>
          <w:rFonts w:ascii="Times New Roman" w:hAnsi="Times New Roman" w:cs="Times New Roman"/>
        </w:rPr>
      </w:pPr>
    </w:p>
    <w:p w14:paraId="1A91A40E" w14:textId="604F6AC0" w:rsidR="008E7F6C" w:rsidRDefault="008E7F6C" w:rsidP="008D7EAA">
      <w:pPr>
        <w:pStyle w:val="ListParagraph"/>
        <w:ind w:left="-90"/>
        <w:jc w:val="both"/>
        <w:rPr>
          <w:rFonts w:ascii="Times New Roman" w:hAnsi="Times New Roman" w:cs="Times New Roman"/>
        </w:rPr>
      </w:pPr>
    </w:p>
    <w:p w14:paraId="61BF3465" w14:textId="7F49EF10" w:rsidR="008E7F6C" w:rsidRDefault="008E7F6C" w:rsidP="008D7EAA">
      <w:pPr>
        <w:pStyle w:val="ListParagraph"/>
        <w:ind w:left="-90"/>
        <w:jc w:val="both"/>
        <w:rPr>
          <w:rFonts w:ascii="Times New Roman" w:hAnsi="Times New Roman" w:cs="Times New Roman"/>
        </w:rPr>
      </w:pPr>
    </w:p>
    <w:p w14:paraId="526539FD" w14:textId="106E7E72" w:rsidR="008E7F6C" w:rsidRDefault="008E7F6C" w:rsidP="008D7EAA">
      <w:pPr>
        <w:pStyle w:val="ListParagraph"/>
        <w:ind w:left="-90"/>
        <w:jc w:val="both"/>
        <w:rPr>
          <w:rFonts w:ascii="Times New Roman" w:hAnsi="Times New Roman" w:cs="Times New Roman"/>
        </w:rPr>
      </w:pPr>
    </w:p>
    <w:p w14:paraId="082C9761" w14:textId="7F88ABC9" w:rsidR="008E7F6C" w:rsidRPr="008D7EAA" w:rsidRDefault="008E7F6C" w:rsidP="006C0548">
      <w:pPr>
        <w:pStyle w:val="ListParagraph"/>
        <w:ind w:left="-90"/>
        <w:jc w:val="center"/>
        <w:rPr>
          <w:rFonts w:ascii="Times New Roman" w:hAnsi="Times New Roman" w:cs="Times New Roman"/>
        </w:rPr>
      </w:pPr>
    </w:p>
    <w:p w14:paraId="5C7C1E8F" w14:textId="6282F8AA" w:rsidR="006F7E58" w:rsidRDefault="006159F5" w:rsidP="00781FB6">
      <w:pPr>
        <w:pStyle w:val="Heading1"/>
        <w:numPr>
          <w:ilvl w:val="1"/>
          <w:numId w:val="2"/>
        </w:numPr>
      </w:pPr>
      <w:bookmarkStart w:id="6" w:name="_Toc71894300"/>
      <w:r>
        <w:rPr>
          <w:rFonts w:ascii="Times New Roman" w:hAnsi="Times New Roman" w:cs="Times New Roman"/>
          <w:sz w:val="24"/>
          <w:szCs w:val="24"/>
        </w:rPr>
        <w:t xml:space="preserve">¿Qué problema pretende responder el </w:t>
      </w:r>
      <w:proofErr w:type="gramStart"/>
      <w:r>
        <w:rPr>
          <w:rFonts w:ascii="Times New Roman" w:hAnsi="Times New Roman" w:cs="Times New Roman"/>
          <w:sz w:val="24"/>
          <w:szCs w:val="24"/>
        </w:rPr>
        <w:t>dataset?</w:t>
      </w:r>
      <w:r w:rsidR="006F7E58">
        <w:rPr>
          <w:rFonts w:ascii="Times New Roman" w:hAnsi="Times New Roman" w:cs="Times New Roman"/>
          <w:sz w:val="24"/>
          <w:szCs w:val="24"/>
        </w:rPr>
        <w:t>.</w:t>
      </w:r>
      <w:bookmarkEnd w:id="6"/>
      <w:proofErr w:type="gramEnd"/>
    </w:p>
    <w:p w14:paraId="20AD3549" w14:textId="77777777" w:rsidR="006F7E58" w:rsidRDefault="006F7E58" w:rsidP="006F7E58">
      <w:pPr>
        <w:pStyle w:val="ListParagraph"/>
        <w:ind w:left="0"/>
        <w:jc w:val="both"/>
        <w:rPr>
          <w:rFonts w:ascii="Times New Roman" w:hAnsi="Times New Roman" w:cs="Times New Roman"/>
        </w:rPr>
      </w:pPr>
    </w:p>
    <w:p w14:paraId="2FE1E320" w14:textId="77777777" w:rsidR="006F7E58" w:rsidRDefault="006F7E58" w:rsidP="006F7E58">
      <w:pPr>
        <w:pStyle w:val="ListParagraph"/>
        <w:ind w:left="-90"/>
        <w:jc w:val="both"/>
        <w:rPr>
          <w:rFonts w:ascii="Times New Roman" w:hAnsi="Times New Roman" w:cs="Times New Roman"/>
        </w:rPr>
      </w:pPr>
      <w:r>
        <w:rPr>
          <w:rFonts w:ascii="Times New Roman" w:hAnsi="Times New Roman" w:cs="Times New Roman"/>
        </w:rPr>
        <w:t>XXX</w:t>
      </w:r>
    </w:p>
    <w:p w14:paraId="07D2FF8C" w14:textId="77777777" w:rsidR="006F7E58" w:rsidRDefault="006F7E58" w:rsidP="006F7E58">
      <w:pPr>
        <w:pStyle w:val="ListParagraph"/>
        <w:ind w:left="-90"/>
        <w:jc w:val="both"/>
        <w:rPr>
          <w:rFonts w:ascii="Times New Roman" w:hAnsi="Times New Roman" w:cs="Times New Roman"/>
        </w:rPr>
      </w:pPr>
    </w:p>
    <w:p w14:paraId="44A244D2" w14:textId="77777777" w:rsidR="006F7E58" w:rsidRDefault="006F7E58" w:rsidP="006F7E58">
      <w:pPr>
        <w:pStyle w:val="ListParagraph"/>
        <w:ind w:left="-90"/>
        <w:jc w:val="both"/>
        <w:rPr>
          <w:rFonts w:ascii="Times New Roman" w:hAnsi="Times New Roman" w:cs="Times New Roman"/>
        </w:rPr>
      </w:pPr>
    </w:p>
    <w:p w14:paraId="0FE8982D" w14:textId="77777777" w:rsidR="006C0548" w:rsidRDefault="006C0548" w:rsidP="008D7EAA">
      <w:pPr>
        <w:pStyle w:val="ListParagraph"/>
        <w:ind w:left="-90"/>
        <w:jc w:val="both"/>
        <w:rPr>
          <w:rFonts w:ascii="Times New Roman" w:hAnsi="Times New Roman" w:cs="Times New Roman"/>
        </w:rPr>
      </w:pPr>
    </w:p>
    <w:p w14:paraId="750470DA" w14:textId="77777777" w:rsidR="006C0548" w:rsidRDefault="006C0548" w:rsidP="008D7EAA">
      <w:pPr>
        <w:pStyle w:val="ListParagraph"/>
        <w:ind w:left="-90"/>
        <w:jc w:val="both"/>
        <w:rPr>
          <w:rFonts w:ascii="Times New Roman" w:hAnsi="Times New Roman" w:cs="Times New Roman"/>
        </w:rPr>
      </w:pPr>
    </w:p>
    <w:p w14:paraId="3B6FA723" w14:textId="456BBDEF" w:rsidR="00491DBC" w:rsidRDefault="00491DBC" w:rsidP="008D7EAA">
      <w:pPr>
        <w:pStyle w:val="ListParagraph"/>
        <w:ind w:left="-90"/>
        <w:jc w:val="both"/>
        <w:rPr>
          <w:rFonts w:ascii="Times New Roman" w:hAnsi="Times New Roman" w:cs="Times New Roman"/>
        </w:rPr>
      </w:pPr>
    </w:p>
    <w:p w14:paraId="4521E791" w14:textId="4AAC1E16" w:rsidR="00491DBC" w:rsidRDefault="001E5101" w:rsidP="00781FB6">
      <w:pPr>
        <w:pStyle w:val="Heading1"/>
        <w:pageBreakBefore/>
        <w:numPr>
          <w:ilvl w:val="0"/>
          <w:numId w:val="3"/>
        </w:numPr>
        <w:rPr>
          <w:rFonts w:ascii="Times New Roman" w:hAnsi="Times New Roman" w:cs="Times New Roman"/>
        </w:rPr>
      </w:pPr>
      <w:bookmarkStart w:id="7" w:name="_Toc71894301"/>
      <w:r w:rsidRPr="001E5101">
        <w:rPr>
          <w:rFonts w:ascii="Times New Roman" w:hAnsi="Times New Roman" w:cs="Times New Roman"/>
        </w:rPr>
        <w:lastRenderedPageBreak/>
        <w:t>Integración y selección de los datos de interés a analiza</w:t>
      </w:r>
      <w:bookmarkEnd w:id="7"/>
    </w:p>
    <w:p w14:paraId="40BD7E2B" w14:textId="77777777" w:rsidR="00491DBC" w:rsidRDefault="00491DBC" w:rsidP="00491DBC"/>
    <w:p w14:paraId="76BF2103"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8" w:name="_Toc68536348"/>
      <w:bookmarkStart w:id="9" w:name="_Toc68537739"/>
      <w:bookmarkStart w:id="10" w:name="_Toc68622007"/>
      <w:bookmarkStart w:id="11" w:name="_Toc68796409"/>
      <w:bookmarkStart w:id="12" w:name="_Toc71894272"/>
      <w:bookmarkStart w:id="13" w:name="_Toc71894302"/>
      <w:bookmarkEnd w:id="8"/>
      <w:bookmarkEnd w:id="9"/>
      <w:bookmarkEnd w:id="10"/>
      <w:bookmarkEnd w:id="11"/>
      <w:bookmarkEnd w:id="12"/>
      <w:bookmarkEnd w:id="13"/>
    </w:p>
    <w:p w14:paraId="4468CB43" w14:textId="04876C94" w:rsidR="00491DBC" w:rsidRDefault="001E5101" w:rsidP="00781FB6">
      <w:pPr>
        <w:pStyle w:val="Heading1"/>
        <w:numPr>
          <w:ilvl w:val="1"/>
          <w:numId w:val="2"/>
        </w:numPr>
      </w:pPr>
      <w:bookmarkStart w:id="14" w:name="_Toc71894303"/>
      <w:r>
        <w:rPr>
          <w:rFonts w:ascii="Times New Roman" w:hAnsi="Times New Roman" w:cs="Times New Roman"/>
          <w:sz w:val="24"/>
          <w:szCs w:val="24"/>
        </w:rPr>
        <w:t>Integración</w:t>
      </w:r>
      <w:r w:rsidR="00491DBC" w:rsidRPr="00491DBC">
        <w:rPr>
          <w:rFonts w:ascii="Times New Roman" w:hAnsi="Times New Roman" w:cs="Times New Roman"/>
          <w:sz w:val="24"/>
          <w:szCs w:val="24"/>
        </w:rPr>
        <w:t>.</w:t>
      </w:r>
      <w:bookmarkEnd w:id="14"/>
    </w:p>
    <w:p w14:paraId="034A941F" w14:textId="77777777" w:rsidR="00491DBC" w:rsidRDefault="00491DBC" w:rsidP="00491DBC">
      <w:pPr>
        <w:pStyle w:val="ListParagraph"/>
        <w:ind w:left="0"/>
        <w:jc w:val="both"/>
        <w:rPr>
          <w:rFonts w:ascii="Times New Roman" w:hAnsi="Times New Roman" w:cs="Times New Roman"/>
        </w:rPr>
      </w:pPr>
    </w:p>
    <w:p w14:paraId="74BEB71E" w14:textId="77777777" w:rsidR="001E5101" w:rsidRDefault="001E5101" w:rsidP="00491DBC">
      <w:pPr>
        <w:pStyle w:val="ListParagraph"/>
        <w:ind w:left="-90"/>
        <w:jc w:val="both"/>
        <w:rPr>
          <w:rFonts w:ascii="Times New Roman" w:hAnsi="Times New Roman" w:cs="Times New Roman"/>
        </w:rPr>
      </w:pPr>
      <w:r>
        <w:rPr>
          <w:rFonts w:ascii="Times New Roman" w:hAnsi="Times New Roman" w:cs="Times New Roman"/>
        </w:rPr>
        <w:t>XXX</w:t>
      </w:r>
    </w:p>
    <w:p w14:paraId="054A555F" w14:textId="77777777" w:rsidR="001E5101" w:rsidRDefault="001E5101" w:rsidP="00491DBC">
      <w:pPr>
        <w:pStyle w:val="ListParagraph"/>
        <w:ind w:left="-90"/>
        <w:jc w:val="both"/>
        <w:rPr>
          <w:rFonts w:ascii="Times New Roman" w:hAnsi="Times New Roman" w:cs="Times New Roman"/>
        </w:rPr>
      </w:pPr>
    </w:p>
    <w:p w14:paraId="46554181" w14:textId="5A918358" w:rsidR="008D7EAA" w:rsidRDefault="008D7EAA" w:rsidP="008D7EAA">
      <w:pPr>
        <w:pStyle w:val="ListParagraph"/>
        <w:ind w:left="-90"/>
        <w:jc w:val="both"/>
        <w:rPr>
          <w:rFonts w:ascii="Times New Roman" w:hAnsi="Times New Roman" w:cs="Times New Roman"/>
        </w:rPr>
      </w:pPr>
    </w:p>
    <w:p w14:paraId="1B68B32B" w14:textId="1AAE3730" w:rsidR="001E5101" w:rsidRDefault="001E5101" w:rsidP="008D7EAA">
      <w:pPr>
        <w:pStyle w:val="ListParagraph"/>
        <w:ind w:left="-90"/>
        <w:jc w:val="both"/>
        <w:rPr>
          <w:rFonts w:ascii="Times New Roman" w:hAnsi="Times New Roman" w:cs="Times New Roman"/>
        </w:rPr>
      </w:pPr>
    </w:p>
    <w:p w14:paraId="33199939" w14:textId="77777777" w:rsidR="001E5101" w:rsidRDefault="001E5101" w:rsidP="00781FB6">
      <w:pPr>
        <w:pStyle w:val="Heading1"/>
        <w:numPr>
          <w:ilvl w:val="1"/>
          <w:numId w:val="2"/>
        </w:numPr>
      </w:pPr>
      <w:bookmarkStart w:id="15" w:name="_Toc71894304"/>
      <w:r>
        <w:rPr>
          <w:rFonts w:ascii="Times New Roman" w:hAnsi="Times New Roman" w:cs="Times New Roman"/>
          <w:sz w:val="24"/>
          <w:szCs w:val="24"/>
        </w:rPr>
        <w:t>Integración</w:t>
      </w:r>
      <w:r w:rsidRPr="00491DBC">
        <w:rPr>
          <w:rFonts w:ascii="Times New Roman" w:hAnsi="Times New Roman" w:cs="Times New Roman"/>
          <w:sz w:val="24"/>
          <w:szCs w:val="24"/>
        </w:rPr>
        <w:t>.</w:t>
      </w:r>
      <w:bookmarkEnd w:id="15"/>
    </w:p>
    <w:p w14:paraId="781801A3" w14:textId="77777777" w:rsidR="001E5101" w:rsidRDefault="001E5101" w:rsidP="001E5101">
      <w:pPr>
        <w:pStyle w:val="ListParagraph"/>
        <w:ind w:left="0"/>
        <w:jc w:val="both"/>
        <w:rPr>
          <w:rFonts w:ascii="Times New Roman" w:hAnsi="Times New Roman" w:cs="Times New Roman"/>
        </w:rPr>
      </w:pPr>
    </w:p>
    <w:p w14:paraId="4C03B390" w14:textId="77777777" w:rsidR="001E5101" w:rsidRDefault="001E5101" w:rsidP="001E5101">
      <w:pPr>
        <w:pStyle w:val="ListParagraph"/>
        <w:ind w:left="-90"/>
        <w:jc w:val="both"/>
        <w:rPr>
          <w:rFonts w:ascii="Times New Roman" w:hAnsi="Times New Roman" w:cs="Times New Roman"/>
        </w:rPr>
      </w:pPr>
      <w:r>
        <w:rPr>
          <w:rFonts w:ascii="Times New Roman" w:hAnsi="Times New Roman" w:cs="Times New Roman"/>
        </w:rPr>
        <w:t>XXX</w:t>
      </w:r>
    </w:p>
    <w:p w14:paraId="2887F99E" w14:textId="38E0E0B8" w:rsidR="001E5101" w:rsidRDefault="001E5101" w:rsidP="008D7EAA">
      <w:pPr>
        <w:pStyle w:val="ListParagraph"/>
        <w:ind w:left="-90"/>
        <w:jc w:val="both"/>
        <w:rPr>
          <w:rFonts w:ascii="Times New Roman" w:hAnsi="Times New Roman" w:cs="Times New Roman"/>
        </w:rPr>
      </w:pPr>
    </w:p>
    <w:p w14:paraId="2619D24E" w14:textId="1C2F723A" w:rsidR="001E5101" w:rsidRDefault="001E5101" w:rsidP="008D7EAA">
      <w:pPr>
        <w:pStyle w:val="ListParagraph"/>
        <w:ind w:left="-90"/>
        <w:jc w:val="both"/>
        <w:rPr>
          <w:rFonts w:ascii="Times New Roman" w:hAnsi="Times New Roman" w:cs="Times New Roman"/>
        </w:rPr>
      </w:pPr>
    </w:p>
    <w:p w14:paraId="633DEB3E" w14:textId="4C4FA1FE" w:rsidR="001E5101" w:rsidRDefault="001E5101" w:rsidP="008D7EAA">
      <w:pPr>
        <w:pStyle w:val="ListParagraph"/>
        <w:ind w:left="-90"/>
        <w:jc w:val="both"/>
        <w:rPr>
          <w:rFonts w:ascii="Times New Roman" w:hAnsi="Times New Roman" w:cs="Times New Roman"/>
        </w:rPr>
      </w:pPr>
    </w:p>
    <w:p w14:paraId="26067952" w14:textId="0F330871" w:rsidR="001E5101" w:rsidRDefault="001E5101" w:rsidP="008D7EAA">
      <w:pPr>
        <w:pStyle w:val="ListParagraph"/>
        <w:ind w:left="-90"/>
        <w:jc w:val="both"/>
        <w:rPr>
          <w:rFonts w:ascii="Times New Roman" w:hAnsi="Times New Roman" w:cs="Times New Roman"/>
        </w:rPr>
      </w:pPr>
    </w:p>
    <w:p w14:paraId="33D7970A" w14:textId="77777777" w:rsidR="001E5101" w:rsidRDefault="001E5101" w:rsidP="008D7EAA">
      <w:pPr>
        <w:pStyle w:val="ListParagraph"/>
        <w:ind w:left="-90"/>
        <w:jc w:val="both"/>
        <w:rPr>
          <w:rFonts w:ascii="Times New Roman" w:hAnsi="Times New Roman" w:cs="Times New Roman"/>
        </w:rPr>
      </w:pPr>
    </w:p>
    <w:p w14:paraId="038AAA25" w14:textId="66C45C21" w:rsidR="00491DBC" w:rsidRDefault="003970EE" w:rsidP="00781FB6">
      <w:pPr>
        <w:pStyle w:val="Heading1"/>
        <w:numPr>
          <w:ilvl w:val="0"/>
          <w:numId w:val="3"/>
        </w:numPr>
        <w:rPr>
          <w:rFonts w:ascii="Times New Roman" w:hAnsi="Times New Roman" w:cs="Times New Roman"/>
        </w:rPr>
      </w:pPr>
      <w:bookmarkStart w:id="16" w:name="_Toc71894305"/>
      <w:r>
        <w:rPr>
          <w:rFonts w:ascii="Times New Roman" w:hAnsi="Times New Roman" w:cs="Times New Roman"/>
        </w:rPr>
        <w:t>Limpieza de datos</w:t>
      </w:r>
      <w:bookmarkEnd w:id="16"/>
    </w:p>
    <w:p w14:paraId="1ACD1A8A" w14:textId="77777777" w:rsidR="00491DBC" w:rsidRDefault="00491DBC" w:rsidP="00491DBC">
      <w:pPr>
        <w:pStyle w:val="ListParagraph"/>
        <w:ind w:left="-90"/>
        <w:jc w:val="both"/>
        <w:rPr>
          <w:rFonts w:ascii="Times New Roman" w:hAnsi="Times New Roman" w:cs="Times New Roman"/>
        </w:rPr>
      </w:pPr>
    </w:p>
    <w:p w14:paraId="497FD688"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17" w:name="_Toc68536351"/>
      <w:bookmarkStart w:id="18" w:name="_Toc68537742"/>
      <w:bookmarkStart w:id="19" w:name="_Toc68622010"/>
      <w:bookmarkStart w:id="20" w:name="_Toc68796412"/>
      <w:bookmarkStart w:id="21" w:name="_Toc71894276"/>
      <w:bookmarkStart w:id="22" w:name="_Toc71894306"/>
      <w:bookmarkEnd w:id="17"/>
      <w:bookmarkEnd w:id="18"/>
      <w:bookmarkEnd w:id="19"/>
      <w:bookmarkEnd w:id="20"/>
      <w:bookmarkEnd w:id="21"/>
      <w:bookmarkEnd w:id="22"/>
    </w:p>
    <w:p w14:paraId="4855F44D" w14:textId="5D320AE5" w:rsidR="00491DBC" w:rsidRDefault="003970EE" w:rsidP="00781FB6">
      <w:pPr>
        <w:pStyle w:val="Heading1"/>
        <w:numPr>
          <w:ilvl w:val="1"/>
          <w:numId w:val="2"/>
        </w:numPr>
      </w:pPr>
      <w:bookmarkStart w:id="23" w:name="_Toc71894307"/>
      <w:r w:rsidRPr="003970EE">
        <w:rPr>
          <w:rFonts w:ascii="Times New Roman" w:hAnsi="Times New Roman" w:cs="Times New Roman"/>
          <w:sz w:val="24"/>
          <w:szCs w:val="24"/>
        </w:rPr>
        <w:t>¿Los datos contienen ceros o elementos vacíos? ¿Cómo gestionarías cada uno de estos casos?</w:t>
      </w:r>
      <w:bookmarkEnd w:id="23"/>
    </w:p>
    <w:p w14:paraId="248A0019" w14:textId="77777777" w:rsidR="00491DBC" w:rsidRDefault="00491DBC" w:rsidP="00491DBC">
      <w:pPr>
        <w:pStyle w:val="ListParagraph"/>
        <w:ind w:left="0"/>
        <w:jc w:val="both"/>
        <w:rPr>
          <w:rFonts w:ascii="Times New Roman" w:hAnsi="Times New Roman" w:cs="Times New Roman"/>
        </w:rPr>
      </w:pPr>
    </w:p>
    <w:p w14:paraId="5D553A80" w14:textId="20A34BB3" w:rsidR="003970EE" w:rsidRDefault="003970EE" w:rsidP="00491DBC">
      <w:pPr>
        <w:pStyle w:val="ListParagraph"/>
        <w:ind w:left="-90"/>
        <w:jc w:val="both"/>
        <w:rPr>
          <w:rFonts w:ascii="Times New Roman" w:hAnsi="Times New Roman" w:cs="Times New Roman"/>
        </w:rPr>
      </w:pPr>
      <w:r>
        <w:rPr>
          <w:rFonts w:ascii="Times New Roman" w:hAnsi="Times New Roman" w:cs="Times New Roman"/>
        </w:rPr>
        <w:t>XXX</w:t>
      </w:r>
    </w:p>
    <w:p w14:paraId="339BCEB8" w14:textId="7582680F" w:rsidR="009B32C3" w:rsidRDefault="009B32C3" w:rsidP="00491DBC">
      <w:pPr>
        <w:pStyle w:val="ListParagraph"/>
        <w:ind w:left="-90"/>
        <w:jc w:val="both"/>
        <w:rPr>
          <w:rFonts w:ascii="Times New Roman" w:hAnsi="Times New Roman" w:cs="Times New Roman"/>
        </w:rPr>
      </w:pPr>
    </w:p>
    <w:p w14:paraId="26DEEE67" w14:textId="7E3F194F" w:rsidR="009B32C3" w:rsidRDefault="009B32C3" w:rsidP="00491DBC">
      <w:pPr>
        <w:pStyle w:val="ListParagraph"/>
        <w:ind w:left="-90"/>
        <w:jc w:val="both"/>
        <w:rPr>
          <w:rFonts w:ascii="Times New Roman" w:hAnsi="Times New Roman" w:cs="Times New Roman"/>
        </w:rPr>
      </w:pPr>
    </w:p>
    <w:p w14:paraId="55BADC17" w14:textId="169F347B" w:rsidR="009B32C3" w:rsidRDefault="009B32C3" w:rsidP="00491DBC">
      <w:pPr>
        <w:pStyle w:val="ListParagraph"/>
        <w:ind w:left="-90"/>
        <w:jc w:val="both"/>
        <w:rPr>
          <w:rFonts w:ascii="Times New Roman" w:hAnsi="Times New Roman" w:cs="Times New Roman"/>
        </w:rPr>
      </w:pPr>
    </w:p>
    <w:p w14:paraId="73D026A6" w14:textId="7834FB25" w:rsidR="009B32C3" w:rsidRDefault="009B32C3" w:rsidP="00781FB6">
      <w:pPr>
        <w:pStyle w:val="Heading1"/>
        <w:numPr>
          <w:ilvl w:val="1"/>
          <w:numId w:val="2"/>
        </w:numPr>
      </w:pPr>
      <w:bookmarkStart w:id="24" w:name="_Toc71894308"/>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24"/>
    </w:p>
    <w:p w14:paraId="1367A91D" w14:textId="77777777" w:rsidR="009B32C3" w:rsidRDefault="009B32C3" w:rsidP="009B32C3">
      <w:pPr>
        <w:pStyle w:val="ListParagraph"/>
        <w:ind w:left="0"/>
        <w:jc w:val="both"/>
        <w:rPr>
          <w:rFonts w:ascii="Times New Roman" w:hAnsi="Times New Roman" w:cs="Times New Roman"/>
        </w:rPr>
      </w:pPr>
    </w:p>
    <w:p w14:paraId="0ACF8C4A" w14:textId="77777777" w:rsidR="009B32C3" w:rsidRDefault="009B32C3" w:rsidP="009B32C3">
      <w:pPr>
        <w:pStyle w:val="ListParagraph"/>
        <w:ind w:left="-90"/>
        <w:jc w:val="both"/>
        <w:rPr>
          <w:rFonts w:ascii="Times New Roman" w:hAnsi="Times New Roman" w:cs="Times New Roman"/>
        </w:rPr>
      </w:pPr>
      <w:r>
        <w:rPr>
          <w:rFonts w:ascii="Times New Roman" w:hAnsi="Times New Roman" w:cs="Times New Roman"/>
        </w:rPr>
        <w:t>XXX</w:t>
      </w:r>
    </w:p>
    <w:p w14:paraId="74AD142B" w14:textId="77777777" w:rsidR="009B32C3" w:rsidRDefault="009B32C3" w:rsidP="00491DBC">
      <w:pPr>
        <w:pStyle w:val="ListParagraph"/>
        <w:ind w:left="-90"/>
        <w:jc w:val="both"/>
        <w:rPr>
          <w:rFonts w:ascii="Times New Roman" w:hAnsi="Times New Roman" w:cs="Times New Roman"/>
        </w:rPr>
      </w:pPr>
    </w:p>
    <w:p w14:paraId="13090494" w14:textId="486A753C" w:rsidR="00491DBC" w:rsidRDefault="005F2382" w:rsidP="00781FB6">
      <w:pPr>
        <w:pStyle w:val="Heading1"/>
        <w:pageBreakBefore/>
        <w:numPr>
          <w:ilvl w:val="0"/>
          <w:numId w:val="3"/>
        </w:numPr>
        <w:rPr>
          <w:rFonts w:ascii="Times New Roman" w:hAnsi="Times New Roman" w:cs="Times New Roman"/>
        </w:rPr>
      </w:pPr>
      <w:bookmarkStart w:id="25" w:name="_Toc71894309"/>
      <w:r>
        <w:rPr>
          <w:rFonts w:ascii="Times New Roman" w:hAnsi="Times New Roman" w:cs="Times New Roman"/>
        </w:rPr>
        <w:lastRenderedPageBreak/>
        <w:t>Análisis de datos</w:t>
      </w:r>
      <w:bookmarkEnd w:id="25"/>
    </w:p>
    <w:p w14:paraId="71738083" w14:textId="77777777" w:rsidR="00491DBC" w:rsidRDefault="00491DBC" w:rsidP="00491DBC">
      <w:pPr>
        <w:pStyle w:val="ListParagraph"/>
        <w:ind w:left="-90"/>
        <w:jc w:val="both"/>
        <w:rPr>
          <w:rFonts w:ascii="Times New Roman" w:hAnsi="Times New Roman" w:cs="Times New Roman"/>
        </w:rPr>
      </w:pPr>
    </w:p>
    <w:p w14:paraId="7716074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26" w:name="_Toc68536354"/>
      <w:bookmarkStart w:id="27" w:name="_Toc68537745"/>
      <w:bookmarkStart w:id="28" w:name="_Toc68622013"/>
      <w:bookmarkStart w:id="29" w:name="_Toc68796415"/>
      <w:bookmarkStart w:id="30" w:name="_Toc71894280"/>
      <w:bookmarkStart w:id="31" w:name="_Toc71894310"/>
      <w:bookmarkEnd w:id="26"/>
      <w:bookmarkEnd w:id="27"/>
      <w:bookmarkEnd w:id="28"/>
      <w:bookmarkEnd w:id="29"/>
      <w:bookmarkEnd w:id="30"/>
      <w:bookmarkEnd w:id="31"/>
    </w:p>
    <w:p w14:paraId="2321A847" w14:textId="16CC3BE2" w:rsidR="00491DBC" w:rsidRDefault="005F2382" w:rsidP="00781FB6">
      <w:pPr>
        <w:pStyle w:val="Heading1"/>
        <w:numPr>
          <w:ilvl w:val="1"/>
          <w:numId w:val="2"/>
        </w:numPr>
      </w:pPr>
      <w:bookmarkStart w:id="32" w:name="_Toc71894311"/>
      <w:r w:rsidRPr="005F2382">
        <w:rPr>
          <w:rFonts w:ascii="Times New Roman" w:hAnsi="Times New Roman" w:cs="Times New Roman"/>
          <w:sz w:val="24"/>
          <w:szCs w:val="24"/>
        </w:rPr>
        <w:t>Selección de los grupos de datos que se quieren analizar/comparar (</w:t>
      </w:r>
      <w:proofErr w:type="spellStart"/>
      <w:r w:rsidRPr="005F2382">
        <w:rPr>
          <w:rFonts w:ascii="Times New Roman" w:hAnsi="Times New Roman" w:cs="Times New Roman"/>
          <w:sz w:val="24"/>
          <w:szCs w:val="24"/>
        </w:rPr>
        <w:t>planificaciónde</w:t>
      </w:r>
      <w:proofErr w:type="spellEnd"/>
      <w:r w:rsidRPr="005F2382">
        <w:rPr>
          <w:rFonts w:ascii="Times New Roman" w:hAnsi="Times New Roman" w:cs="Times New Roman"/>
          <w:sz w:val="24"/>
          <w:szCs w:val="24"/>
        </w:rPr>
        <w:t xml:space="preserve"> los análisis a aplicar).</w:t>
      </w:r>
      <w:bookmarkEnd w:id="32"/>
    </w:p>
    <w:p w14:paraId="5D4166E9" w14:textId="77777777" w:rsidR="00491DBC" w:rsidRDefault="00491DBC" w:rsidP="00491DBC">
      <w:pPr>
        <w:pStyle w:val="ListParagraph"/>
        <w:ind w:left="0"/>
        <w:jc w:val="both"/>
        <w:rPr>
          <w:rFonts w:ascii="Times New Roman" w:hAnsi="Times New Roman" w:cs="Times New Roman"/>
        </w:rPr>
      </w:pPr>
    </w:p>
    <w:p w14:paraId="7E88D26A" w14:textId="34221DF3" w:rsidR="00491DBC" w:rsidRDefault="00491DBC" w:rsidP="006C0548">
      <w:pPr>
        <w:pStyle w:val="ListParagraph"/>
        <w:ind w:left="-90"/>
        <w:jc w:val="center"/>
        <w:rPr>
          <w:rFonts w:ascii="Times New Roman" w:hAnsi="Times New Roman" w:cs="Times New Roman"/>
        </w:rPr>
      </w:pPr>
    </w:p>
    <w:p w14:paraId="0736007C" w14:textId="77777777" w:rsidR="005F2382" w:rsidRDefault="005F2382" w:rsidP="005F2382">
      <w:pPr>
        <w:pStyle w:val="ListParagraph"/>
        <w:ind w:left="-90"/>
        <w:jc w:val="both"/>
        <w:rPr>
          <w:rFonts w:ascii="Times New Roman" w:hAnsi="Times New Roman" w:cs="Times New Roman"/>
        </w:rPr>
      </w:pPr>
      <w:r>
        <w:rPr>
          <w:rFonts w:ascii="Times New Roman" w:hAnsi="Times New Roman" w:cs="Times New Roman"/>
        </w:rPr>
        <w:t>XXX</w:t>
      </w:r>
    </w:p>
    <w:p w14:paraId="67522D73" w14:textId="51CC301D" w:rsidR="008E7F6C" w:rsidRDefault="008E7F6C" w:rsidP="00491DBC">
      <w:pPr>
        <w:pStyle w:val="ListParagraph"/>
        <w:ind w:left="-90"/>
        <w:jc w:val="both"/>
        <w:rPr>
          <w:rFonts w:ascii="Times New Roman" w:hAnsi="Times New Roman" w:cs="Times New Roman"/>
        </w:rPr>
      </w:pPr>
    </w:p>
    <w:p w14:paraId="215EB183" w14:textId="48CCB46C" w:rsidR="005F2382" w:rsidRDefault="005F2382" w:rsidP="00491DBC">
      <w:pPr>
        <w:pStyle w:val="ListParagraph"/>
        <w:ind w:left="-90"/>
        <w:jc w:val="both"/>
        <w:rPr>
          <w:rFonts w:ascii="Times New Roman" w:hAnsi="Times New Roman" w:cs="Times New Roman"/>
        </w:rPr>
      </w:pPr>
    </w:p>
    <w:p w14:paraId="1F2D52B9" w14:textId="4849DE18" w:rsidR="005F2382" w:rsidRDefault="00C61ED8" w:rsidP="00781FB6">
      <w:pPr>
        <w:pStyle w:val="Heading1"/>
        <w:numPr>
          <w:ilvl w:val="1"/>
          <w:numId w:val="2"/>
        </w:numPr>
      </w:pPr>
      <w:bookmarkStart w:id="33" w:name="_Toc71894312"/>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33"/>
    </w:p>
    <w:p w14:paraId="28CB569B" w14:textId="77777777" w:rsidR="005F2382" w:rsidRDefault="005F2382" w:rsidP="005F2382">
      <w:pPr>
        <w:pStyle w:val="ListParagraph"/>
        <w:ind w:left="0"/>
        <w:jc w:val="both"/>
        <w:rPr>
          <w:rFonts w:ascii="Times New Roman" w:hAnsi="Times New Roman" w:cs="Times New Roman"/>
        </w:rPr>
      </w:pPr>
    </w:p>
    <w:p w14:paraId="1BC63228" w14:textId="77777777" w:rsidR="005F2382" w:rsidRDefault="005F2382" w:rsidP="005F2382">
      <w:pPr>
        <w:pStyle w:val="ListParagraph"/>
        <w:ind w:left="-90"/>
        <w:jc w:val="center"/>
        <w:rPr>
          <w:rFonts w:ascii="Times New Roman" w:hAnsi="Times New Roman" w:cs="Times New Roman"/>
        </w:rPr>
      </w:pPr>
    </w:p>
    <w:p w14:paraId="1D7EE4B3" w14:textId="77777777" w:rsidR="005F2382" w:rsidRDefault="005F2382" w:rsidP="005F2382">
      <w:pPr>
        <w:pStyle w:val="ListParagraph"/>
        <w:ind w:left="-90"/>
        <w:jc w:val="both"/>
        <w:rPr>
          <w:rFonts w:ascii="Times New Roman" w:hAnsi="Times New Roman" w:cs="Times New Roman"/>
        </w:rPr>
      </w:pPr>
      <w:r>
        <w:rPr>
          <w:rFonts w:ascii="Times New Roman" w:hAnsi="Times New Roman" w:cs="Times New Roman"/>
        </w:rPr>
        <w:t>XXX</w:t>
      </w:r>
    </w:p>
    <w:p w14:paraId="70327829" w14:textId="54EFCB86" w:rsidR="005F2382" w:rsidRDefault="005F2382" w:rsidP="00491DBC">
      <w:pPr>
        <w:pStyle w:val="ListParagraph"/>
        <w:ind w:left="-90"/>
        <w:jc w:val="both"/>
        <w:rPr>
          <w:rFonts w:ascii="Times New Roman" w:hAnsi="Times New Roman" w:cs="Times New Roman"/>
        </w:rPr>
      </w:pPr>
    </w:p>
    <w:p w14:paraId="0E5FA44E" w14:textId="062F08E6" w:rsidR="00C61ED8" w:rsidRDefault="00C61ED8" w:rsidP="00491DBC">
      <w:pPr>
        <w:pStyle w:val="ListParagraph"/>
        <w:ind w:left="-90"/>
        <w:jc w:val="both"/>
        <w:rPr>
          <w:rFonts w:ascii="Times New Roman" w:hAnsi="Times New Roman" w:cs="Times New Roman"/>
        </w:rPr>
      </w:pPr>
    </w:p>
    <w:p w14:paraId="55751ABF" w14:textId="5BA11FA4" w:rsidR="00C61ED8" w:rsidRDefault="00C61ED8" w:rsidP="00491DBC">
      <w:pPr>
        <w:pStyle w:val="ListParagraph"/>
        <w:ind w:left="-90"/>
        <w:jc w:val="both"/>
        <w:rPr>
          <w:rFonts w:ascii="Times New Roman" w:hAnsi="Times New Roman" w:cs="Times New Roman"/>
        </w:rPr>
      </w:pPr>
    </w:p>
    <w:p w14:paraId="4F47B73C" w14:textId="7CB8C823" w:rsidR="00C61ED8" w:rsidRDefault="00C61ED8" w:rsidP="00491DBC">
      <w:pPr>
        <w:pStyle w:val="ListParagraph"/>
        <w:ind w:left="-90"/>
        <w:jc w:val="both"/>
        <w:rPr>
          <w:rFonts w:ascii="Times New Roman" w:hAnsi="Times New Roman" w:cs="Times New Roman"/>
        </w:rPr>
      </w:pPr>
    </w:p>
    <w:p w14:paraId="72E7DD47" w14:textId="2586CD08" w:rsidR="00C61ED8" w:rsidRDefault="00C61ED8" w:rsidP="00781FB6">
      <w:pPr>
        <w:pStyle w:val="Heading1"/>
        <w:numPr>
          <w:ilvl w:val="1"/>
          <w:numId w:val="2"/>
        </w:numPr>
        <w:jc w:val="both"/>
      </w:pPr>
      <w:bookmarkStart w:id="34" w:name="_Toc71894313"/>
      <w:r w:rsidRPr="00C61ED8">
        <w:rPr>
          <w:rFonts w:ascii="Times New Roman" w:hAnsi="Times New Roman" w:cs="Times New Roman"/>
          <w:sz w:val="24"/>
          <w:szCs w:val="24"/>
        </w:rPr>
        <w:t>Aplicación de pruebas estadísticas para comparar los grupos de datos. En función de los datos y el objetivo del estudio, aplicar pruebas de contraste de hipótesis,</w:t>
      </w:r>
      <w:r w:rsidRPr="00C61ED8">
        <w:rPr>
          <w:rFonts w:ascii="Times New Roman" w:hAnsi="Times New Roman" w:cs="Times New Roman"/>
          <w:sz w:val="24"/>
          <w:szCs w:val="24"/>
        </w:rPr>
        <w:t xml:space="preserve"> c</w:t>
      </w:r>
      <w:r w:rsidRPr="00C61ED8">
        <w:rPr>
          <w:rFonts w:ascii="Times New Roman" w:hAnsi="Times New Roman" w:cs="Times New Roman"/>
          <w:sz w:val="24"/>
          <w:szCs w:val="24"/>
        </w:rPr>
        <w:t xml:space="preserve">orrelaciones, regresiones, etc. Aplicar al menos tres métodos de análisis </w:t>
      </w:r>
      <w:proofErr w:type="spellStart"/>
      <w:proofErr w:type="gramStart"/>
      <w:r w:rsidRPr="00C61ED8">
        <w:rPr>
          <w:rFonts w:ascii="Times New Roman" w:hAnsi="Times New Roman" w:cs="Times New Roman"/>
          <w:sz w:val="24"/>
          <w:szCs w:val="24"/>
        </w:rPr>
        <w:t>diferentes.Comprobación</w:t>
      </w:r>
      <w:proofErr w:type="spellEnd"/>
      <w:proofErr w:type="gramEnd"/>
      <w:r w:rsidRPr="00C61ED8">
        <w:rPr>
          <w:rFonts w:ascii="Times New Roman" w:hAnsi="Times New Roman" w:cs="Times New Roman"/>
          <w:sz w:val="24"/>
          <w:szCs w:val="24"/>
        </w:rPr>
        <w:t xml:space="preserve"> de la normalidad y homogeneidad de la varianza.</w:t>
      </w:r>
      <w:bookmarkEnd w:id="34"/>
    </w:p>
    <w:p w14:paraId="4420D6E4" w14:textId="77777777" w:rsidR="00C61ED8" w:rsidRDefault="00C61ED8" w:rsidP="00C61ED8">
      <w:pPr>
        <w:pStyle w:val="ListParagraph"/>
        <w:ind w:left="0"/>
        <w:jc w:val="both"/>
        <w:rPr>
          <w:rFonts w:ascii="Times New Roman" w:hAnsi="Times New Roman" w:cs="Times New Roman"/>
        </w:rPr>
      </w:pPr>
    </w:p>
    <w:p w14:paraId="3AE0CA76" w14:textId="77777777" w:rsidR="00C61ED8" w:rsidRDefault="00C61ED8" w:rsidP="00C61ED8">
      <w:pPr>
        <w:pStyle w:val="ListParagraph"/>
        <w:ind w:left="-90"/>
        <w:jc w:val="center"/>
        <w:rPr>
          <w:rFonts w:ascii="Times New Roman" w:hAnsi="Times New Roman" w:cs="Times New Roman"/>
        </w:rPr>
      </w:pPr>
    </w:p>
    <w:p w14:paraId="5CC3DE57" w14:textId="77777777" w:rsidR="00C61ED8" w:rsidRDefault="00C61ED8" w:rsidP="00C61ED8">
      <w:pPr>
        <w:pStyle w:val="ListParagraph"/>
        <w:ind w:left="-90"/>
        <w:jc w:val="both"/>
        <w:rPr>
          <w:rFonts w:ascii="Times New Roman" w:hAnsi="Times New Roman" w:cs="Times New Roman"/>
        </w:rPr>
      </w:pPr>
      <w:r>
        <w:rPr>
          <w:rFonts w:ascii="Times New Roman" w:hAnsi="Times New Roman" w:cs="Times New Roman"/>
        </w:rPr>
        <w:t>XXX</w:t>
      </w:r>
    </w:p>
    <w:p w14:paraId="57E2F1B5" w14:textId="77777777" w:rsidR="00C61ED8" w:rsidRDefault="00C61ED8" w:rsidP="00491DBC">
      <w:pPr>
        <w:pStyle w:val="ListParagraph"/>
        <w:ind w:left="-90"/>
        <w:jc w:val="both"/>
        <w:rPr>
          <w:rFonts w:ascii="Times New Roman" w:hAnsi="Times New Roman" w:cs="Times New Roman"/>
        </w:rPr>
      </w:pPr>
    </w:p>
    <w:p w14:paraId="0A429382" w14:textId="1A6CA0D3" w:rsidR="00491DBC" w:rsidRDefault="000C1CA5" w:rsidP="00781FB6">
      <w:pPr>
        <w:pStyle w:val="Heading1"/>
        <w:pageBreakBefore/>
        <w:numPr>
          <w:ilvl w:val="0"/>
          <w:numId w:val="3"/>
        </w:numPr>
        <w:rPr>
          <w:rFonts w:ascii="Times New Roman" w:hAnsi="Times New Roman" w:cs="Times New Roman"/>
        </w:rPr>
      </w:pPr>
      <w:bookmarkStart w:id="35" w:name="_Toc71894314"/>
      <w:r w:rsidRPr="000C1CA5">
        <w:rPr>
          <w:rFonts w:ascii="Times New Roman" w:hAnsi="Times New Roman" w:cs="Times New Roman"/>
        </w:rPr>
        <w:lastRenderedPageBreak/>
        <w:t xml:space="preserve">Representación de los resultados a partir de tablas y </w:t>
      </w:r>
      <w:r>
        <w:rPr>
          <w:rFonts w:ascii="Times New Roman" w:hAnsi="Times New Roman" w:cs="Times New Roman"/>
        </w:rPr>
        <w:t>g</w:t>
      </w:r>
      <w:r w:rsidRPr="000C1CA5">
        <w:rPr>
          <w:rFonts w:ascii="Times New Roman" w:hAnsi="Times New Roman" w:cs="Times New Roman"/>
        </w:rPr>
        <w:t>ráficas</w:t>
      </w:r>
      <w:bookmarkEnd w:id="35"/>
    </w:p>
    <w:p w14:paraId="76227426" w14:textId="77777777" w:rsidR="00491DBC" w:rsidRDefault="00491DBC" w:rsidP="00491DBC">
      <w:pPr>
        <w:pStyle w:val="ListParagraph"/>
        <w:ind w:left="-90"/>
        <w:jc w:val="both"/>
        <w:rPr>
          <w:rFonts w:ascii="Times New Roman" w:hAnsi="Times New Roman" w:cs="Times New Roman"/>
        </w:rPr>
      </w:pPr>
    </w:p>
    <w:p w14:paraId="22CEC1B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36" w:name="_Toc68536357"/>
      <w:bookmarkStart w:id="37" w:name="_Toc68537748"/>
      <w:bookmarkStart w:id="38" w:name="_Toc68622016"/>
      <w:bookmarkStart w:id="39" w:name="_Toc68796418"/>
      <w:bookmarkStart w:id="40" w:name="_Toc71894285"/>
      <w:bookmarkStart w:id="41" w:name="_Toc71894315"/>
      <w:bookmarkEnd w:id="36"/>
      <w:bookmarkEnd w:id="37"/>
      <w:bookmarkEnd w:id="38"/>
      <w:bookmarkEnd w:id="39"/>
      <w:bookmarkEnd w:id="40"/>
      <w:bookmarkEnd w:id="41"/>
    </w:p>
    <w:p w14:paraId="1B3D69BC" w14:textId="758792D1" w:rsidR="00491DBC" w:rsidRPr="005B1DB8" w:rsidRDefault="005B1DB8" w:rsidP="00781FB6">
      <w:pPr>
        <w:pStyle w:val="Heading1"/>
        <w:pageBreakBefore/>
        <w:numPr>
          <w:ilvl w:val="0"/>
          <w:numId w:val="3"/>
        </w:numPr>
        <w:jc w:val="both"/>
        <w:rPr>
          <w:rFonts w:ascii="Times New Roman" w:hAnsi="Times New Roman" w:cs="Times New Roman"/>
        </w:rPr>
      </w:pPr>
      <w:bookmarkStart w:id="42" w:name="_Toc71894316"/>
      <w:r w:rsidRPr="005B1DB8">
        <w:rPr>
          <w:rFonts w:ascii="Times New Roman" w:hAnsi="Times New Roman" w:cs="Times New Roman"/>
        </w:rPr>
        <w:lastRenderedPageBreak/>
        <w:t xml:space="preserve">Resolución del problema. A partir de los resultados obtenidos, ¿cuáles son las conclusiones? ¿Los resultados permiten </w:t>
      </w:r>
      <w:r>
        <w:rPr>
          <w:rFonts w:ascii="Times New Roman" w:hAnsi="Times New Roman" w:cs="Times New Roman"/>
        </w:rPr>
        <w:t>r</w:t>
      </w:r>
      <w:r w:rsidRPr="005B1DB8">
        <w:rPr>
          <w:rFonts w:ascii="Times New Roman" w:hAnsi="Times New Roman" w:cs="Times New Roman"/>
        </w:rPr>
        <w:t>esponder al problema?</w:t>
      </w:r>
      <w:bookmarkEnd w:id="42"/>
    </w:p>
    <w:p w14:paraId="1E0DFEA2" w14:textId="77777777" w:rsidR="00491DBC" w:rsidRDefault="00491DBC" w:rsidP="00491DBC"/>
    <w:p w14:paraId="10F9E0C4" w14:textId="77777777" w:rsidR="00104930" w:rsidRDefault="00104930" w:rsidP="00491DBC">
      <w:pPr>
        <w:pStyle w:val="ListParagraph"/>
        <w:ind w:left="-90"/>
        <w:jc w:val="both"/>
        <w:rPr>
          <w:rFonts w:ascii="Times New Roman" w:hAnsi="Times New Roman" w:cs="Times New Roman"/>
        </w:rPr>
      </w:pPr>
    </w:p>
    <w:p w14:paraId="39EF9E74" w14:textId="77777777" w:rsidR="00104930" w:rsidRPr="00104930" w:rsidRDefault="00104930"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3" w:name="_Toc71894287"/>
      <w:bookmarkStart w:id="44" w:name="_Toc71894317"/>
      <w:bookmarkEnd w:id="43"/>
      <w:bookmarkEnd w:id="44"/>
    </w:p>
    <w:p w14:paraId="507602C3" w14:textId="0C002119" w:rsidR="00104930" w:rsidRDefault="00104930" w:rsidP="00781FB6">
      <w:pPr>
        <w:pStyle w:val="Heading1"/>
        <w:numPr>
          <w:ilvl w:val="1"/>
          <w:numId w:val="2"/>
        </w:numPr>
      </w:pPr>
      <w:bookmarkStart w:id="45" w:name="_Toc71894318"/>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45"/>
    </w:p>
    <w:p w14:paraId="5A54D991" w14:textId="77777777" w:rsidR="00104930" w:rsidRDefault="00104930" w:rsidP="00104930">
      <w:pPr>
        <w:pStyle w:val="ListParagraph"/>
        <w:ind w:left="0"/>
        <w:jc w:val="both"/>
        <w:rPr>
          <w:rFonts w:ascii="Times New Roman" w:hAnsi="Times New Roman" w:cs="Times New Roman"/>
        </w:rPr>
      </w:pPr>
    </w:p>
    <w:p w14:paraId="042B6AA5" w14:textId="77777777" w:rsidR="00104930" w:rsidRDefault="00104930" w:rsidP="00104930">
      <w:pPr>
        <w:pStyle w:val="ListParagraph"/>
        <w:ind w:left="-90"/>
        <w:jc w:val="center"/>
        <w:rPr>
          <w:rFonts w:ascii="Times New Roman" w:hAnsi="Times New Roman" w:cs="Times New Roman"/>
        </w:rPr>
      </w:pPr>
    </w:p>
    <w:p w14:paraId="10A6DCB0"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6C6D0DDF" w14:textId="77777777" w:rsidR="00104930" w:rsidRDefault="00104930" w:rsidP="00104930">
      <w:pPr>
        <w:pStyle w:val="ListParagraph"/>
        <w:ind w:left="-90"/>
        <w:jc w:val="both"/>
        <w:rPr>
          <w:rFonts w:ascii="Times New Roman" w:hAnsi="Times New Roman" w:cs="Times New Roman"/>
        </w:rPr>
      </w:pPr>
    </w:p>
    <w:p w14:paraId="2EBA1E39" w14:textId="77777777" w:rsidR="00104930" w:rsidRDefault="00104930" w:rsidP="00104930">
      <w:pPr>
        <w:pStyle w:val="ListParagraph"/>
        <w:ind w:left="-90"/>
        <w:jc w:val="both"/>
        <w:rPr>
          <w:rFonts w:ascii="Times New Roman" w:hAnsi="Times New Roman" w:cs="Times New Roman"/>
        </w:rPr>
      </w:pPr>
    </w:p>
    <w:p w14:paraId="35262E13" w14:textId="51461D56" w:rsidR="00104930" w:rsidRDefault="00104930" w:rsidP="00781FB6">
      <w:pPr>
        <w:pStyle w:val="Heading1"/>
        <w:numPr>
          <w:ilvl w:val="1"/>
          <w:numId w:val="2"/>
        </w:numPr>
      </w:pPr>
      <w:bookmarkStart w:id="46" w:name="_Toc71894319"/>
      <w:r>
        <w:rPr>
          <w:rFonts w:ascii="Times New Roman" w:hAnsi="Times New Roman" w:cs="Times New Roman"/>
          <w:sz w:val="24"/>
          <w:szCs w:val="24"/>
        </w:rPr>
        <w:t>Conclusiones a partir de los datos obtenidos.</w:t>
      </w:r>
      <w:bookmarkEnd w:id="46"/>
    </w:p>
    <w:p w14:paraId="14C25FAE" w14:textId="77777777" w:rsidR="00104930" w:rsidRDefault="00104930" w:rsidP="00104930">
      <w:pPr>
        <w:pStyle w:val="ListParagraph"/>
        <w:ind w:left="0"/>
        <w:jc w:val="both"/>
        <w:rPr>
          <w:rFonts w:ascii="Times New Roman" w:hAnsi="Times New Roman" w:cs="Times New Roman"/>
        </w:rPr>
      </w:pPr>
    </w:p>
    <w:p w14:paraId="7FDD4257" w14:textId="77777777" w:rsidR="00104930" w:rsidRDefault="00104930" w:rsidP="00104930">
      <w:pPr>
        <w:pStyle w:val="ListParagraph"/>
        <w:ind w:left="-90"/>
        <w:jc w:val="center"/>
        <w:rPr>
          <w:rFonts w:ascii="Times New Roman" w:hAnsi="Times New Roman" w:cs="Times New Roman"/>
        </w:rPr>
      </w:pPr>
    </w:p>
    <w:p w14:paraId="66470348"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29D141AD" w14:textId="77777777" w:rsidR="00104930" w:rsidRDefault="00104930" w:rsidP="00491DBC">
      <w:pPr>
        <w:pStyle w:val="ListParagraph"/>
        <w:ind w:left="-90"/>
        <w:jc w:val="both"/>
        <w:rPr>
          <w:rFonts w:ascii="Times New Roman" w:hAnsi="Times New Roman" w:cs="Times New Roman"/>
        </w:rPr>
      </w:pPr>
    </w:p>
    <w:p w14:paraId="090A1E36" w14:textId="77777777" w:rsidR="00104930" w:rsidRDefault="00104930" w:rsidP="00491DBC">
      <w:pPr>
        <w:pStyle w:val="ListParagraph"/>
        <w:ind w:left="-90"/>
        <w:jc w:val="both"/>
        <w:rPr>
          <w:rFonts w:ascii="Times New Roman" w:hAnsi="Times New Roman" w:cs="Times New Roman"/>
        </w:rPr>
      </w:pPr>
    </w:p>
    <w:p w14:paraId="5CEB13AE" w14:textId="6E07F9D2" w:rsidR="006F7B20" w:rsidRDefault="00A460BD" w:rsidP="00781FB6">
      <w:pPr>
        <w:pStyle w:val="Heading1"/>
        <w:numPr>
          <w:ilvl w:val="1"/>
          <w:numId w:val="2"/>
        </w:numPr>
      </w:pPr>
      <w:bookmarkStart w:id="47" w:name="_Toc71894320"/>
      <w:r>
        <w:rPr>
          <w:rFonts w:ascii="Times New Roman" w:hAnsi="Times New Roman" w:cs="Times New Roman"/>
          <w:sz w:val="24"/>
          <w:szCs w:val="24"/>
        </w:rPr>
        <w:t>¿Los resultados permiten responder al problema?</w:t>
      </w:r>
      <w:bookmarkEnd w:id="47"/>
    </w:p>
    <w:p w14:paraId="415EDEEA" w14:textId="77777777" w:rsidR="006F7B20" w:rsidRDefault="006F7B20" w:rsidP="006F7B20">
      <w:pPr>
        <w:pStyle w:val="ListParagraph"/>
        <w:ind w:left="0"/>
        <w:jc w:val="both"/>
        <w:rPr>
          <w:rFonts w:ascii="Times New Roman" w:hAnsi="Times New Roman" w:cs="Times New Roman"/>
        </w:rPr>
      </w:pPr>
    </w:p>
    <w:p w14:paraId="6F9A95A4" w14:textId="77777777" w:rsidR="006F7B20" w:rsidRDefault="006F7B20" w:rsidP="006F7B20">
      <w:pPr>
        <w:pStyle w:val="ListParagraph"/>
        <w:ind w:left="-90"/>
        <w:jc w:val="center"/>
        <w:rPr>
          <w:rFonts w:ascii="Times New Roman" w:hAnsi="Times New Roman" w:cs="Times New Roman"/>
        </w:rPr>
      </w:pPr>
    </w:p>
    <w:p w14:paraId="186B9E3B" w14:textId="77777777" w:rsidR="006F7B20" w:rsidRDefault="006F7B20" w:rsidP="006F7B20">
      <w:pPr>
        <w:pStyle w:val="ListParagraph"/>
        <w:ind w:left="-90"/>
        <w:jc w:val="both"/>
        <w:rPr>
          <w:rFonts w:ascii="Times New Roman" w:hAnsi="Times New Roman" w:cs="Times New Roman"/>
        </w:rPr>
      </w:pPr>
      <w:r>
        <w:rPr>
          <w:rFonts w:ascii="Times New Roman" w:hAnsi="Times New Roman" w:cs="Times New Roman"/>
        </w:rPr>
        <w:t>XXX</w:t>
      </w:r>
    </w:p>
    <w:p w14:paraId="64A41E8B" w14:textId="77777777" w:rsidR="00491DBC" w:rsidRPr="00491DBC" w:rsidRDefault="00491DBC" w:rsidP="00491DBC">
      <w:pPr>
        <w:pStyle w:val="ListParagraph"/>
        <w:ind w:left="-90"/>
        <w:jc w:val="both"/>
        <w:rPr>
          <w:rFonts w:ascii="Times New Roman" w:hAnsi="Times New Roman" w:cs="Times New Roman"/>
        </w:rPr>
      </w:pPr>
    </w:p>
    <w:p w14:paraId="7D829236" w14:textId="25101C27" w:rsidR="00491DBC" w:rsidRDefault="00B76AB3" w:rsidP="00781FB6">
      <w:pPr>
        <w:pStyle w:val="Heading1"/>
        <w:pageBreakBefore/>
        <w:numPr>
          <w:ilvl w:val="0"/>
          <w:numId w:val="3"/>
        </w:numPr>
        <w:rPr>
          <w:rFonts w:ascii="Times New Roman" w:hAnsi="Times New Roman" w:cs="Times New Roman"/>
        </w:rPr>
      </w:pPr>
      <w:bookmarkStart w:id="48" w:name="_Toc71894321"/>
      <w:r>
        <w:rPr>
          <w:rFonts w:ascii="Times New Roman" w:hAnsi="Times New Roman" w:cs="Times New Roman"/>
        </w:rPr>
        <w:lastRenderedPageBreak/>
        <w:t>Código</w:t>
      </w:r>
      <w:bookmarkEnd w:id="48"/>
    </w:p>
    <w:p w14:paraId="537A3C80" w14:textId="77777777" w:rsidR="00491DBC" w:rsidRDefault="00491DBC" w:rsidP="00491DBC">
      <w:pPr>
        <w:pStyle w:val="ListParagraph"/>
        <w:ind w:left="-90"/>
        <w:jc w:val="both"/>
        <w:rPr>
          <w:rFonts w:ascii="Times New Roman" w:hAnsi="Times New Roman" w:cs="Times New Roman"/>
        </w:rPr>
      </w:pPr>
    </w:p>
    <w:p w14:paraId="136FD025"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9" w:name="_Toc68536363"/>
      <w:bookmarkStart w:id="50" w:name="_Toc68537754"/>
      <w:bookmarkStart w:id="51" w:name="_Toc68622022"/>
      <w:bookmarkStart w:id="52" w:name="_Toc68796424"/>
      <w:bookmarkStart w:id="53" w:name="_Toc71894292"/>
      <w:bookmarkStart w:id="54" w:name="_Toc71894322"/>
      <w:bookmarkEnd w:id="49"/>
      <w:bookmarkEnd w:id="50"/>
      <w:bookmarkEnd w:id="51"/>
      <w:bookmarkEnd w:id="52"/>
      <w:bookmarkEnd w:id="53"/>
      <w:bookmarkEnd w:id="54"/>
    </w:p>
    <w:p w14:paraId="28E8564F" w14:textId="77777777" w:rsidR="00491DBC" w:rsidRPr="00E973A5" w:rsidRDefault="00491DBC" w:rsidP="00491DBC">
      <w:pPr>
        <w:pStyle w:val="ListParagraph"/>
        <w:ind w:left="0"/>
        <w:jc w:val="both"/>
        <w:rPr>
          <w:rFonts w:ascii="Times New Roman" w:hAnsi="Times New Roman" w:cs="Times New Roman"/>
          <w:b/>
          <w:bCs/>
        </w:rPr>
      </w:pPr>
    </w:p>
    <w:p w14:paraId="68408E0F" w14:textId="7A44DECD" w:rsidR="00491DBC" w:rsidRPr="00E973A5" w:rsidRDefault="00E973A5" w:rsidP="00491DBC">
      <w:pPr>
        <w:pStyle w:val="ListParagraph"/>
        <w:ind w:left="-90"/>
        <w:jc w:val="both"/>
        <w:rPr>
          <w:rFonts w:ascii="Times New Roman" w:hAnsi="Times New Roman" w:cs="Times New Roman"/>
          <w:b/>
          <w:bCs/>
          <w:color w:val="FF0000"/>
          <w:lang w:val="en-US"/>
        </w:rPr>
      </w:pPr>
      <w:proofErr w:type="gramStart"/>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roofErr w:type="gramEnd"/>
    </w:p>
    <w:p w14:paraId="4FEC98C7" w14:textId="2EDAAB8E" w:rsidR="00A129C6" w:rsidRDefault="00B97412" w:rsidP="00781FB6">
      <w:pPr>
        <w:pStyle w:val="Heading1"/>
        <w:pageBreakBefore/>
        <w:numPr>
          <w:ilvl w:val="0"/>
          <w:numId w:val="3"/>
        </w:numPr>
        <w:rPr>
          <w:rFonts w:ascii="Times New Roman" w:hAnsi="Times New Roman" w:cs="Times New Roman"/>
        </w:rPr>
      </w:pPr>
      <w:bookmarkStart w:id="55" w:name="_Toc71894323"/>
      <w:r>
        <w:rPr>
          <w:rFonts w:ascii="Times New Roman" w:hAnsi="Times New Roman" w:cs="Times New Roman"/>
        </w:rPr>
        <w:lastRenderedPageBreak/>
        <w:t>T</w:t>
      </w:r>
      <w:r w:rsidRPr="00B97412">
        <w:rPr>
          <w:rFonts w:ascii="Times New Roman" w:hAnsi="Times New Roman" w:cs="Times New Roman"/>
        </w:rPr>
        <w:t>abla de contribuciones al trabajo</w:t>
      </w:r>
      <w:bookmarkEnd w:id="55"/>
    </w:p>
    <w:p w14:paraId="42ADEDF3" w14:textId="77777777" w:rsidR="00A129C6" w:rsidRDefault="00A129C6" w:rsidP="00A129C6">
      <w:pPr>
        <w:pStyle w:val="ListParagraph"/>
        <w:ind w:left="-90"/>
        <w:jc w:val="both"/>
        <w:rPr>
          <w:rFonts w:ascii="Times New Roman" w:hAnsi="Times New Roman" w:cs="Times New Roman"/>
        </w:rPr>
      </w:pPr>
    </w:p>
    <w:p w14:paraId="258E4D15" w14:textId="77777777" w:rsidR="00A129C6" w:rsidRPr="00491DBC" w:rsidRDefault="00A129C6"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56" w:name="_Toc68622034"/>
      <w:bookmarkStart w:id="57" w:name="_Toc68796436"/>
      <w:bookmarkStart w:id="58" w:name="_Toc71894294"/>
      <w:bookmarkStart w:id="59" w:name="_Toc71894324"/>
      <w:bookmarkEnd w:id="56"/>
      <w:bookmarkEnd w:id="57"/>
      <w:bookmarkEnd w:id="58"/>
      <w:bookmarkEnd w:id="59"/>
    </w:p>
    <w:p w14:paraId="7AF2170C" w14:textId="77777777" w:rsidR="00FC5DA5" w:rsidRDefault="00FC5DA5" w:rsidP="00FC5DA5">
      <w:pPr>
        <w:jc w:val="both"/>
        <w:rPr>
          <w:rFonts w:ascii="Times New Roman" w:hAnsi="Times New Roman" w:cs="Times New Roman"/>
        </w:rPr>
      </w:pPr>
    </w:p>
    <w:p w14:paraId="222CA0B3" w14:textId="2FEEE5C9" w:rsidR="00C26C11" w:rsidRPr="00FC5DA5" w:rsidRDefault="00C26C11" w:rsidP="00FC5DA5">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w:t>
      </w:r>
      <w:proofErr w:type="spellStart"/>
      <w:r w:rsidRPr="00C26C11">
        <w:rPr>
          <w:rFonts w:ascii="Times New Roman" w:hAnsi="Times New Roman" w:cs="Times New Roman"/>
        </w:rPr>
        <w:t>Ciemerozum</w:t>
      </w:r>
      <w:proofErr w:type="spellEnd"/>
      <w:r w:rsidRPr="00C26C11">
        <w:rPr>
          <w:rFonts w:ascii="Times New Roman" w:hAnsi="Times New Roman" w:cs="Times New Roman"/>
        </w:rPr>
        <w:t xml:space="preserve">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14:paraId="7ED405A9" w14:textId="77777777" w:rsidR="00C26C11" w:rsidRDefault="00C26C11" w:rsidP="00A129C6"/>
    <w:tbl>
      <w:tblPr>
        <w:tblStyle w:val="TableGrid"/>
        <w:tblW w:w="0" w:type="auto"/>
        <w:tblInd w:w="1255" w:type="dxa"/>
        <w:tblLook w:val="04A0" w:firstRow="1" w:lastRow="0" w:firstColumn="1" w:lastColumn="0" w:noHBand="0" w:noVBand="1"/>
      </w:tblPr>
      <w:tblGrid>
        <w:gridCol w:w="3163"/>
        <w:gridCol w:w="3137"/>
      </w:tblGrid>
      <w:tr w:rsidR="00067DA7" w14:paraId="2C44B004" w14:textId="77777777" w:rsidTr="004B4E10">
        <w:tc>
          <w:tcPr>
            <w:tcW w:w="3163" w:type="dxa"/>
            <w:shd w:val="clear" w:color="auto" w:fill="D9D9D9" w:themeFill="background1" w:themeFillShade="D9"/>
          </w:tcPr>
          <w:p w14:paraId="62F0C9C4" w14:textId="2991740E"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14:paraId="4A79587E" w14:textId="6F0C06F5"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Firma</w:t>
            </w:r>
          </w:p>
        </w:tc>
      </w:tr>
      <w:tr w:rsidR="00067DA7" w14:paraId="27EF5BF0" w14:textId="77777777" w:rsidTr="00B92C89">
        <w:trPr>
          <w:trHeight w:val="395"/>
        </w:trPr>
        <w:tc>
          <w:tcPr>
            <w:tcW w:w="3163" w:type="dxa"/>
            <w:vAlign w:val="center"/>
          </w:tcPr>
          <w:p w14:paraId="622165EA" w14:textId="2C83F7DC" w:rsidR="00067DA7" w:rsidRPr="004B4E10" w:rsidRDefault="00B92C89" w:rsidP="004B4E10">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14:paraId="364FA164" w14:textId="7A128908"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29251B2A" w14:textId="77777777" w:rsidTr="00B92C89">
        <w:trPr>
          <w:trHeight w:val="431"/>
        </w:trPr>
        <w:tc>
          <w:tcPr>
            <w:tcW w:w="3163" w:type="dxa"/>
            <w:vAlign w:val="center"/>
          </w:tcPr>
          <w:p w14:paraId="24A6BB2A" w14:textId="607641CB"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004B4E10" w:rsidRPr="004B4E10">
              <w:rPr>
                <w:rFonts w:ascii="Times New Roman" w:hAnsi="Times New Roman" w:cs="Times New Roman"/>
                <w:i/>
                <w:iCs/>
              </w:rPr>
              <w:t>.</w:t>
            </w:r>
          </w:p>
        </w:tc>
        <w:tc>
          <w:tcPr>
            <w:tcW w:w="3137" w:type="dxa"/>
            <w:vAlign w:val="center"/>
          </w:tcPr>
          <w:p w14:paraId="2B66FDD8" w14:textId="341FFF61"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3F97E984" w14:textId="77777777" w:rsidTr="00B92C89">
        <w:trPr>
          <w:trHeight w:val="359"/>
        </w:trPr>
        <w:tc>
          <w:tcPr>
            <w:tcW w:w="3163" w:type="dxa"/>
            <w:vAlign w:val="center"/>
          </w:tcPr>
          <w:p w14:paraId="0F8FEFFB" w14:textId="46EA1657"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14:paraId="1FF61BDE" w14:textId="4A94EF4C"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14:paraId="46951BC5" w14:textId="61573D8A" w:rsidR="00491DBC" w:rsidRDefault="00491DBC" w:rsidP="00491DBC">
      <w:pPr>
        <w:pStyle w:val="ListParagraph"/>
        <w:ind w:left="-90"/>
        <w:jc w:val="both"/>
        <w:rPr>
          <w:rFonts w:ascii="Times New Roman" w:hAnsi="Times New Roman" w:cs="Times New Roman"/>
        </w:rPr>
      </w:pPr>
    </w:p>
    <w:p w14:paraId="6AE0C354" w14:textId="027EE06D" w:rsidR="00491DBC" w:rsidRDefault="00491DBC" w:rsidP="00491DBC">
      <w:pPr>
        <w:pStyle w:val="ListParagraph"/>
        <w:ind w:left="-90"/>
        <w:jc w:val="both"/>
        <w:rPr>
          <w:rFonts w:ascii="Times New Roman" w:hAnsi="Times New Roman" w:cs="Times New Roman"/>
        </w:rPr>
      </w:pPr>
    </w:p>
    <w:p w14:paraId="58745C09" w14:textId="02FBA615" w:rsidR="005A1A1D" w:rsidRDefault="005A1A1D" w:rsidP="00491DBC">
      <w:pPr>
        <w:pStyle w:val="ListParagraph"/>
        <w:ind w:left="-90"/>
        <w:jc w:val="both"/>
        <w:rPr>
          <w:rFonts w:ascii="Times New Roman" w:hAnsi="Times New Roman" w:cs="Times New Roman"/>
        </w:rPr>
      </w:pPr>
    </w:p>
    <w:p w14:paraId="37AE007A" w14:textId="52AB942B" w:rsidR="002C2863" w:rsidRPr="00232764" w:rsidRDefault="00491DBC" w:rsidP="006C33C3">
      <w:pPr>
        <w:pStyle w:val="Heading1"/>
        <w:ind w:left="432"/>
        <w:rPr>
          <w:rFonts w:ascii="Times New Roman" w:hAnsi="Times New Roman" w:cs="Times New Roman"/>
          <w:b/>
          <w:bCs/>
        </w:rPr>
      </w:pPr>
      <w:bookmarkStart w:id="60" w:name="_Toc71894325"/>
      <w:r>
        <w:rPr>
          <w:rFonts w:ascii="Times New Roman" w:hAnsi="Times New Roman" w:cs="Times New Roman"/>
          <w:b/>
          <w:bCs/>
        </w:rPr>
        <w:t>Referencias / F</w:t>
      </w:r>
      <w:r w:rsidR="00085AF7" w:rsidRPr="00232764">
        <w:rPr>
          <w:rFonts w:ascii="Times New Roman" w:hAnsi="Times New Roman" w:cs="Times New Roman"/>
          <w:b/>
          <w:bCs/>
        </w:rPr>
        <w:t>uentes de Información</w:t>
      </w:r>
      <w:bookmarkEnd w:id="60"/>
    </w:p>
    <w:p w14:paraId="29551A85" w14:textId="77777777" w:rsidR="002C2863" w:rsidRDefault="002C2863" w:rsidP="002C2863">
      <w:pPr>
        <w:pStyle w:val="ListParagraph"/>
        <w:ind w:left="426"/>
        <w:jc w:val="both"/>
        <w:rPr>
          <w:rFonts w:ascii="Times New Roman" w:hAnsi="Times New Roman" w:cs="Times New Roman"/>
        </w:rPr>
      </w:pPr>
    </w:p>
    <w:p w14:paraId="0ED71BD9" w14:textId="77777777" w:rsidR="005A0FA2" w:rsidRPr="005A0FA2" w:rsidRDefault="005A0FA2" w:rsidP="005A0FA2">
      <w:pPr>
        <w:pStyle w:val="ListParagraph"/>
        <w:ind w:left="1146"/>
        <w:jc w:val="both"/>
        <w:rPr>
          <w:rFonts w:ascii="Times New Roman" w:hAnsi="Times New Roman" w:cs="Times New Roman"/>
        </w:rPr>
      </w:pPr>
    </w:p>
    <w:p w14:paraId="1A97CA4E" w14:textId="77777777" w:rsidR="00491DBC" w:rsidRDefault="00491DBC" w:rsidP="00851C8B">
      <w:pPr>
        <w:pStyle w:val="ListParagraph"/>
        <w:ind w:left="1146"/>
        <w:jc w:val="both"/>
      </w:pPr>
    </w:p>
    <w:p w14:paraId="4CFA1069" w14:textId="6CF43351" w:rsidR="00C86C8D" w:rsidRDefault="00C86C8D" w:rsidP="00781FB6">
      <w:pPr>
        <w:pStyle w:val="ListParagraph"/>
        <w:numPr>
          <w:ilvl w:val="0"/>
          <w:numId w:val="1"/>
        </w:numPr>
        <w:jc w:val="both"/>
        <w:rPr>
          <w:sz w:val="24"/>
          <w:szCs w:val="24"/>
          <w:lang w:val="en-US"/>
        </w:rPr>
      </w:pPr>
      <w:r w:rsidRPr="00C86C8D">
        <w:rPr>
          <w:sz w:val="24"/>
          <w:szCs w:val="24"/>
        </w:rPr>
        <w:t xml:space="preserve">Calvo M, Subirats L, Pérez D (2019). </w:t>
      </w:r>
      <w:proofErr w:type="spellStart"/>
      <w:r w:rsidRPr="00C86C8D">
        <w:rPr>
          <w:sz w:val="24"/>
          <w:szCs w:val="24"/>
          <w:lang w:val="en-US"/>
        </w:rPr>
        <w:t>Introducción</w:t>
      </w:r>
      <w:proofErr w:type="spellEnd"/>
      <w:r w:rsidRPr="00C86C8D">
        <w:rPr>
          <w:sz w:val="24"/>
          <w:szCs w:val="24"/>
          <w:lang w:val="en-US"/>
        </w:rPr>
        <w:t xml:space="preserve"> a la </w:t>
      </w:r>
      <w:proofErr w:type="spellStart"/>
      <w:r w:rsidRPr="00C86C8D">
        <w:rPr>
          <w:sz w:val="24"/>
          <w:szCs w:val="24"/>
          <w:lang w:val="en-US"/>
        </w:rPr>
        <w:t>limpieza</w:t>
      </w:r>
      <w:proofErr w:type="spellEnd"/>
      <w:r w:rsidRPr="00C86C8D">
        <w:rPr>
          <w:sz w:val="24"/>
          <w:szCs w:val="24"/>
          <w:lang w:val="en-US"/>
        </w:rPr>
        <w:t xml:space="preserve"> y análisis de los datos. Editorial UOC.</w:t>
      </w:r>
    </w:p>
    <w:p w14:paraId="36DEFEB2" w14:textId="77777777" w:rsidR="008D0FC5" w:rsidRPr="008D0FC5" w:rsidRDefault="008D0FC5" w:rsidP="00781FB6">
      <w:pPr>
        <w:pStyle w:val="ListParagraph"/>
        <w:numPr>
          <w:ilvl w:val="0"/>
          <w:numId w:val="1"/>
        </w:numPr>
        <w:jc w:val="both"/>
        <w:rPr>
          <w:sz w:val="24"/>
          <w:szCs w:val="24"/>
        </w:rPr>
      </w:pPr>
      <w:proofErr w:type="spellStart"/>
      <w:r w:rsidRPr="008D0FC5">
        <w:rPr>
          <w:sz w:val="24"/>
          <w:szCs w:val="24"/>
        </w:rPr>
        <w:t>Squire</w:t>
      </w:r>
      <w:proofErr w:type="spellEnd"/>
      <w:r w:rsidRPr="008D0FC5">
        <w:rPr>
          <w:sz w:val="24"/>
          <w:szCs w:val="24"/>
        </w:rPr>
        <w:t xml:space="preserve">, Megan (2015). </w:t>
      </w:r>
      <w:proofErr w:type="spellStart"/>
      <w:r w:rsidRPr="008D0FC5">
        <w:rPr>
          <w:sz w:val="24"/>
          <w:szCs w:val="24"/>
        </w:rPr>
        <w:t>Clean</w:t>
      </w:r>
      <w:proofErr w:type="spellEnd"/>
      <w:r w:rsidRPr="008D0FC5">
        <w:rPr>
          <w:sz w:val="24"/>
          <w:szCs w:val="24"/>
        </w:rPr>
        <w:t xml:space="preserve"> Data. </w:t>
      </w:r>
      <w:proofErr w:type="spellStart"/>
      <w:r w:rsidRPr="008D0FC5">
        <w:rPr>
          <w:sz w:val="24"/>
          <w:szCs w:val="24"/>
        </w:rPr>
        <w:t>Packt</w:t>
      </w:r>
      <w:proofErr w:type="spellEnd"/>
      <w:r w:rsidRPr="008D0FC5">
        <w:rPr>
          <w:sz w:val="24"/>
          <w:szCs w:val="24"/>
        </w:rPr>
        <w:t xml:space="preserve"> Publishing Ltd.</w:t>
      </w:r>
    </w:p>
    <w:p w14:paraId="3C62A730" w14:textId="77777777" w:rsidR="00781FB6" w:rsidRPr="00781FB6" w:rsidRDefault="00781FB6" w:rsidP="00781FB6">
      <w:pPr>
        <w:pStyle w:val="ListParagraph"/>
        <w:numPr>
          <w:ilvl w:val="0"/>
          <w:numId w:val="1"/>
        </w:numPr>
        <w:jc w:val="both"/>
        <w:rPr>
          <w:sz w:val="24"/>
          <w:szCs w:val="24"/>
        </w:rPr>
      </w:pPr>
      <w:proofErr w:type="spellStart"/>
      <w:r w:rsidRPr="00781FB6">
        <w:rPr>
          <w:sz w:val="24"/>
          <w:szCs w:val="24"/>
        </w:rPr>
        <w:t>Jiawei</w:t>
      </w:r>
      <w:proofErr w:type="spellEnd"/>
      <w:r w:rsidRPr="00781FB6">
        <w:rPr>
          <w:sz w:val="24"/>
          <w:szCs w:val="24"/>
        </w:rPr>
        <w:t xml:space="preserve"> Han, </w:t>
      </w:r>
      <w:proofErr w:type="spellStart"/>
      <w:r w:rsidRPr="00781FB6">
        <w:rPr>
          <w:sz w:val="24"/>
          <w:szCs w:val="24"/>
        </w:rPr>
        <w:t>Micheine</w:t>
      </w:r>
      <w:proofErr w:type="spellEnd"/>
      <w:r w:rsidRPr="00781FB6">
        <w:rPr>
          <w:sz w:val="24"/>
          <w:szCs w:val="24"/>
        </w:rPr>
        <w:t xml:space="preserve"> </w:t>
      </w:r>
      <w:proofErr w:type="spellStart"/>
      <w:r w:rsidRPr="00781FB6">
        <w:rPr>
          <w:sz w:val="24"/>
          <w:szCs w:val="24"/>
        </w:rPr>
        <w:t>Kamber</w:t>
      </w:r>
      <w:proofErr w:type="spellEnd"/>
      <w:r w:rsidRPr="00781FB6">
        <w:rPr>
          <w:sz w:val="24"/>
          <w:szCs w:val="24"/>
        </w:rPr>
        <w:t xml:space="preserve">, Jian </w:t>
      </w:r>
      <w:proofErr w:type="spellStart"/>
      <w:r w:rsidRPr="00781FB6">
        <w:rPr>
          <w:sz w:val="24"/>
          <w:szCs w:val="24"/>
        </w:rPr>
        <w:t>Pei</w:t>
      </w:r>
      <w:proofErr w:type="spellEnd"/>
      <w:r w:rsidRPr="00781FB6">
        <w:rPr>
          <w:sz w:val="24"/>
          <w:szCs w:val="24"/>
        </w:rPr>
        <w:t xml:space="preserve"> (2012). Data </w:t>
      </w:r>
      <w:proofErr w:type="spellStart"/>
      <w:r w:rsidRPr="00781FB6">
        <w:rPr>
          <w:sz w:val="24"/>
          <w:szCs w:val="24"/>
        </w:rPr>
        <w:t>mining</w:t>
      </w:r>
      <w:proofErr w:type="spellEnd"/>
      <w:r w:rsidRPr="00781FB6">
        <w:rPr>
          <w:sz w:val="24"/>
          <w:szCs w:val="24"/>
        </w:rPr>
        <w:t xml:space="preserve">: </w:t>
      </w:r>
      <w:proofErr w:type="spellStart"/>
      <w:r w:rsidRPr="00781FB6">
        <w:rPr>
          <w:sz w:val="24"/>
          <w:szCs w:val="24"/>
        </w:rPr>
        <w:t>concepts</w:t>
      </w:r>
      <w:proofErr w:type="spellEnd"/>
      <w:r w:rsidRPr="00781FB6">
        <w:rPr>
          <w:sz w:val="24"/>
          <w:szCs w:val="24"/>
        </w:rPr>
        <w:t xml:space="preserve"> and </w:t>
      </w:r>
      <w:proofErr w:type="spellStart"/>
      <w:r w:rsidRPr="00781FB6">
        <w:rPr>
          <w:sz w:val="24"/>
          <w:szCs w:val="24"/>
        </w:rPr>
        <w:t>techniques</w:t>
      </w:r>
      <w:proofErr w:type="spellEnd"/>
      <w:r w:rsidRPr="00781FB6">
        <w:rPr>
          <w:sz w:val="24"/>
          <w:szCs w:val="24"/>
        </w:rPr>
        <w:t>. Morgan Kaufmann.</w:t>
      </w:r>
    </w:p>
    <w:p w14:paraId="2FB4B813" w14:textId="77777777" w:rsidR="00781FB6" w:rsidRPr="00781FB6" w:rsidRDefault="00781FB6" w:rsidP="00781FB6">
      <w:pPr>
        <w:pStyle w:val="ListParagraph"/>
        <w:numPr>
          <w:ilvl w:val="0"/>
          <w:numId w:val="1"/>
        </w:numPr>
        <w:jc w:val="both"/>
        <w:rPr>
          <w:sz w:val="24"/>
          <w:szCs w:val="24"/>
        </w:rPr>
      </w:pPr>
      <w:r w:rsidRPr="00781FB6">
        <w:rPr>
          <w:sz w:val="24"/>
          <w:szCs w:val="24"/>
        </w:rPr>
        <w:t xml:space="preserve">Jason W. Osborne (2010). Data </w:t>
      </w:r>
      <w:proofErr w:type="spellStart"/>
      <w:r w:rsidRPr="00781FB6">
        <w:rPr>
          <w:sz w:val="24"/>
          <w:szCs w:val="24"/>
        </w:rPr>
        <w:t>Cleaning</w:t>
      </w:r>
      <w:proofErr w:type="spellEnd"/>
      <w:r w:rsidRPr="00781FB6">
        <w:rPr>
          <w:sz w:val="24"/>
          <w:szCs w:val="24"/>
        </w:rPr>
        <w:t xml:space="preserve"> </w:t>
      </w:r>
      <w:proofErr w:type="spellStart"/>
      <w:r w:rsidRPr="00781FB6">
        <w:rPr>
          <w:sz w:val="24"/>
          <w:szCs w:val="24"/>
        </w:rPr>
        <w:t>Basics</w:t>
      </w:r>
      <w:proofErr w:type="spellEnd"/>
      <w:r w:rsidRPr="00781FB6">
        <w:rPr>
          <w:sz w:val="24"/>
          <w:szCs w:val="24"/>
        </w:rPr>
        <w:t xml:space="preserve">: </w:t>
      </w:r>
      <w:proofErr w:type="spellStart"/>
      <w:r w:rsidRPr="00781FB6">
        <w:rPr>
          <w:sz w:val="24"/>
          <w:szCs w:val="24"/>
        </w:rPr>
        <w:t>Best</w:t>
      </w:r>
      <w:proofErr w:type="spellEnd"/>
      <w:r w:rsidRPr="00781FB6">
        <w:rPr>
          <w:sz w:val="24"/>
          <w:szCs w:val="24"/>
        </w:rPr>
        <w:t xml:space="preserve"> </w:t>
      </w:r>
      <w:proofErr w:type="spellStart"/>
      <w:r w:rsidRPr="00781FB6">
        <w:rPr>
          <w:sz w:val="24"/>
          <w:szCs w:val="24"/>
        </w:rPr>
        <w:t>Practices</w:t>
      </w:r>
      <w:proofErr w:type="spellEnd"/>
      <w:r w:rsidRPr="00781FB6">
        <w:rPr>
          <w:sz w:val="24"/>
          <w:szCs w:val="24"/>
        </w:rPr>
        <w:t xml:space="preserve"> in </w:t>
      </w:r>
      <w:proofErr w:type="spellStart"/>
      <w:r w:rsidRPr="00781FB6">
        <w:rPr>
          <w:sz w:val="24"/>
          <w:szCs w:val="24"/>
        </w:rPr>
        <w:t>Dealing</w:t>
      </w:r>
      <w:proofErr w:type="spellEnd"/>
      <w:r w:rsidRPr="00781FB6">
        <w:rPr>
          <w:sz w:val="24"/>
          <w:szCs w:val="24"/>
        </w:rPr>
        <w:t xml:space="preserve"> </w:t>
      </w:r>
      <w:proofErr w:type="spellStart"/>
      <w:r w:rsidRPr="00781FB6">
        <w:rPr>
          <w:sz w:val="24"/>
          <w:szCs w:val="24"/>
        </w:rPr>
        <w:t>with</w:t>
      </w:r>
      <w:proofErr w:type="spellEnd"/>
      <w:r w:rsidRPr="00781FB6">
        <w:rPr>
          <w:sz w:val="24"/>
          <w:szCs w:val="24"/>
        </w:rPr>
        <w:t xml:space="preserve"> Extreme Scores. </w:t>
      </w:r>
      <w:proofErr w:type="spellStart"/>
      <w:r w:rsidRPr="00781FB6">
        <w:rPr>
          <w:sz w:val="24"/>
          <w:szCs w:val="24"/>
        </w:rPr>
        <w:t>Newborn</w:t>
      </w:r>
      <w:proofErr w:type="spellEnd"/>
      <w:r w:rsidRPr="00781FB6">
        <w:rPr>
          <w:sz w:val="24"/>
          <w:szCs w:val="24"/>
        </w:rPr>
        <w:t xml:space="preserve"> and </w:t>
      </w:r>
      <w:proofErr w:type="spellStart"/>
      <w:r w:rsidRPr="00781FB6">
        <w:rPr>
          <w:sz w:val="24"/>
          <w:szCs w:val="24"/>
        </w:rPr>
        <w:t>Infant</w:t>
      </w:r>
      <w:proofErr w:type="spellEnd"/>
      <w:r w:rsidRPr="00781FB6">
        <w:rPr>
          <w:sz w:val="24"/>
          <w:szCs w:val="24"/>
        </w:rPr>
        <w:t xml:space="preserve"> </w:t>
      </w:r>
      <w:proofErr w:type="spellStart"/>
      <w:r w:rsidRPr="00781FB6">
        <w:rPr>
          <w:sz w:val="24"/>
          <w:szCs w:val="24"/>
        </w:rPr>
        <w:t>Nursing</w:t>
      </w:r>
      <w:proofErr w:type="spellEnd"/>
      <w:r w:rsidRPr="00781FB6">
        <w:rPr>
          <w:sz w:val="24"/>
          <w:szCs w:val="24"/>
        </w:rPr>
        <w:t xml:space="preserve"> </w:t>
      </w:r>
      <w:proofErr w:type="spellStart"/>
      <w:r w:rsidRPr="00781FB6">
        <w:rPr>
          <w:sz w:val="24"/>
          <w:szCs w:val="24"/>
        </w:rPr>
        <w:t>Reviews</w:t>
      </w:r>
      <w:proofErr w:type="spellEnd"/>
      <w:r w:rsidRPr="00781FB6">
        <w:rPr>
          <w:sz w:val="24"/>
          <w:szCs w:val="24"/>
        </w:rPr>
        <w:t>; 10 (1): pp. 1527-3369.</w:t>
      </w:r>
    </w:p>
    <w:p w14:paraId="4306905C" w14:textId="77777777" w:rsidR="00781FB6" w:rsidRPr="00781FB6" w:rsidRDefault="00781FB6" w:rsidP="00781FB6">
      <w:pPr>
        <w:pStyle w:val="ListParagraph"/>
        <w:numPr>
          <w:ilvl w:val="0"/>
          <w:numId w:val="1"/>
        </w:numPr>
        <w:jc w:val="both"/>
        <w:rPr>
          <w:sz w:val="24"/>
          <w:szCs w:val="24"/>
        </w:rPr>
      </w:pPr>
      <w:r w:rsidRPr="00781FB6">
        <w:rPr>
          <w:sz w:val="24"/>
          <w:szCs w:val="24"/>
        </w:rPr>
        <w:t xml:space="preserve">Peter </w:t>
      </w:r>
      <w:proofErr w:type="spellStart"/>
      <w:r w:rsidRPr="00781FB6">
        <w:rPr>
          <w:sz w:val="24"/>
          <w:szCs w:val="24"/>
        </w:rPr>
        <w:t>Dalgaard</w:t>
      </w:r>
      <w:proofErr w:type="spellEnd"/>
      <w:r w:rsidRPr="00781FB6">
        <w:rPr>
          <w:sz w:val="24"/>
          <w:szCs w:val="24"/>
        </w:rPr>
        <w:t xml:space="preserve"> (2008). </w:t>
      </w:r>
      <w:proofErr w:type="spellStart"/>
      <w:r w:rsidRPr="00781FB6">
        <w:rPr>
          <w:sz w:val="24"/>
          <w:szCs w:val="24"/>
        </w:rPr>
        <w:t>Introductory</w:t>
      </w:r>
      <w:proofErr w:type="spellEnd"/>
      <w:r w:rsidRPr="00781FB6">
        <w:rPr>
          <w:sz w:val="24"/>
          <w:szCs w:val="24"/>
        </w:rPr>
        <w:t xml:space="preserve"> </w:t>
      </w:r>
      <w:proofErr w:type="spellStart"/>
      <w:r w:rsidRPr="00781FB6">
        <w:rPr>
          <w:sz w:val="24"/>
          <w:szCs w:val="24"/>
        </w:rPr>
        <w:t>statistics</w:t>
      </w:r>
      <w:proofErr w:type="spellEnd"/>
      <w:r w:rsidRPr="00781FB6">
        <w:rPr>
          <w:sz w:val="24"/>
          <w:szCs w:val="24"/>
        </w:rPr>
        <w:t xml:space="preserve"> </w:t>
      </w:r>
      <w:proofErr w:type="spellStart"/>
      <w:r w:rsidRPr="00781FB6">
        <w:rPr>
          <w:sz w:val="24"/>
          <w:szCs w:val="24"/>
        </w:rPr>
        <w:t>with</w:t>
      </w:r>
      <w:proofErr w:type="spellEnd"/>
      <w:r w:rsidRPr="00781FB6">
        <w:rPr>
          <w:sz w:val="24"/>
          <w:szCs w:val="24"/>
        </w:rPr>
        <w:t xml:space="preserve"> R. Springer </w:t>
      </w:r>
      <w:proofErr w:type="spellStart"/>
      <w:r w:rsidRPr="00781FB6">
        <w:rPr>
          <w:sz w:val="24"/>
          <w:szCs w:val="24"/>
        </w:rPr>
        <w:t>Science</w:t>
      </w:r>
      <w:proofErr w:type="spellEnd"/>
      <w:r w:rsidRPr="00781FB6">
        <w:rPr>
          <w:sz w:val="24"/>
          <w:szCs w:val="24"/>
        </w:rPr>
        <w:t xml:space="preserve"> &amp; Business Media.</w:t>
      </w:r>
    </w:p>
    <w:p w14:paraId="6DDD02FE" w14:textId="77777777" w:rsidR="00781FB6" w:rsidRPr="00781FB6" w:rsidRDefault="00781FB6" w:rsidP="00781FB6">
      <w:pPr>
        <w:pStyle w:val="ListParagraph"/>
        <w:numPr>
          <w:ilvl w:val="0"/>
          <w:numId w:val="1"/>
        </w:numPr>
        <w:jc w:val="both"/>
        <w:rPr>
          <w:sz w:val="24"/>
          <w:szCs w:val="24"/>
        </w:rPr>
      </w:pPr>
      <w:r w:rsidRPr="00781FB6">
        <w:rPr>
          <w:sz w:val="24"/>
          <w:szCs w:val="24"/>
        </w:rPr>
        <w:t xml:space="preserve">Wes </w:t>
      </w:r>
      <w:proofErr w:type="spellStart"/>
      <w:r w:rsidRPr="00781FB6">
        <w:rPr>
          <w:sz w:val="24"/>
          <w:szCs w:val="24"/>
        </w:rPr>
        <w:t>McKinney</w:t>
      </w:r>
      <w:proofErr w:type="spellEnd"/>
      <w:r w:rsidRPr="00781FB6">
        <w:rPr>
          <w:sz w:val="24"/>
          <w:szCs w:val="24"/>
        </w:rPr>
        <w:t xml:space="preserve"> (2012). Python </w:t>
      </w:r>
      <w:proofErr w:type="spellStart"/>
      <w:r w:rsidRPr="00781FB6">
        <w:rPr>
          <w:sz w:val="24"/>
          <w:szCs w:val="24"/>
        </w:rPr>
        <w:t>for</w:t>
      </w:r>
      <w:proofErr w:type="spellEnd"/>
      <w:r w:rsidRPr="00781FB6">
        <w:rPr>
          <w:sz w:val="24"/>
          <w:szCs w:val="24"/>
        </w:rPr>
        <w:t xml:space="preserve"> Data </w:t>
      </w:r>
      <w:proofErr w:type="spellStart"/>
      <w:r w:rsidRPr="00781FB6">
        <w:rPr>
          <w:sz w:val="24"/>
          <w:szCs w:val="24"/>
        </w:rPr>
        <w:t>Analysis</w:t>
      </w:r>
      <w:proofErr w:type="spellEnd"/>
      <w:r w:rsidRPr="00781FB6">
        <w:rPr>
          <w:sz w:val="24"/>
          <w:szCs w:val="24"/>
        </w:rPr>
        <w:t xml:space="preserve">. </w:t>
      </w:r>
      <w:proofErr w:type="spellStart"/>
      <w:r w:rsidRPr="00781FB6">
        <w:rPr>
          <w:sz w:val="24"/>
          <w:szCs w:val="24"/>
        </w:rPr>
        <w:t>O’Reilley</w:t>
      </w:r>
      <w:proofErr w:type="spellEnd"/>
      <w:r w:rsidRPr="00781FB6">
        <w:rPr>
          <w:sz w:val="24"/>
          <w:szCs w:val="24"/>
        </w:rPr>
        <w:t xml:space="preserve"> Media, Inc.</w:t>
      </w:r>
    </w:p>
    <w:p w14:paraId="6F61A621" w14:textId="77777777" w:rsidR="008D0FC5" w:rsidRPr="00C86C8D" w:rsidRDefault="008D0FC5" w:rsidP="00781FB6">
      <w:pPr>
        <w:pStyle w:val="ListParagraph"/>
        <w:ind w:left="1146"/>
        <w:jc w:val="both"/>
        <w:rPr>
          <w:sz w:val="24"/>
          <w:szCs w:val="24"/>
          <w:lang w:val="en-US"/>
        </w:rPr>
      </w:pPr>
    </w:p>
    <w:p w14:paraId="7B3CC23D" w14:textId="77777777" w:rsidR="00C86C8D" w:rsidRPr="00C86C8D" w:rsidRDefault="00C86C8D" w:rsidP="00C86C8D">
      <w:pPr>
        <w:jc w:val="both"/>
        <w:rPr>
          <w:sz w:val="24"/>
          <w:szCs w:val="24"/>
          <w:lang w:val="en-US"/>
        </w:rPr>
      </w:pPr>
    </w:p>
    <w:p w14:paraId="1B1F626B" w14:textId="77777777" w:rsidR="00491DBC" w:rsidRPr="00491DBC" w:rsidRDefault="00491DBC" w:rsidP="00851C8B">
      <w:pPr>
        <w:pStyle w:val="ListParagraph"/>
        <w:ind w:left="1146"/>
        <w:jc w:val="both"/>
        <w:rPr>
          <w:lang w:val="en-US"/>
        </w:rPr>
      </w:pPr>
    </w:p>
    <w:p w14:paraId="4DA8A5C6" w14:textId="63BBE3E9" w:rsidR="00491DBC" w:rsidRPr="009B0198" w:rsidRDefault="00491DBC" w:rsidP="00851C8B">
      <w:pPr>
        <w:pStyle w:val="ListParagraph"/>
        <w:ind w:left="1146"/>
        <w:jc w:val="both"/>
        <w:rPr>
          <w:lang w:val="en-US"/>
        </w:rPr>
      </w:pPr>
    </w:p>
    <w:p w14:paraId="3F7EBD12" w14:textId="77777777" w:rsidR="005A0FA2" w:rsidRPr="009B0198" w:rsidRDefault="005A0FA2" w:rsidP="00940BE7">
      <w:pPr>
        <w:pStyle w:val="ListParagraph"/>
        <w:ind w:left="1146"/>
        <w:jc w:val="both"/>
        <w:rPr>
          <w:rFonts w:ascii="Times New Roman" w:hAnsi="Times New Roman" w:cs="Times New Roman"/>
          <w:lang w:val="en-US"/>
        </w:rPr>
      </w:pPr>
    </w:p>
    <w:p w14:paraId="42146B30" w14:textId="77777777" w:rsidR="002F6E83" w:rsidRPr="009B0198" w:rsidRDefault="002F6E83" w:rsidP="002F6E83">
      <w:pPr>
        <w:pStyle w:val="ListParagraph"/>
        <w:ind w:left="0"/>
        <w:jc w:val="both"/>
        <w:rPr>
          <w:rFonts w:ascii="Times New Roman" w:hAnsi="Times New Roman" w:cs="Times New Roman"/>
          <w:lang w:val="en-US"/>
        </w:rPr>
      </w:pPr>
    </w:p>
    <w:p w14:paraId="35F14CFE" w14:textId="77777777" w:rsidR="002F6E83" w:rsidRPr="009B0198" w:rsidRDefault="002F6E83" w:rsidP="002F6E83">
      <w:pPr>
        <w:pStyle w:val="ListParagraph"/>
        <w:ind w:left="0"/>
        <w:jc w:val="both"/>
        <w:rPr>
          <w:lang w:val="en-US"/>
        </w:rPr>
      </w:pPr>
    </w:p>
    <w:p w14:paraId="15F35D7D" w14:textId="531655F9" w:rsidR="00BF242E" w:rsidRPr="009B0198" w:rsidRDefault="00BF242E" w:rsidP="006429B8">
      <w:pPr>
        <w:pStyle w:val="ListParagraph"/>
        <w:ind w:left="426"/>
        <w:jc w:val="both"/>
        <w:rPr>
          <w:rStyle w:val="Hyperlink"/>
          <w:rFonts w:ascii="Times New Roman" w:hAnsi="Times New Roman" w:cs="Times New Roman"/>
          <w:lang w:val="en-US"/>
        </w:rPr>
      </w:pPr>
    </w:p>
    <w:p w14:paraId="6AEFCE08" w14:textId="53BAB38D" w:rsidR="00BF242E" w:rsidRPr="009B0198" w:rsidRDefault="00BF242E" w:rsidP="006429B8">
      <w:pPr>
        <w:pStyle w:val="ListParagraph"/>
        <w:ind w:left="426"/>
        <w:jc w:val="both"/>
        <w:rPr>
          <w:rFonts w:ascii="Times New Roman" w:hAnsi="Times New Roman" w:cs="Times New Roman"/>
          <w:lang w:val="en-US"/>
        </w:rPr>
      </w:pPr>
    </w:p>
    <w:sectPr w:rsidR="00BF242E" w:rsidRPr="009B0198" w:rsidSect="00E56ADD">
      <w:headerReference w:type="even" r:id="rId10"/>
      <w:headerReference w:type="default" r:id="rId11"/>
      <w:footerReference w:type="default" r:id="rId12"/>
      <w:headerReference w:type="first" r:id="rId13"/>
      <w:type w:val="continuous"/>
      <w:pgSz w:w="11906" w:h="16838" w:code="9"/>
      <w:pgMar w:top="1440" w:right="1440" w:bottom="1440" w:left="1440" w:header="432"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A966" w14:textId="77777777" w:rsidR="00145EBE" w:rsidRDefault="00145EBE" w:rsidP="00A823D4">
      <w:pPr>
        <w:spacing w:after="0" w:line="240" w:lineRule="auto"/>
      </w:pPr>
      <w:r>
        <w:separator/>
      </w:r>
    </w:p>
  </w:endnote>
  <w:endnote w:type="continuationSeparator" w:id="0">
    <w:p w14:paraId="0FAFCD89" w14:textId="77777777" w:rsidR="00145EBE" w:rsidRDefault="00145EBE" w:rsidP="00A823D4">
      <w:pPr>
        <w:spacing w:after="0" w:line="240" w:lineRule="auto"/>
      </w:pPr>
      <w:r>
        <w:continuationSeparator/>
      </w:r>
    </w:p>
  </w:endnote>
  <w:endnote w:type="continuationNotice" w:id="1">
    <w:p w14:paraId="740F1DC3" w14:textId="77777777" w:rsidR="00145EBE" w:rsidRDefault="00145E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14:paraId="63F1BE18" w14:textId="77777777" w:rsidTr="00E33E87">
      <w:trPr>
        <w:jc w:val="right"/>
      </w:trPr>
      <w:tc>
        <w:tcPr>
          <w:tcW w:w="4795" w:type="dxa"/>
          <w:vAlign w:val="center"/>
        </w:tcPr>
        <w:p w14:paraId="2BD73B32" w14:textId="0CB183A9" w:rsidR="00DB4661" w:rsidRDefault="00DB4661" w:rsidP="00DB1FAD">
          <w:pPr>
            <w:pStyle w:val="Header"/>
            <w:rPr>
              <w:color w:val="000000" w:themeColor="text1"/>
              <w:sz w:val="16"/>
              <w:szCs w:val="16"/>
            </w:rPr>
          </w:pPr>
          <w:r w:rsidRPr="008D7EAA">
            <w:rPr>
              <w:color w:val="000000" w:themeColor="text1"/>
              <w:sz w:val="16"/>
              <w:szCs w:val="16"/>
            </w:rPr>
            <w:t xml:space="preserve">Olga Garcés </w:t>
          </w:r>
          <w:proofErr w:type="spellStart"/>
          <w:r w:rsidRPr="008D7EAA">
            <w:rPr>
              <w:color w:val="000000" w:themeColor="text1"/>
              <w:sz w:val="16"/>
              <w:szCs w:val="16"/>
            </w:rPr>
            <w:t>Ciemerozum</w:t>
          </w:r>
          <w:proofErr w:type="spellEnd"/>
          <w:r>
            <w:rPr>
              <w:color w:val="000000" w:themeColor="text1"/>
              <w:sz w:val="16"/>
              <w:szCs w:val="16"/>
            </w:rPr>
            <w:t xml:space="preserve"> / </w:t>
          </w:r>
          <w:r w:rsidRPr="001E04C5">
            <w:rPr>
              <w:color w:val="000000" w:themeColor="text1"/>
              <w:sz w:val="16"/>
              <w:szCs w:val="16"/>
            </w:rPr>
            <w:t>Carlos Acosta Quintas</w:t>
          </w:r>
        </w:p>
        <w:p w14:paraId="7B06C820" w14:textId="77777777" w:rsidR="00DB4661" w:rsidRPr="001E04C5" w:rsidRDefault="00DB4661" w:rsidP="00DB1FAD">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14:paraId="4E386118" w14:textId="77777777" w:rsidR="00DB4661" w:rsidRPr="00651753" w:rsidRDefault="00DB4661" w:rsidP="00DB1FAD">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14:paraId="1AD36253" w14:textId="77777777" w:rsidR="00DB4661" w:rsidRDefault="00DB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AD1E" w14:textId="77777777" w:rsidR="00145EBE" w:rsidRDefault="00145EBE" w:rsidP="00A823D4">
      <w:pPr>
        <w:spacing w:after="0" w:line="240" w:lineRule="auto"/>
      </w:pPr>
      <w:r>
        <w:separator/>
      </w:r>
    </w:p>
  </w:footnote>
  <w:footnote w:type="continuationSeparator" w:id="0">
    <w:p w14:paraId="1EE950BF" w14:textId="77777777" w:rsidR="00145EBE" w:rsidRDefault="00145EBE" w:rsidP="00A823D4">
      <w:pPr>
        <w:spacing w:after="0" w:line="240" w:lineRule="auto"/>
      </w:pPr>
      <w:r>
        <w:continuationSeparator/>
      </w:r>
    </w:p>
  </w:footnote>
  <w:footnote w:type="continuationNotice" w:id="1">
    <w:p w14:paraId="5023CF63" w14:textId="77777777" w:rsidR="00145EBE" w:rsidRDefault="00145E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A126" w14:textId="765301D9" w:rsidR="00DB4661" w:rsidRDefault="00FB2F75">
    <w:pPr>
      <w:pStyle w:val="Header"/>
    </w:pPr>
    <w:r>
      <w:rPr>
        <w:noProof/>
      </w:rPr>
      <w:pict w14:anchorId="697AE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6" o:spid="_x0000_s2075" type="#_x0000_t75" style="position:absolute;margin-left:0;margin-top:0;width:451.25pt;height:411.45pt;z-index:-251658238;mso-position-horizontal:center;mso-position-horizontal-relative:margin;mso-position-vertical:center;mso-position-vertical-relative:margin" o:allowincell="f">
          <v:imagedata r:id="rId1" o:title="tip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14:paraId="10776C94" w14:textId="77777777" w:rsidTr="00BF242E">
      <w:tc>
        <w:tcPr>
          <w:tcW w:w="0" w:type="auto"/>
          <w:shd w:val="clear" w:color="auto" w:fill="2683C6" w:themeFill="accent2"/>
          <w:vAlign w:val="center"/>
        </w:tcPr>
        <w:p w14:paraId="2A61E49F" w14:textId="77777777" w:rsidR="00DB4661" w:rsidRDefault="00DB4661">
          <w:pPr>
            <w:pStyle w:val="Header"/>
            <w:rPr>
              <w:caps/>
              <w:color w:val="FFFFFF" w:themeColor="background1"/>
            </w:rPr>
          </w:pPr>
        </w:p>
      </w:tc>
      <w:tc>
        <w:tcPr>
          <w:tcW w:w="0" w:type="auto"/>
          <w:shd w:val="clear" w:color="auto" w:fill="2683C6" w:themeFill="accent2"/>
          <w:vAlign w:val="center"/>
        </w:tcPr>
        <w:p w14:paraId="088C7BD6" w14:textId="73614785" w:rsidR="00DB4661" w:rsidRDefault="00DB4661">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14:paraId="508D2735" w14:textId="2A60C377" w:rsidR="00DB4661" w:rsidRDefault="00FB2F75">
    <w:pPr>
      <w:pStyle w:val="Header"/>
    </w:pPr>
    <w:r>
      <w:rPr>
        <w:noProof/>
      </w:rPr>
      <w:pict w14:anchorId="5D378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7" o:spid="_x0000_s2076" type="#_x0000_t75" style="position:absolute;margin-left:0;margin-top:0;width:451.25pt;height:411.45pt;z-index:-251658237;mso-position-horizontal:center;mso-position-horizontal-relative:margin;mso-position-vertical:center;mso-position-vertical-relative:margin" o:allowincell="f">
          <v:imagedata r:id="rId1" o:title="tipo" gain="19661f" blacklevel="22938f"/>
          <w10:wrap anchorx="margin" anchory="margin"/>
        </v:shape>
      </w:pict>
    </w:r>
    <w:r>
      <w:rPr>
        <w:noProof/>
      </w:rPr>
      <w:pict w14:anchorId="4DB81747">
        <v:shape id="_x0000_s2070" type="#_x0000_t75" style="position:absolute;margin-left:0;margin-top:0;width:451.05pt;height:406.35pt;z-index:-251658240;mso-position-horizontal:center;mso-position-horizontal-relative:margin;mso-position-vertical:center;mso-position-vertical-relative:margin" o:allowincell="f">
          <v:imagedata r:id="rId2" o:title="logo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C1CF" w14:textId="0FF10A4C" w:rsidR="00DB4661" w:rsidRDefault="00FB2F75">
    <w:pPr>
      <w:pStyle w:val="Header"/>
    </w:pPr>
    <w:r>
      <w:rPr>
        <w:noProof/>
      </w:rPr>
      <w:pict w14:anchorId="2D24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5" o:spid="_x0000_s2074" type="#_x0000_t75" style="position:absolute;margin-left:0;margin-top:0;width:451.25pt;height:411.45pt;z-index:-251658239;mso-position-horizontal:center;mso-position-horizontal-relative:margin;mso-position-vertical:center;mso-position-vertical-relative:margin" o:allowincell="f">
          <v:imagedata r:id="rId1" o:title="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3BC8"/>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1" w15:restartNumberingAfterBreak="0">
    <w:nsid w:val="3E5E4C0B"/>
    <w:multiLevelType w:val="hybridMultilevel"/>
    <w:tmpl w:val="46F48164"/>
    <w:lvl w:ilvl="0" w:tplc="CF78B6DC">
      <w:start w:val="1"/>
      <w:numFmt w:val="bullet"/>
      <w:lvlText w:val=""/>
      <w:lvlJc w:val="left"/>
      <w:pPr>
        <w:ind w:left="1146" w:hanging="360"/>
      </w:pPr>
      <w:rPr>
        <w:rFonts w:ascii="Wingdings" w:hAnsi="Wingdings" w:hint="default"/>
        <w:color w:val="C00000"/>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54865403"/>
    <w:multiLevelType w:val="hybridMultilevel"/>
    <w:tmpl w:val="841CA6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61A4"/>
    <w:rsid w:val="000C6562"/>
    <w:rsid w:val="000C6940"/>
    <w:rsid w:val="000C6A99"/>
    <w:rsid w:val="000C714D"/>
    <w:rsid w:val="000C726C"/>
    <w:rsid w:val="000C73D5"/>
    <w:rsid w:val="000C7AEE"/>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5EC"/>
    <w:rsid w:val="00150860"/>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5CB"/>
    <w:rsid w:val="002E5999"/>
    <w:rsid w:val="002E623D"/>
    <w:rsid w:val="002E6472"/>
    <w:rsid w:val="002E6BD1"/>
    <w:rsid w:val="002E777E"/>
    <w:rsid w:val="002E7AA3"/>
    <w:rsid w:val="002F07EE"/>
    <w:rsid w:val="002F0D5A"/>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C04"/>
    <w:rsid w:val="00355137"/>
    <w:rsid w:val="003552B3"/>
    <w:rsid w:val="00355746"/>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6B4"/>
    <w:rsid w:val="00385CE2"/>
    <w:rsid w:val="00386142"/>
    <w:rsid w:val="0038630A"/>
    <w:rsid w:val="00386BF0"/>
    <w:rsid w:val="00387667"/>
    <w:rsid w:val="00387D3D"/>
    <w:rsid w:val="003901C9"/>
    <w:rsid w:val="00390368"/>
    <w:rsid w:val="00391ACF"/>
    <w:rsid w:val="0039325C"/>
    <w:rsid w:val="003936C2"/>
    <w:rsid w:val="00393A32"/>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C57"/>
    <w:rsid w:val="003C2CDD"/>
    <w:rsid w:val="003C2FC9"/>
    <w:rsid w:val="003C3629"/>
    <w:rsid w:val="003C382D"/>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4021"/>
    <w:rsid w:val="003D40B0"/>
    <w:rsid w:val="003D465C"/>
    <w:rsid w:val="003D4D8D"/>
    <w:rsid w:val="003D4E80"/>
    <w:rsid w:val="003D4F5B"/>
    <w:rsid w:val="003D5950"/>
    <w:rsid w:val="003D5975"/>
    <w:rsid w:val="003D59F0"/>
    <w:rsid w:val="003D5A17"/>
    <w:rsid w:val="003D6141"/>
    <w:rsid w:val="003D725A"/>
    <w:rsid w:val="003D74DA"/>
    <w:rsid w:val="003D7659"/>
    <w:rsid w:val="003D7980"/>
    <w:rsid w:val="003D79D1"/>
    <w:rsid w:val="003D7D43"/>
    <w:rsid w:val="003E0059"/>
    <w:rsid w:val="003E0481"/>
    <w:rsid w:val="003E0B9D"/>
    <w:rsid w:val="003E0B9F"/>
    <w:rsid w:val="003E0C43"/>
    <w:rsid w:val="003E115C"/>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50AB"/>
    <w:rsid w:val="004059F7"/>
    <w:rsid w:val="00405D5E"/>
    <w:rsid w:val="004061FE"/>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38DA"/>
    <w:rsid w:val="00493AFC"/>
    <w:rsid w:val="0049481A"/>
    <w:rsid w:val="00494833"/>
    <w:rsid w:val="00494BA4"/>
    <w:rsid w:val="00494CBD"/>
    <w:rsid w:val="00495767"/>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10102"/>
    <w:rsid w:val="005109CA"/>
    <w:rsid w:val="00512901"/>
    <w:rsid w:val="00513124"/>
    <w:rsid w:val="00513BE6"/>
    <w:rsid w:val="00513DAE"/>
    <w:rsid w:val="00514AF2"/>
    <w:rsid w:val="005152E5"/>
    <w:rsid w:val="0051629C"/>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33C8"/>
    <w:rsid w:val="0070440E"/>
    <w:rsid w:val="0070445B"/>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77"/>
    <w:rsid w:val="007F21E9"/>
    <w:rsid w:val="007F25CE"/>
    <w:rsid w:val="007F2670"/>
    <w:rsid w:val="007F2E1F"/>
    <w:rsid w:val="007F2ECC"/>
    <w:rsid w:val="007F3866"/>
    <w:rsid w:val="007F3955"/>
    <w:rsid w:val="007F3BCB"/>
    <w:rsid w:val="007F4B6E"/>
    <w:rsid w:val="007F5BAB"/>
    <w:rsid w:val="007F61C0"/>
    <w:rsid w:val="007F6276"/>
    <w:rsid w:val="007F6958"/>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E44"/>
    <w:rsid w:val="00900E82"/>
    <w:rsid w:val="00901899"/>
    <w:rsid w:val="00901C98"/>
    <w:rsid w:val="0090308C"/>
    <w:rsid w:val="009031E3"/>
    <w:rsid w:val="0090329D"/>
    <w:rsid w:val="009032FB"/>
    <w:rsid w:val="00903657"/>
    <w:rsid w:val="00904263"/>
    <w:rsid w:val="00904AE6"/>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57A"/>
    <w:rsid w:val="009832F2"/>
    <w:rsid w:val="00983461"/>
    <w:rsid w:val="00983B89"/>
    <w:rsid w:val="00984384"/>
    <w:rsid w:val="0098452F"/>
    <w:rsid w:val="0098465C"/>
    <w:rsid w:val="009846B0"/>
    <w:rsid w:val="00984804"/>
    <w:rsid w:val="0098492B"/>
    <w:rsid w:val="00984FC5"/>
    <w:rsid w:val="00985739"/>
    <w:rsid w:val="00985954"/>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FF6"/>
    <w:rsid w:val="00AA5D94"/>
    <w:rsid w:val="00AA5EE1"/>
    <w:rsid w:val="00AA622F"/>
    <w:rsid w:val="00AA629B"/>
    <w:rsid w:val="00AA771D"/>
    <w:rsid w:val="00AA774E"/>
    <w:rsid w:val="00AA7873"/>
    <w:rsid w:val="00AA7989"/>
    <w:rsid w:val="00AA7CDC"/>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EFD"/>
    <w:rsid w:val="00BF78B0"/>
    <w:rsid w:val="00BF7910"/>
    <w:rsid w:val="00BF7F12"/>
    <w:rsid w:val="00C0115E"/>
    <w:rsid w:val="00C01295"/>
    <w:rsid w:val="00C024F7"/>
    <w:rsid w:val="00C02990"/>
    <w:rsid w:val="00C02C93"/>
    <w:rsid w:val="00C036ED"/>
    <w:rsid w:val="00C039CC"/>
    <w:rsid w:val="00C04E9F"/>
    <w:rsid w:val="00C05515"/>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2656"/>
    <w:rsid w:val="00D32EA9"/>
    <w:rsid w:val="00D33048"/>
    <w:rsid w:val="00D33DFC"/>
    <w:rsid w:val="00D33EE9"/>
    <w:rsid w:val="00D33F9D"/>
    <w:rsid w:val="00D34040"/>
    <w:rsid w:val="00D3408B"/>
    <w:rsid w:val="00D34370"/>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3DA"/>
    <w:rsid w:val="00D7771B"/>
    <w:rsid w:val="00D7789C"/>
    <w:rsid w:val="00D8021F"/>
    <w:rsid w:val="00D804F0"/>
    <w:rsid w:val="00D806B9"/>
    <w:rsid w:val="00D8091A"/>
    <w:rsid w:val="00D810D9"/>
    <w:rsid w:val="00D814CF"/>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1109"/>
    <w:rsid w:val="00DB183E"/>
    <w:rsid w:val="00DB1AD0"/>
    <w:rsid w:val="00DB1E24"/>
    <w:rsid w:val="00DB1FAD"/>
    <w:rsid w:val="00DB1FFA"/>
    <w:rsid w:val="00DB20C2"/>
    <w:rsid w:val="00DB20EC"/>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D51"/>
    <w:rsid w:val="00E16E6A"/>
    <w:rsid w:val="00E175EE"/>
    <w:rsid w:val="00E177E9"/>
    <w:rsid w:val="00E17BEB"/>
    <w:rsid w:val="00E20F3C"/>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21D4"/>
    <w:rsid w:val="00E72893"/>
    <w:rsid w:val="00E730CA"/>
    <w:rsid w:val="00E7318B"/>
    <w:rsid w:val="00E7396C"/>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91C"/>
    <w:rsid w:val="00EA0BB8"/>
    <w:rsid w:val="00EA0CA6"/>
    <w:rsid w:val="00EA0CCD"/>
    <w:rsid w:val="00EA11E8"/>
    <w:rsid w:val="00EA139C"/>
    <w:rsid w:val="00EA162C"/>
    <w:rsid w:val="00EA1666"/>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6EB8"/>
    <w:rsid w:val="00ED7C62"/>
    <w:rsid w:val="00ED7DAD"/>
    <w:rsid w:val="00EE04CA"/>
    <w:rsid w:val="00EE1251"/>
    <w:rsid w:val="00EE1B9D"/>
    <w:rsid w:val="00EE1D36"/>
    <w:rsid w:val="00EE1FC6"/>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D40"/>
    <w:rsid w:val="00F75939"/>
    <w:rsid w:val="00F76227"/>
    <w:rsid w:val="00F76AE8"/>
    <w:rsid w:val="00F770C7"/>
    <w:rsid w:val="00F7725D"/>
    <w:rsid w:val="00F776B1"/>
    <w:rsid w:val="00F77879"/>
    <w:rsid w:val="00F77974"/>
    <w:rsid w:val="00F8017F"/>
    <w:rsid w:val="00F801B5"/>
    <w:rsid w:val="00F801F8"/>
    <w:rsid w:val="00F80624"/>
    <w:rsid w:val="00F81101"/>
    <w:rsid w:val="00F8172E"/>
    <w:rsid w:val="00F82301"/>
    <w:rsid w:val="00F8246F"/>
    <w:rsid w:val="00F829EA"/>
    <w:rsid w:val="00F82DFE"/>
    <w:rsid w:val="00F8376A"/>
    <w:rsid w:val="00F84D3E"/>
    <w:rsid w:val="00F857FB"/>
    <w:rsid w:val="00F85EBE"/>
    <w:rsid w:val="00F865D1"/>
    <w:rsid w:val="00F868EE"/>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C6C"/>
    <w:rsid w:val="00F96348"/>
    <w:rsid w:val="00F97271"/>
    <w:rsid w:val="00FA01B9"/>
    <w:rsid w:val="00FA043D"/>
    <w:rsid w:val="00FA0546"/>
    <w:rsid w:val="00FA0801"/>
    <w:rsid w:val="00FA0DD8"/>
    <w:rsid w:val="00FA1843"/>
    <w:rsid w:val="00FA216A"/>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44C5"/>
    <w:rsid w:val="00FC48FB"/>
    <w:rsid w:val="00FC49D9"/>
    <w:rsid w:val="00FC4AA2"/>
    <w:rsid w:val="00FC5382"/>
    <w:rsid w:val="00FC545D"/>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69673F7"/>
    <w:rsid w:val="170DAE32"/>
    <w:rsid w:val="1D1788EC"/>
    <w:rsid w:val="259053C8"/>
    <w:rsid w:val="38CCAAAC"/>
    <w:rsid w:val="4213A839"/>
    <w:rsid w:val="446ABA18"/>
    <w:rsid w:val="4A02F773"/>
    <w:rsid w:val="539A3279"/>
    <w:rsid w:val="53F6BE2E"/>
    <w:rsid w:val="57458E14"/>
    <w:rsid w:val="5C0957F7"/>
    <w:rsid w:val="64BFDBE1"/>
    <w:rsid w:val="68455C3C"/>
    <w:rsid w:val="69A51F53"/>
    <w:rsid w:val="7B073AAC"/>
    <w:rsid w:val="7CC238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customStyle="1" w:styleId="NoSpacingChar">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customStyle="1" w:styleId="Heading1Char">
    <w:name w:val="Heading 1 Char"/>
    <w:basedOn w:val="DefaultParagraphFont"/>
    <w:link w:val="Heading1"/>
    <w:uiPriority w:val="9"/>
    <w:rsid w:val="00005AB3"/>
    <w:rPr>
      <w:rFonts w:asciiTheme="majorHAnsi" w:eastAsiaTheme="majorEastAsia" w:hAnsiTheme="majorHAnsi"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customStyle="1" w:styleId="Heading9Char">
    <w:name w:val="Heading 9 Char"/>
    <w:basedOn w:val="DefaultParagraphFont"/>
    <w:link w:val="Heading9"/>
    <w:uiPriority w:val="9"/>
    <w:semiHidden/>
    <w:rsid w:val="00005AB3"/>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customStyle="1" w:styleId="Heading2Char">
    <w:name w:val="Heading 2 Char"/>
    <w:basedOn w:val="DefaultParagraphFont"/>
    <w:link w:val="Heading2"/>
    <w:uiPriority w:val="9"/>
    <w:rsid w:val="00151FAA"/>
    <w:rPr>
      <w:rFonts w:asciiTheme="majorHAnsi" w:eastAsiaTheme="majorEastAsia" w:hAnsiTheme="majorHAnsi" w:cstheme="majorBidi"/>
      <w:color w:val="1481AB" w:themeColor="accent1" w:themeShade="BF"/>
      <w:sz w:val="26"/>
      <w:szCs w:val="26"/>
      <w:lang w:val="es-ES"/>
    </w:rPr>
  </w:style>
  <w:style w:type="character" w:customStyle="1" w:styleId="Heading3Char">
    <w:name w:val="Heading 3 Char"/>
    <w:basedOn w:val="DefaultParagraphFont"/>
    <w:link w:val="Heading3"/>
    <w:uiPriority w:val="9"/>
    <w:rsid w:val="00151FAA"/>
    <w:rPr>
      <w:rFonts w:asciiTheme="majorHAnsi" w:eastAsiaTheme="majorEastAsia" w:hAnsiTheme="majorHAnsi" w:cstheme="majorBidi"/>
      <w:color w:val="0D5571" w:themeColor="accent1" w:themeShade="7F"/>
      <w:sz w:val="24"/>
      <w:szCs w:val="24"/>
      <w:lang w:val="es-ES"/>
    </w:rPr>
  </w:style>
  <w:style w:type="character" w:customStyle="1" w:styleId="Heading4Char">
    <w:name w:val="Heading 4 Char"/>
    <w:basedOn w:val="DefaultParagraphFont"/>
    <w:link w:val="Heading4"/>
    <w:uiPriority w:val="9"/>
    <w:rsid w:val="00BA7D35"/>
    <w:rPr>
      <w:rFonts w:asciiTheme="majorHAnsi" w:eastAsiaTheme="majorEastAsia" w:hAnsiTheme="majorHAnsi"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customStyle="1" w:styleId="p1">
    <w:name w:val="p1"/>
    <w:basedOn w:val="Normal"/>
    <w:rsid w:val="00363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semiHidden/>
    <w:unhideWhenUsed/>
    <w:rsid w:val="00A87C1C"/>
    <w:pPr>
      <w:spacing w:line="240" w:lineRule="auto"/>
    </w:pPr>
    <w:rPr>
      <w:sz w:val="20"/>
      <w:szCs w:val="20"/>
    </w:rPr>
  </w:style>
  <w:style w:type="character" w:customStyle="1" w:styleId="CommentTextChar">
    <w:name w:val="Comment Text Char"/>
    <w:basedOn w:val="DefaultParagraphFont"/>
    <w:link w:val="CommentText"/>
    <w:uiPriority w:val="99"/>
    <w:semiHidden/>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customStyle="1" w:styleId="CommentSubjectChar">
    <w:name w:val="Comment Subject Char"/>
    <w:basedOn w:val="CommentTextChar"/>
    <w:link w:val="CommentSubject"/>
    <w:uiPriority w:val="99"/>
    <w:semiHidden/>
    <w:rsid w:val="00A87C1C"/>
    <w:rPr>
      <w:b/>
      <w:bCs/>
      <w:sz w:val="20"/>
      <w:szCs w:val="20"/>
      <w:lang w:val="es-ES"/>
    </w:rPr>
  </w:style>
  <w:style w:type="character" w:customStyle="1" w:styleId="jlqj4b">
    <w:name w:val="jlqj4b"/>
    <w:basedOn w:val="DefaultParagraphFont"/>
    <w:rsid w:val="0031390F"/>
  </w:style>
  <w:style w:type="character" w:customStyle="1" w:styleId="material-icons-extended">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939</Words>
  <Characters>5168</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 X: NOMBRE DEL TRABAJO</dc:subject>
  <dc:creator>Autor: Carlos Acosta Quintas</dc:creator>
  <cp:keywords/>
  <dc:description/>
  <cp:lastModifiedBy>Carlos Acosta</cp:lastModifiedBy>
  <cp:revision>4798</cp:revision>
  <cp:lastPrinted>2021-04-08T09:56:00Z</cp:lastPrinted>
  <dcterms:created xsi:type="dcterms:W3CDTF">2019-09-14T07:55:00Z</dcterms:created>
  <dcterms:modified xsi:type="dcterms:W3CDTF">2021-05-14T06:17:00Z</dcterms:modified>
  <cp:category>Máster Universitario en Ciencia de Datos</cp:category>
</cp:coreProperties>
</file>