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9A" w:rsidRDefault="0059189A" w:rsidP="0059189A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2C486158" wp14:editId="6FCB496D">
            <wp:extent cx="1219200" cy="31713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68" cy="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9A" w:rsidRPr="00B6132E" w:rsidRDefault="0059189A" w:rsidP="0059189A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sz w:val="28"/>
          <w:szCs w:val="28"/>
        </w:rPr>
        <w:t xml:space="preserve">Folha de </w:t>
      </w:r>
      <w:r>
        <w:rPr>
          <w:rFonts w:ascii="Comic Sans MS" w:hAnsi="Comic Sans MS"/>
          <w:b/>
          <w:sz w:val="28"/>
          <w:szCs w:val="28"/>
        </w:rPr>
        <w:t>Operação</w:t>
      </w:r>
      <w:r w:rsidRPr="00B6132E">
        <w:rPr>
          <w:rFonts w:ascii="Comic Sans MS" w:hAnsi="Comic Sans MS"/>
          <w:b/>
          <w:sz w:val="28"/>
          <w:szCs w:val="28"/>
        </w:rPr>
        <w:t xml:space="preserve"> 0</w:t>
      </w:r>
      <w:r w:rsidR="007C1A22">
        <w:rPr>
          <w:rFonts w:ascii="Comic Sans MS" w:hAnsi="Comic Sans MS"/>
          <w:b/>
          <w:sz w:val="28"/>
          <w:szCs w:val="28"/>
        </w:rPr>
        <w:t>3</w:t>
      </w:r>
    </w:p>
    <w:tbl>
      <w:tblPr>
        <w:tblStyle w:val="Tabelacomgrade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9189A" w:rsidTr="0059189A">
        <w:tc>
          <w:tcPr>
            <w:tcW w:w="1555" w:type="dxa"/>
          </w:tcPr>
          <w:p w:rsidR="0059189A" w:rsidRPr="0059189A" w:rsidRDefault="0059189A" w:rsidP="0059189A">
            <w:pPr>
              <w:rPr>
                <w:rFonts w:ascii="Comic Sans MS" w:hAnsi="Comic Sans MS"/>
              </w:rPr>
            </w:pPr>
            <w:r w:rsidRPr="0059189A">
              <w:rPr>
                <w:rFonts w:ascii="Comic Sans MS" w:hAnsi="Comic Sans MS"/>
              </w:rPr>
              <w:t>Operação</w:t>
            </w:r>
          </w:p>
        </w:tc>
        <w:tc>
          <w:tcPr>
            <w:tcW w:w="6939" w:type="dxa"/>
          </w:tcPr>
          <w:p w:rsidR="0059189A" w:rsidRPr="0059189A" w:rsidRDefault="007C1A22" w:rsidP="0059189A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Testar cabo de rede</w:t>
            </w:r>
          </w:p>
        </w:tc>
      </w:tr>
    </w:tbl>
    <w:p w:rsidR="0059189A" w:rsidRDefault="0059189A">
      <w:pPr>
        <w:rPr>
          <w:rFonts w:ascii="Comic Sans MS" w:hAnsi="Comic Sans MS"/>
        </w:rPr>
      </w:pPr>
    </w:p>
    <w:p w:rsidR="0059189A" w:rsidRDefault="0059189A">
      <w:pPr>
        <w:rPr>
          <w:rFonts w:ascii="Comic Sans MS" w:hAnsi="Comic Sans MS"/>
        </w:rPr>
      </w:pPr>
      <w:r w:rsidRPr="0059189A">
        <w:rPr>
          <w:rFonts w:ascii="Comic Sans MS" w:hAnsi="Comic Sans MS"/>
        </w:rPr>
        <w:t xml:space="preserve">É </w:t>
      </w:r>
      <w:r>
        <w:rPr>
          <w:rFonts w:ascii="Comic Sans MS" w:hAnsi="Comic Sans MS"/>
        </w:rPr>
        <w:t>uma operação que consiste em</w:t>
      </w:r>
      <w:r w:rsidR="00F9403C">
        <w:rPr>
          <w:rFonts w:ascii="Comic Sans MS" w:hAnsi="Comic Sans MS"/>
        </w:rPr>
        <w:t xml:space="preserve"> </w:t>
      </w:r>
      <w:r w:rsidR="007C1A22">
        <w:rPr>
          <w:rFonts w:ascii="Comic Sans MS" w:hAnsi="Comic Sans MS"/>
        </w:rPr>
        <w:t>testar</w:t>
      </w:r>
      <w:r w:rsidR="00997E8B">
        <w:rPr>
          <w:rFonts w:ascii="Comic Sans MS" w:hAnsi="Comic Sans MS"/>
        </w:rPr>
        <w:t xml:space="preserve"> a continuidade e a integridade de</w:t>
      </w:r>
      <w:r w:rsidR="00577709" w:rsidRPr="00577709">
        <w:rPr>
          <w:rFonts w:ascii="Comic Sans MS" w:hAnsi="Comic Sans MS"/>
        </w:rPr>
        <w:t xml:space="preserve"> um cabo de rede </w:t>
      </w:r>
      <w:r w:rsidR="009C7790" w:rsidRPr="009C7790">
        <w:rPr>
          <w:rFonts w:ascii="Comic Sans MS" w:hAnsi="Comic Sans MS"/>
        </w:rPr>
        <w:t>5E</w:t>
      </w:r>
      <w:r w:rsidR="009C7790" w:rsidRPr="009C7790">
        <w:rPr>
          <w:rFonts w:ascii="Comic Sans MS" w:hAnsi="Comic Sans MS"/>
        </w:rPr>
        <w:t xml:space="preserve"> </w:t>
      </w:r>
      <w:r w:rsidR="00577709" w:rsidRPr="00577709">
        <w:rPr>
          <w:rFonts w:ascii="Comic Sans MS" w:hAnsi="Comic Sans MS"/>
        </w:rPr>
        <w:t>com o conector RJ45</w:t>
      </w:r>
      <w:r w:rsidR="008A405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(Fig 1).</w:t>
      </w:r>
    </w:p>
    <w:p w:rsidR="0059189A" w:rsidRDefault="0059189A">
      <w:pPr>
        <w:rPr>
          <w:rFonts w:ascii="Comic Sans MS" w:hAnsi="Comic Sans MS"/>
        </w:rPr>
      </w:pPr>
    </w:p>
    <w:p w:rsidR="0059189A" w:rsidRDefault="00BE5426" w:rsidP="0059189A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>
            <wp:extent cx="1235529" cy="1648197"/>
            <wp:effectExtent l="0" t="0" r="3175" b="0"/>
            <wp:docPr id="3" name="Imagem 3" descr="C:\Users\carlos.roque\Downloads\WhatsApp Image 2024-11-08 at 14.19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.roque\Downloads\WhatsApp Image 2024-11-08 at 14.19.5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62" cy="16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89A" w:rsidRPr="0059189A" w:rsidRDefault="0059189A" w:rsidP="0059189A">
      <w:pPr>
        <w:jc w:val="center"/>
        <w:rPr>
          <w:rFonts w:ascii="Comic Sans MS" w:hAnsi="Comic Sans MS"/>
          <w:sz w:val="18"/>
          <w:szCs w:val="18"/>
        </w:rPr>
      </w:pPr>
      <w:r w:rsidRPr="0059189A">
        <w:rPr>
          <w:rFonts w:ascii="Comic Sans MS" w:hAnsi="Comic Sans MS"/>
          <w:sz w:val="18"/>
          <w:szCs w:val="18"/>
        </w:rPr>
        <w:t>Fig 1</w:t>
      </w:r>
    </w:p>
    <w:p w:rsidR="0059189A" w:rsidRDefault="0059189A">
      <w:pPr>
        <w:rPr>
          <w:rFonts w:ascii="Comic Sans MS" w:hAnsi="Comic Sans MS"/>
        </w:rPr>
      </w:pPr>
    </w:p>
    <w:p w:rsidR="00400DA5" w:rsidRPr="00400DA5" w:rsidRDefault="0059189A">
      <w:pPr>
        <w:rPr>
          <w:rFonts w:ascii="Comic Sans MS" w:hAnsi="Comic Sans MS"/>
          <w:b/>
          <w:sz w:val="28"/>
          <w:szCs w:val="28"/>
        </w:rPr>
      </w:pPr>
      <w:r w:rsidRPr="00400DA5">
        <w:rPr>
          <w:rFonts w:ascii="Comic Sans MS" w:hAnsi="Comic Sans MS"/>
          <w:b/>
          <w:sz w:val="28"/>
          <w:szCs w:val="28"/>
        </w:rPr>
        <w:t>Processo de execução</w:t>
      </w:r>
    </w:p>
    <w:p w:rsidR="00B341CF" w:rsidRPr="00400DA5" w:rsidRDefault="008B0131" w:rsidP="00B341CF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 xml:space="preserve">1º Passo: </w:t>
      </w:r>
      <w:r w:rsidR="00997E8B" w:rsidRPr="00997E8B">
        <w:rPr>
          <w:rFonts w:ascii="Comic Sans MS" w:hAnsi="Comic Sans MS"/>
          <w:b/>
        </w:rPr>
        <w:t>Preparar o Testador de Cabos</w:t>
      </w:r>
    </w:p>
    <w:p w:rsidR="00B341CF" w:rsidRDefault="00B341CF" w:rsidP="00997E8B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3A064C" w:rsidRDefault="003A064C" w:rsidP="003A064C">
      <w:pPr>
        <w:pStyle w:val="PargrafodaLista"/>
        <w:numPr>
          <w:ilvl w:val="0"/>
          <w:numId w:val="21"/>
        </w:numPr>
        <w:rPr>
          <w:rFonts w:ascii="Comic Sans MS" w:hAnsi="Comic Sans MS"/>
        </w:rPr>
      </w:pPr>
      <w:r w:rsidRPr="003A064C">
        <w:rPr>
          <w:rFonts w:ascii="Comic Sans MS" w:hAnsi="Comic Sans MS"/>
        </w:rPr>
        <w:t>Utilize um testador de cabos de rede, que geralmente possui duas partes: uma unidade principal e uma unidade remota.</w:t>
      </w:r>
    </w:p>
    <w:p w:rsidR="00577709" w:rsidRDefault="003A064C" w:rsidP="003A064C">
      <w:pPr>
        <w:pStyle w:val="PargrafodaLista"/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Pr="003A064C">
        <w:rPr>
          <w:rFonts w:ascii="Comic Sans MS" w:hAnsi="Comic Sans MS"/>
        </w:rPr>
        <w:t>igue o testador, verificando se ele está configurado para o tipo de cabo correto (</w:t>
      </w:r>
      <w:r w:rsidR="009C7790" w:rsidRPr="009C7790">
        <w:rPr>
          <w:rFonts w:ascii="Comic Sans MS" w:hAnsi="Comic Sans MS"/>
        </w:rPr>
        <w:t>5E</w:t>
      </w:r>
      <w:r w:rsidRPr="003A064C">
        <w:rPr>
          <w:rFonts w:ascii="Comic Sans MS" w:hAnsi="Comic Sans MS"/>
        </w:rPr>
        <w:t>).</w:t>
      </w:r>
    </w:p>
    <w:p w:rsidR="003A064C" w:rsidRPr="003A064C" w:rsidRDefault="003A064C" w:rsidP="003A064C">
      <w:pPr>
        <w:pStyle w:val="PargrafodaLista"/>
        <w:rPr>
          <w:rFonts w:ascii="Comic Sans MS" w:hAnsi="Comic Sans MS"/>
        </w:rPr>
      </w:pPr>
    </w:p>
    <w:p w:rsidR="008B0131" w:rsidRPr="00400DA5" w:rsidRDefault="008B0131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 xml:space="preserve">2º Passo: </w:t>
      </w:r>
      <w:r w:rsidR="00997E8B" w:rsidRPr="00997E8B">
        <w:rPr>
          <w:rFonts w:ascii="Comic Sans MS" w:hAnsi="Comic Sans MS"/>
          <w:b/>
        </w:rPr>
        <w:t>Conectar o Cabo ao Testador</w:t>
      </w:r>
    </w:p>
    <w:p w:rsidR="002C59B0" w:rsidRDefault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3A064C" w:rsidRPr="003A064C" w:rsidRDefault="003A064C" w:rsidP="003A064C">
      <w:pPr>
        <w:pStyle w:val="PargrafodaLista"/>
        <w:numPr>
          <w:ilvl w:val="0"/>
          <w:numId w:val="22"/>
        </w:numPr>
        <w:rPr>
          <w:rFonts w:ascii="Comic Sans MS" w:hAnsi="Comic Sans MS"/>
        </w:rPr>
      </w:pPr>
      <w:r w:rsidRPr="003A064C">
        <w:rPr>
          <w:rFonts w:ascii="Comic Sans MS" w:hAnsi="Comic Sans MS"/>
        </w:rPr>
        <w:t xml:space="preserve">Insira uma das extremidades do cabo </w:t>
      </w:r>
      <w:r w:rsidR="009C7790" w:rsidRPr="009C7790">
        <w:rPr>
          <w:rFonts w:ascii="Comic Sans MS" w:hAnsi="Comic Sans MS"/>
        </w:rPr>
        <w:t>5E</w:t>
      </w:r>
      <w:r w:rsidR="009C7790">
        <w:rPr>
          <w:rFonts w:ascii="Comic Sans MS" w:hAnsi="Comic Sans MS"/>
        </w:rPr>
        <w:t xml:space="preserve"> </w:t>
      </w:r>
      <w:r w:rsidRPr="003A064C">
        <w:rPr>
          <w:rFonts w:ascii="Comic Sans MS" w:hAnsi="Comic Sans MS"/>
        </w:rPr>
        <w:t>na porta RJ45 da unidade principal do testador.</w:t>
      </w:r>
    </w:p>
    <w:p w:rsidR="003A064C" w:rsidRPr="003A064C" w:rsidRDefault="003A064C" w:rsidP="003A064C">
      <w:pPr>
        <w:pStyle w:val="PargrafodaLista"/>
        <w:numPr>
          <w:ilvl w:val="0"/>
          <w:numId w:val="22"/>
        </w:numPr>
        <w:rPr>
          <w:rFonts w:ascii="Comic Sans MS" w:hAnsi="Comic Sans MS"/>
        </w:rPr>
      </w:pPr>
      <w:r w:rsidRPr="003A064C">
        <w:rPr>
          <w:rFonts w:ascii="Comic Sans MS" w:hAnsi="Comic Sans MS"/>
        </w:rPr>
        <w:t>Conecte a outra extremidade do cabo à porta RJ45 da unidade remota (geralmente destacável do testador principal).</w:t>
      </w:r>
    </w:p>
    <w:p w:rsidR="00997E8B" w:rsidRDefault="00997E8B" w:rsidP="00997E8B">
      <w:pPr>
        <w:rPr>
          <w:rFonts w:ascii="Comic Sans MS" w:hAnsi="Comic Sans MS"/>
          <w:b/>
        </w:rPr>
      </w:pPr>
    </w:p>
    <w:p w:rsidR="009C7790" w:rsidRPr="00997E8B" w:rsidRDefault="009C7790" w:rsidP="00997E8B">
      <w:pPr>
        <w:rPr>
          <w:rFonts w:ascii="Comic Sans MS" w:hAnsi="Comic Sans MS"/>
          <w:b/>
        </w:rPr>
      </w:pPr>
    </w:p>
    <w:p w:rsidR="008B0131" w:rsidRDefault="008B0131">
      <w:pPr>
        <w:rPr>
          <w:rFonts w:ascii="Comic Sans MS" w:hAnsi="Comic Sans MS"/>
        </w:rPr>
      </w:pPr>
      <w:r w:rsidRPr="00400DA5">
        <w:rPr>
          <w:rFonts w:ascii="Comic Sans MS" w:hAnsi="Comic Sans MS"/>
          <w:b/>
        </w:rPr>
        <w:lastRenderedPageBreak/>
        <w:t xml:space="preserve">3º Passo: </w:t>
      </w:r>
      <w:r w:rsidR="00997E8B" w:rsidRPr="00997E8B">
        <w:rPr>
          <w:rFonts w:ascii="Comic Sans MS" w:hAnsi="Comic Sans MS"/>
          <w:b/>
        </w:rPr>
        <w:t>Iniciar o Teste</w:t>
      </w:r>
    </w:p>
    <w:p w:rsidR="00400DA5" w:rsidRDefault="00400DA5" w:rsidP="00400DA5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3A064C" w:rsidRDefault="003A064C" w:rsidP="003A064C">
      <w:pPr>
        <w:pStyle w:val="PargrafodaLista"/>
        <w:numPr>
          <w:ilvl w:val="0"/>
          <w:numId w:val="23"/>
        </w:numPr>
        <w:rPr>
          <w:rFonts w:ascii="Comic Sans MS" w:hAnsi="Comic Sans MS"/>
        </w:rPr>
      </w:pPr>
      <w:r w:rsidRPr="003A064C">
        <w:rPr>
          <w:rFonts w:ascii="Comic Sans MS" w:hAnsi="Comic Sans MS"/>
        </w:rPr>
        <w:t>Ative o testador para iniciar a verificação de continuidade e de sequência dos fios.</w:t>
      </w:r>
    </w:p>
    <w:p w:rsidR="00997E8B" w:rsidRPr="003A064C" w:rsidRDefault="003A064C" w:rsidP="00400DA5">
      <w:pPr>
        <w:pStyle w:val="PargrafodaLista"/>
        <w:numPr>
          <w:ilvl w:val="0"/>
          <w:numId w:val="23"/>
        </w:numPr>
        <w:rPr>
          <w:rFonts w:ascii="Comic Sans MS" w:hAnsi="Comic Sans MS"/>
        </w:rPr>
      </w:pPr>
      <w:r w:rsidRPr="003A064C">
        <w:rPr>
          <w:rFonts w:ascii="Comic Sans MS" w:hAnsi="Comic Sans MS"/>
        </w:rPr>
        <w:t>O testador geralmente exibe uma sequência de luzes que representa os pinos (1 a 8) de cada extremidade do cabo.</w:t>
      </w:r>
    </w:p>
    <w:p w:rsidR="00997E8B" w:rsidRDefault="00997E8B" w:rsidP="00400DA5">
      <w:pPr>
        <w:rPr>
          <w:rFonts w:ascii="Comic Sans MS" w:hAnsi="Comic Sans MS"/>
          <w:b/>
        </w:rPr>
      </w:pPr>
    </w:p>
    <w:p w:rsidR="008E3F3D" w:rsidRDefault="008E3F3D" w:rsidP="008E3F3D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4</w:t>
      </w:r>
      <w:r w:rsidRPr="00400DA5">
        <w:rPr>
          <w:rFonts w:ascii="Comic Sans MS" w:hAnsi="Comic Sans MS"/>
          <w:b/>
        </w:rPr>
        <w:t xml:space="preserve">º Passo: </w:t>
      </w:r>
      <w:r w:rsidR="003A064C" w:rsidRPr="003A064C">
        <w:rPr>
          <w:rFonts w:ascii="Comic Sans MS" w:hAnsi="Comic Sans MS"/>
          <w:b/>
        </w:rPr>
        <w:t>Analisar o Resultado do Teste</w:t>
      </w:r>
    </w:p>
    <w:p w:rsidR="008E3F3D" w:rsidRDefault="008E3F3D" w:rsidP="008E3F3D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3A064C" w:rsidRDefault="003A064C" w:rsidP="003A064C">
      <w:pPr>
        <w:pStyle w:val="PargrafodaLista"/>
        <w:numPr>
          <w:ilvl w:val="0"/>
          <w:numId w:val="24"/>
        </w:numPr>
        <w:rPr>
          <w:rFonts w:ascii="Comic Sans MS" w:hAnsi="Comic Sans MS"/>
        </w:rPr>
      </w:pPr>
      <w:r w:rsidRPr="003A064C">
        <w:rPr>
          <w:rFonts w:ascii="Comic Sans MS" w:hAnsi="Comic Sans MS"/>
        </w:rPr>
        <w:t xml:space="preserve">Em um cabo corretamente crimpado seguindo o padrão T568B, </w:t>
      </w:r>
      <w:r w:rsidR="009C7790">
        <w:rPr>
          <w:rFonts w:ascii="Comic Sans MS" w:hAnsi="Comic Sans MS"/>
        </w:rPr>
        <w:t>a numeração deverá aparecer de</w:t>
      </w:r>
      <w:r w:rsidRPr="003A064C">
        <w:rPr>
          <w:rFonts w:ascii="Comic Sans MS" w:hAnsi="Comic Sans MS"/>
        </w:rPr>
        <w:t xml:space="preserve"> forma sequencial e correspondente em ambos os lados (1 com 1, 2 com 2, etc.).</w:t>
      </w:r>
    </w:p>
    <w:p w:rsidR="003A064C" w:rsidRPr="003A064C" w:rsidRDefault="003A064C" w:rsidP="003A064C">
      <w:pPr>
        <w:pStyle w:val="PargrafodaLista"/>
        <w:numPr>
          <w:ilvl w:val="0"/>
          <w:numId w:val="24"/>
        </w:numPr>
        <w:rPr>
          <w:rFonts w:ascii="Comic Sans MS" w:hAnsi="Comic Sans MS"/>
        </w:rPr>
      </w:pPr>
      <w:r w:rsidRPr="003A064C">
        <w:rPr>
          <w:rFonts w:ascii="Comic Sans MS" w:hAnsi="Comic Sans MS"/>
        </w:rPr>
        <w:t>Detecção de problemas:</w:t>
      </w:r>
    </w:p>
    <w:p w:rsidR="003A064C" w:rsidRPr="003A064C" w:rsidRDefault="003A064C" w:rsidP="003A064C">
      <w:pPr>
        <w:pStyle w:val="PargrafodaLista"/>
        <w:numPr>
          <w:ilvl w:val="0"/>
          <w:numId w:val="25"/>
        </w:numPr>
        <w:rPr>
          <w:rFonts w:ascii="Comic Sans MS" w:hAnsi="Comic Sans MS"/>
        </w:rPr>
      </w:pPr>
      <w:r w:rsidRPr="00ED16E8">
        <w:rPr>
          <w:rFonts w:ascii="Comic Sans MS" w:hAnsi="Comic Sans MS"/>
          <w:b/>
        </w:rPr>
        <w:t>Conexão aberta:</w:t>
      </w:r>
      <w:r w:rsidRPr="003A064C">
        <w:rPr>
          <w:rFonts w:ascii="Comic Sans MS" w:hAnsi="Comic Sans MS"/>
        </w:rPr>
        <w:t xml:space="preserve"> Se </w:t>
      </w:r>
      <w:r w:rsidR="009C7790">
        <w:rPr>
          <w:rFonts w:ascii="Comic Sans MS" w:hAnsi="Comic Sans MS"/>
        </w:rPr>
        <w:t>um dos pares não aparecer</w:t>
      </w:r>
      <w:r w:rsidRPr="003A064C">
        <w:rPr>
          <w:rFonts w:ascii="Comic Sans MS" w:hAnsi="Comic Sans MS"/>
        </w:rPr>
        <w:t>, isso indica que um fio está desconectado.</w:t>
      </w:r>
    </w:p>
    <w:p w:rsidR="003A064C" w:rsidRPr="003A064C" w:rsidRDefault="003A064C" w:rsidP="003A064C">
      <w:pPr>
        <w:pStyle w:val="PargrafodaLista"/>
        <w:numPr>
          <w:ilvl w:val="0"/>
          <w:numId w:val="25"/>
        </w:numPr>
        <w:rPr>
          <w:rFonts w:ascii="Comic Sans MS" w:hAnsi="Comic Sans MS"/>
        </w:rPr>
      </w:pPr>
      <w:r w:rsidRPr="00ED16E8">
        <w:rPr>
          <w:rFonts w:ascii="Comic Sans MS" w:hAnsi="Comic Sans MS"/>
          <w:b/>
        </w:rPr>
        <w:t>Curto-circuito:</w:t>
      </w:r>
      <w:r w:rsidRPr="003A064C">
        <w:rPr>
          <w:rFonts w:ascii="Comic Sans MS" w:hAnsi="Comic Sans MS"/>
        </w:rPr>
        <w:t xml:space="preserve"> </w:t>
      </w:r>
      <w:r w:rsidR="009C7790">
        <w:rPr>
          <w:rFonts w:ascii="Comic Sans MS" w:hAnsi="Comic Sans MS"/>
        </w:rPr>
        <w:t xml:space="preserve">Se o testador informar o erro de </w:t>
      </w:r>
      <w:r w:rsidR="009C7790" w:rsidRPr="009C7790">
        <w:rPr>
          <w:rFonts w:ascii="Comic Sans MS" w:hAnsi="Comic Sans MS"/>
          <w:b/>
          <w:u w:val="single"/>
        </w:rPr>
        <w:t>short</w:t>
      </w:r>
      <w:r w:rsidRPr="003A064C">
        <w:rPr>
          <w:rFonts w:ascii="Comic Sans MS" w:hAnsi="Comic Sans MS"/>
        </w:rPr>
        <w:t>, isso pode indicar um curto-circuito, onde dois fios estão tocando.</w:t>
      </w:r>
    </w:p>
    <w:p w:rsidR="003A064C" w:rsidRPr="003A064C" w:rsidRDefault="003A064C" w:rsidP="003A064C">
      <w:pPr>
        <w:pStyle w:val="PargrafodaLista"/>
        <w:numPr>
          <w:ilvl w:val="0"/>
          <w:numId w:val="25"/>
        </w:numPr>
        <w:rPr>
          <w:rFonts w:ascii="Comic Sans MS" w:hAnsi="Comic Sans MS"/>
        </w:rPr>
      </w:pPr>
      <w:r w:rsidRPr="00ED16E8">
        <w:rPr>
          <w:rFonts w:ascii="Comic Sans MS" w:hAnsi="Comic Sans MS"/>
          <w:b/>
        </w:rPr>
        <w:t>Inversão de pares:</w:t>
      </w:r>
      <w:r w:rsidRPr="003A064C">
        <w:rPr>
          <w:rFonts w:ascii="Comic Sans MS" w:hAnsi="Comic Sans MS"/>
        </w:rPr>
        <w:t xml:space="preserve"> </w:t>
      </w:r>
      <w:r w:rsidR="009C7790">
        <w:rPr>
          <w:rFonts w:ascii="Comic Sans MS" w:hAnsi="Comic Sans MS"/>
        </w:rPr>
        <w:t>Se aparecerem pares invertidos</w:t>
      </w:r>
      <w:r w:rsidRPr="003A064C">
        <w:rPr>
          <w:rFonts w:ascii="Comic Sans MS" w:hAnsi="Comic Sans MS"/>
        </w:rPr>
        <w:t>, isso indica que os pares foram conectados de forma errada.</w:t>
      </w:r>
    </w:p>
    <w:p w:rsidR="00577709" w:rsidRDefault="00577709" w:rsidP="00577709">
      <w:pPr>
        <w:pStyle w:val="PargrafodaLista"/>
        <w:rPr>
          <w:rFonts w:ascii="Comic Sans MS" w:hAnsi="Comic Sans MS"/>
          <w:b/>
        </w:rPr>
      </w:pPr>
    </w:p>
    <w:p w:rsidR="00577709" w:rsidRDefault="00577709" w:rsidP="00577709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</w:t>
      </w:r>
      <w:r w:rsidRPr="00577709">
        <w:rPr>
          <w:rFonts w:ascii="Comic Sans MS" w:hAnsi="Comic Sans MS"/>
          <w:b/>
        </w:rPr>
        <w:t xml:space="preserve">º Passo: </w:t>
      </w:r>
      <w:r w:rsidR="003A064C" w:rsidRPr="003A064C">
        <w:rPr>
          <w:rFonts w:ascii="Comic Sans MS" w:hAnsi="Comic Sans MS"/>
          <w:b/>
        </w:rPr>
        <w:t>Avaliar e Corrigir Problemas (se necessário)</w:t>
      </w:r>
    </w:p>
    <w:p w:rsidR="00AE594E" w:rsidRDefault="00AE594E" w:rsidP="003A064C">
      <w:pPr>
        <w:rPr>
          <w:rFonts w:ascii="Comic Sans MS" w:hAnsi="Comic Sans MS"/>
          <w:b/>
        </w:rPr>
      </w:pPr>
      <w:r w:rsidRPr="00400DA5">
        <w:rPr>
          <w:rFonts w:ascii="Comic Sans MS" w:hAnsi="Comic Sans MS"/>
          <w:b/>
        </w:rPr>
        <w:t>Observações:</w:t>
      </w:r>
    </w:p>
    <w:p w:rsidR="002C59B0" w:rsidRPr="00ED16E8" w:rsidRDefault="00ED16E8" w:rsidP="00ED16E8">
      <w:pPr>
        <w:pStyle w:val="PargrafodaLista"/>
        <w:numPr>
          <w:ilvl w:val="0"/>
          <w:numId w:val="26"/>
        </w:numPr>
        <w:rPr>
          <w:rFonts w:ascii="Comic Sans MS" w:hAnsi="Comic Sans MS"/>
        </w:rPr>
      </w:pPr>
      <w:r w:rsidRPr="00ED16E8">
        <w:rPr>
          <w:rFonts w:ascii="Comic Sans MS" w:hAnsi="Comic Sans MS"/>
        </w:rPr>
        <w:t>Se o testador indicar algum problema, será necessário cortar o conector e recrimpar o cabo com cuidado, seguindo novamente o padrão T568B.</w:t>
      </w:r>
    </w:p>
    <w:sectPr w:rsidR="002C59B0" w:rsidRPr="00ED16E8" w:rsidSect="001E666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55C6B"/>
    <w:multiLevelType w:val="hybridMultilevel"/>
    <w:tmpl w:val="44B08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722F"/>
    <w:multiLevelType w:val="hybridMultilevel"/>
    <w:tmpl w:val="9CB69C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00"/>
    <w:multiLevelType w:val="hybridMultilevel"/>
    <w:tmpl w:val="81ECC6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4169"/>
    <w:multiLevelType w:val="hybridMultilevel"/>
    <w:tmpl w:val="960E3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5B3F"/>
    <w:multiLevelType w:val="hybridMultilevel"/>
    <w:tmpl w:val="53CAF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71C2"/>
    <w:multiLevelType w:val="hybridMultilevel"/>
    <w:tmpl w:val="960E3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3275C"/>
    <w:multiLevelType w:val="hybridMultilevel"/>
    <w:tmpl w:val="72048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D541E"/>
    <w:multiLevelType w:val="hybridMultilevel"/>
    <w:tmpl w:val="6F082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E6428"/>
    <w:multiLevelType w:val="hybridMultilevel"/>
    <w:tmpl w:val="3BB04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5A36"/>
    <w:multiLevelType w:val="hybridMultilevel"/>
    <w:tmpl w:val="3E361E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422BB"/>
    <w:multiLevelType w:val="hybridMultilevel"/>
    <w:tmpl w:val="7A7EC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057C9"/>
    <w:multiLevelType w:val="hybridMultilevel"/>
    <w:tmpl w:val="56F462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A7786"/>
    <w:multiLevelType w:val="hybridMultilevel"/>
    <w:tmpl w:val="1DD276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A46501"/>
    <w:multiLevelType w:val="hybridMultilevel"/>
    <w:tmpl w:val="BA9EE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97DE1"/>
    <w:multiLevelType w:val="hybridMultilevel"/>
    <w:tmpl w:val="42A2C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D1428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D05B4"/>
    <w:multiLevelType w:val="hybridMultilevel"/>
    <w:tmpl w:val="DE424A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5093C87"/>
    <w:multiLevelType w:val="hybridMultilevel"/>
    <w:tmpl w:val="E5824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828FE"/>
    <w:multiLevelType w:val="hybridMultilevel"/>
    <w:tmpl w:val="BA480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6842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7361C"/>
    <w:multiLevelType w:val="hybridMultilevel"/>
    <w:tmpl w:val="B394E2A8"/>
    <w:lvl w:ilvl="0" w:tplc="B5F28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C5712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2"/>
  </w:num>
  <w:num w:numId="4">
    <w:abstractNumId w:val="0"/>
  </w:num>
  <w:num w:numId="5">
    <w:abstractNumId w:val="23"/>
  </w:num>
  <w:num w:numId="6">
    <w:abstractNumId w:val="21"/>
  </w:num>
  <w:num w:numId="7">
    <w:abstractNumId w:val="19"/>
  </w:num>
  <w:num w:numId="8">
    <w:abstractNumId w:val="9"/>
  </w:num>
  <w:num w:numId="9">
    <w:abstractNumId w:val="22"/>
  </w:num>
  <w:num w:numId="10">
    <w:abstractNumId w:val="20"/>
  </w:num>
  <w:num w:numId="11">
    <w:abstractNumId w:val="24"/>
  </w:num>
  <w:num w:numId="12">
    <w:abstractNumId w:val="14"/>
  </w:num>
  <w:num w:numId="13">
    <w:abstractNumId w:val="7"/>
  </w:num>
  <w:num w:numId="14">
    <w:abstractNumId w:val="13"/>
  </w:num>
  <w:num w:numId="15">
    <w:abstractNumId w:val="15"/>
  </w:num>
  <w:num w:numId="16">
    <w:abstractNumId w:val="5"/>
  </w:num>
  <w:num w:numId="17">
    <w:abstractNumId w:val="17"/>
  </w:num>
  <w:num w:numId="18">
    <w:abstractNumId w:val="6"/>
  </w:num>
  <w:num w:numId="19">
    <w:abstractNumId w:val="11"/>
  </w:num>
  <w:num w:numId="20">
    <w:abstractNumId w:val="4"/>
  </w:num>
  <w:num w:numId="21">
    <w:abstractNumId w:val="18"/>
  </w:num>
  <w:num w:numId="22">
    <w:abstractNumId w:val="8"/>
  </w:num>
  <w:num w:numId="23">
    <w:abstractNumId w:val="3"/>
  </w:num>
  <w:num w:numId="24">
    <w:abstractNumId w:val="1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6A"/>
    <w:rsid w:val="00103092"/>
    <w:rsid w:val="001E666A"/>
    <w:rsid w:val="002C59B0"/>
    <w:rsid w:val="00307951"/>
    <w:rsid w:val="003A064C"/>
    <w:rsid w:val="00400DA5"/>
    <w:rsid w:val="0054780A"/>
    <w:rsid w:val="00577709"/>
    <w:rsid w:val="0059189A"/>
    <w:rsid w:val="005F5B83"/>
    <w:rsid w:val="007C1A22"/>
    <w:rsid w:val="008A405F"/>
    <w:rsid w:val="008B0131"/>
    <w:rsid w:val="008E3F3D"/>
    <w:rsid w:val="0090412C"/>
    <w:rsid w:val="00997E8B"/>
    <w:rsid w:val="009C7790"/>
    <w:rsid w:val="00AE594E"/>
    <w:rsid w:val="00B341CF"/>
    <w:rsid w:val="00BE5426"/>
    <w:rsid w:val="00C36CFB"/>
    <w:rsid w:val="00CC5F89"/>
    <w:rsid w:val="00D122F3"/>
    <w:rsid w:val="00DD6817"/>
    <w:rsid w:val="00ED16E8"/>
    <w:rsid w:val="00F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43C7"/>
  <w15:chartTrackingRefBased/>
  <w15:docId w15:val="{00A5F510-488D-428F-84BA-2DC2072E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5</cp:revision>
  <dcterms:created xsi:type="dcterms:W3CDTF">2024-11-06T17:01:00Z</dcterms:created>
  <dcterms:modified xsi:type="dcterms:W3CDTF">2024-11-08T17:20:00Z</dcterms:modified>
</cp:coreProperties>
</file>