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FBE7" w14:textId="29E801FD" w:rsidR="00A069D3" w:rsidRDefault="005B15F9" w:rsidP="00095901">
      <w:pPr>
        <w:jc w:val="both"/>
        <w:rPr>
          <w:rFonts w:ascii="Arial" w:hAnsi="Arial" w:cs="Arial"/>
          <w:b/>
          <w:bCs/>
          <w:sz w:val="32"/>
          <w:szCs w:val="32"/>
        </w:rPr>
      </w:pPr>
      <w:r w:rsidRPr="005B15F9">
        <w:rPr>
          <w:rFonts w:ascii="Arial" w:hAnsi="Arial" w:cs="Arial"/>
          <w:b/>
          <w:bCs/>
          <w:sz w:val="32"/>
          <w:szCs w:val="32"/>
        </w:rPr>
        <w:t>Propósito del protocolo</w:t>
      </w:r>
    </w:p>
    <w:p w14:paraId="299AD418" w14:textId="2F3D2E68" w:rsidR="005B15F9" w:rsidRDefault="005B15F9" w:rsidP="00095901">
      <w:pPr>
        <w:jc w:val="both"/>
        <w:rPr>
          <w:rFonts w:ascii="Arial" w:hAnsi="Arial" w:cs="Arial"/>
          <w:sz w:val="24"/>
          <w:szCs w:val="24"/>
        </w:rPr>
      </w:pPr>
      <w:r>
        <w:rPr>
          <w:rFonts w:ascii="Arial" w:hAnsi="Arial" w:cs="Arial"/>
          <w:sz w:val="24"/>
          <w:szCs w:val="24"/>
        </w:rPr>
        <w:t>T</w:t>
      </w:r>
      <w:r w:rsidRPr="005B15F9">
        <w:rPr>
          <w:rFonts w:ascii="Arial" w:hAnsi="Arial" w:cs="Arial"/>
          <w:sz w:val="24"/>
          <w:szCs w:val="24"/>
        </w:rPr>
        <w:t>raduce los nombres de dominios aptos para lectura humana (por ejemplo, www.amazon.com) a direcciones IP aptas para lectura por parte de máquinas (por ejemplo, 192.0.2.44).</w:t>
      </w:r>
    </w:p>
    <w:p w14:paraId="056CC584" w14:textId="2A93C020" w:rsidR="005B15F9" w:rsidRDefault="005B15F9" w:rsidP="00095901">
      <w:pPr>
        <w:jc w:val="both"/>
        <w:rPr>
          <w:rFonts w:ascii="Arial" w:hAnsi="Arial" w:cs="Arial"/>
          <w:sz w:val="24"/>
          <w:szCs w:val="24"/>
        </w:rPr>
      </w:pPr>
      <w:r>
        <w:rPr>
          <w:rFonts w:ascii="Arial" w:hAnsi="Arial" w:cs="Arial"/>
          <w:sz w:val="24"/>
          <w:szCs w:val="24"/>
        </w:rPr>
        <w:t xml:space="preserve">Referencia: </w:t>
      </w:r>
      <w:hyperlink r:id="rId5" w:history="1">
        <w:r w:rsidRPr="00BA2940">
          <w:rPr>
            <w:rStyle w:val="Hipervnculo"/>
            <w:rFonts w:ascii="Arial" w:hAnsi="Arial" w:cs="Arial"/>
            <w:sz w:val="24"/>
            <w:szCs w:val="24"/>
          </w:rPr>
          <w:t>https://aws.amazon.com/es/route53/what-is-dns/</w:t>
        </w:r>
      </w:hyperlink>
    </w:p>
    <w:p w14:paraId="3CC1E6AC" w14:textId="267F5F13" w:rsidR="005B15F9" w:rsidRDefault="005B15F9" w:rsidP="00095901">
      <w:pPr>
        <w:jc w:val="both"/>
        <w:rPr>
          <w:rFonts w:ascii="Arial" w:hAnsi="Arial" w:cs="Arial"/>
          <w:sz w:val="24"/>
          <w:szCs w:val="24"/>
        </w:rPr>
      </w:pPr>
      <w:r w:rsidRPr="005B15F9">
        <w:rPr>
          <w:rFonts w:ascii="Arial" w:hAnsi="Arial" w:cs="Arial"/>
          <w:sz w:val="24"/>
          <w:szCs w:val="24"/>
        </w:rPr>
        <w:t>DNS corresponde a las siglas en inglés de "</w:t>
      </w:r>
      <w:proofErr w:type="spellStart"/>
      <w:r w:rsidRPr="005B15F9">
        <w:rPr>
          <w:rFonts w:ascii="Arial" w:hAnsi="Arial" w:cs="Arial"/>
          <w:sz w:val="24"/>
          <w:szCs w:val="24"/>
        </w:rPr>
        <w:t>Domain</w:t>
      </w:r>
      <w:proofErr w:type="spellEnd"/>
      <w:r w:rsidRPr="005B15F9">
        <w:rPr>
          <w:rFonts w:ascii="Arial" w:hAnsi="Arial" w:cs="Arial"/>
          <w:sz w:val="24"/>
          <w:szCs w:val="24"/>
        </w:rPr>
        <w:t xml:space="preserve"> </w:t>
      </w:r>
      <w:proofErr w:type="spellStart"/>
      <w:r w:rsidRPr="005B15F9">
        <w:rPr>
          <w:rFonts w:ascii="Arial" w:hAnsi="Arial" w:cs="Arial"/>
          <w:sz w:val="24"/>
          <w:szCs w:val="24"/>
        </w:rPr>
        <w:t>Name</w:t>
      </w:r>
      <w:proofErr w:type="spellEnd"/>
      <w:r w:rsidRPr="005B15F9">
        <w:rPr>
          <w:rFonts w:ascii="Arial" w:hAnsi="Arial" w:cs="Arial"/>
          <w:sz w:val="24"/>
          <w:szCs w:val="24"/>
        </w:rPr>
        <w:t xml:space="preserve"> </w:t>
      </w:r>
      <w:proofErr w:type="spellStart"/>
      <w:r w:rsidRPr="005B15F9">
        <w:rPr>
          <w:rFonts w:ascii="Arial" w:hAnsi="Arial" w:cs="Arial"/>
          <w:sz w:val="24"/>
          <w:szCs w:val="24"/>
        </w:rPr>
        <w:t>System</w:t>
      </w:r>
      <w:proofErr w:type="spellEnd"/>
      <w:r w:rsidRPr="005B15F9">
        <w:rPr>
          <w:rFonts w:ascii="Arial" w:hAnsi="Arial" w:cs="Arial"/>
          <w:sz w:val="24"/>
          <w:szCs w:val="24"/>
        </w:rPr>
        <w:t>", es decir, "Sistema de nombres de dominio". Este sistema es básicamente la agenda telefónica de la Web que organiza e identifica dominios. Mientras que una agenda telefónica traduce un nombre como "Acme Pizza" en el número de teléfono correspondiente, el sistema DNS traduce una dirección web como "www.google.com" en la dirección IP física, como "74.125.19.147", del ordenador que aloja ese sitio (en este caso, la página principal de Google).</w:t>
      </w:r>
    </w:p>
    <w:p w14:paraId="7F6F34C4" w14:textId="2089B05E" w:rsidR="005B15F9" w:rsidRDefault="005B15F9" w:rsidP="00095901">
      <w:pPr>
        <w:jc w:val="both"/>
        <w:rPr>
          <w:rFonts w:ascii="Arial" w:hAnsi="Arial" w:cs="Arial"/>
          <w:sz w:val="24"/>
          <w:szCs w:val="24"/>
        </w:rPr>
      </w:pPr>
      <w:r>
        <w:rPr>
          <w:rFonts w:ascii="Arial" w:hAnsi="Arial" w:cs="Arial"/>
          <w:sz w:val="24"/>
          <w:szCs w:val="24"/>
        </w:rPr>
        <w:t xml:space="preserve">Referencia: </w:t>
      </w:r>
      <w:hyperlink r:id="rId6" w:history="1">
        <w:r w:rsidRPr="00BA2940">
          <w:rPr>
            <w:rStyle w:val="Hipervnculo"/>
            <w:rFonts w:ascii="Arial" w:hAnsi="Arial" w:cs="Arial"/>
            <w:sz w:val="24"/>
            <w:szCs w:val="24"/>
          </w:rPr>
          <w:t>https://support.google.com/a/answer/48090?hl=es-419</w:t>
        </w:r>
      </w:hyperlink>
    </w:p>
    <w:p w14:paraId="5656882A" w14:textId="36A8DF10" w:rsidR="005B15F9" w:rsidRPr="005B15F9" w:rsidRDefault="005B15F9" w:rsidP="00095901">
      <w:pPr>
        <w:jc w:val="both"/>
        <w:rPr>
          <w:rFonts w:ascii="Arial" w:hAnsi="Arial" w:cs="Arial"/>
          <w:b/>
          <w:bCs/>
          <w:sz w:val="32"/>
          <w:szCs w:val="32"/>
        </w:rPr>
      </w:pPr>
      <w:r w:rsidRPr="005B15F9">
        <w:rPr>
          <w:rFonts w:ascii="Arial" w:hAnsi="Arial" w:cs="Arial"/>
          <w:b/>
          <w:bCs/>
          <w:sz w:val="32"/>
          <w:szCs w:val="32"/>
        </w:rPr>
        <w:t>Principales características</w:t>
      </w:r>
    </w:p>
    <w:p w14:paraId="1AF18C12" w14:textId="48492B33" w:rsidR="005B15F9" w:rsidRDefault="005B15F9" w:rsidP="00095901">
      <w:pPr>
        <w:pStyle w:val="Prrafodelista"/>
        <w:numPr>
          <w:ilvl w:val="0"/>
          <w:numId w:val="1"/>
        </w:numPr>
        <w:jc w:val="both"/>
        <w:rPr>
          <w:rFonts w:ascii="Arial" w:hAnsi="Arial" w:cs="Arial"/>
          <w:sz w:val="24"/>
          <w:szCs w:val="24"/>
        </w:rPr>
      </w:pPr>
      <w:r>
        <w:rPr>
          <w:rFonts w:ascii="Arial" w:hAnsi="Arial" w:cs="Arial"/>
          <w:sz w:val="24"/>
          <w:szCs w:val="24"/>
        </w:rPr>
        <w:t>Utiliza una base de datos distribuida y jerárquica que almacena información asociada a nombres de dominio en redes como Internet.</w:t>
      </w:r>
    </w:p>
    <w:p w14:paraId="241690C7" w14:textId="3A4DF28A" w:rsidR="005B15F9" w:rsidRDefault="005B15F9" w:rsidP="00095901">
      <w:pPr>
        <w:pStyle w:val="Prrafodelista"/>
        <w:numPr>
          <w:ilvl w:val="0"/>
          <w:numId w:val="1"/>
        </w:numPr>
        <w:jc w:val="both"/>
        <w:rPr>
          <w:rFonts w:ascii="Arial" w:hAnsi="Arial" w:cs="Arial"/>
          <w:sz w:val="24"/>
          <w:szCs w:val="24"/>
        </w:rPr>
      </w:pPr>
      <w:r>
        <w:rPr>
          <w:rFonts w:ascii="Arial" w:hAnsi="Arial" w:cs="Arial"/>
          <w:sz w:val="24"/>
          <w:szCs w:val="24"/>
        </w:rPr>
        <w:t>Asigna nombres de dominio a direcciones IP</w:t>
      </w:r>
      <w:r w:rsidRPr="005B15F9">
        <w:rPr>
          <w:rFonts w:ascii="Arial" w:hAnsi="Arial" w:cs="Arial"/>
          <w:sz w:val="24"/>
          <w:szCs w:val="24"/>
        </w:rPr>
        <w:t xml:space="preserve"> y la localización de los servidores de correo electrónico de cada dominio.</w:t>
      </w:r>
    </w:p>
    <w:p w14:paraId="5B5E7E1C" w14:textId="1695C7D0" w:rsidR="005B15F9" w:rsidRDefault="00B161E4" w:rsidP="00095901">
      <w:pPr>
        <w:pStyle w:val="Prrafodelista"/>
        <w:numPr>
          <w:ilvl w:val="0"/>
          <w:numId w:val="1"/>
        </w:numPr>
        <w:jc w:val="both"/>
        <w:rPr>
          <w:rFonts w:ascii="Arial" w:hAnsi="Arial" w:cs="Arial"/>
          <w:sz w:val="24"/>
          <w:szCs w:val="24"/>
        </w:rPr>
      </w:pPr>
      <w:r w:rsidRPr="00B161E4">
        <w:rPr>
          <w:rFonts w:ascii="Arial" w:hAnsi="Arial" w:cs="Arial"/>
          <w:sz w:val="24"/>
          <w:szCs w:val="24"/>
        </w:rPr>
        <w:t>Si el servidor DNS no puede responder a la petición de información del usuario que ha tecleado una URL determinada en su equipo, puede solicitarla a otro servidor DNS de la jerarquía</w:t>
      </w:r>
      <w:r>
        <w:rPr>
          <w:rFonts w:ascii="Arial" w:hAnsi="Arial" w:cs="Arial"/>
          <w:sz w:val="24"/>
          <w:szCs w:val="24"/>
        </w:rPr>
        <w:t>.</w:t>
      </w:r>
    </w:p>
    <w:p w14:paraId="0B1F2ED6" w14:textId="242CE9FD" w:rsidR="00B161E4" w:rsidRDefault="00B161E4" w:rsidP="00095901">
      <w:pPr>
        <w:pStyle w:val="Prrafodelista"/>
        <w:numPr>
          <w:ilvl w:val="0"/>
          <w:numId w:val="1"/>
        </w:numPr>
        <w:jc w:val="both"/>
        <w:rPr>
          <w:rFonts w:ascii="Arial" w:hAnsi="Arial" w:cs="Arial"/>
          <w:sz w:val="24"/>
          <w:szCs w:val="24"/>
        </w:rPr>
      </w:pPr>
      <w:r w:rsidRPr="00B161E4">
        <w:rPr>
          <w:rFonts w:ascii="Arial" w:hAnsi="Arial" w:cs="Arial"/>
          <w:sz w:val="24"/>
          <w:szCs w:val="24"/>
        </w:rPr>
        <w:t>La caché DNS guarda en un historial las direcciones IP de las webs que son visitadas desde el equipo, agilizando el proceso.</w:t>
      </w:r>
    </w:p>
    <w:p w14:paraId="6A194754" w14:textId="2B037E1C" w:rsidR="00B161E4" w:rsidRDefault="00B161E4" w:rsidP="00095901">
      <w:pPr>
        <w:jc w:val="both"/>
        <w:rPr>
          <w:rFonts w:ascii="Arial" w:hAnsi="Arial" w:cs="Arial"/>
          <w:sz w:val="24"/>
          <w:szCs w:val="24"/>
        </w:rPr>
      </w:pPr>
    </w:p>
    <w:p w14:paraId="4009C174" w14:textId="2A4A9D08" w:rsidR="00B161E4" w:rsidRDefault="00B161E4" w:rsidP="00095901">
      <w:pPr>
        <w:jc w:val="both"/>
        <w:rPr>
          <w:rFonts w:ascii="Arial" w:hAnsi="Arial" w:cs="Arial"/>
          <w:sz w:val="24"/>
          <w:szCs w:val="24"/>
        </w:rPr>
      </w:pPr>
      <w:r>
        <w:rPr>
          <w:rFonts w:ascii="Arial" w:hAnsi="Arial" w:cs="Arial"/>
          <w:sz w:val="24"/>
          <w:szCs w:val="24"/>
        </w:rPr>
        <w:t xml:space="preserve">Referencias: </w:t>
      </w:r>
      <w:hyperlink r:id="rId7" w:history="1">
        <w:r w:rsidRPr="00BA2940">
          <w:rPr>
            <w:rStyle w:val="Hipervnculo"/>
            <w:rFonts w:ascii="Arial" w:hAnsi="Arial" w:cs="Arial"/>
            <w:sz w:val="24"/>
            <w:szCs w:val="24"/>
          </w:rPr>
          <w:t>https://www.webempresa.com/hosting/que-son-dns.html</w:t>
        </w:r>
      </w:hyperlink>
    </w:p>
    <w:p w14:paraId="7816681D" w14:textId="0D5D4C57" w:rsidR="00B161E4" w:rsidRDefault="00B161E4" w:rsidP="00095901">
      <w:pPr>
        <w:jc w:val="both"/>
        <w:rPr>
          <w:rFonts w:ascii="Arial" w:hAnsi="Arial" w:cs="Arial"/>
          <w:sz w:val="24"/>
          <w:szCs w:val="24"/>
        </w:rPr>
      </w:pPr>
      <w:hyperlink r:id="rId8" w:history="1">
        <w:r w:rsidRPr="00BA2940">
          <w:rPr>
            <w:rStyle w:val="Hipervnculo"/>
            <w:rFonts w:ascii="Arial" w:hAnsi="Arial" w:cs="Arial"/>
            <w:sz w:val="24"/>
            <w:szCs w:val="24"/>
          </w:rPr>
          <w:t>http://informatica-cano.over-blog.es/article-que-es-el-dns-y-sus-caracteristicas-75581336.html</w:t>
        </w:r>
      </w:hyperlink>
    </w:p>
    <w:p w14:paraId="705C1FD5" w14:textId="77DEDD75" w:rsidR="00B161E4" w:rsidRDefault="00B161E4" w:rsidP="00095901">
      <w:pPr>
        <w:jc w:val="both"/>
        <w:rPr>
          <w:rFonts w:ascii="Arial" w:hAnsi="Arial" w:cs="Arial"/>
          <w:sz w:val="24"/>
          <w:szCs w:val="24"/>
        </w:rPr>
      </w:pPr>
    </w:p>
    <w:p w14:paraId="3BE2CB57" w14:textId="330BDE44" w:rsidR="009E29CA" w:rsidRDefault="009E29CA" w:rsidP="00095901">
      <w:pPr>
        <w:jc w:val="both"/>
        <w:rPr>
          <w:rFonts w:ascii="Arial" w:hAnsi="Arial" w:cs="Arial"/>
          <w:b/>
          <w:bCs/>
          <w:sz w:val="24"/>
          <w:szCs w:val="24"/>
        </w:rPr>
      </w:pPr>
      <w:r>
        <w:rPr>
          <w:rFonts w:ascii="Arial" w:hAnsi="Arial" w:cs="Arial"/>
          <w:b/>
          <w:bCs/>
          <w:sz w:val="24"/>
          <w:szCs w:val="24"/>
        </w:rPr>
        <w:t>RFC que define el protocolo</w:t>
      </w:r>
    </w:p>
    <w:p w14:paraId="695A9F15" w14:textId="49B145FB" w:rsidR="009E29CA" w:rsidRDefault="009E29CA" w:rsidP="00095901">
      <w:pPr>
        <w:jc w:val="both"/>
        <w:rPr>
          <w:rFonts w:ascii="Arial" w:hAnsi="Arial" w:cs="Arial"/>
          <w:sz w:val="24"/>
          <w:szCs w:val="24"/>
        </w:rPr>
      </w:pPr>
      <w:r w:rsidRPr="009E29CA">
        <w:rPr>
          <w:rFonts w:ascii="Arial" w:hAnsi="Arial" w:cs="Arial"/>
          <w:sz w:val="24"/>
          <w:szCs w:val="24"/>
        </w:rPr>
        <w:t>El Sistema de Nombres de Dominio es un protocolo estándar con STD número 13. Su estado es recomendado. Se describe en el RFC 1034 y en el RFC 1035.</w:t>
      </w:r>
    </w:p>
    <w:p w14:paraId="30D679CA" w14:textId="283D56DE" w:rsidR="009E29CA" w:rsidRDefault="00095901" w:rsidP="00095901">
      <w:pPr>
        <w:jc w:val="both"/>
        <w:rPr>
          <w:rFonts w:ascii="Arial" w:hAnsi="Arial" w:cs="Arial"/>
          <w:sz w:val="24"/>
          <w:szCs w:val="24"/>
        </w:rPr>
      </w:pPr>
      <w:r>
        <w:rPr>
          <w:rFonts w:ascii="Arial" w:hAnsi="Arial" w:cs="Arial"/>
          <w:sz w:val="24"/>
          <w:szCs w:val="24"/>
        </w:rPr>
        <w:t xml:space="preserve">RFC 1034 </w:t>
      </w:r>
      <w:r w:rsidRPr="00095901">
        <w:rPr>
          <w:rFonts w:ascii="Arial" w:hAnsi="Arial" w:cs="Arial"/>
          <w:sz w:val="24"/>
          <w:szCs w:val="24"/>
        </w:rPr>
        <w:t>NOMBRES DE DOMINIO - CONCEPTOS E INSTALACIÓN</w:t>
      </w:r>
    </w:p>
    <w:p w14:paraId="543A57D7" w14:textId="04D31888" w:rsidR="00095901" w:rsidRDefault="00095901" w:rsidP="00095901">
      <w:pPr>
        <w:jc w:val="both"/>
        <w:rPr>
          <w:rFonts w:ascii="Arial" w:hAnsi="Arial" w:cs="Arial"/>
          <w:sz w:val="24"/>
          <w:szCs w:val="24"/>
        </w:rPr>
      </w:pPr>
      <w:r w:rsidRPr="00095901">
        <w:rPr>
          <w:rFonts w:ascii="Arial" w:hAnsi="Arial" w:cs="Arial"/>
          <w:sz w:val="24"/>
          <w:szCs w:val="24"/>
        </w:rPr>
        <w:t>Este RFC es una introducción de los estilos de los nombres de dominio, su uso para correo de Internet, soporte de direcciones de host, y los protocolos y servidores utilizados para implementar instalaciones de nombres de dominio.</w:t>
      </w:r>
    </w:p>
    <w:p w14:paraId="69717155" w14:textId="677D70C0" w:rsidR="00095901" w:rsidRDefault="00095901" w:rsidP="00095901">
      <w:pPr>
        <w:jc w:val="both"/>
        <w:rPr>
          <w:rFonts w:ascii="Arial" w:hAnsi="Arial" w:cs="Arial"/>
          <w:sz w:val="24"/>
          <w:szCs w:val="24"/>
          <w:lang w:val="en-US"/>
        </w:rPr>
      </w:pPr>
      <w:r w:rsidRPr="00095901">
        <w:rPr>
          <w:rFonts w:ascii="Arial" w:hAnsi="Arial" w:cs="Arial"/>
          <w:sz w:val="24"/>
          <w:szCs w:val="24"/>
          <w:lang w:val="en-US"/>
        </w:rPr>
        <w:lastRenderedPageBreak/>
        <w:t xml:space="preserve">RFC 1035 </w:t>
      </w:r>
      <w:r w:rsidRPr="00095901">
        <w:rPr>
          <w:rFonts w:ascii="Arial" w:hAnsi="Arial" w:cs="Arial"/>
          <w:sz w:val="24"/>
          <w:szCs w:val="24"/>
          <w:lang w:val="en-US"/>
        </w:rPr>
        <w:t>DOMAIN NAMES - IMPLEMENTATION AND SPECIFICATION</w:t>
      </w:r>
    </w:p>
    <w:p w14:paraId="525B605F" w14:textId="16AAD0C8" w:rsidR="00095901" w:rsidRPr="00095901" w:rsidRDefault="00095901" w:rsidP="00095901">
      <w:pPr>
        <w:jc w:val="both"/>
        <w:rPr>
          <w:rFonts w:ascii="Arial" w:hAnsi="Arial" w:cs="Arial"/>
          <w:sz w:val="24"/>
          <w:szCs w:val="24"/>
        </w:rPr>
      </w:pPr>
      <w:r w:rsidRPr="00095901">
        <w:rPr>
          <w:rFonts w:ascii="Arial" w:hAnsi="Arial" w:cs="Arial"/>
          <w:sz w:val="24"/>
          <w:szCs w:val="24"/>
        </w:rPr>
        <w:t>Esta RFC describe los detalles del sistema de dominios y del protocolo, y</w:t>
      </w:r>
      <w:r>
        <w:rPr>
          <w:rFonts w:ascii="Arial" w:hAnsi="Arial" w:cs="Arial"/>
          <w:sz w:val="24"/>
          <w:szCs w:val="24"/>
        </w:rPr>
        <w:t xml:space="preserve"> </w:t>
      </w:r>
      <w:r w:rsidRPr="00095901">
        <w:rPr>
          <w:rFonts w:ascii="Arial" w:hAnsi="Arial" w:cs="Arial"/>
          <w:sz w:val="24"/>
          <w:szCs w:val="24"/>
        </w:rPr>
        <w:t>asume que el lector está familiarizado con los conceptos discutidos en un</w:t>
      </w:r>
      <w:r>
        <w:rPr>
          <w:rFonts w:ascii="Arial" w:hAnsi="Arial" w:cs="Arial"/>
          <w:sz w:val="24"/>
          <w:szCs w:val="24"/>
        </w:rPr>
        <w:t xml:space="preserve"> </w:t>
      </w:r>
      <w:r w:rsidRPr="00095901">
        <w:rPr>
          <w:rFonts w:ascii="Arial" w:hAnsi="Arial" w:cs="Arial"/>
          <w:sz w:val="24"/>
          <w:szCs w:val="24"/>
        </w:rPr>
        <w:t>RF</w:t>
      </w:r>
      <w:r>
        <w:rPr>
          <w:rFonts w:ascii="Arial" w:hAnsi="Arial" w:cs="Arial"/>
          <w:sz w:val="24"/>
          <w:szCs w:val="24"/>
        </w:rPr>
        <w:t>C c</w:t>
      </w:r>
      <w:r w:rsidRPr="00095901">
        <w:rPr>
          <w:rFonts w:ascii="Arial" w:hAnsi="Arial" w:cs="Arial"/>
          <w:sz w:val="24"/>
          <w:szCs w:val="24"/>
        </w:rPr>
        <w:t>omplementaria</w:t>
      </w:r>
      <w:r w:rsidRPr="00095901">
        <w:rPr>
          <w:rFonts w:ascii="Arial" w:hAnsi="Arial" w:cs="Arial"/>
          <w:sz w:val="24"/>
          <w:szCs w:val="24"/>
        </w:rPr>
        <w:t>, "Nombres de dominio - Conceptos e instalaciones</w:t>
      </w:r>
      <w:r>
        <w:rPr>
          <w:rFonts w:ascii="Arial" w:hAnsi="Arial" w:cs="Arial"/>
          <w:sz w:val="24"/>
          <w:szCs w:val="24"/>
        </w:rPr>
        <w:t>”</w:t>
      </w:r>
    </w:p>
    <w:sectPr w:rsidR="00095901" w:rsidRPr="0009590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B278A"/>
    <w:multiLevelType w:val="hybridMultilevel"/>
    <w:tmpl w:val="1136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0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9"/>
    <w:rsid w:val="00095901"/>
    <w:rsid w:val="005B15F9"/>
    <w:rsid w:val="009E29CA"/>
    <w:rsid w:val="00A069D3"/>
    <w:rsid w:val="00AF1F24"/>
    <w:rsid w:val="00B1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A529"/>
  <w15:chartTrackingRefBased/>
  <w15:docId w15:val="{1CCB9BE6-AE2D-4969-AF43-AB18B328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AF1F24"/>
    <w:rPr>
      <w:rFonts w:ascii="Arial" w:hAnsi="Arial"/>
      <w:sz w:val="24"/>
    </w:rPr>
  </w:style>
  <w:style w:type="character" w:customStyle="1" w:styleId="Estilo1Car">
    <w:name w:val="Estilo1 Car"/>
    <w:basedOn w:val="Fuentedeprrafopredeter"/>
    <w:link w:val="Estilo1"/>
    <w:rsid w:val="00AF1F24"/>
    <w:rPr>
      <w:rFonts w:ascii="Arial" w:hAnsi="Arial"/>
      <w:sz w:val="24"/>
    </w:rPr>
  </w:style>
  <w:style w:type="character" w:styleId="Hipervnculo">
    <w:name w:val="Hyperlink"/>
    <w:basedOn w:val="Fuentedeprrafopredeter"/>
    <w:uiPriority w:val="99"/>
    <w:unhideWhenUsed/>
    <w:rsid w:val="005B15F9"/>
    <w:rPr>
      <w:color w:val="0563C1" w:themeColor="hyperlink"/>
      <w:u w:val="single"/>
    </w:rPr>
  </w:style>
  <w:style w:type="character" w:styleId="Mencinsinresolver">
    <w:name w:val="Unresolved Mention"/>
    <w:basedOn w:val="Fuentedeprrafopredeter"/>
    <w:uiPriority w:val="99"/>
    <w:semiHidden/>
    <w:unhideWhenUsed/>
    <w:rsid w:val="005B15F9"/>
    <w:rPr>
      <w:color w:val="605E5C"/>
      <w:shd w:val="clear" w:color="auto" w:fill="E1DFDD"/>
    </w:rPr>
  </w:style>
  <w:style w:type="paragraph" w:styleId="Prrafodelista">
    <w:name w:val="List Paragraph"/>
    <w:basedOn w:val="Normal"/>
    <w:uiPriority w:val="34"/>
    <w:qFormat/>
    <w:rsid w:val="005B1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ca-cano.over-blog.es/article-que-es-el-dns-y-sus-caracteristicas-75581336.html" TargetMode="External"/><Relationship Id="rId3" Type="http://schemas.openxmlformats.org/officeDocument/2006/relationships/settings" Target="settings.xml"/><Relationship Id="rId7" Type="http://schemas.openxmlformats.org/officeDocument/2006/relationships/hyperlink" Target="https://www.webempresa.com/hosting/que-son-d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answer/48090?hl=es-419" TargetMode="External"/><Relationship Id="rId5" Type="http://schemas.openxmlformats.org/officeDocument/2006/relationships/hyperlink" Target="https://aws.amazon.com/es/route53/what-is-d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390</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Augusto Santiago Pérez</dc:creator>
  <cp:keywords/>
  <dc:description/>
  <cp:lastModifiedBy>Carlos Augusto Santiago Pérez</cp:lastModifiedBy>
  <cp:revision>1</cp:revision>
  <dcterms:created xsi:type="dcterms:W3CDTF">2022-12-29T23:33:00Z</dcterms:created>
  <dcterms:modified xsi:type="dcterms:W3CDTF">2022-12-30T00:08:00Z</dcterms:modified>
</cp:coreProperties>
</file>