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ID1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raw_alpha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std.alpha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G6(smc)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average_r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S/N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alpha 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var.r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med.r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0.175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0.156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0.180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0.180</w:t>
            </w:r>
          </w:p>
        </w:tc>
      </w:tr>
    </w:tbl>
    <w:sectPr>
      <w:pgMar w:header="708" w:bottom="720" w:top="720" w:right="720" w:left="72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2026-06-21T14:15:26Z</dcterms:modified>
  <cp:category/>
</cp:coreProperties>
</file>