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8.0" w:type="dxa"/>
        <w:jc w:val="left"/>
        <w:tblInd w:w="-70.0" w:type="dxa"/>
        <w:tblLayout w:type="fixed"/>
        <w:tblLook w:val="0000"/>
      </w:tblPr>
      <w:tblGrid>
        <w:gridCol w:w="10238"/>
        <w:tblGridChange w:id="0">
          <w:tblGrid>
            <w:gridCol w:w="102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="240" w:lineRule="auto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Histórico de Versões</w:t>
            </w:r>
          </w:p>
        </w:tc>
      </w:tr>
    </w:tbl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6.0" w:type="dxa"/>
        <w:jc w:val="right"/>
        <w:tblLayout w:type="fixed"/>
        <w:tblLook w:val="0000"/>
      </w:tblPr>
      <w:tblGrid>
        <w:gridCol w:w="1638"/>
        <w:gridCol w:w="936"/>
        <w:gridCol w:w="2884"/>
        <w:gridCol w:w="1554"/>
        <w:gridCol w:w="1490"/>
        <w:gridCol w:w="1614"/>
        <w:tblGridChange w:id="0">
          <w:tblGrid>
            <w:gridCol w:w="1638"/>
            <w:gridCol w:w="936"/>
            <w:gridCol w:w="2884"/>
            <w:gridCol w:w="1554"/>
            <w:gridCol w:w="1490"/>
            <w:gridCol w:w="1614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Aprovado por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&lt;dd/mm/aaaa&gt;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&lt;x.x&gt;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&lt;detalhes&gt;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&lt;nome&gt;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&lt;nome&gt;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&lt;nome&gt;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38.0" w:type="dxa"/>
        <w:jc w:val="left"/>
        <w:tblInd w:w="-70.0" w:type="dxa"/>
        <w:tblLayout w:type="fixed"/>
        <w:tblLook w:val="0000"/>
      </w:tblPr>
      <w:tblGrid>
        <w:gridCol w:w="10238"/>
        <w:tblGridChange w:id="0">
          <w:tblGrid>
            <w:gridCol w:w="102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Responsáveis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Prefeitura Municipal</w:t>
      </w:r>
    </w:p>
    <w:p w:rsidR="00000000" w:rsidDel="00000000" w:rsidP="00000000" w:rsidRDefault="00000000" w:rsidRPr="00000000" w14:paraId="00000040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Secretário da Saúde</w:t>
      </w:r>
    </w:p>
    <w:p w:rsidR="00000000" w:rsidDel="00000000" w:rsidP="00000000" w:rsidRDefault="00000000" w:rsidRPr="00000000" w14:paraId="00000042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&lt;informar o nome&gt;</w:t>
      </w:r>
    </w:p>
    <w:p w:rsidR="00000000" w:rsidDel="00000000" w:rsidP="00000000" w:rsidRDefault="00000000" w:rsidRPr="00000000" w14:paraId="00000043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Coordenador-Geral</w:t>
      </w:r>
    </w:p>
    <w:p w:rsidR="00000000" w:rsidDel="00000000" w:rsidP="00000000" w:rsidRDefault="00000000" w:rsidRPr="00000000" w14:paraId="00000045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&lt;informar o nome&gt;</w:t>
      </w:r>
    </w:p>
    <w:p w:rsidR="00000000" w:rsidDel="00000000" w:rsidP="00000000" w:rsidRDefault="00000000" w:rsidRPr="00000000" w14:paraId="00000046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Gestor</w:t>
      </w:r>
    </w:p>
    <w:p w:rsidR="00000000" w:rsidDel="00000000" w:rsidP="00000000" w:rsidRDefault="00000000" w:rsidRPr="00000000" w14:paraId="00000048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&lt;informar o nome&gt;</w:t>
      </w:r>
    </w:p>
    <w:p w:rsidR="00000000" w:rsidDel="00000000" w:rsidP="00000000" w:rsidRDefault="00000000" w:rsidRPr="00000000" w14:paraId="00000049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Coordenação Usuária</w:t>
      </w:r>
    </w:p>
    <w:p w:rsidR="00000000" w:rsidDel="00000000" w:rsidP="00000000" w:rsidRDefault="00000000" w:rsidRPr="00000000" w14:paraId="0000004B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&lt;informar o nome&gt;</w:t>
      </w:r>
    </w:p>
    <w:p w:rsidR="00000000" w:rsidDel="00000000" w:rsidP="00000000" w:rsidRDefault="00000000" w:rsidRPr="00000000" w14:paraId="0000004C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Gestor Usuário</w:t>
      </w:r>
    </w:p>
    <w:p w:rsidR="00000000" w:rsidDel="00000000" w:rsidP="00000000" w:rsidRDefault="00000000" w:rsidRPr="00000000" w14:paraId="0000004E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&lt;informar o nome&gt;</w:t>
      </w:r>
    </w:p>
    <w:p w:rsidR="00000000" w:rsidDel="00000000" w:rsidP="00000000" w:rsidRDefault="00000000" w:rsidRPr="00000000" w14:paraId="0000004F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&lt;EMPRESA&gt;</w:t>
      </w:r>
    </w:p>
    <w:p w:rsidR="00000000" w:rsidDel="00000000" w:rsidP="00000000" w:rsidRDefault="00000000" w:rsidRPr="00000000" w14:paraId="00000051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Gerente de Projeto</w:t>
      </w:r>
    </w:p>
    <w:p w:rsidR="00000000" w:rsidDel="00000000" w:rsidP="00000000" w:rsidRDefault="00000000" w:rsidRPr="00000000" w14:paraId="00000054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Francisco Alexandre Oliveira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Líder de Projeto</w:t>
      </w:r>
    </w:p>
    <w:p w:rsidR="00000000" w:rsidDel="00000000" w:rsidP="00000000" w:rsidRDefault="00000000" w:rsidRPr="00000000" w14:paraId="00000057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Michael Douglas Queiroz Lopes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56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5A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Carlos Eduardo Suassuna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567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1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8.0" w:type="dxa"/>
        <w:jc w:val="left"/>
        <w:tblInd w:w="-70.0" w:type="dxa"/>
        <w:tblLayout w:type="fixed"/>
        <w:tblLook w:val="0000"/>
      </w:tblPr>
      <w:tblGrid>
        <w:gridCol w:w="10238"/>
        <w:tblGridChange w:id="0">
          <w:tblGrid>
            <w:gridCol w:w="1023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b w:val="1"/>
                <w:bCs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sz w:val="44"/>
                <w:szCs w:val="44"/>
                <w:rtl w:val="0"/>
              </w:rPr>
              <w:t xml:space="preserve">Documento de Visão do Sistema</w:t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61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60" w:line="240" w:lineRule="auto"/>
        <w:ind w:left="62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propósito deste documento é coletar, analisar e definir as necessidades de alto-nível e características do sistema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Promptuario</w:t>
      </w:r>
      <w:r w:rsidDel="00000000" w:rsidR="00000000" w:rsidRPr="00000000">
        <w:rPr>
          <w:sz w:val="20"/>
          <w:szCs w:val="20"/>
          <w:rtl w:val="0"/>
        </w:rPr>
        <w:t xml:space="preserve">, focando nas potencialidades requeridas pelos afetados e usuários-alvo, e como estes requisitos foram abordados no sistema.</w:t>
      </w:r>
    </w:p>
    <w:p w:rsidR="00000000" w:rsidDel="00000000" w:rsidP="00000000" w:rsidRDefault="00000000" w:rsidRPr="00000000" w14:paraId="00000063">
      <w:pPr>
        <w:spacing w:before="60" w:line="240" w:lineRule="auto"/>
        <w:ind w:left="62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visão do sistema documenta o ambiente geral de processos desenvolvidos para o sistema, fornecendo a todos os envolvidos uma descrição compreensível deste e suas macro-funcionalidades.</w:t>
      </w:r>
    </w:p>
    <w:p w:rsidR="00000000" w:rsidDel="00000000" w:rsidP="00000000" w:rsidRDefault="00000000" w:rsidRPr="00000000" w14:paraId="00000064">
      <w:pPr>
        <w:spacing w:before="60" w:line="240" w:lineRule="auto"/>
        <w:ind w:left="62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Documento de Visão do Sistema documenta apenas as necessidades e funcionalidades do sistema e deve ser alterado ao término de cada projeto de software.</w:t>
      </w:r>
    </w:p>
    <w:p w:rsidR="00000000" w:rsidDel="00000000" w:rsidP="00000000" w:rsidRDefault="00000000" w:rsidRPr="00000000" w14:paraId="00000065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do Produto</w:t>
      </w:r>
    </w:p>
    <w:p w:rsidR="00000000" w:rsidDel="00000000" w:rsidP="00000000" w:rsidRDefault="00000000" w:rsidRPr="00000000" w14:paraId="00000067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62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é uma aplicativo de prontuário digital para auxiliar nas consultas e informações médicas de pacientes, visando melhorar os atendimentos e manter acesso a informações precisas nas quais podem facilitar consultas e diagnósticos. O mesmo contará com diversos recursos como: cadastro de funcionários e pacientes, históricos de consultas, acesso a receitas, histórico de vacinas, agendamentos de consultas e relatórios médicos. Médicos e pacientes poderão ter acesso ao histórico dos pacientes, incluindo receitas e vacinas.</w:t>
      </w:r>
    </w:p>
    <w:p w:rsidR="00000000" w:rsidDel="00000000" w:rsidP="00000000" w:rsidRDefault="00000000" w:rsidRPr="00000000" w14:paraId="00000069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Envolvimento</w:t>
      </w:r>
    </w:p>
    <w:p w:rsidR="00000000" w:rsidDel="00000000" w:rsidP="00000000" w:rsidRDefault="00000000" w:rsidRPr="00000000" w14:paraId="000000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tabs>
          <w:tab w:val="left" w:leader="none" w:pos="792"/>
        </w:tabs>
        <w:spacing w:line="240" w:lineRule="auto"/>
        <w:ind w:left="792" w:hanging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Abrangência</w:t>
      </w:r>
    </w:p>
    <w:p w:rsidR="00000000" w:rsidDel="00000000" w:rsidP="00000000" w:rsidRDefault="00000000" w:rsidRPr="00000000" w14:paraId="0000006D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tem como base abranger o sistema público de saúde de uma determinada cidade e/ou região.</w:t>
      </w:r>
    </w:p>
    <w:p w:rsidR="00000000" w:rsidDel="00000000" w:rsidP="00000000" w:rsidRDefault="00000000" w:rsidRPr="00000000" w14:paraId="0000006F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tabs>
          <w:tab w:val="left" w:leader="none" w:pos="792"/>
        </w:tabs>
        <w:spacing w:line="240" w:lineRule="auto"/>
        <w:ind w:left="792" w:hanging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Papel dos Atores</w:t>
      </w:r>
    </w:p>
    <w:p w:rsidR="00000000" w:rsidDel="00000000" w:rsidP="00000000" w:rsidRDefault="00000000" w:rsidRPr="00000000" w14:paraId="00000071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344"/>
        </w:tabs>
        <w:spacing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224"/>
        </w:tabs>
        <w:spacing w:after="40" w:before="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3.2.1. Paciente</w:t>
      </w:r>
    </w:p>
    <w:p w:rsidR="00000000" w:rsidDel="00000000" w:rsidP="00000000" w:rsidRDefault="00000000" w:rsidRPr="00000000" w14:paraId="00000074">
      <w:pPr>
        <w:spacing w:line="240" w:lineRule="auto"/>
        <w:ind w:left="140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090.0" w:type="dxa"/>
        <w:jc w:val="center"/>
        <w:tblLayout w:type="fixed"/>
        <w:tblLook w:val="0000"/>
      </w:tblPr>
      <w:tblGrid>
        <w:gridCol w:w="2835"/>
        <w:gridCol w:w="5255"/>
        <w:tblGridChange w:id="0">
          <w:tblGrid>
            <w:gridCol w:w="2835"/>
            <w:gridCol w:w="52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Paciente cadastrado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Solicitar consulta, consultar histórico médico, consultar vacinas, cancelar consulta.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Insumos ao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no sistema como paciente.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Cidadão comum.</w:t>
            </w:r>
          </w:p>
        </w:tc>
      </w:tr>
    </w:tbl>
    <w:p w:rsidR="00000000" w:rsidDel="00000000" w:rsidP="00000000" w:rsidRDefault="00000000" w:rsidRPr="00000000" w14:paraId="0000007D">
      <w:pPr>
        <w:spacing w:line="240" w:lineRule="auto"/>
        <w:ind w:left="140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="240" w:lineRule="auto"/>
        <w:ind w:left="122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3.2.2. Atendente</w:t>
      </w:r>
    </w:p>
    <w:p w:rsidR="00000000" w:rsidDel="00000000" w:rsidP="00000000" w:rsidRDefault="00000000" w:rsidRPr="00000000" w14:paraId="0000007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090.0" w:type="dxa"/>
        <w:jc w:val="center"/>
        <w:tblLayout w:type="fixed"/>
        <w:tblLook w:val="0000"/>
      </w:tblPr>
      <w:tblGrid>
        <w:gridCol w:w="2835"/>
        <w:gridCol w:w="5255"/>
        <w:tblGridChange w:id="0">
          <w:tblGrid>
            <w:gridCol w:w="2835"/>
            <w:gridCol w:w="52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Gerenciamento de atendimento aos pacientes.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pacientes, gerenciar consultas solicitadas,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Insumos ao sistema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no sistema como atendente.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Funcionários do setor administrativo da unidade médica.</w:t>
            </w:r>
          </w:p>
        </w:tc>
      </w:tr>
    </w:tbl>
    <w:p w:rsidR="00000000" w:rsidDel="00000000" w:rsidP="00000000" w:rsidRDefault="00000000" w:rsidRPr="00000000" w14:paraId="0000008A">
      <w:pPr>
        <w:spacing w:line="240" w:lineRule="auto"/>
        <w:ind w:left="140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140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40" w:line="240" w:lineRule="auto"/>
        <w:ind w:left="122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3.2.3. Administrador</w:t>
      </w:r>
    </w:p>
    <w:p w:rsidR="00000000" w:rsidDel="00000000" w:rsidP="00000000" w:rsidRDefault="00000000" w:rsidRPr="00000000" w14:paraId="0000008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090.0" w:type="dxa"/>
        <w:jc w:val="center"/>
        <w:tblLayout w:type="fixed"/>
        <w:tblLook w:val="0000"/>
      </w:tblPr>
      <w:tblGrid>
        <w:gridCol w:w="2835"/>
        <w:gridCol w:w="5255"/>
        <w:tblGridChange w:id="0">
          <w:tblGrid>
            <w:gridCol w:w="2835"/>
            <w:gridCol w:w="5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Papel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Cadastrar funcionários e médicos, cadastrar e gerenciar quadros de horários e serviços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Representante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Funcionário do setor administrativo da unidade médica.</w:t>
            </w:r>
          </w:p>
        </w:tc>
      </w:tr>
    </w:tbl>
    <w:p w:rsidR="00000000" w:rsidDel="00000000" w:rsidP="00000000" w:rsidRDefault="00000000" w:rsidRPr="00000000" w14:paraId="0000009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140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140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Necessidades e Funcionalidades</w:t>
      </w:r>
    </w:p>
    <w:p w:rsidR="00000000" w:rsidDel="00000000" w:rsidP="00000000" w:rsidRDefault="00000000" w:rsidRPr="00000000" w14:paraId="00000098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6.0" w:type="dxa"/>
        <w:jc w:val="center"/>
        <w:tblLayout w:type="fixed"/>
        <w:tblLook w:val="0000"/>
      </w:tblPr>
      <w:tblGrid>
        <w:gridCol w:w="1170"/>
        <w:gridCol w:w="6725"/>
        <w:gridCol w:w="1471"/>
        <w:tblGridChange w:id="0">
          <w:tblGrid>
            <w:gridCol w:w="1170"/>
            <w:gridCol w:w="6725"/>
            <w:gridCol w:w="1471"/>
          </w:tblGrid>
        </w:tblGridChange>
      </w:tblGrid>
      <w:tr>
        <w:trPr>
          <w:cantSplit w:val="1"/>
          <w:trHeight w:val="2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Necessidade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prontuários.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tcBorders>
              <w:lef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Func.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das Funcionalidades/atores envolvidos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1.1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pacientes, com histórico médico e vacinas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Gerenciamento de consultas, cadastro e cancelamento.</w:t>
            </w:r>
          </w:p>
        </w:tc>
      </w:tr>
      <w:tr>
        <w:trPr>
          <w:cantSplit w:val="1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1.3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Informar datas de vacinação</w:t>
            </w:r>
          </w:p>
        </w:tc>
      </w:tr>
      <w:tr>
        <w:trPr>
          <w:cantSplit w:val="1"/>
          <w:trHeight w:val="397.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Funcionário</w:t>
            </w:r>
          </w:p>
        </w:tc>
      </w:tr>
    </w:tbl>
    <w:p w:rsidR="00000000" w:rsidDel="00000000" w:rsidP="00000000" w:rsidRDefault="00000000" w:rsidRPr="00000000" w14:paraId="000000B6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6.0" w:type="dxa"/>
        <w:jc w:val="center"/>
        <w:tblLayout w:type="fixed"/>
        <w:tblLook w:val="0000"/>
      </w:tblPr>
      <w:tblGrid>
        <w:gridCol w:w="1170"/>
        <w:gridCol w:w="6725"/>
        <w:gridCol w:w="1471"/>
        <w:tblGridChange w:id="0">
          <w:tblGrid>
            <w:gridCol w:w="1170"/>
            <w:gridCol w:w="6725"/>
            <w:gridCol w:w="1471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Necessidade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usuários.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Func.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das Funcionalidades/atores envolvidos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2.1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 de funcionários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2.2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Gerenciamento de quadro de atendimento médico.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2.3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2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2.4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Exclusão de usuários.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6.0" w:type="dxa"/>
        <w:jc w:val="center"/>
        <w:tblLayout w:type="fixed"/>
        <w:tblLook w:val="0000"/>
      </w:tblPr>
      <w:tblGrid>
        <w:gridCol w:w="1170"/>
        <w:gridCol w:w="6725"/>
        <w:gridCol w:w="1471"/>
        <w:tblGridChange w:id="0">
          <w:tblGrid>
            <w:gridCol w:w="1170"/>
            <w:gridCol w:w="6725"/>
            <w:gridCol w:w="1471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Necessidade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Facilidade de acesso.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Func.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e5e5e5" w:val="clear"/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das Funcionalidades/atores envolvidos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3.1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Acessar o histórico médico, receitas e vacinas. 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Paciente/Médico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3.2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retorno.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 3.3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Fazer relatório sobre a consulta.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tabs>
          <w:tab w:val="left" w:leader="none" w:pos="360"/>
        </w:tabs>
        <w:spacing w:after="40" w:before="40" w:line="240" w:lineRule="auto"/>
        <w:ind w:left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Proposta de Solução Tecnológica Escolhida</w:t>
      </w:r>
    </w:p>
    <w:p w:rsidR="00000000" w:rsidDel="00000000" w:rsidP="00000000" w:rsidRDefault="00000000" w:rsidRPr="00000000" w14:paraId="000000F5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ind w:left="624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aplicativo será implementado em python utilizando o framework Django e será criado um banco de dados utilizando SQLite.</w:t>
      </w:r>
    </w:p>
    <w:p w:rsidR="00000000" w:rsidDel="00000000" w:rsidP="00000000" w:rsidRDefault="00000000" w:rsidRPr="00000000" w14:paraId="000000F7">
      <w:pPr>
        <w:spacing w:line="240" w:lineRule="auto"/>
        <w:ind w:left="624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F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Promptuario 1.0</w:t>
        <w:tab/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08/10/2025</w:t>
      </w: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 xml:space="preserve">           </w:t>
      </w:r>
      <w:r w:rsidDel="00000000" w:rsidR="00000000" w:rsidRPr="00000000">
        <w:rPr>
          <w:sz w:val="16"/>
          <w:szCs w:val="16"/>
          <w:rtl w:val="0"/>
        </w:rPr>
        <w:t xml:space="preserve">DocumentoVisãogeral.Doc</w:t>
      </w:r>
    </w:p>
    <w:p w:rsidR="00000000" w:rsidDel="00000000" w:rsidP="00000000" w:rsidRDefault="00000000" w:rsidRPr="00000000" w14:paraId="000000FB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  <w:t xml:space="preserve">     Página: 1/6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>
        <w:b w:val="1"/>
        <w:bCs w:val="1"/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Documento de Visão do Sistema</w:t>
    </w:r>
    <w:r w:rsidDel="00000000" w:rsidR="00000000" w:rsidRPr="00000000">
      <w:rPr>
        <w:rtl w:val="0"/>
      </w:rPr>
      <w:tab/>
      <w:tab/>
      <w:tab/>
      <w:tab/>
      <w:tab/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Promptuario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