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B89" w:rsidRPr="00002C09" w:rsidRDefault="00002C09">
      <w:pPr>
        <w:rPr>
          <w:rFonts w:ascii="Algerian" w:hAnsi="Algerian"/>
          <w:sz w:val="28"/>
        </w:rPr>
      </w:pPr>
      <w:r w:rsidRPr="00BD57E3">
        <w:rPr>
          <w:rFonts w:ascii="Algerian" w:hAnsi="Algerian"/>
          <w:sz w:val="28"/>
          <w:highlight w:val="cyan"/>
        </w:rPr>
        <w:t xml:space="preserve">EL </w:t>
      </w:r>
      <w:r w:rsidRPr="00BD57E3">
        <w:rPr>
          <w:rFonts w:ascii="Algerian" w:hAnsi="Algerian"/>
          <w:color w:val="FF0000"/>
          <w:sz w:val="28"/>
          <w:highlight w:val="cyan"/>
        </w:rPr>
        <w:t>VÍDEO</w:t>
      </w:r>
      <w:r w:rsidRPr="00BD57E3">
        <w:rPr>
          <w:rFonts w:ascii="Algerian" w:hAnsi="Algerian"/>
          <w:sz w:val="28"/>
          <w:highlight w:val="cyan"/>
        </w:rPr>
        <w:t xml:space="preserve">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D54B89" w:rsidRDefault="00D54B89">
      <w:r w:rsidRPr="00BD57E3">
        <w:rPr>
          <w:spacing w:val="20"/>
          <w:u w:val="single"/>
        </w:rPr>
        <w:t>Para otorgar a su documento un aspecto profesional</w:t>
      </w:r>
      <w:r w:rsidRPr="0015099B">
        <w:rPr>
          <w:spacing w:val="20"/>
        </w:rPr>
        <w:t>,</w:t>
      </w:r>
      <w:r>
        <w:t xml:space="preserve"> </w:t>
      </w:r>
      <w:r w:rsidRPr="00BD57E3">
        <w:rPr>
          <w:b/>
          <w:i/>
          <w:sz w:val="36"/>
          <w:u w:val="single"/>
        </w:rPr>
        <w:t>Word</w:t>
      </w:r>
      <w:r>
        <w:t xml:space="preserve">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D54B89" w:rsidRDefault="00D54B89" w:rsidP="00BD57E3">
      <w:pPr>
        <w:jc w:val="center"/>
      </w:pPr>
      <w:r w:rsidRPr="00BD57E3">
        <w:rPr>
          <w:highlight w:val="red"/>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D54B89" w:rsidRDefault="00D54B89" w:rsidP="00BD57E3">
      <w:pPr>
        <w:ind w:left="1416"/>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D54B89" w:rsidRDefault="00D54B89" w:rsidP="00BD57E3">
      <w:pPr>
        <w:pBdr>
          <w:top w:val="single" w:sz="4" w:space="1" w:color="auto"/>
          <w:left w:val="single" w:sz="4" w:space="4" w:color="auto"/>
          <w:bottom w:val="single" w:sz="4" w:space="1" w:color="auto"/>
          <w:right w:val="single" w:sz="4" w:space="4" w:color="auto"/>
          <w:between w:val="single" w:sz="4" w:space="1" w:color="auto"/>
          <w:bar w:val="single" w:sz="4" w:color="auto"/>
        </w:pBdr>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BD57E3" w:rsidRDefault="00BD57E3" w:rsidP="002C06AF">
      <w:pPr>
        <w:spacing w:line="720" w:lineRule="auto"/>
      </w:pPr>
      <w:r>
        <w:br w:type="page"/>
      </w:r>
    </w:p>
    <w:p w:rsidR="00D54B89" w:rsidRDefault="00D54B89" w:rsidP="002C06AF">
      <w:pPr>
        <w:spacing w:line="720" w:lineRule="auto"/>
        <w:ind w:left="-851" w:right="-1135"/>
        <w:jc w:val="both"/>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D54B89" w:rsidRDefault="00D54B89" w:rsidP="002C06AF">
      <w:pPr>
        <w:spacing w:line="720" w:lineRule="auto"/>
        <w:ind w:left="-851" w:right="-1135"/>
        <w:jc w:val="both"/>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D54B89" w:rsidRDefault="00D54B89" w:rsidP="002C06AF">
      <w:pPr>
        <w:spacing w:line="720" w:lineRule="auto"/>
        <w:ind w:left="-851" w:right="-1135"/>
        <w:jc w:val="both"/>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D54B89" w:rsidRDefault="00D54B89" w:rsidP="002C06AF">
      <w:pPr>
        <w:spacing w:line="720" w:lineRule="auto"/>
        <w:ind w:left="-851" w:right="-1135"/>
        <w:jc w:val="both"/>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D54B89" w:rsidRDefault="00D54B89" w:rsidP="002C06AF">
      <w:pPr>
        <w:spacing w:line="720" w:lineRule="auto"/>
        <w:ind w:left="-851" w:right="-1135"/>
        <w:jc w:val="both"/>
      </w:pPr>
      <w:r>
        <w:lastRenderedPageBreak/>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BD57E3" w:rsidRDefault="00BD57E3">
      <w:r>
        <w:br w:type="page"/>
      </w:r>
    </w:p>
    <w:p w:rsidR="00D54B89" w:rsidRDefault="00D54B89" w:rsidP="002C06AF">
      <w:pPr>
        <w:jc w:val="cente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D54B89" w:rsidRDefault="00D54B89" w:rsidP="002C06AF">
      <w:pPr>
        <w:jc w:val="cente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D54B89" w:rsidRDefault="00D54B89" w:rsidP="002C06AF">
      <w:pPr>
        <w:jc w:val="center"/>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D54B89" w:rsidRDefault="00D54B89" w:rsidP="002C06AF">
      <w:pPr>
        <w:jc w:val="center"/>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D54B89" w:rsidRDefault="00D54B89" w:rsidP="002C06AF">
      <w:pPr>
        <w:jc w:val="center"/>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BD57E3" w:rsidRDefault="00BD57E3">
      <w:r>
        <w:br w:type="page"/>
      </w:r>
    </w:p>
    <w:p w:rsidR="00D54B89" w:rsidRPr="002C06AF" w:rsidRDefault="002C06AF" w:rsidP="002C06AF">
      <w:pPr>
        <w:jc w:val="center"/>
        <w:rPr>
          <w:color w:val="5B9BD5" w:themeColor="accent1"/>
          <w:sz w:val="44"/>
          <w14:shadow w14:blurRad="63500" w14:dist="50800" w14:dir="13500000" w14:sx="0" w14:sy="0" w14:kx="0" w14:ky="0" w14:algn="none">
            <w14:srgbClr w14:val="000000">
              <w14:alpha w14:val="50000"/>
            </w14:srgbClr>
          </w14:shadow>
          <w14:textOutline w14:w="9525" w14:cap="flat" w14:cmpd="sng" w14:algn="ctr">
            <w14:solidFill>
              <w14:srgbClr w14:val="00B050"/>
            </w14:solidFill>
            <w14:prstDash w14:val="solid"/>
            <w14:round/>
          </w14:textOutline>
        </w:rPr>
      </w:pPr>
      <w:r w:rsidRPr="002C06AF">
        <w:rPr>
          <w:color w:val="5B9BD5" w:themeColor="accent1"/>
          <w:sz w:val="44"/>
          <w14:shadow w14:blurRad="63500" w14:dist="50800" w14:dir="13500000" w14:sx="0" w14:sy="0" w14:kx="0" w14:ky="0" w14:algn="none">
            <w14:srgbClr w14:val="000000">
              <w14:alpha w14:val="50000"/>
            </w14:srgbClr>
          </w14:shadow>
          <w14:textOutline w14:w="9525" w14:cap="flat" w14:cmpd="sng" w14:algn="ctr">
            <w14:solidFill>
              <w14:srgbClr w14:val="00B050"/>
            </w14:solidFill>
            <w14:prstDash w14:val="solid"/>
            <w14:round/>
          </w14:textOutline>
        </w:rPr>
        <w:lastRenderedPageBreak/>
        <w:t>WORD</w:t>
      </w:r>
    </w:p>
    <w:p w:rsidR="002C06AF" w:rsidRDefault="002C06AF" w:rsidP="002C06AF">
      <w:pPr>
        <w:jc w:val="center"/>
      </w:pPr>
    </w:p>
    <w:p w:rsidR="00343154" w:rsidRDefault="00343154" w:rsidP="00617356">
      <w:pPr>
        <w:pStyle w:val="Prrafodelista"/>
        <w:numPr>
          <w:ilvl w:val="0"/>
          <w:numId w:val="2"/>
        </w:numPr>
        <w:jc w:val="cente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343154" w:rsidRDefault="00343154" w:rsidP="00617356">
      <w:pPr>
        <w:pStyle w:val="Prrafodelista"/>
        <w:numPr>
          <w:ilvl w:val="0"/>
          <w:numId w:val="2"/>
        </w:numPr>
        <w:jc w:val="cente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343154" w:rsidRDefault="00343154" w:rsidP="00617356">
      <w:pPr>
        <w:pStyle w:val="Prrafodelista"/>
        <w:numPr>
          <w:ilvl w:val="0"/>
          <w:numId w:val="2"/>
        </w:numPr>
        <w:jc w:val="center"/>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43154" w:rsidRDefault="00343154" w:rsidP="00617356">
      <w:pPr>
        <w:pStyle w:val="Prrafodelista"/>
        <w:numPr>
          <w:ilvl w:val="0"/>
          <w:numId w:val="2"/>
        </w:numPr>
        <w:jc w:val="center"/>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17356" w:rsidRDefault="00343154" w:rsidP="00617356">
      <w:pPr>
        <w:pStyle w:val="Prrafodelista"/>
        <w:numPr>
          <w:ilvl w:val="0"/>
          <w:numId w:val="2"/>
        </w:numPr>
        <w:jc w:val="center"/>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617356" w:rsidRDefault="00617356">
      <w:r>
        <w:br w:type="page"/>
      </w:r>
    </w:p>
    <w:p w:rsidR="00343154" w:rsidRPr="00617356" w:rsidRDefault="00343154" w:rsidP="00617356"/>
    <w:p w:rsidR="00343154" w:rsidRDefault="00343154" w:rsidP="002C06AF">
      <w:pPr>
        <w:jc w:val="cente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343154" w:rsidRDefault="00343154" w:rsidP="002C06AF">
      <w:pPr>
        <w:jc w:val="cente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343154" w:rsidRDefault="00343154" w:rsidP="002C06AF">
      <w:pPr>
        <w:jc w:val="center"/>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43154" w:rsidRDefault="00343154" w:rsidP="002C06AF">
      <w:pPr>
        <w:jc w:val="center"/>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43154" w:rsidRDefault="00343154" w:rsidP="002C06AF">
      <w:pPr>
        <w:jc w:val="center"/>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43154" w:rsidRDefault="00343154" w:rsidP="002C06AF">
      <w:pPr>
        <w:jc w:val="cente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343154" w:rsidRDefault="00343154" w:rsidP="002C06AF">
      <w:pPr>
        <w:jc w:val="cente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343154" w:rsidRDefault="00343154" w:rsidP="002C06AF">
      <w:pPr>
        <w:jc w:val="center"/>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43154" w:rsidRDefault="00343154" w:rsidP="002C06AF">
      <w:pPr>
        <w:jc w:val="center"/>
      </w:pPr>
      <w:r>
        <w:lastRenderedPageBreak/>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43154" w:rsidRDefault="00343154" w:rsidP="002C06AF">
      <w:pPr>
        <w:jc w:val="center"/>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43154" w:rsidRDefault="00343154" w:rsidP="002C06AF">
      <w:pPr>
        <w:jc w:val="cente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343154" w:rsidRDefault="00343154" w:rsidP="002C06AF">
      <w:pPr>
        <w:jc w:val="center"/>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343154" w:rsidRDefault="00343154" w:rsidP="002C06AF">
      <w:pPr>
        <w:jc w:val="center"/>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43154" w:rsidRDefault="00343154" w:rsidP="002C06AF">
      <w:pPr>
        <w:jc w:val="center"/>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43154" w:rsidRDefault="00343154" w:rsidP="0068657E">
      <w:pPr>
        <w:ind w:left="1701" w:hanging="1701"/>
        <w:jc w:val="center"/>
      </w:pPr>
      <w:bookmarkStart w:id="0" w:name="_GoBack"/>
      <w:r>
        <w:t>La lectura es más fácil, también, en la nueva vista de lectura. Puede contraer partes del documento y centrarse en el texto que desee. Si necesita detener la lectura antes de llegar al final, Word le recordará dónde dejó la lectura, incluso en otros dispositivos.</w:t>
      </w:r>
    </w:p>
    <w:bookmarkEnd w:id="0"/>
    <w:p w:rsidR="00343154" w:rsidRDefault="00343154" w:rsidP="002C06AF">
      <w:pPr>
        <w:jc w:val="center"/>
      </w:pPr>
    </w:p>
    <w:p w:rsidR="00D54B89" w:rsidRDefault="00D54B89"/>
    <w:p w:rsidR="00D54B89" w:rsidRDefault="00D54B89"/>
    <w:p w:rsidR="00D54B89" w:rsidRDefault="00D54B89"/>
    <w:p w:rsidR="00D54B89" w:rsidRDefault="00D54B89"/>
    <w:sectPr w:rsidR="00D54B89" w:rsidSect="007D21F7">
      <w:pgSz w:w="11906" w:h="16838"/>
      <w:pgMar w:top="2268" w:right="2268"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5081E"/>
    <w:multiLevelType w:val="hybridMultilevel"/>
    <w:tmpl w:val="13D653F4"/>
    <w:lvl w:ilvl="0" w:tplc="08A61D78">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790265"/>
    <w:multiLevelType w:val="hybridMultilevel"/>
    <w:tmpl w:val="2FB45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40"/>
    <w:rsid w:val="00002C09"/>
    <w:rsid w:val="000C41C8"/>
    <w:rsid w:val="000F42E8"/>
    <w:rsid w:val="0015099B"/>
    <w:rsid w:val="002C06AF"/>
    <w:rsid w:val="00343154"/>
    <w:rsid w:val="00617356"/>
    <w:rsid w:val="0068657E"/>
    <w:rsid w:val="007D21F7"/>
    <w:rsid w:val="008847CF"/>
    <w:rsid w:val="009A7042"/>
    <w:rsid w:val="00AC6D46"/>
    <w:rsid w:val="00BD57E3"/>
    <w:rsid w:val="00BF6840"/>
    <w:rsid w:val="00D50641"/>
    <w:rsid w:val="00D54B89"/>
    <w:rsid w:val="00FA33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3C82"/>
  <w15:chartTrackingRefBased/>
  <w15:docId w15:val="{0B2FCE02-ECB1-46C8-8F91-7479291E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1645</Words>
  <Characters>9050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Alumno02</dc:creator>
  <cp:keywords/>
  <dc:description/>
  <cp:lastModifiedBy>Alumno02</cp:lastModifiedBy>
  <cp:revision>12</cp:revision>
  <dcterms:created xsi:type="dcterms:W3CDTF">2021-04-05T07:03:00Z</dcterms:created>
  <dcterms:modified xsi:type="dcterms:W3CDTF">2021-04-05T09:05:00Z</dcterms:modified>
</cp:coreProperties>
</file>