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63B" w:rsidRPr="00F633FD" w:rsidRDefault="005F163B" w:rsidP="00297A0A">
      <w:pPr>
        <w:jc w:val="center"/>
        <w:rPr>
          <w:b/>
          <w:i/>
        </w:rPr>
      </w:pPr>
      <w:r w:rsidRPr="00F633FD">
        <w:rPr>
          <w:b/>
          <w:i/>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8B4A67" w:rsidRDefault="008B4A67"/>
    <w:tbl>
      <w:tblPr>
        <w:tblStyle w:val="Tablaconcuadrcula"/>
        <w:tblpPr w:leftFromText="141" w:rightFromText="141" w:vertAnchor="text" w:horzAnchor="page" w:tblpX="3892" w:tblpY="261"/>
        <w:tblW w:w="0" w:type="auto"/>
        <w:tblLook w:val="04A0" w:firstRow="1" w:lastRow="0" w:firstColumn="1" w:lastColumn="0" w:noHBand="0" w:noVBand="1"/>
      </w:tblPr>
      <w:tblGrid>
        <w:gridCol w:w="1055"/>
        <w:gridCol w:w="1342"/>
        <w:gridCol w:w="578"/>
        <w:gridCol w:w="1158"/>
        <w:gridCol w:w="440"/>
        <w:gridCol w:w="440"/>
        <w:gridCol w:w="444"/>
        <w:gridCol w:w="966"/>
        <w:gridCol w:w="446"/>
        <w:gridCol w:w="558"/>
      </w:tblGrid>
      <w:tr w:rsidR="00297A0A" w:rsidTr="00297A0A">
        <w:tc>
          <w:tcPr>
            <w:tcW w:w="1055" w:type="dxa"/>
          </w:tcPr>
          <w:p w:rsidR="00297A0A" w:rsidRDefault="00297A0A" w:rsidP="00297A0A"/>
        </w:tc>
        <w:tc>
          <w:tcPr>
            <w:tcW w:w="6372" w:type="dxa"/>
            <w:gridSpan w:val="9"/>
          </w:tcPr>
          <w:p w:rsidR="00297A0A" w:rsidRDefault="00297A0A" w:rsidP="00297A0A">
            <w:pPr>
              <w:jc w:val="center"/>
              <w:rPr>
                <w:b/>
              </w:rPr>
            </w:pPr>
            <w:r w:rsidRPr="00F633FD">
              <w:rPr>
                <w:b/>
              </w:rPr>
              <w:t xml:space="preserve">INGRESOS NETOS POR SUCURSALRES, EXPRESADOS EN </w:t>
            </w:r>
          </w:p>
          <w:p w:rsidR="00297A0A" w:rsidRPr="00F633FD" w:rsidRDefault="00297A0A" w:rsidP="00297A0A">
            <w:pPr>
              <w:jc w:val="center"/>
              <w:rPr>
                <w:b/>
              </w:rPr>
            </w:pPr>
            <w:r w:rsidRPr="00F633FD">
              <w:rPr>
                <w:b/>
              </w:rPr>
              <w:t>MILES DE EUROS</w:t>
            </w:r>
          </w:p>
        </w:tc>
      </w:tr>
      <w:tr w:rsidR="00297A0A" w:rsidTr="00297A0A">
        <w:tc>
          <w:tcPr>
            <w:tcW w:w="1055" w:type="dxa"/>
          </w:tcPr>
          <w:p w:rsidR="00297A0A" w:rsidRPr="00F633FD" w:rsidRDefault="00297A0A" w:rsidP="00297A0A">
            <w:pPr>
              <w:jc w:val="center"/>
              <w:rPr>
                <w:b/>
              </w:rPr>
            </w:pPr>
            <w:r w:rsidRPr="00F633FD">
              <w:rPr>
                <w:b/>
              </w:rPr>
              <w:t>CIUDAD</w:t>
            </w:r>
          </w:p>
        </w:tc>
        <w:tc>
          <w:tcPr>
            <w:tcW w:w="1920" w:type="dxa"/>
            <w:gridSpan w:val="2"/>
          </w:tcPr>
          <w:p w:rsidR="00297A0A" w:rsidRPr="00F633FD" w:rsidRDefault="00297A0A" w:rsidP="00297A0A">
            <w:pPr>
              <w:jc w:val="center"/>
              <w:rPr>
                <w:b/>
              </w:rPr>
            </w:pPr>
            <w:r w:rsidRPr="00F633FD">
              <w:rPr>
                <w:b/>
              </w:rPr>
              <w:t>GRANADA</w:t>
            </w:r>
          </w:p>
        </w:tc>
        <w:tc>
          <w:tcPr>
            <w:tcW w:w="1158" w:type="dxa"/>
          </w:tcPr>
          <w:p w:rsidR="00297A0A" w:rsidRPr="00F633FD" w:rsidRDefault="00297A0A" w:rsidP="00297A0A">
            <w:pPr>
              <w:jc w:val="center"/>
              <w:rPr>
                <w:b/>
              </w:rPr>
            </w:pPr>
            <w:r w:rsidRPr="00F633FD">
              <w:rPr>
                <w:b/>
              </w:rPr>
              <w:t>CÓRDOBA</w:t>
            </w:r>
          </w:p>
        </w:tc>
        <w:tc>
          <w:tcPr>
            <w:tcW w:w="1324" w:type="dxa"/>
            <w:gridSpan w:val="3"/>
          </w:tcPr>
          <w:p w:rsidR="00297A0A" w:rsidRPr="00F633FD" w:rsidRDefault="00297A0A" w:rsidP="00297A0A">
            <w:pPr>
              <w:jc w:val="center"/>
              <w:rPr>
                <w:b/>
              </w:rPr>
            </w:pPr>
            <w:r w:rsidRPr="00F633FD">
              <w:rPr>
                <w:b/>
              </w:rPr>
              <w:t>BAZA</w:t>
            </w:r>
          </w:p>
        </w:tc>
        <w:tc>
          <w:tcPr>
            <w:tcW w:w="966" w:type="dxa"/>
          </w:tcPr>
          <w:p w:rsidR="00297A0A" w:rsidRPr="00F633FD" w:rsidRDefault="00297A0A" w:rsidP="00297A0A">
            <w:pPr>
              <w:jc w:val="center"/>
              <w:rPr>
                <w:b/>
              </w:rPr>
            </w:pPr>
            <w:r w:rsidRPr="00F633FD">
              <w:rPr>
                <w:b/>
              </w:rPr>
              <w:t>GUADIX</w:t>
            </w:r>
          </w:p>
        </w:tc>
        <w:tc>
          <w:tcPr>
            <w:tcW w:w="1004" w:type="dxa"/>
            <w:gridSpan w:val="2"/>
          </w:tcPr>
          <w:p w:rsidR="00297A0A" w:rsidRPr="00F633FD" w:rsidRDefault="00297A0A" w:rsidP="00297A0A">
            <w:pPr>
              <w:jc w:val="center"/>
              <w:rPr>
                <w:b/>
              </w:rPr>
            </w:pPr>
            <w:r w:rsidRPr="00F633FD">
              <w:rPr>
                <w:b/>
              </w:rPr>
              <w:t>LOJA</w:t>
            </w:r>
          </w:p>
        </w:tc>
      </w:tr>
      <w:tr w:rsidR="00297A0A" w:rsidTr="00297A0A">
        <w:tc>
          <w:tcPr>
            <w:tcW w:w="1055" w:type="dxa"/>
          </w:tcPr>
          <w:p w:rsidR="00297A0A" w:rsidRPr="00F633FD" w:rsidRDefault="00297A0A" w:rsidP="00297A0A">
            <w:pPr>
              <w:jc w:val="center"/>
              <w:rPr>
                <w:b/>
                <w:i/>
              </w:rPr>
            </w:pPr>
            <w:r w:rsidRPr="00F633FD">
              <w:rPr>
                <w:b/>
                <w:i/>
              </w:rPr>
              <w:t>Enero</w:t>
            </w:r>
          </w:p>
        </w:tc>
        <w:tc>
          <w:tcPr>
            <w:tcW w:w="1920" w:type="dxa"/>
            <w:gridSpan w:val="2"/>
          </w:tcPr>
          <w:p w:rsidR="00297A0A" w:rsidRDefault="00297A0A" w:rsidP="00297A0A">
            <w:pPr>
              <w:jc w:val="center"/>
            </w:pPr>
            <w:r>
              <w:t>100</w:t>
            </w:r>
          </w:p>
        </w:tc>
        <w:tc>
          <w:tcPr>
            <w:tcW w:w="1158" w:type="dxa"/>
          </w:tcPr>
          <w:p w:rsidR="00297A0A" w:rsidRDefault="00297A0A" w:rsidP="00297A0A">
            <w:pPr>
              <w:jc w:val="center"/>
            </w:pPr>
            <w:r>
              <w:t>99</w:t>
            </w:r>
          </w:p>
        </w:tc>
        <w:tc>
          <w:tcPr>
            <w:tcW w:w="440" w:type="dxa"/>
          </w:tcPr>
          <w:p w:rsidR="00297A0A" w:rsidRDefault="00297A0A" w:rsidP="00297A0A">
            <w:pPr>
              <w:jc w:val="center"/>
            </w:pPr>
            <w:r>
              <w:t>78</w:t>
            </w:r>
          </w:p>
        </w:tc>
        <w:tc>
          <w:tcPr>
            <w:tcW w:w="440" w:type="dxa"/>
          </w:tcPr>
          <w:p w:rsidR="00297A0A" w:rsidRPr="005F163B" w:rsidRDefault="00297A0A" w:rsidP="00297A0A">
            <w:pPr>
              <w:jc w:val="center"/>
            </w:pPr>
            <w:r w:rsidRPr="005F163B">
              <w:t>50</w:t>
            </w:r>
          </w:p>
        </w:tc>
        <w:tc>
          <w:tcPr>
            <w:tcW w:w="444" w:type="dxa"/>
          </w:tcPr>
          <w:p w:rsidR="00297A0A" w:rsidRDefault="00297A0A" w:rsidP="00297A0A">
            <w:pPr>
              <w:jc w:val="center"/>
            </w:pPr>
            <w:r>
              <w:t>10</w:t>
            </w:r>
          </w:p>
        </w:tc>
        <w:tc>
          <w:tcPr>
            <w:tcW w:w="966" w:type="dxa"/>
          </w:tcPr>
          <w:p w:rsidR="00297A0A" w:rsidRDefault="00297A0A" w:rsidP="00297A0A">
            <w:pPr>
              <w:jc w:val="center"/>
            </w:pPr>
            <w:r>
              <w:t>89</w:t>
            </w:r>
          </w:p>
        </w:tc>
        <w:tc>
          <w:tcPr>
            <w:tcW w:w="1004" w:type="dxa"/>
            <w:gridSpan w:val="2"/>
          </w:tcPr>
          <w:p w:rsidR="00297A0A" w:rsidRDefault="00297A0A" w:rsidP="00297A0A">
            <w:pPr>
              <w:jc w:val="center"/>
            </w:pPr>
            <w:r>
              <w:t>97</w:t>
            </w:r>
          </w:p>
        </w:tc>
      </w:tr>
      <w:tr w:rsidR="00297A0A" w:rsidTr="00297A0A">
        <w:tc>
          <w:tcPr>
            <w:tcW w:w="1055" w:type="dxa"/>
          </w:tcPr>
          <w:p w:rsidR="00297A0A" w:rsidRPr="00F633FD" w:rsidRDefault="00297A0A" w:rsidP="00297A0A">
            <w:pPr>
              <w:jc w:val="center"/>
              <w:rPr>
                <w:b/>
                <w:i/>
              </w:rPr>
            </w:pPr>
            <w:r w:rsidRPr="00F633FD">
              <w:rPr>
                <w:b/>
                <w:i/>
              </w:rPr>
              <w:t>Febrero</w:t>
            </w:r>
          </w:p>
        </w:tc>
        <w:tc>
          <w:tcPr>
            <w:tcW w:w="1920" w:type="dxa"/>
            <w:gridSpan w:val="2"/>
          </w:tcPr>
          <w:p w:rsidR="00297A0A" w:rsidRDefault="00297A0A" w:rsidP="00297A0A">
            <w:pPr>
              <w:jc w:val="center"/>
            </w:pPr>
            <w:r>
              <w:t>122</w:t>
            </w:r>
          </w:p>
        </w:tc>
        <w:tc>
          <w:tcPr>
            <w:tcW w:w="1158" w:type="dxa"/>
          </w:tcPr>
          <w:p w:rsidR="00297A0A" w:rsidRDefault="00297A0A" w:rsidP="00297A0A">
            <w:pPr>
              <w:jc w:val="center"/>
            </w:pPr>
            <w:r>
              <w:t>112</w:t>
            </w:r>
          </w:p>
        </w:tc>
        <w:tc>
          <w:tcPr>
            <w:tcW w:w="1324" w:type="dxa"/>
            <w:gridSpan w:val="3"/>
          </w:tcPr>
          <w:p w:rsidR="00297A0A" w:rsidRDefault="00297A0A" w:rsidP="00297A0A">
            <w:pPr>
              <w:jc w:val="center"/>
            </w:pPr>
            <w:r>
              <w:t>58</w:t>
            </w:r>
          </w:p>
        </w:tc>
        <w:tc>
          <w:tcPr>
            <w:tcW w:w="966" w:type="dxa"/>
          </w:tcPr>
          <w:p w:rsidR="00297A0A" w:rsidRDefault="00297A0A" w:rsidP="00297A0A">
            <w:pPr>
              <w:jc w:val="center"/>
            </w:pPr>
            <w:r>
              <w:t>90</w:t>
            </w:r>
          </w:p>
        </w:tc>
        <w:tc>
          <w:tcPr>
            <w:tcW w:w="446" w:type="dxa"/>
          </w:tcPr>
          <w:p w:rsidR="00297A0A" w:rsidRDefault="00297A0A" w:rsidP="00297A0A">
            <w:pPr>
              <w:jc w:val="center"/>
            </w:pPr>
            <w:r>
              <w:t>89</w:t>
            </w:r>
          </w:p>
        </w:tc>
        <w:tc>
          <w:tcPr>
            <w:tcW w:w="558" w:type="dxa"/>
          </w:tcPr>
          <w:p w:rsidR="00297A0A" w:rsidRDefault="00297A0A" w:rsidP="00297A0A">
            <w:pPr>
              <w:jc w:val="center"/>
            </w:pPr>
            <w:r>
              <w:t>110</w:t>
            </w:r>
          </w:p>
        </w:tc>
      </w:tr>
      <w:tr w:rsidR="00297A0A" w:rsidTr="00297A0A">
        <w:trPr>
          <w:trHeight w:val="388"/>
        </w:trPr>
        <w:tc>
          <w:tcPr>
            <w:tcW w:w="1055" w:type="dxa"/>
            <w:vMerge w:val="restart"/>
          </w:tcPr>
          <w:p w:rsidR="00297A0A" w:rsidRPr="00F633FD" w:rsidRDefault="00297A0A" w:rsidP="00297A0A">
            <w:pPr>
              <w:jc w:val="center"/>
              <w:rPr>
                <w:b/>
                <w:i/>
              </w:rPr>
            </w:pPr>
            <w:r w:rsidRPr="00F633FD">
              <w:rPr>
                <w:b/>
                <w:i/>
              </w:rPr>
              <w:t>Mar</w:t>
            </w:r>
            <w:r>
              <w:rPr>
                <w:b/>
                <w:i/>
              </w:rPr>
              <w:t>z</w:t>
            </w:r>
            <w:r w:rsidRPr="00F633FD">
              <w:rPr>
                <w:b/>
                <w:i/>
              </w:rPr>
              <w:t>o</w:t>
            </w:r>
          </w:p>
        </w:tc>
        <w:tc>
          <w:tcPr>
            <w:tcW w:w="1342" w:type="dxa"/>
          </w:tcPr>
          <w:p w:rsidR="00297A0A" w:rsidRDefault="00297A0A" w:rsidP="00297A0A">
            <w:pPr>
              <w:jc w:val="center"/>
            </w:pPr>
            <w:r>
              <w:t>116</w:t>
            </w:r>
          </w:p>
        </w:tc>
        <w:tc>
          <w:tcPr>
            <w:tcW w:w="578" w:type="dxa"/>
          </w:tcPr>
          <w:p w:rsidR="00297A0A" w:rsidRDefault="00297A0A" w:rsidP="00297A0A">
            <w:pPr>
              <w:jc w:val="center"/>
            </w:pPr>
            <w:r>
              <w:t>25</w:t>
            </w:r>
          </w:p>
          <w:p w:rsidR="00297A0A" w:rsidRDefault="00297A0A" w:rsidP="00297A0A">
            <w:pPr>
              <w:jc w:val="center"/>
            </w:pPr>
          </w:p>
        </w:tc>
        <w:tc>
          <w:tcPr>
            <w:tcW w:w="1158" w:type="dxa"/>
            <w:vMerge w:val="restart"/>
          </w:tcPr>
          <w:p w:rsidR="00297A0A" w:rsidRDefault="00297A0A" w:rsidP="00297A0A">
            <w:pPr>
              <w:jc w:val="center"/>
            </w:pPr>
            <w:r>
              <w:t>83</w:t>
            </w:r>
          </w:p>
        </w:tc>
        <w:tc>
          <w:tcPr>
            <w:tcW w:w="1324" w:type="dxa"/>
            <w:gridSpan w:val="3"/>
            <w:vMerge w:val="restart"/>
          </w:tcPr>
          <w:p w:rsidR="00297A0A" w:rsidRDefault="00297A0A" w:rsidP="00297A0A">
            <w:pPr>
              <w:jc w:val="center"/>
            </w:pPr>
            <w:r>
              <w:t>100</w:t>
            </w:r>
          </w:p>
        </w:tc>
        <w:tc>
          <w:tcPr>
            <w:tcW w:w="966" w:type="dxa"/>
            <w:vMerge w:val="restart"/>
          </w:tcPr>
          <w:p w:rsidR="00297A0A" w:rsidRDefault="00297A0A" w:rsidP="00297A0A">
            <w:pPr>
              <w:jc w:val="center"/>
            </w:pPr>
            <w:r>
              <w:t>112</w:t>
            </w:r>
          </w:p>
        </w:tc>
        <w:tc>
          <w:tcPr>
            <w:tcW w:w="1004" w:type="dxa"/>
            <w:gridSpan w:val="2"/>
            <w:vMerge w:val="restart"/>
          </w:tcPr>
          <w:p w:rsidR="00297A0A" w:rsidRDefault="00297A0A" w:rsidP="00297A0A">
            <w:pPr>
              <w:jc w:val="center"/>
            </w:pPr>
            <w:r>
              <w:t>120</w:t>
            </w:r>
          </w:p>
        </w:tc>
      </w:tr>
      <w:tr w:rsidR="00297A0A" w:rsidTr="00297A0A">
        <w:trPr>
          <w:trHeight w:val="214"/>
        </w:trPr>
        <w:tc>
          <w:tcPr>
            <w:tcW w:w="1055" w:type="dxa"/>
            <w:vMerge/>
          </w:tcPr>
          <w:p w:rsidR="00297A0A" w:rsidRDefault="00297A0A" w:rsidP="00297A0A"/>
        </w:tc>
        <w:tc>
          <w:tcPr>
            <w:tcW w:w="1342" w:type="dxa"/>
          </w:tcPr>
          <w:p w:rsidR="00297A0A" w:rsidRDefault="00297A0A" w:rsidP="00297A0A">
            <w:pPr>
              <w:jc w:val="center"/>
            </w:pPr>
            <w:r>
              <w:t>36</w:t>
            </w:r>
          </w:p>
        </w:tc>
        <w:tc>
          <w:tcPr>
            <w:tcW w:w="578" w:type="dxa"/>
          </w:tcPr>
          <w:p w:rsidR="00297A0A" w:rsidRDefault="00297A0A" w:rsidP="00297A0A">
            <w:pPr>
              <w:jc w:val="center"/>
            </w:pPr>
            <w:r>
              <w:t>400</w:t>
            </w:r>
          </w:p>
        </w:tc>
        <w:tc>
          <w:tcPr>
            <w:tcW w:w="1158" w:type="dxa"/>
            <w:vMerge/>
          </w:tcPr>
          <w:p w:rsidR="00297A0A" w:rsidRDefault="00297A0A" w:rsidP="00297A0A">
            <w:pPr>
              <w:jc w:val="center"/>
            </w:pPr>
          </w:p>
        </w:tc>
        <w:tc>
          <w:tcPr>
            <w:tcW w:w="1324" w:type="dxa"/>
            <w:gridSpan w:val="3"/>
            <w:vMerge/>
          </w:tcPr>
          <w:p w:rsidR="00297A0A" w:rsidRDefault="00297A0A" w:rsidP="00297A0A">
            <w:pPr>
              <w:jc w:val="center"/>
            </w:pPr>
          </w:p>
        </w:tc>
        <w:tc>
          <w:tcPr>
            <w:tcW w:w="966" w:type="dxa"/>
            <w:vMerge/>
          </w:tcPr>
          <w:p w:rsidR="00297A0A" w:rsidRDefault="00297A0A" w:rsidP="00297A0A">
            <w:pPr>
              <w:jc w:val="center"/>
            </w:pPr>
          </w:p>
        </w:tc>
        <w:tc>
          <w:tcPr>
            <w:tcW w:w="1004" w:type="dxa"/>
            <w:gridSpan w:val="2"/>
            <w:vMerge/>
          </w:tcPr>
          <w:p w:rsidR="00297A0A" w:rsidRDefault="00297A0A" w:rsidP="00297A0A">
            <w:pPr>
              <w:jc w:val="center"/>
            </w:pPr>
          </w:p>
        </w:tc>
      </w:tr>
    </w:tbl>
    <w:p w:rsidR="005F163B" w:rsidRDefault="005F163B" w:rsidP="005F163B">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tbl>
      <w:tblPr>
        <w:tblStyle w:val="Tablaconcuadrcula"/>
        <w:tblW w:w="0" w:type="auto"/>
        <w:tblInd w:w="3594" w:type="dxa"/>
        <w:tblLook w:val="04A0" w:firstRow="1" w:lastRow="0" w:firstColumn="1" w:lastColumn="0" w:noHBand="0" w:noVBand="1"/>
      </w:tblPr>
      <w:tblGrid>
        <w:gridCol w:w="1372"/>
        <w:gridCol w:w="1169"/>
        <w:gridCol w:w="1011"/>
      </w:tblGrid>
      <w:tr w:rsidR="005F163B" w:rsidTr="00297A0A">
        <w:tc>
          <w:tcPr>
            <w:tcW w:w="1372" w:type="dxa"/>
            <w:vMerge w:val="restart"/>
            <w:textDirection w:val="btLr"/>
          </w:tcPr>
          <w:p w:rsidR="005F163B" w:rsidRPr="005F163B" w:rsidRDefault="005F163B" w:rsidP="005F163B">
            <w:pPr>
              <w:ind w:left="113" w:right="113"/>
              <w:rPr>
                <w:b/>
              </w:rPr>
            </w:pPr>
            <w:r w:rsidRPr="005F163B">
              <w:rPr>
                <w:b/>
              </w:rPr>
              <w:t>Primera semana de diciembre de lunes a viernes</w:t>
            </w:r>
          </w:p>
        </w:tc>
        <w:tc>
          <w:tcPr>
            <w:tcW w:w="1169" w:type="dxa"/>
          </w:tcPr>
          <w:p w:rsidR="005F163B" w:rsidRPr="005F163B" w:rsidRDefault="005F163B" w:rsidP="005F163B">
            <w:pPr>
              <w:jc w:val="center"/>
              <w:rPr>
                <w:b/>
                <w:sz w:val="24"/>
              </w:rPr>
            </w:pPr>
            <w:r w:rsidRPr="005F163B">
              <w:rPr>
                <w:b/>
                <w:sz w:val="24"/>
              </w:rPr>
              <w:t>Ingresos</w:t>
            </w:r>
          </w:p>
        </w:tc>
        <w:tc>
          <w:tcPr>
            <w:tcW w:w="1011" w:type="dxa"/>
          </w:tcPr>
          <w:p w:rsidR="005F163B" w:rsidRPr="005F163B" w:rsidRDefault="005F163B" w:rsidP="005F163B">
            <w:pPr>
              <w:jc w:val="center"/>
              <w:rPr>
                <w:b/>
                <w:sz w:val="24"/>
              </w:rPr>
            </w:pPr>
            <w:r w:rsidRPr="005F163B">
              <w:rPr>
                <w:b/>
                <w:sz w:val="24"/>
              </w:rPr>
              <w:t>Gastos</w:t>
            </w:r>
          </w:p>
        </w:tc>
      </w:tr>
      <w:tr w:rsidR="005F163B" w:rsidTr="00297A0A">
        <w:tc>
          <w:tcPr>
            <w:tcW w:w="1372" w:type="dxa"/>
            <w:vMerge/>
          </w:tcPr>
          <w:p w:rsidR="005F163B" w:rsidRDefault="005F163B"/>
        </w:tc>
        <w:tc>
          <w:tcPr>
            <w:tcW w:w="1169" w:type="dxa"/>
          </w:tcPr>
          <w:p w:rsidR="005F163B" w:rsidRDefault="005F163B" w:rsidP="005F163B">
            <w:pPr>
              <w:jc w:val="center"/>
            </w:pPr>
            <w:r>
              <w:t>400</w:t>
            </w:r>
          </w:p>
        </w:tc>
        <w:tc>
          <w:tcPr>
            <w:tcW w:w="1011" w:type="dxa"/>
          </w:tcPr>
          <w:p w:rsidR="005F163B" w:rsidRDefault="005F163B" w:rsidP="005F163B">
            <w:pPr>
              <w:jc w:val="center"/>
            </w:pPr>
            <w:r>
              <w:t>200</w:t>
            </w:r>
          </w:p>
        </w:tc>
      </w:tr>
      <w:tr w:rsidR="005F163B" w:rsidTr="00297A0A">
        <w:tc>
          <w:tcPr>
            <w:tcW w:w="1372" w:type="dxa"/>
            <w:vMerge/>
          </w:tcPr>
          <w:p w:rsidR="005F163B" w:rsidRDefault="005F163B"/>
        </w:tc>
        <w:tc>
          <w:tcPr>
            <w:tcW w:w="1169" w:type="dxa"/>
          </w:tcPr>
          <w:p w:rsidR="005F163B" w:rsidRDefault="005F163B" w:rsidP="005F163B">
            <w:pPr>
              <w:jc w:val="center"/>
            </w:pPr>
            <w:r>
              <w:t>890</w:t>
            </w:r>
          </w:p>
        </w:tc>
        <w:tc>
          <w:tcPr>
            <w:tcW w:w="1011" w:type="dxa"/>
          </w:tcPr>
          <w:p w:rsidR="005F163B" w:rsidRDefault="005F163B" w:rsidP="005F163B">
            <w:pPr>
              <w:jc w:val="center"/>
            </w:pPr>
            <w:r>
              <w:t>589</w:t>
            </w:r>
          </w:p>
        </w:tc>
      </w:tr>
      <w:tr w:rsidR="005F163B" w:rsidTr="00297A0A">
        <w:tc>
          <w:tcPr>
            <w:tcW w:w="1372" w:type="dxa"/>
            <w:vMerge/>
          </w:tcPr>
          <w:p w:rsidR="005F163B" w:rsidRDefault="005F163B"/>
        </w:tc>
        <w:tc>
          <w:tcPr>
            <w:tcW w:w="1169" w:type="dxa"/>
          </w:tcPr>
          <w:p w:rsidR="005F163B" w:rsidRDefault="005F163B" w:rsidP="005F163B">
            <w:pPr>
              <w:jc w:val="center"/>
            </w:pPr>
            <w:r>
              <w:t>900</w:t>
            </w:r>
          </w:p>
        </w:tc>
        <w:tc>
          <w:tcPr>
            <w:tcW w:w="1011" w:type="dxa"/>
          </w:tcPr>
          <w:p w:rsidR="005F163B" w:rsidRDefault="005F163B" w:rsidP="005F163B">
            <w:pPr>
              <w:jc w:val="center"/>
            </w:pPr>
            <w:r>
              <w:t>347</w:t>
            </w:r>
          </w:p>
        </w:tc>
      </w:tr>
      <w:tr w:rsidR="005F163B" w:rsidTr="00297A0A">
        <w:tc>
          <w:tcPr>
            <w:tcW w:w="1372" w:type="dxa"/>
            <w:vMerge/>
          </w:tcPr>
          <w:p w:rsidR="005F163B" w:rsidRDefault="005F163B"/>
        </w:tc>
        <w:tc>
          <w:tcPr>
            <w:tcW w:w="1169" w:type="dxa"/>
          </w:tcPr>
          <w:p w:rsidR="005F163B" w:rsidRDefault="005F163B" w:rsidP="005F163B">
            <w:pPr>
              <w:jc w:val="center"/>
            </w:pPr>
            <w:r>
              <w:t>650</w:t>
            </w:r>
          </w:p>
        </w:tc>
        <w:tc>
          <w:tcPr>
            <w:tcW w:w="1011" w:type="dxa"/>
          </w:tcPr>
          <w:p w:rsidR="005F163B" w:rsidRDefault="005F163B" w:rsidP="005F163B">
            <w:pPr>
              <w:jc w:val="center"/>
            </w:pPr>
            <w:r>
              <w:t>150</w:t>
            </w:r>
          </w:p>
        </w:tc>
      </w:tr>
      <w:tr w:rsidR="005F163B" w:rsidTr="00297A0A">
        <w:tc>
          <w:tcPr>
            <w:tcW w:w="1372" w:type="dxa"/>
            <w:vMerge/>
          </w:tcPr>
          <w:p w:rsidR="005F163B" w:rsidRDefault="005F163B"/>
        </w:tc>
        <w:tc>
          <w:tcPr>
            <w:tcW w:w="1169" w:type="dxa"/>
          </w:tcPr>
          <w:p w:rsidR="005F163B" w:rsidRDefault="005F163B" w:rsidP="005F163B">
            <w:pPr>
              <w:jc w:val="center"/>
            </w:pPr>
            <w:r>
              <w:t>235</w:t>
            </w:r>
          </w:p>
        </w:tc>
        <w:tc>
          <w:tcPr>
            <w:tcW w:w="1011" w:type="dxa"/>
          </w:tcPr>
          <w:p w:rsidR="005F163B" w:rsidRDefault="005F163B" w:rsidP="005F163B">
            <w:pPr>
              <w:jc w:val="center"/>
            </w:pPr>
            <w:r>
              <w:t>98</w:t>
            </w:r>
          </w:p>
        </w:tc>
      </w:tr>
    </w:tbl>
    <w:p w:rsidR="005F163B" w:rsidRDefault="005F163B"/>
    <w:p w:rsidR="005F163B" w:rsidRDefault="005F163B"/>
    <w:p w:rsidR="005F163B" w:rsidRDefault="005F163B">
      <w:pPr>
        <w:sectPr w:rsidR="005F163B" w:rsidSect="008B4A67">
          <w:pgSz w:w="11906" w:h="16838"/>
          <w:pgMar w:top="1417" w:right="1701" w:bottom="1417" w:left="1701" w:header="708" w:footer="708" w:gutter="0"/>
          <w:pgBorders w:offsetFrom="page">
            <w:left w:val="single" w:sz="4" w:space="24" w:color="auto"/>
          </w:pgBorders>
          <w:cols w:space="708"/>
          <w:docGrid w:linePitch="360"/>
        </w:sectPr>
      </w:pPr>
    </w:p>
    <w:p w:rsidR="00690633" w:rsidRPr="00690633" w:rsidRDefault="00690633" w:rsidP="00690633">
      <w:pPr>
        <w:keepNext/>
        <w:framePr w:dropCap="drop" w:lines="3" w:wrap="around" w:vAnchor="text" w:hAnchor="text"/>
        <w:tabs>
          <w:tab w:val="bar" w:pos="3969"/>
        </w:tabs>
        <w:spacing w:after="0" w:line="869" w:lineRule="exact"/>
        <w:textAlignment w:val="baseline"/>
        <w:rPr>
          <w:rFonts w:cstheme="minorHAnsi"/>
          <w:noProof/>
          <w:position w:val="-9"/>
          <w:sz w:val="117"/>
          <w:lang w:eastAsia="es-ES"/>
        </w:rPr>
      </w:pPr>
      <w:r w:rsidRPr="00690633">
        <w:rPr>
          <w:rFonts w:cstheme="minorHAnsi"/>
          <w:position w:val="-9"/>
          <w:sz w:val="117"/>
        </w:rPr>
        <w:t>L</w:t>
      </w:r>
    </w:p>
    <w:p w:rsidR="005F163B" w:rsidRDefault="00297A0A" w:rsidP="00D84695">
      <w:pPr>
        <w:tabs>
          <w:tab w:val="bar" w:pos="3969"/>
        </w:tabs>
      </w:pPr>
      <w:r>
        <w:rPr>
          <w:noProof/>
          <w:lang w:eastAsia="es-ES"/>
        </w:rPr>
        <w:drawing>
          <wp:anchor distT="0" distB="0" distL="114300" distR="114300" simplePos="0" relativeHeight="251658240" behindDoc="1" locked="0" layoutInCell="1" allowOverlap="1">
            <wp:simplePos x="0" y="0"/>
            <wp:positionH relativeFrom="column">
              <wp:posOffset>1468755</wp:posOffset>
            </wp:positionH>
            <wp:positionV relativeFrom="paragraph">
              <wp:posOffset>174612</wp:posOffset>
            </wp:positionV>
            <wp:extent cx="2217907" cy="2217907"/>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trellas-de-mar-D_NQ_NP_645867-MLM27560716763_062018-F[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7907" cy="2217907"/>
                    </a:xfrm>
                    <a:prstGeom prst="rect">
                      <a:avLst/>
                    </a:prstGeom>
                  </pic:spPr>
                </pic:pic>
              </a:graphicData>
            </a:graphic>
            <wp14:sizeRelH relativeFrom="margin">
              <wp14:pctWidth>0</wp14:pctWidth>
            </wp14:sizeRelH>
            <wp14:sizeRelV relativeFrom="margin">
              <wp14:pctHeight>0</wp14:pctHeight>
            </wp14:sizeRelV>
          </wp:anchor>
        </w:drawing>
      </w:r>
      <w:r w:rsidR="005F163B">
        <w:t>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5F163B" w:rsidRDefault="005F163B" w:rsidP="00D84695">
      <w:pPr>
        <w:tabs>
          <w:tab w:val="bar" w:pos="3969"/>
        </w:tabs>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5F163B" w:rsidRDefault="005F163B">
      <w:pPr>
        <w:sectPr w:rsidR="005F163B" w:rsidSect="005F163B">
          <w:type w:val="continuous"/>
          <w:pgSz w:w="11906" w:h="16838"/>
          <w:pgMar w:top="1417" w:right="1701" w:bottom="1417" w:left="1701" w:header="708" w:footer="708" w:gutter="0"/>
          <w:pgBorders w:offsetFrom="page">
            <w:left w:val="single" w:sz="4" w:space="24" w:color="auto"/>
          </w:pgBorders>
          <w:cols w:num="2" w:space="708"/>
          <w:docGrid w:linePitch="360"/>
        </w:sectPr>
      </w:pPr>
    </w:p>
    <w:p w:rsidR="005F163B" w:rsidRDefault="005F163B">
      <w:r>
        <w:t>La lectura es más fácil, también, en la nueva vista de lectura. Puede contraer partes del documento y centrarse en el texto que desee. Si necesita detener la lectura antes de llegar al final, Word le recordará dónde dejó la lectura, incluso en otros dispositivos.</w:t>
      </w:r>
      <w:bookmarkStart w:id="0" w:name="_GoBack"/>
      <w:bookmarkEnd w:id="0"/>
    </w:p>
    <w:p w:rsidR="005F163B" w:rsidRDefault="00297A0A">
      <w:r>
        <w:rPr>
          <w:noProof/>
          <w:lang w:eastAsia="es-ES"/>
        </w:rPr>
        <mc:AlternateContent>
          <mc:Choice Requires="wps">
            <w:drawing>
              <wp:anchor distT="0" distB="0" distL="114300" distR="114300" simplePos="0" relativeHeight="251660288" behindDoc="0" locked="0" layoutInCell="1" allowOverlap="1" wp14:anchorId="3A3B7406" wp14:editId="15DEE2F9">
                <wp:simplePos x="0" y="0"/>
                <wp:positionH relativeFrom="column">
                  <wp:posOffset>116367</wp:posOffset>
                </wp:positionH>
                <wp:positionV relativeFrom="paragraph">
                  <wp:posOffset>150792</wp:posOffset>
                </wp:positionV>
                <wp:extent cx="4503907" cy="817124"/>
                <wp:effectExtent l="0" t="0" r="0" b="2540"/>
                <wp:wrapNone/>
                <wp:docPr id="1" name="Cuadro de texto 1"/>
                <wp:cNvGraphicFramePr/>
                <a:graphic xmlns:a="http://schemas.openxmlformats.org/drawingml/2006/main">
                  <a:graphicData uri="http://schemas.microsoft.com/office/word/2010/wordprocessingShape">
                    <wps:wsp>
                      <wps:cNvSpPr txBox="1"/>
                      <wps:spPr>
                        <a:xfrm>
                          <a:off x="0" y="0"/>
                          <a:ext cx="4503907" cy="817124"/>
                        </a:xfrm>
                        <a:prstGeom prst="rect">
                          <a:avLst/>
                        </a:prstGeom>
                        <a:noFill/>
                        <a:ln>
                          <a:noFill/>
                        </a:ln>
                      </wps:spPr>
                      <wps:txbx>
                        <w:txbxContent>
                          <w:p w:rsidR="00F633FD" w:rsidRPr="00297A0A" w:rsidRDefault="00F633FD" w:rsidP="00F633FD">
                            <w:pPr>
                              <w:jc w:val="center"/>
                              <w:rPr>
                                <w:b/>
                                <w:color w:val="000000" w:themeColor="text1"/>
                                <w:sz w:val="72"/>
                                <w:szCs w:val="72"/>
                                <w14:reflection w14:blurRad="6350" w14:stA="60000" w14:stPos="0" w14:endA="900" w14:endPos="58000" w14:dist="0" w14:dir="5400000" w14:fadeDir="5400000" w14:sx="100000" w14:sy="-100000" w14:kx="0" w14:ky="0" w14:algn="bl"/>
                                <w14:textOutline w14:w="12700" w14:cap="flat" w14:cmpd="sng" w14:algn="ctr">
                                  <w14:solidFill>
                                    <w14:schemeClr w14:val="accent4"/>
                                  </w14:solidFill>
                                  <w14:prstDash w14:val="solid"/>
                                  <w14:round/>
                                </w14:textOutline>
                              </w:rPr>
                            </w:pPr>
                            <w:r w:rsidRPr="00297A0A">
                              <w:rPr>
                                <w:b/>
                                <w:color w:val="000000" w:themeColor="text1"/>
                                <w:sz w:val="72"/>
                                <w:szCs w:val="72"/>
                                <w14:reflection w14:blurRad="6350" w14:stA="60000" w14:stPos="0" w14:endA="900" w14:endPos="58000" w14:dist="0" w14:dir="5400000" w14:fadeDir="5400000" w14:sx="100000" w14:sy="-100000" w14:kx="0" w14:ky="0" w14:algn="bl"/>
                                <w14:textOutline w14:w="12700" w14:cap="flat" w14:cmpd="sng" w14:algn="ctr">
                                  <w14:solidFill>
                                    <w14:schemeClr w14:val="accent4"/>
                                  </w14:solidFill>
                                  <w14:prstDash w14:val="solid"/>
                                  <w14:round/>
                                </w14:textOutline>
                              </w:rPr>
                              <w:t>Tablas Y</w:t>
                            </w:r>
                            <w:r w:rsidR="00297A0A" w:rsidRPr="00297A0A">
                              <w:rPr>
                                <w:b/>
                                <w:color w:val="000000" w:themeColor="text1"/>
                                <w:sz w:val="72"/>
                                <w:szCs w:val="72"/>
                                <w14:reflection w14:blurRad="6350" w14:stA="60000" w14:stPos="0" w14:endA="900" w14:endPos="58000" w14:dist="0" w14:dir="5400000" w14:fadeDir="5400000" w14:sx="100000" w14:sy="-100000" w14:kx="0" w14:ky="0" w14:algn="bl"/>
                                <w14:textOutline w14:w="12700" w14:cap="flat" w14:cmpd="sng" w14:algn="ctr">
                                  <w14:solidFill>
                                    <w14:schemeClr w14:val="accent4"/>
                                  </w14:solidFill>
                                  <w14:prstDash w14:val="solid"/>
                                  <w14:round/>
                                </w14:textOutline>
                              </w:rPr>
                              <w:t xml:space="preserve"> Formatos</w:t>
                            </w:r>
                          </w:p>
                        </w:txbxContent>
                      </wps:txbx>
                      <wps:bodyPr rot="0" spcFirstLastPara="1" vertOverflow="overflow" horzOverflow="overflow" vert="horz" wrap="square" lIns="91440" tIns="45720" rIns="91440" bIns="45720" numCol="1" spcCol="0" rtlCol="0" fromWordArt="0" anchor="t" anchorCtr="0" forceAA="0" compatLnSpc="1">
                        <a:prstTxWarp prst="textArchDown">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3B7406" id="_x0000_t202" coordsize="21600,21600" o:spt="202" path="m,l,21600r21600,l21600,xe">
                <v:stroke joinstyle="miter"/>
                <v:path gradientshapeok="t" o:connecttype="rect"/>
              </v:shapetype>
              <v:shape id="Cuadro de texto 1" o:spid="_x0000_s1026" type="#_x0000_t202" style="position:absolute;margin-left:9.15pt;margin-top:11.85pt;width:354.65pt;height:6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" filled="f" stroked="f">
                <v:textbox>
                  <w:txbxContent>
                    <w:p w:rsidR="00F633FD" w:rsidRPr="00297A0A" w:rsidRDefault="00F633FD" w:rsidP="00F633FD">
                      <w:pPr>
                        <w:jc w:val="center"/>
                        <w:rPr>
                          <w:b/>
                          <w:color w:val="000000" w:themeColor="text1"/>
                          <w:sz w:val="72"/>
                          <w:szCs w:val="72"/>
                          <w14:reflection w14:blurRad="6350" w14:stA="60000" w14:stPos="0" w14:endA="900" w14:endPos="58000" w14:dist="0" w14:dir="5400000" w14:fadeDir="5400000" w14:sx="100000" w14:sy="-100000" w14:kx="0" w14:ky="0" w14:algn="bl"/>
                          <w14:textOutline w14:w="12700" w14:cap="flat" w14:cmpd="sng" w14:algn="ctr">
                            <w14:solidFill>
                              <w14:schemeClr w14:val="accent4"/>
                            </w14:solidFill>
                            <w14:prstDash w14:val="solid"/>
                            <w14:round/>
                          </w14:textOutline>
                        </w:rPr>
                      </w:pPr>
                      <w:r w:rsidRPr="00297A0A">
                        <w:rPr>
                          <w:b/>
                          <w:color w:val="000000" w:themeColor="text1"/>
                          <w:sz w:val="72"/>
                          <w:szCs w:val="72"/>
                          <w14:reflection w14:blurRad="6350" w14:stA="60000" w14:stPos="0" w14:endA="900" w14:endPos="58000" w14:dist="0" w14:dir="5400000" w14:fadeDir="5400000" w14:sx="100000" w14:sy="-100000" w14:kx="0" w14:ky="0" w14:algn="bl"/>
                          <w14:textOutline w14:w="12700" w14:cap="flat" w14:cmpd="sng" w14:algn="ctr">
                            <w14:solidFill>
                              <w14:schemeClr w14:val="accent4"/>
                            </w14:solidFill>
                            <w14:prstDash w14:val="solid"/>
                            <w14:round/>
                          </w14:textOutline>
                        </w:rPr>
                        <w:t>Tablas Y</w:t>
                      </w:r>
                      <w:r w:rsidR="00297A0A" w:rsidRPr="00297A0A">
                        <w:rPr>
                          <w:b/>
                          <w:color w:val="000000" w:themeColor="text1"/>
                          <w:sz w:val="72"/>
                          <w:szCs w:val="72"/>
                          <w14:reflection w14:blurRad="6350" w14:stA="60000" w14:stPos="0" w14:endA="900" w14:endPos="58000" w14:dist="0" w14:dir="5400000" w14:fadeDir="5400000" w14:sx="100000" w14:sy="-100000" w14:kx="0" w14:ky="0" w14:algn="bl"/>
                          <w14:textOutline w14:w="12700" w14:cap="flat" w14:cmpd="sng" w14:algn="ctr">
                            <w14:solidFill>
                              <w14:schemeClr w14:val="accent4"/>
                            </w14:solidFill>
                            <w14:prstDash w14:val="solid"/>
                            <w14:round/>
                          </w14:textOutline>
                        </w:rPr>
                        <w:t xml:space="preserve"> Formatos</w:t>
                      </w:r>
                    </w:p>
                  </w:txbxContent>
                </v:textbox>
              </v:shape>
            </w:pict>
          </mc:Fallback>
        </mc:AlternateContent>
      </w:r>
    </w:p>
    <w:sectPr w:rsidR="005F163B" w:rsidSect="005F163B">
      <w:type w:val="continuous"/>
      <w:pgSz w:w="11906" w:h="16838"/>
      <w:pgMar w:top="1417" w:right="1701" w:bottom="1417" w:left="1701" w:header="708" w:footer="708" w:gutter="0"/>
      <w:pgBorders w:offsetFrom="page">
        <w:lef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02C"/>
    <w:rsid w:val="001F7A28"/>
    <w:rsid w:val="0021702C"/>
    <w:rsid w:val="00297A0A"/>
    <w:rsid w:val="005F163B"/>
    <w:rsid w:val="00690633"/>
    <w:rsid w:val="008B4A67"/>
    <w:rsid w:val="00D84695"/>
    <w:rsid w:val="00F633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8DBD"/>
  <w15:chartTrackingRefBased/>
  <w15:docId w15:val="{417089E6-3AB1-49CF-8003-08AD9492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F1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uiPriority w:val="99"/>
    <w:semiHidden/>
    <w:unhideWhenUsed/>
    <w:rsid w:val="005F1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2E221-89EF-451E-AB53-B3FAB86B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285</Words>
  <Characters>1569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Alumno02</dc:creator>
  <cp:keywords/>
  <dc:description/>
  <cp:lastModifiedBy>Alumno02</cp:lastModifiedBy>
  <cp:revision>8</cp:revision>
  <dcterms:created xsi:type="dcterms:W3CDTF">2021-04-09T10:50:00Z</dcterms:created>
  <dcterms:modified xsi:type="dcterms:W3CDTF">2021-04-09T11:44:00Z</dcterms:modified>
</cp:coreProperties>
</file>