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8F90" w14:textId="77777777" w:rsidR="005B2C31" w:rsidRDefault="005B2C31" w:rsidP="005B2C31">
      <w:pPr>
        <w:rPr>
          <w:sz w:val="40"/>
          <w:szCs w:val="40"/>
        </w:rPr>
      </w:pPr>
    </w:p>
    <w:p w14:paraId="77574CD8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8771EA" wp14:editId="4029E7BD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685030" cy="3123565"/>
            <wp:effectExtent l="0" t="0" r="1270" b="635"/>
            <wp:wrapTight wrapText="bothSides">
              <wp:wrapPolygon edited="0">
                <wp:start x="0" y="0"/>
                <wp:lineTo x="0" y="21473"/>
                <wp:lineTo x="21518" y="21473"/>
                <wp:lineTo x="21518" y="0"/>
                <wp:lineTo x="0" y="0"/>
              </wp:wrapPolygon>
            </wp:wrapTight>
            <wp:docPr id="2" name="Imagen 2" descr="Adisli y la Universidad Rey Juan Carlos - URJC - Adis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isli y la Universidad Rey Juan Carlos - URJC - Adis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BE9E3" w14:textId="7930489D" w:rsidR="005B2C31" w:rsidRDefault="005B2C31" w:rsidP="005B2C31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22AC0D50" wp14:editId="3D876CC3">
                <wp:extent cx="304800" cy="304800"/>
                <wp:effectExtent l="0" t="0" r="0" b="0"/>
                <wp:docPr id="1" name="Rectángulo 1" descr="Universidad Rey Juan Carlos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A8180D" id="Rectángulo 1" o:spid="_x0000_s1026" alt="Universidad Rey Juan Carlos - Wikipedia, la enciclopedia lib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40"/>
          <w:szCs w:val="40"/>
        </w:rPr>
        <w:t>Diseño y Arquitectura del Software</w:t>
      </w:r>
    </w:p>
    <w:p w14:paraId="0EB88734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sz w:val="40"/>
          <w:szCs w:val="40"/>
        </w:rPr>
        <w:t>Grado Ingeniería de Software</w:t>
      </w:r>
    </w:p>
    <w:p w14:paraId="4705462F" w14:textId="77777777" w:rsidR="005B2C31" w:rsidRDefault="005B2C31" w:rsidP="005B2C31">
      <w:pPr>
        <w:rPr>
          <w:sz w:val="40"/>
          <w:szCs w:val="40"/>
        </w:rPr>
      </w:pPr>
    </w:p>
    <w:p w14:paraId="30625204" w14:textId="7D48ECA3" w:rsidR="005B2C31" w:rsidRDefault="005B2C31" w:rsidP="005B2C31">
      <w:pPr>
        <w:rPr>
          <w:sz w:val="40"/>
          <w:szCs w:val="40"/>
        </w:rPr>
      </w:pPr>
    </w:p>
    <w:p w14:paraId="71AB3734" w14:textId="5071A7D2" w:rsidR="005B2C31" w:rsidRDefault="005B2C31" w:rsidP="005B2C31">
      <w:pPr>
        <w:rPr>
          <w:sz w:val="40"/>
          <w:szCs w:val="40"/>
        </w:rPr>
      </w:pPr>
    </w:p>
    <w:p w14:paraId="0E34D50B" w14:textId="77777777" w:rsidR="00487E8D" w:rsidRDefault="00487E8D" w:rsidP="005B2C31">
      <w:pPr>
        <w:rPr>
          <w:sz w:val="40"/>
          <w:szCs w:val="40"/>
        </w:rPr>
      </w:pPr>
    </w:p>
    <w:p w14:paraId="76092FC1" w14:textId="20BB1B4A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Rodrigo Montilla Fernández</w:t>
      </w:r>
    </w:p>
    <w:p w14:paraId="4512B7DB" w14:textId="5AAA6EBC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Carlos García Pérez</w:t>
      </w:r>
    </w:p>
    <w:p w14:paraId="2B8D2CE3" w14:textId="16613AA1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Iván Gallego Morales</w:t>
      </w:r>
    </w:p>
    <w:p w14:paraId="2B12FB05" w14:textId="0D05B216" w:rsidR="00487E8D" w:rsidRDefault="00487E8D">
      <w:pPr>
        <w:rPr>
          <w:sz w:val="28"/>
          <w:szCs w:val="28"/>
        </w:rPr>
      </w:pPr>
      <w:r w:rsidRPr="005B2C31">
        <w:rPr>
          <w:sz w:val="28"/>
          <w:szCs w:val="28"/>
        </w:rPr>
        <w:t>Carlos Alejandro Álvarez</w:t>
      </w:r>
    </w:p>
    <w:p w14:paraId="1FB76714" w14:textId="77777777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Javier Cai Lin</w:t>
      </w:r>
    </w:p>
    <w:p w14:paraId="5767092C" w14:textId="1BE6B8B6" w:rsidR="005B2C31" w:rsidRP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Carlos Hernán Andrés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3511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288A7" w14:textId="0E2CD4F0" w:rsidR="006D3ABB" w:rsidRDefault="004B7684">
          <w:pPr>
            <w:pStyle w:val="TtuloTDC"/>
          </w:pPr>
          <w:r>
            <w:t>Índice</w:t>
          </w:r>
        </w:p>
        <w:p w14:paraId="43598820" w14:textId="21F67470" w:rsidR="004B7684" w:rsidRDefault="006D3A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11632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 Tarea 1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_Toc117611632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5CC80512" w14:textId="56747975" w:rsidR="004B7684" w:rsidRDefault="00394A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7611633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1.1 AD Mentor: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_Toc117611633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00776E64" w14:textId="2EC84A6B" w:rsidR="004B7684" w:rsidRDefault="00394A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7611634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1.2 Requisitos: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_Toc117611634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3DD13ACC" w14:textId="00D2A68F" w:rsidR="006D3ABB" w:rsidRDefault="006D3ABB">
          <w:r>
            <w:rPr>
              <w:b/>
              <w:bCs/>
            </w:rPr>
            <w:fldChar w:fldCharType="end"/>
          </w:r>
        </w:p>
      </w:sdtContent>
    </w:sdt>
    <w:p w14:paraId="67BD85F1" w14:textId="6CC84F81" w:rsidR="00D729EA" w:rsidRDefault="00D729EA" w:rsidP="00D729EA">
      <w:pPr>
        <w:rPr>
          <w:sz w:val="48"/>
          <w:szCs w:val="48"/>
          <w:u w:val="single"/>
        </w:rPr>
      </w:pPr>
    </w:p>
    <w:p w14:paraId="5B9F09B6" w14:textId="7F448313" w:rsidR="00D729EA" w:rsidRDefault="00D729EA" w:rsidP="00D729EA">
      <w:pPr>
        <w:rPr>
          <w:sz w:val="48"/>
          <w:szCs w:val="48"/>
          <w:u w:val="single"/>
        </w:rPr>
      </w:pPr>
    </w:p>
    <w:p w14:paraId="026568B1" w14:textId="076DFA4A" w:rsidR="00D729EA" w:rsidRDefault="00D729EA" w:rsidP="00D729EA">
      <w:pPr>
        <w:rPr>
          <w:sz w:val="48"/>
          <w:szCs w:val="48"/>
          <w:u w:val="single"/>
        </w:rPr>
      </w:pPr>
    </w:p>
    <w:p w14:paraId="21278DE7" w14:textId="057B970D" w:rsidR="00D729EA" w:rsidRDefault="00D729EA" w:rsidP="00D729EA">
      <w:pPr>
        <w:rPr>
          <w:sz w:val="48"/>
          <w:szCs w:val="48"/>
          <w:u w:val="single"/>
        </w:rPr>
      </w:pPr>
    </w:p>
    <w:p w14:paraId="715E8488" w14:textId="520F3D72" w:rsidR="00D729EA" w:rsidRDefault="00D729EA" w:rsidP="00D729EA">
      <w:pPr>
        <w:rPr>
          <w:sz w:val="48"/>
          <w:szCs w:val="48"/>
          <w:u w:val="single"/>
        </w:rPr>
      </w:pPr>
    </w:p>
    <w:p w14:paraId="2DB50D2A" w14:textId="15C6DA6E" w:rsidR="00D729EA" w:rsidRDefault="00D729EA" w:rsidP="00D729EA">
      <w:pPr>
        <w:rPr>
          <w:sz w:val="48"/>
          <w:szCs w:val="48"/>
          <w:u w:val="single"/>
        </w:rPr>
      </w:pPr>
    </w:p>
    <w:p w14:paraId="08B65D18" w14:textId="571E1EDC" w:rsidR="00D729EA" w:rsidRDefault="00D729EA" w:rsidP="00D729EA">
      <w:pPr>
        <w:rPr>
          <w:sz w:val="48"/>
          <w:szCs w:val="48"/>
          <w:u w:val="single"/>
        </w:rPr>
      </w:pPr>
    </w:p>
    <w:p w14:paraId="3992C027" w14:textId="4DE27707" w:rsidR="00D729EA" w:rsidRDefault="00D729EA" w:rsidP="00D729EA">
      <w:pPr>
        <w:rPr>
          <w:sz w:val="48"/>
          <w:szCs w:val="48"/>
          <w:u w:val="single"/>
        </w:rPr>
      </w:pPr>
    </w:p>
    <w:p w14:paraId="03FD1FBD" w14:textId="20B7411F" w:rsidR="00D729EA" w:rsidRDefault="00D729EA" w:rsidP="00D729EA">
      <w:pPr>
        <w:rPr>
          <w:sz w:val="48"/>
          <w:szCs w:val="48"/>
          <w:u w:val="single"/>
        </w:rPr>
      </w:pPr>
    </w:p>
    <w:p w14:paraId="314A033A" w14:textId="7F6A8E0D" w:rsidR="00D729EA" w:rsidRDefault="00D729EA" w:rsidP="00D729EA">
      <w:pPr>
        <w:rPr>
          <w:sz w:val="48"/>
          <w:szCs w:val="48"/>
          <w:u w:val="single"/>
        </w:rPr>
      </w:pPr>
    </w:p>
    <w:p w14:paraId="35D87B97" w14:textId="4D0A14DD" w:rsidR="00D729EA" w:rsidRDefault="00D729EA" w:rsidP="00D729EA">
      <w:pPr>
        <w:rPr>
          <w:sz w:val="48"/>
          <w:szCs w:val="48"/>
          <w:u w:val="single"/>
        </w:rPr>
      </w:pPr>
    </w:p>
    <w:p w14:paraId="16CF474B" w14:textId="28EEB607" w:rsidR="00D729EA" w:rsidRDefault="00D729EA" w:rsidP="00D729EA">
      <w:pPr>
        <w:rPr>
          <w:sz w:val="48"/>
          <w:szCs w:val="48"/>
          <w:u w:val="single"/>
        </w:rPr>
      </w:pPr>
    </w:p>
    <w:p w14:paraId="68CA03B5" w14:textId="28FD1670" w:rsidR="00D729EA" w:rsidRDefault="00D729EA" w:rsidP="00D729EA">
      <w:pPr>
        <w:rPr>
          <w:sz w:val="48"/>
          <w:szCs w:val="48"/>
          <w:u w:val="single"/>
        </w:rPr>
      </w:pPr>
    </w:p>
    <w:p w14:paraId="565CC7FA" w14:textId="115C4F06" w:rsidR="00D729EA" w:rsidRDefault="00D729EA" w:rsidP="00D729EA">
      <w:pPr>
        <w:rPr>
          <w:sz w:val="48"/>
          <w:szCs w:val="48"/>
          <w:u w:val="single"/>
        </w:rPr>
      </w:pPr>
    </w:p>
    <w:p w14:paraId="5ECA37FB" w14:textId="77777777" w:rsidR="006D3ABB" w:rsidRDefault="006D3ABB" w:rsidP="00D729EA">
      <w:pPr>
        <w:rPr>
          <w:sz w:val="48"/>
          <w:szCs w:val="48"/>
          <w:u w:val="single"/>
        </w:rPr>
      </w:pPr>
    </w:p>
    <w:p w14:paraId="4FBE2CB5" w14:textId="51FF8311" w:rsidR="002810CC" w:rsidRPr="004B7684" w:rsidRDefault="006D3ABB" w:rsidP="006D3ABB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instrText xml:space="preserve"> XE "1. Tarea 1"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end"/>
      </w:r>
      <w:bookmarkStart w:id="0" w:name="_Toc117611632"/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1.</w:t>
      </w:r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Tarea 1</w:t>
      </w:r>
      <w:bookmarkEnd w:id="0"/>
    </w:p>
    <w:p w14:paraId="30DA7734" w14:textId="346D347D" w:rsidR="002810CC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1:1.1 AD Mentor"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1" w:name="_Toc117611633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1.1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AD Mentor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1"/>
    </w:p>
    <w:p w14:paraId="6F2F4871" w14:textId="1DBB8F5C" w:rsidR="002810CC" w:rsidRPr="004B7684" w:rsidRDefault="002810CC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109FBFA" w14:textId="3F777E49" w:rsidR="00D729EA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1:1.2 Requisitos"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2" w:name="_Toc117611634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1.2 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Requisitos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2"/>
    </w:p>
    <w:p w14:paraId="7066C78F" w14:textId="77777777" w:rsidR="00D729EA" w:rsidRDefault="00D729EA" w:rsidP="00D729EA">
      <w:pPr>
        <w:rPr>
          <w:sz w:val="48"/>
          <w:szCs w:val="48"/>
        </w:rPr>
      </w:pPr>
    </w:p>
    <w:tbl>
      <w:tblPr>
        <w:tblStyle w:val="Tablaconcuadrcula"/>
        <w:tblW w:w="10333" w:type="dxa"/>
        <w:jc w:val="center"/>
        <w:tblLook w:val="04A0" w:firstRow="1" w:lastRow="0" w:firstColumn="1" w:lastColumn="0" w:noHBand="0" w:noVBand="1"/>
      </w:tblPr>
      <w:tblGrid>
        <w:gridCol w:w="1881"/>
        <w:gridCol w:w="3825"/>
        <w:gridCol w:w="4627"/>
      </w:tblGrid>
      <w:tr w:rsidR="00C17694" w:rsidRPr="00C17694" w14:paraId="0B7807C8" w14:textId="77777777" w:rsidTr="00987118">
        <w:trPr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025F5" w14:textId="67A0B9AC" w:rsidR="00C17694" w:rsidRPr="00C17694" w:rsidRDefault="00C17694" w:rsidP="00C17694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Identificador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CFC26" w14:textId="42481136" w:rsidR="00C17694" w:rsidRPr="00C17694" w:rsidRDefault="00C17694" w:rsidP="00C17694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Nombre</w:t>
            </w: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216F9" w14:textId="7066FC7A" w:rsidR="00C17694" w:rsidRPr="00C17694" w:rsidRDefault="00C17694" w:rsidP="00D729EA">
            <w:pPr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Descripción</w:t>
            </w:r>
          </w:p>
        </w:tc>
      </w:tr>
      <w:tr w:rsidR="00C17694" w14:paraId="6876AA99" w14:textId="77777777" w:rsidTr="00987118">
        <w:trPr>
          <w:trHeight w:val="819"/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CF3569" w14:textId="183FBDBE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RF-01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40C800" w14:textId="766AD0F2" w:rsidR="00C17694" w:rsidRPr="00987118" w:rsidRDefault="00987118" w:rsidP="00D729EA">
            <w:pPr>
              <w:rPr>
                <w:sz w:val="24"/>
                <w:szCs w:val="24"/>
              </w:rPr>
            </w:pPr>
            <w:r w:rsidRPr="00987118">
              <w:rPr>
                <w:sz w:val="24"/>
                <w:szCs w:val="24"/>
              </w:rPr>
              <w:t>Mos</w:t>
            </w:r>
            <w:r>
              <w:rPr>
                <w:sz w:val="24"/>
                <w:szCs w:val="24"/>
              </w:rPr>
              <w:t>trar analíticas en tiempo real</w:t>
            </w: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456D16" w14:textId="6491CFC8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Los datos que se reciben de los sensores son mostrados de manera comprensible para una persona en tablas y gráficas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C17694" w14:paraId="6F8AA7F6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7BA5F8" w14:textId="4F5827D2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RF-02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AF4A2" w14:textId="2D0C8C1D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órdenes de trabajo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0A7C703" w14:textId="24BED7EE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Las órdenes que debe realizar un trabajador le son mostradas en su dispositivo en formato lista según su prioridad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C17694" w14:paraId="3461DD10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5A7B88" w14:textId="5A6891C5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RF-03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1F149" w14:textId="79F80E58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órdenes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BD27867" w14:textId="6B4DC1B8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Las órdenes se adjudicarán desde el centro de datos en función de los operarios y máquinas disponibles y su idoneidad para la tarea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C17694" w14:paraId="4BEFA6EB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6A79E4" w14:textId="1FB5D232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RF-04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D2F9D0" w14:textId="408D08DB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Suscribirse a un evento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CC6A688" w14:textId="3CFF1289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Cualquier usuario puede suscribirse a un evento cualquiera, como una alerta por sobrecarga, para que sea avisado en caso de que ocurra algo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C17694" w14:paraId="6F48DA41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35458" w14:textId="40E4FFC1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RF-05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279F0C" w14:textId="465C51E2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Notificar a un usuario suscrito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220D3221" w14:textId="3722DBF0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En caso de que ocurra un evento creador de una alarma, se enviará un mensaje a todos los usuarios suscritos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C17694" w14:paraId="35E24D20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9DE48" w14:textId="791E971D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RF-06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154F0" w14:textId="46134314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Suspender conexión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11243A6E" w14:textId="1F98279C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Si al enviar una notificación se supera un umbral de intentos sin éxito, se considera el dispositivo como no conectado y se dejará de enviarle mensajes hasta que vuelva a reconectarse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C17694" w14:paraId="166308B4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5A32F" w14:textId="0D9099AF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RF-07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4224C1" w14:textId="47930DEC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Almacenar órdenes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888E26B" w14:textId="63650FFA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Las órdenes que son creadas por el algoritmo se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almacenan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en la base de datos para su uso posterior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C17694" w14:paraId="2DB72308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D6321" w14:textId="242AC345" w:rsid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RF-08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40A382" w14:textId="6EB91EA5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Inicio de sesión verificado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ECD86BE" w14:textId="6B66D778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Los empleados tendrán que iniciar sesión con usuario y contraseña, con un máximo de 3 intentos antes de que un administrador les tenga que readmitir el permiso de inicio de sesión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C17694" w14:paraId="15B837A1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00DE97" w14:textId="2732E149" w:rsid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RF-09</w:t>
            </w:r>
          </w:p>
        </w:tc>
        <w:tc>
          <w:tcPr>
            <w:tcW w:w="382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68124F" w14:textId="76D8024C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inventario</w:t>
            </w:r>
          </w:p>
        </w:tc>
        <w:tc>
          <w:tcPr>
            <w:tcW w:w="462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793372A" w14:textId="45A45026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Al recibir material o gastarlo, el inventario total se actualiza para operar en función de él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C17694" w14:paraId="12ACA050" w14:textId="77777777" w:rsidTr="00394A4E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78BBF8" w14:textId="7BBDD7CE" w:rsid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RF-10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D018C6" w14:textId="72FF0CAC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Predecir fallos y reasignar recursos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5532B2F" w14:textId="432B6C41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Si una máquina u operario fallan, se deben poder asignar sus tareas a otros elementos para que se lleven a cabo.</w:t>
            </w:r>
          </w:p>
        </w:tc>
      </w:tr>
      <w:tr w:rsidR="00394A4E" w14:paraId="5B2177AE" w14:textId="77777777" w:rsidTr="00394A4E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EA24C2" w14:textId="6CFCDDBD" w:rsidR="00394A4E" w:rsidRDefault="00394A4E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RF-11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910DE0" w14:textId="08C0C78E" w:rsidR="00394A4E" w:rsidRDefault="00394A4E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Optimizar volumen de trabajo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38CE3DB1" w14:textId="7C730C92" w:rsidR="00394A4E" w:rsidRDefault="00394A4E" w:rsidP="00D729E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El software cuenta con un algoritmo que se dedica a optimizar el volumen de trabajo para hacer la fábrica más eficiente.</w:t>
            </w:r>
          </w:p>
        </w:tc>
      </w:tr>
      <w:tr w:rsidR="00394A4E" w14:paraId="31BE2647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2FEBC1E" w14:textId="7C4B9B4C" w:rsidR="00394A4E" w:rsidRDefault="00394A4E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RF-12</w:t>
            </w:r>
          </w:p>
        </w:tc>
        <w:tc>
          <w:tcPr>
            <w:tcW w:w="3825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1837622" w14:textId="36EEF612" w:rsidR="00394A4E" w:rsidRDefault="00394A4E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Centro de notificaciones (Cockpit)</w:t>
            </w:r>
          </w:p>
        </w:tc>
        <w:tc>
          <w:tcPr>
            <w:tcW w:w="4627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3B57C8C6" w14:textId="7ECCF8F8" w:rsidR="00394A4E" w:rsidRDefault="00394A4E" w:rsidP="00D729E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Centro donde se reciben los datos de los sensores y se visualizan las analíticas. Este será un punto de entrada al software donde se gestionan todas las funcionalidades.</w:t>
            </w:r>
          </w:p>
        </w:tc>
      </w:tr>
    </w:tbl>
    <w:p w14:paraId="74A417F6" w14:textId="77777777" w:rsidR="00D729EA" w:rsidRPr="00D729EA" w:rsidRDefault="00D729EA" w:rsidP="00D729EA">
      <w:pPr>
        <w:rPr>
          <w:sz w:val="48"/>
          <w:szCs w:val="48"/>
        </w:rPr>
      </w:pPr>
    </w:p>
    <w:sectPr w:rsidR="00D729EA" w:rsidRPr="00D729EA" w:rsidSect="006D3AB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030B"/>
    <w:multiLevelType w:val="hybridMultilevel"/>
    <w:tmpl w:val="718A5E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A16"/>
    <w:multiLevelType w:val="hybridMultilevel"/>
    <w:tmpl w:val="8E76E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6F3"/>
    <w:multiLevelType w:val="hybridMultilevel"/>
    <w:tmpl w:val="ACCA7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40D2"/>
    <w:multiLevelType w:val="hybridMultilevel"/>
    <w:tmpl w:val="467C5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304AD"/>
    <w:multiLevelType w:val="hybridMultilevel"/>
    <w:tmpl w:val="20B89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67364"/>
    <w:multiLevelType w:val="hybridMultilevel"/>
    <w:tmpl w:val="0A62CB7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080FC0"/>
    <w:multiLevelType w:val="hybridMultilevel"/>
    <w:tmpl w:val="C4F46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23D39"/>
    <w:multiLevelType w:val="hybridMultilevel"/>
    <w:tmpl w:val="794E40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FD"/>
    <w:rsid w:val="001A041D"/>
    <w:rsid w:val="002810CC"/>
    <w:rsid w:val="00394A4E"/>
    <w:rsid w:val="003E6630"/>
    <w:rsid w:val="00487E8D"/>
    <w:rsid w:val="004B7684"/>
    <w:rsid w:val="005B2C31"/>
    <w:rsid w:val="006D3ABB"/>
    <w:rsid w:val="00832FFD"/>
    <w:rsid w:val="00974AC4"/>
    <w:rsid w:val="00987118"/>
    <w:rsid w:val="00C17694"/>
    <w:rsid w:val="00D729EA"/>
    <w:rsid w:val="00E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7D3F"/>
  <w15:chartTrackingRefBased/>
  <w15:docId w15:val="{4B85FB15-5AF3-423C-B533-BE11D54D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729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974AC4"/>
    <w:pPr>
      <w:tabs>
        <w:tab w:val="right" w:leader="dot" w:pos="3882"/>
      </w:tabs>
      <w:spacing w:after="0"/>
      <w:ind w:left="220" w:hanging="220"/>
    </w:pPr>
    <w:rPr>
      <w:rFonts w:cstheme="minorHAnsi"/>
      <w:noProof/>
      <w:sz w:val="24"/>
      <w:szCs w:val="24"/>
    </w:rPr>
  </w:style>
  <w:style w:type="paragraph" w:styleId="ndice2">
    <w:name w:val="index 2"/>
    <w:basedOn w:val="Normal"/>
    <w:next w:val="Normal"/>
    <w:autoRedefine/>
    <w:uiPriority w:val="99"/>
    <w:unhideWhenUsed/>
    <w:rsid w:val="00D729E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729E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729E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729E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729E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729E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729E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729E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729EA"/>
    <w:pPr>
      <w:spacing w:after="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D3AB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3A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3A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3AB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1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62A64-390A-46D0-8101-CF720E407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Japan</dc:creator>
  <cp:keywords/>
  <dc:description/>
  <cp:lastModifiedBy>Ryu Japan</cp:lastModifiedBy>
  <cp:revision>9</cp:revision>
  <dcterms:created xsi:type="dcterms:W3CDTF">2022-10-25T14:54:00Z</dcterms:created>
  <dcterms:modified xsi:type="dcterms:W3CDTF">2022-11-01T12:01:00Z</dcterms:modified>
</cp:coreProperties>
</file>