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>
      <w:pPr>
        <w:jc w:val="center"/>
      </w:pPr>
      <w:r>
        <w:rPr>
          <w:rFonts w:ascii="Calibri" w:hAnsi="Calibri"/>
          <w:b/>
          <w:color w:val="214F99"/>
          <w:sz w:val="52"/>
        </w:rPr>
        <w:t>GUÍA DE EXPOSICIÓN</w:t>
      </w:r>
    </w:p>
    <w:p>
      <w:pPr>
        <w:jc w:val="center"/>
      </w:pPr>
      <w:r>
        <w:rPr>
          <w:rFonts w:ascii="Calibri" w:hAnsi="Calibri"/>
          <w:b/>
          <w:color w:val="555555"/>
          <w:sz w:val="40"/>
        </w:rPr>
        <w:t>Backend Intranet TelecoPerú</w:t>
      </w:r>
    </w:p>
    <w:p>
      <w:pPr>
        <w:jc w:val="center"/>
      </w:pPr>
      <w:r>
        <w:rPr>
          <w:rFonts w:ascii="Calibri" w:hAnsi="Calibri"/>
          <w:b w:val="0"/>
          <w:color w:val="555555"/>
          <w:sz w:val="28"/>
        </w:rPr>
        <w:t>Sistema de Gestión de Incidencias</w:t>
      </w:r>
    </w:p>
    <w:p/>
    <w:p/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Curso: Desarrollo Web Integrado</w:t>
      </w:r>
    </w:p>
    <w:p>
      <w:pPr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Docente: Marcelino Estrada Aro</w:t>
      </w:r>
    </w:p>
    <w:p>
      <w:pPr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Grupo 6 — Unidad 2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14F99"/>
          <w:sz w:val="26"/>
        </w:rPr>
        <w:t>INTEGRANTES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2"/>
              </w:rPr>
              <w:t>GONZALES ALVIS, Claudia Leonor</w:t>
            </w:r>
          </w:p>
        </w:tc>
        <w:tc>
          <w:tcPr>
            <w:tcW w:type="dxa" w:w="4873"/>
          </w:tcPr>
          <w:p>
            <w:r/>
            <w:r>
              <w:rPr>
                <w:i/>
                <w:color w:val="555555"/>
                <w:sz w:val="22"/>
              </w:rPr>
              <w:t>Development Team — Frontend Angular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</w:rPr>
              <w:t>PRADO MISAICO, Bartolome Angelo</w:t>
            </w:r>
          </w:p>
        </w:tc>
        <w:tc>
          <w:tcPr>
            <w:tcW w:type="dxa" w:w="4873"/>
          </w:tcPr>
          <w:p>
            <w:r/>
            <w:r>
              <w:rPr>
                <w:i/>
                <w:color w:val="555555"/>
                <w:sz w:val="22"/>
              </w:rPr>
              <w:t>Development Team — Backend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</w:rPr>
              <w:t>RODRIGUEZ POZO, Matias Ariel</w:t>
            </w:r>
          </w:p>
        </w:tc>
        <w:tc>
          <w:tcPr>
            <w:tcW w:type="dxa" w:w="4873"/>
          </w:tcPr>
          <w:p>
            <w:r/>
            <w:r>
              <w:rPr>
                <w:i/>
                <w:color w:val="555555"/>
                <w:sz w:val="22"/>
              </w:rPr>
              <w:t>Product Owner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</w:rPr>
              <w:t>HUANE SARMIENTO, Carlos Jesús</w:t>
            </w:r>
          </w:p>
        </w:tc>
        <w:tc>
          <w:tcPr>
            <w:tcW w:type="dxa" w:w="4873"/>
          </w:tcPr>
          <w:p>
            <w:r/>
            <w:r>
              <w:rPr>
                <w:i/>
                <w:color w:val="555555"/>
                <w:sz w:val="22"/>
              </w:rPr>
              <w:t>Scrum Master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</w:rPr>
              <w:t>RODRIGUEZ CHACALIAZA, Airton Clides</w:t>
            </w:r>
          </w:p>
        </w:tc>
        <w:tc>
          <w:tcPr>
            <w:tcW w:type="dxa" w:w="4873"/>
          </w:tcPr>
          <w:p>
            <w:r/>
            <w:r>
              <w:rPr>
                <w:i/>
                <w:color w:val="555555"/>
                <w:sz w:val="22"/>
              </w:rPr>
              <w:t>Development Team — BD / QA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Índice</w:t>
      </w:r>
    </w:p>
    <w:p>
      <w:r>
        <w:rPr>
          <w:sz w:val="22"/>
        </w:rPr>
        <w:t>1. Cómo usar esta guía</w:t>
      </w:r>
      <w:r>
        <w:rPr>
          <w:color w:val="555555"/>
          <w:sz w:val="20"/>
        </w:rPr>
        <w:t xml:space="preserve">  .....  pág. 3</w:t>
      </w:r>
    </w:p>
    <w:p>
      <w:r>
        <w:rPr>
          <w:sz w:val="22"/>
        </w:rPr>
        <w:t>2. Visión general del proyecto</w:t>
      </w:r>
      <w:r>
        <w:rPr>
          <w:color w:val="555555"/>
          <w:sz w:val="20"/>
        </w:rPr>
        <w:t xml:space="preserve">  .....  pág. 4</w:t>
      </w:r>
    </w:p>
    <w:p>
      <w:r>
        <w:rPr>
          <w:sz w:val="22"/>
        </w:rPr>
        <w:t>3. Stack técnico y decisiones de arquitectura</w:t>
      </w:r>
      <w:r>
        <w:rPr>
          <w:color w:val="555555"/>
          <w:sz w:val="20"/>
        </w:rPr>
        <w:t xml:space="preserve">  .....  pág. 5</w:t>
      </w:r>
    </w:p>
    <w:p>
      <w:r>
        <w:rPr>
          <w:sz w:val="22"/>
        </w:rPr>
        <w:t>4. Estructura del proyecto</w:t>
      </w:r>
      <w:r>
        <w:rPr>
          <w:color w:val="555555"/>
          <w:sz w:val="20"/>
        </w:rPr>
        <w:t xml:space="preserve">  .....  pág. 6</w:t>
      </w:r>
    </w:p>
    <w:p>
      <w:r>
        <w:rPr>
          <w:sz w:val="22"/>
        </w:rPr>
        <w:t>5. Modelo de datos (con diagrama)</w:t>
      </w:r>
      <w:r>
        <w:rPr>
          <w:color w:val="555555"/>
          <w:sz w:val="20"/>
        </w:rPr>
        <w:t xml:space="preserve">  .....  pág. 7</w:t>
      </w:r>
    </w:p>
    <w:p>
      <w:r>
        <w:rPr>
          <w:sz w:val="22"/>
        </w:rPr>
        <w:t>6. Exposición por integrante</w:t>
      </w:r>
      <w:r>
        <w:rPr>
          <w:color w:val="555555"/>
          <w:sz w:val="20"/>
        </w:rPr>
        <w:t xml:space="preserve">  .....  pág. 9</w:t>
      </w:r>
    </w:p>
    <w:p>
      <w:r>
        <w:rPr>
          <w:sz w:val="22"/>
        </w:rPr>
        <w:t xml:space="preserve">    6.1 Airton Rodriguez — Base de Datos</w:t>
      </w:r>
      <w:r>
        <w:rPr>
          <w:color w:val="555555"/>
          <w:sz w:val="20"/>
        </w:rPr>
        <w:t xml:space="preserve">  .....  pág. 9</w:t>
      </w:r>
    </w:p>
    <w:p>
      <w:r>
        <w:rPr>
          <w:sz w:val="22"/>
        </w:rPr>
        <w:t xml:space="preserve">    6.2 Carlos Huane — Arquitectura y Seguridad JWT</w:t>
      </w:r>
      <w:r>
        <w:rPr>
          <w:color w:val="555555"/>
          <w:sz w:val="20"/>
        </w:rPr>
        <w:t xml:space="preserve">  .....  pág. 12</w:t>
      </w:r>
    </w:p>
    <w:p>
      <w:r>
        <w:rPr>
          <w:sz w:val="22"/>
        </w:rPr>
        <w:t xml:space="preserve">    6.3 Bartolome Prado — Tickets, SLA, Notificaciones</w:t>
      </w:r>
      <w:r>
        <w:rPr>
          <w:color w:val="555555"/>
          <w:sz w:val="20"/>
        </w:rPr>
        <w:t xml:space="preserve">  .....  pág. 16</w:t>
      </w:r>
    </w:p>
    <w:p>
      <w:r>
        <w:rPr>
          <w:sz w:val="22"/>
        </w:rPr>
        <w:t xml:space="preserve">    6.4 Matias Rodriguez — Usuarios, Categorías, KB</w:t>
      </w:r>
      <w:r>
        <w:rPr>
          <w:color w:val="555555"/>
          <w:sz w:val="20"/>
        </w:rPr>
        <w:t xml:space="preserve">  .....  pág. 20</w:t>
      </w:r>
    </w:p>
    <w:p>
      <w:r>
        <w:rPr>
          <w:sz w:val="22"/>
        </w:rPr>
        <w:t xml:space="preserve">    6.5 Claudia Gonzales — Dashboard, Ranking, Export</w:t>
      </w:r>
      <w:r>
        <w:rPr>
          <w:color w:val="555555"/>
          <w:sz w:val="20"/>
        </w:rPr>
        <w:t xml:space="preserve">  .....  pág. 23</w:t>
      </w:r>
    </w:p>
    <w:p>
      <w:r>
        <w:rPr>
          <w:sz w:val="22"/>
        </w:rPr>
        <w:t>7. Anexo A — Cómo levantar el proyecto</w:t>
      </w:r>
      <w:r>
        <w:rPr>
          <w:color w:val="555555"/>
          <w:sz w:val="20"/>
        </w:rPr>
        <w:t xml:space="preserve">  .....  pág. 26</w:t>
      </w:r>
    </w:p>
    <w:p>
      <w:r>
        <w:rPr>
          <w:sz w:val="22"/>
        </w:rPr>
        <w:t>8. Anexo B — Credenciales de prueba</w:t>
      </w:r>
      <w:r>
        <w:rPr>
          <w:color w:val="555555"/>
          <w:sz w:val="20"/>
        </w:rPr>
        <w:t xml:space="preserve">  .....  pág. 27</w:t>
      </w:r>
    </w:p>
    <w:p>
      <w:r>
        <w:rPr>
          <w:sz w:val="22"/>
        </w:rPr>
        <w:t>9. Anexo C — Listado completo de endpoints</w:t>
      </w:r>
      <w:r>
        <w:rPr>
          <w:color w:val="555555"/>
          <w:sz w:val="20"/>
        </w:rPr>
        <w:t xml:space="preserve">  .....  pág. 28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1. Cómo usar esta guía</w:t>
      </w:r>
    </w:p>
    <w:p>
      <w:pPr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Este documento está pensado para que cada integrante del Grupo 6 prepare su parte de la exposición del backend. La estructura es:</w:t>
      </w:r>
    </w:p>
    <w:p>
      <w:pPr>
        <w:pStyle w:val="ListBullet"/>
      </w:pPr>
      <w:r>
        <w:rPr>
          <w:rFonts w:ascii="Calibri" w:hAnsi="Calibri"/>
          <w:sz w:val="22"/>
        </w:rPr>
        <w:t>Las secciones 2-5 son CONOCIMIENTO COMPARTIDO — todos deben dominarlas para responder preguntas del docente sobre el proyecto en general.</w:t>
      </w:r>
    </w:p>
    <w:p>
      <w:pPr>
        <w:pStyle w:val="ListBullet"/>
      </w:pPr>
      <w:r>
        <w:rPr>
          <w:rFonts w:ascii="Calibri" w:hAnsi="Calibri"/>
          <w:sz w:val="22"/>
        </w:rPr>
        <w:t>La sección 6 está dividida en 5 sub-secciones, una por integrante. Cada quien estudia su sub-sección a fondo: archivos a abrir, código a explicar, demo en Swagger.</w:t>
      </w:r>
    </w:p>
    <w:p>
      <w:pPr>
        <w:pStyle w:val="ListBullet"/>
      </w:pPr>
      <w:r>
        <w:rPr>
          <w:rFonts w:ascii="Calibri" w:hAnsi="Calibri"/>
          <w:sz w:val="22"/>
        </w:rPr>
        <w:t>Los anexos (A, B, C) son referencia rápida durante la exposición.</w:t>
      </w:r>
    </w:p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Para cada integrante encontrarás:</w:t>
      </w:r>
    </w:p>
    <w:p>
      <w:pPr>
        <w:pStyle w:val="ListBullet"/>
      </w:pPr>
      <w:r>
        <w:rPr>
          <w:rFonts w:ascii="Calibri" w:hAnsi="Calibri"/>
          <w:sz w:val="22"/>
        </w:rPr>
        <w:t>Archivos a abrir en VS Code (rutas exactas).</w:t>
      </w:r>
    </w:p>
    <w:p>
      <w:pPr>
        <w:pStyle w:val="ListBullet"/>
      </w:pPr>
      <w:r>
        <w:rPr>
          <w:rFonts w:ascii="Calibri" w:hAnsi="Calibri"/>
          <w:sz w:val="22"/>
        </w:rPr>
        <w:t>Código clave explicado línea por línea.</w:t>
      </w:r>
    </w:p>
    <w:p>
      <w:pPr>
        <w:pStyle w:val="ListBullet"/>
      </w:pPr>
      <w:r>
        <w:rPr>
          <w:rFonts w:ascii="Calibri" w:hAnsi="Calibri"/>
          <w:sz w:val="22"/>
        </w:rPr>
        <w:t>Endpoints a demostrar en Swagger UI con ejemplos de request/response.</w:t>
      </w:r>
    </w:p>
    <w:p>
      <w:pPr>
        <w:pStyle w:val="ListBullet"/>
      </w:pPr>
      <w:r>
        <w:rPr>
          <w:rFonts w:ascii="Calibri" w:hAnsi="Calibri"/>
          <w:sz w:val="22"/>
        </w:rPr>
        <w:t>Preguntas frecuentes del docente con respuestas sugeridas.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1"/>
          </w:tcPr>
          <w:p>
            <w:r/>
            <w:r>
              <w:rPr>
                <w:b/>
                <w:color w:val="214F99"/>
                <w:sz w:val="22"/>
              </w:rPr>
              <w:t>💡 Consejo de exposición</w:t>
              <w:br/>
            </w:r>
          </w:p>
          <w:p>
            <w:r>
              <w:rPr>
                <w:sz w:val="20"/>
              </w:rPr>
              <w:t>Antes de exponer, todos deben haber levantado el proyecto al menos una vez y haber ejecutado 1-2 endpoints de su módulo en Swagger. La demostración en vivo siempre vale más que las diapositivas.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2. Visión general del proyecto</w:t>
      </w:r>
    </w:p>
    <w:p>
      <w:pPr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TelecoPerú S.A.C. es una empresa de telecomunicaciones que necesita una Intranet para gestionar incidencias internas (tickets de soporte). Los empleados pueden reportar problemas técnicos, los técnicos los atienden y los administradores supervisan métricas de cumplimiento (SLA).</w:t>
      </w:r>
    </w:p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Objetivos del sistema:</w:t>
      </w:r>
    </w:p>
    <w:p>
      <w:pPr>
        <w:pStyle w:val="ListBullet"/>
      </w:pPr>
      <w:r>
        <w:rPr>
          <w:rFonts w:ascii="Calibri" w:hAnsi="Calibri"/>
          <w:sz w:val="22"/>
        </w:rPr>
        <w:t>Permitir a clientes (empleados) crear y dar seguimiento a sus tickets.</w:t>
      </w:r>
    </w:p>
    <w:p>
      <w:pPr>
        <w:pStyle w:val="ListBullet"/>
      </w:pPr>
      <w:r>
        <w:rPr>
          <w:rFonts w:ascii="Calibri" w:hAnsi="Calibri"/>
          <w:sz w:val="22"/>
        </w:rPr>
        <w:t>Asignar tickets a técnicos según categoría y prioridad.</w:t>
      </w:r>
    </w:p>
    <w:p>
      <w:pPr>
        <w:pStyle w:val="ListBullet"/>
      </w:pPr>
      <w:r>
        <w:rPr>
          <w:rFonts w:ascii="Calibri" w:hAnsi="Calibri"/>
          <w:sz w:val="22"/>
        </w:rPr>
        <w:t>Monitorear el cumplimiento del SLA (Service Level Agreement) por prioridad.</w:t>
      </w:r>
    </w:p>
    <w:p>
      <w:pPr>
        <w:pStyle w:val="ListBullet"/>
      </w:pPr>
      <w:r>
        <w:rPr>
          <w:rFonts w:ascii="Calibri" w:hAnsi="Calibri"/>
          <w:sz w:val="22"/>
        </w:rPr>
        <w:t>Mantener una base de conocimiento (artículos de autoservicio) para reducir tickets.</w:t>
      </w:r>
    </w:p>
    <w:p>
      <w:pPr>
        <w:pStyle w:val="ListBullet"/>
      </w:pPr>
      <w:r>
        <w:rPr>
          <w:rFonts w:ascii="Calibri" w:hAnsi="Calibri"/>
          <w:sz w:val="22"/>
        </w:rPr>
        <w:t>Generar reportes y estadísticas para la gerencia de TI.</w:t>
      </w:r>
    </w:p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Roles del sistema: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7370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Qué puede hacer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Acceso total: gestión de usuarios, categorías, SLA, ver todo, exportar, dashboard.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TECNICO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Atender tickets asignados, cambiar estado, ver dashboard, escribir artículos KB.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Crear tickets, ver sus propios tickets, leer la base de conocimiento.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3. Stack técnico y decisiones de arquitectura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45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1701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Lenguaje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Java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Framework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Spring Boot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3.3.5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Spring Web (REST)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Persistencia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Spring Data JPA + Hibernate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6.5.3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Base de datos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8.0+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Seguridad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Spring Security + JWT (jjwt)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0.11.5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Validaciones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Jakarta Validation (Hibernate Validator)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Build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Maven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3.9+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Documentación API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SpringDoc OpenAPI (Swagger UI)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2.5.0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Correo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Spring Mail (JavaMailSender)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Excel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Apache POI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5.2.5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PDF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OpenPDF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1.3.43</w:t>
            </w:r>
          </w:p>
        </w:tc>
      </w:tr>
    </w:tbl>
    <w:p>
      <w:pPr>
        <w:jc w:val="left"/>
      </w:pPr>
      <w:r>
        <w:rPr>
          <w:rFonts w:ascii="Calibri" w:hAnsi="Calibri"/>
          <w:b/>
          <w:color w:val="214F99"/>
          <w:sz w:val="28"/>
        </w:rPr>
        <w:t>¿Por qué API REST y no MVC con vistas?</w:t>
      </w:r>
    </w:p>
    <w:p>
      <w:pPr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El frontend de la Intranet será desarrollado en Angular (proyecto independiente). El backend solo expone una API REST que devuelve JSON. Por eso usamos @RestController y no @Controller con vistas Thymeleaf. Las páginas web las renderiza Angular en el navegador del cliente, mientras que Spring Boot solo entrega datos.</w:t>
      </w:r>
    </w:p>
    <w:p>
      <w:pPr>
        <w:jc w:val="left"/>
      </w:pPr>
      <w:r>
        <w:rPr>
          <w:rFonts w:ascii="Calibri" w:hAnsi="Calibri"/>
          <w:b/>
          <w:color w:val="214F99"/>
          <w:sz w:val="28"/>
        </w:rPr>
        <w:t>¿Por qué JWT y no sesiones?</w:t>
      </w:r>
    </w:p>
    <w:p>
      <w:pPr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Las SPA (Single Page Applications) como Angular se llevan mal con cookies de sesión por temas de CORS y escalabilidad horizontal. JWT permite que el cliente envíe el token en cada petición (en el header Authorization), lo que vuelve al servidor stateless: cualquier instancia del backend puede atender la petición sin compartir estado de sesión.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1"/>
          </w:tcPr>
          <w:p>
            <w:r/>
            <w:r>
              <w:rPr>
                <w:b/>
                <w:color w:val="214F99"/>
                <w:sz w:val="22"/>
              </w:rPr>
              <w:t>💡 Punto clave para la exposición</w:t>
              <w:br/>
            </w:r>
          </w:p>
          <w:p>
            <w:r>
              <w:rPr>
                <w:sz w:val="20"/>
              </w:rPr>
              <w:t>Si el docente pregunta por qué no usamos formLogin() como en el ejemplo de clase: responder que el ejemplo Mystore es Spring MVC server-side con Thymeleaf, mientras que nuestro proyecto es API REST puro para Angular. Ambos patrones son válidos, pero el nuestro corresponde al stack real de la asignatura (frontend separado).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4. Estructura del proyecto</w:t>
      </w:r>
    </w:p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Patrón de capas: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Cliente HTTP (Postman / Angular / Swagger)</w:t>
        <w:br/>
        <w:t xml:space="preserve">         |</w:t>
        <w:br/>
        <w:t xml:space="preserve">         v</w:t>
        <w:br/>
        <w:t xml:space="preserve">  [ Controller ]   &lt;- recibe request, devuelve JSON</w:t>
        <w:br/>
        <w:t xml:space="preserve">         |</w:t>
        <w:br/>
        <w:t xml:space="preserve">         v</w:t>
        <w:br/>
        <w:t xml:space="preserve">   [ Service ]     &lt;- logica de negocio + @Transactional</w:t>
        <w:br/>
        <w:t xml:space="preserve">         |</w:t>
        <w:br/>
        <w:t xml:space="preserve">         v</w:t>
        <w:br/>
        <w:t xml:space="preserve">  [ Repository ]   &lt;- acceso a datos (JPA)</w:t>
        <w:br/>
        <w:t xml:space="preserve">         |</w:t>
        <w:br/>
        <w:t xml:space="preserve">         v</w:t>
        <w:br/>
        <w:t xml:space="preserve">    [ MySQL ]      &lt;- intranet_db</w:t>
      </w:r>
    </w:p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Estructura de carpetas: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src/main/java/com/grupo6/intranet/</w:t>
        <w:br/>
        <w:t>├── config/</w:t>
        <w:br/>
        <w:t>│   ├── DataInitializer.java        # Datos de prueba al primer arranque</w:t>
        <w:br/>
        <w:t>│   ├── GlobalExceptionHandler.java # Manejo centralizado de errores</w:t>
        <w:br/>
        <w:t>│   ├── JwtFilter.java              # Intercepta cada request y valida JWT</w:t>
        <w:br/>
        <w:t>│   ├── JwtUtil.java                # Genera y parsea tokens JWT</w:t>
        <w:br/>
        <w:t>│   ├── OpenApiConfig / SwaggerConfig.java # Configuracion Swagger</w:t>
        <w:br/>
        <w:t>│   ├── SecurityConfig.java         # Reglas de autorizacion por rol</w:t>
        <w:br/>
        <w:t>│   └── SlaScheduler.java           # Tarea programada de alertas SLA</w:t>
        <w:br/>
        <w:t>├── controllers/</w:t>
        <w:br/>
        <w:t>│   ├── AuthController.java         # /api/auth/login y /api/auth/registro</w:t>
        <w:br/>
        <w:t>│   ├── ArticuloController.java     # /api/articulos (KB)</w:t>
        <w:br/>
        <w:t>│   ├── CategoriaController.java    # /api/categorias</w:t>
        <w:br/>
        <w:t>│   ├── DashboardController.java    # /api/dashboard</w:t>
        <w:br/>
        <w:t>│   ├── ExportController.java       # /api/export</w:t>
        <w:br/>
        <w:t>│   ├── RankingController.java      # /api/ranking</w:t>
        <w:br/>
        <w:t>│   ├── SlaConfigController.java    # /api/sla</w:t>
        <w:br/>
        <w:t>│   ├── TicketController.java       # /api/tickets</w:t>
        <w:br/>
        <w:t>│   └── UsuarioController.java      # /api/usuarios</w:t>
        <w:br/>
        <w:t>├── dtos/                           # Objetos de transferencia (Request/Response)</w:t>
        <w:br/>
        <w:t>├── models/                         # Entidades JPA (@Entity)</w:t>
        <w:br/>
        <w:t>├── repositories/                   # Interfaces JpaRepository</w:t>
        <w:br/>
        <w:t>├── services/                       # Logica de negocio</w:t>
        <w:br/>
        <w:t>└── IntranetApplication.java        # main()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5. Modelo de datos (intranet_db)</w:t>
      </w:r>
    </w:p>
    <w:p>
      <w:pPr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base de datos consta de 7 tablas relacionadas. El esquema se genera automáticamente al arrancar la aplicación gracias a Hibernate (spring.jpa.hibernate.ddl-auto=update) y los datos iniciales son sembrados por DataInitializer.java.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88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b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88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Figura 1. Diagrama Entidad-Relación de intranet_db</w:t>
      </w:r>
    </w:p>
    <w:p>
      <w:pPr>
        <w:jc w:val="left"/>
      </w:pPr>
      <w:r>
        <w:rPr>
          <w:rFonts w:ascii="Calibri" w:hAnsi="Calibri"/>
          <w:b/>
          <w:color w:val="214F99"/>
          <w:sz w:val="28"/>
        </w:rPr>
        <w:t>Resumen de tablas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5102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01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Registros iniciales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usuarios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Empleados de TelecoPerú (admins, técnicos, clientes).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categorias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Categorías de incidencias (Red, Hardware, Software, etc.).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subcategorias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Subdivisión de cada categoría.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tickets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Incidencias creadas por clientes.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historial_tickets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Cambios de estado de cada ticket.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sla_config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Tiempos SLA por prioridad.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articulos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Base de conocimiento (autoservicio).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</w:tr>
    </w:tbl>
    <w:p>
      <w:pPr>
        <w:jc w:val="left"/>
      </w:pPr>
      <w:r>
        <w:rPr>
          <w:rFonts w:ascii="Calibri" w:hAnsi="Calibri"/>
          <w:b/>
          <w:color w:val="214F99"/>
          <w:sz w:val="28"/>
        </w:rPr>
        <w:t>Relaciones clave</w:t>
      </w:r>
    </w:p>
    <w:p>
      <w:pPr>
        <w:pStyle w:val="ListBullet"/>
      </w:pPr>
      <w:r>
        <w:rPr>
          <w:rFonts w:ascii="Calibri" w:hAnsi="Calibri"/>
          <w:sz w:val="22"/>
        </w:rPr>
        <w:t>Un usuario puede ser CLIENTE de muchos tickets (tickets.cliente_id).</w:t>
      </w:r>
    </w:p>
    <w:p>
      <w:pPr>
        <w:pStyle w:val="ListBullet"/>
      </w:pPr>
      <w:r>
        <w:rPr>
          <w:rFonts w:ascii="Calibri" w:hAnsi="Calibri"/>
          <w:sz w:val="22"/>
        </w:rPr>
        <w:t>Un usuario puede ser TÉCNICO asignado a muchos tickets (tickets.tecnico_id).</w:t>
      </w:r>
    </w:p>
    <w:p>
      <w:pPr>
        <w:pStyle w:val="ListBullet"/>
      </w:pPr>
      <w:r>
        <w:rPr>
          <w:rFonts w:ascii="Calibri" w:hAnsi="Calibri"/>
          <w:sz w:val="22"/>
        </w:rPr>
        <w:t>Una categoría tiene muchas subcategorías (subcategorias.categoria_id).</w:t>
      </w:r>
    </w:p>
    <w:p>
      <w:pPr>
        <w:pStyle w:val="ListBullet"/>
      </w:pPr>
      <w:r>
        <w:rPr>
          <w:rFonts w:ascii="Calibri" w:hAnsi="Calibri"/>
          <w:sz w:val="22"/>
        </w:rPr>
        <w:t>Un ticket tiene un historial de cambios (historial_tickets.ticket_id).</w:t>
      </w:r>
    </w:p>
    <w:p>
      <w:pPr>
        <w:pStyle w:val="ListBullet"/>
      </w:pPr>
      <w:r>
        <w:rPr>
          <w:rFonts w:ascii="Calibri" w:hAnsi="Calibri"/>
          <w:sz w:val="22"/>
        </w:rPr>
        <w:t>Cada artículo de KB pertenece a una categoría y tiene un autor (usuario).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6. Exposición por integrante</w:t>
      </w:r>
    </w:p>
    <w:p>
      <w:pPr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Cada integrante cuenta una historia completa: del modelo de datos al endpoint funcionando en Swagger. Esto facilita que el docente entienda el módulo sin tener que conectar piezas.</w:t>
      </w:r>
    </w:p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División acordada: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5102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Módulo a exponer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Airton Rodriguez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Modelo de Datos + DataInitializer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Carlos Huane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Arquitectura + Seguridad JWT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Bartolome Prado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Tickets + SLA + Scheduler + Email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Matias Rodriguez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Usuarios + Categorías + Base de Conocimiento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Claudia Gonzales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Dashboard + Ranking + Exportación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28"/>
        </w:rPr>
        <w:t>6.1 Airton Rodriguez — Modelo de Datos y DataInitializer</w:t>
      </w:r>
    </w:p>
    <w:p>
      <w:pPr>
        <w:jc w:val="left"/>
      </w:pPr>
      <w:r>
        <w:rPr>
          <w:rFonts w:ascii="Calibri" w:hAnsi="Calibri"/>
          <w:b w:val="0"/>
          <w:i/>
          <w:color w:val="555555"/>
          <w:sz w:val="22"/>
        </w:rPr>
        <w:t>Duración sugerida: 5 minutos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Qué expones</w:t>
      </w:r>
    </w:p>
    <w:p>
      <w:pPr>
        <w:pStyle w:val="ListBullet"/>
      </w:pPr>
      <w:r>
        <w:rPr>
          <w:rFonts w:ascii="Calibri" w:hAnsi="Calibri"/>
          <w:sz w:val="22"/>
        </w:rPr>
        <w:t>Estructura física de la BD intranet_db en MySQL.</w:t>
      </w:r>
    </w:p>
    <w:p>
      <w:pPr>
        <w:pStyle w:val="ListBullet"/>
      </w:pPr>
      <w:r>
        <w:rPr>
          <w:rFonts w:ascii="Calibri" w:hAnsi="Calibri"/>
          <w:sz w:val="22"/>
        </w:rPr>
        <w:t>Las 7 tablas, sus columnas, claves primarias y foráneas.</w:t>
      </w:r>
    </w:p>
    <w:p>
      <w:pPr>
        <w:pStyle w:val="ListBullet"/>
      </w:pPr>
      <w:r>
        <w:rPr>
          <w:rFonts w:ascii="Calibri" w:hAnsi="Calibri"/>
          <w:sz w:val="22"/>
        </w:rPr>
        <w:t>Cómo Hibernate genera el esquema automáticamente al arrancar.</w:t>
      </w:r>
    </w:p>
    <w:p>
      <w:pPr>
        <w:pStyle w:val="ListBullet"/>
      </w:pPr>
      <w:r>
        <w:rPr>
          <w:rFonts w:ascii="Calibri" w:hAnsi="Calibri"/>
          <w:sz w:val="22"/>
        </w:rPr>
        <w:t>Cómo DataInitializer.java siembra registros de prueba.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Archivos a abrir en VS Code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src/main/java/com/grupo6/intranet/models/</w:t>
        <w:br/>
        <w:t>├── Usuario.java       &lt;- Mostrar @Entity, @Table, @Column, @Email, validaciones</w:t>
        <w:br/>
        <w:t>├── Categoria.java     &lt;- Tabla simple</w:t>
        <w:br/>
        <w:t>├── Subcategoria.java  &lt;- @ManyToOne hacia Categoria</w:t>
        <w:br/>
        <w:t>├── Ticket.java        &lt;- @ManyToOne multiples (cliente, tecnico, categoria)</w:t>
        <w:br/>
        <w:t>├── HistorialTicket.java</w:t>
        <w:br/>
        <w:t>├── SlaConfig.java</w:t>
        <w:br/>
        <w:t>├── Articulo.java</w:t>
        <w:br/>
        <w:t>├── Rol.java           &lt;- ENUM: ADMIN, TECNICO, CLIENTE</w:t>
        <w:br/>
        <w:t>├── Estado.java        &lt;- ENUM: NUEVO, EN_ATENCION, ESCALADO, RESUELTO, CERRADO</w:t>
        <w:br/>
        <w:t>└── Prioridad.java     &lt;- ENUM: CRITICA, ALTA, MEDIA, BAJA, SIN_ASIGNAR</w:t>
        <w:br/>
        <w:br/>
        <w:t>src/main/java/com/grupo6/intranet/config/DataInitializer.java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a explicar — anatomía de una entidad JPA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@Data                                       // Lombok: getters, setters, toString</w:t>
        <w:br/>
        <w:t>@Entity                                     // JPA: esta clase mapea a una tabla</w:t>
        <w:br/>
        <w:t>@Table(name = "tickets")                    // Nombre de la tabla en MySQL</w:t>
        <w:br/>
        <w:t>public class Ticket {</w:t>
        <w:br/>
        <w:br/>
        <w:t xml:space="preserve">    @Id                                     // Clave primaria</w:t>
        <w:br/>
        <w:t xml:space="preserve">    @GeneratedValue(strategy = GenerationType.IDENTITY)  // AUTO_INCREMENT</w:t>
        <w:br/>
        <w:t xml:space="preserve">    private Long id;</w:t>
        <w:br/>
        <w:br/>
        <w:t xml:space="preserve">    @NotEmpty(message = "El título es obligatorio")     // Validacion Jakarta</w:t>
        <w:br/>
        <w:t xml:space="preserve">    @Column(nullable = false)</w:t>
        <w:br/>
        <w:t xml:space="preserve">    private String titulo;</w:t>
        <w:br/>
        <w:br/>
        <w:t xml:space="preserve">    @Column(nullable = false, columnDefinition = "TEXT")</w:t>
        <w:br/>
        <w:t xml:space="preserve">    private String descripcion;</w:t>
        <w:br/>
        <w:br/>
        <w:t xml:space="preserve">    @ManyToOne                              // Relacion N:1</w:t>
        <w:br/>
        <w:t xml:space="preserve">    @JoinColumn(name = "cliente_id", nullable = false)</w:t>
        <w:br/>
        <w:t xml:space="preserve">    private Usuario cliente;                // FK a usuarios</w:t>
        <w:br/>
        <w:br/>
        <w:t xml:space="preserve">    @Enumerated(EnumType.STRING)            // Guarda "NUEVO" en vez de 0</w:t>
        <w:br/>
        <w:t xml:space="preserve">    private Estado estado = Estado.NUEVO;</w:t>
        <w:br/>
        <w:br/>
        <w:t xml:space="preserve">    @PrePersist                             // Hook antes de INSERT</w:t>
        <w:br/>
        <w:t xml:space="preserve">    protected void onCreate() {</w:t>
        <w:br/>
        <w:t xml:space="preserve">        createdAt = LocalDateTime.now();</w:t>
        <w:br/>
        <w:t xml:space="preserve">    }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a explicar — DataInitializer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@Component                                  // Spring lo detecta y ejecuta</w:t>
        <w:br/>
        <w:t>public class DataInitializer implements CommandLineRunner {</w:t>
        <w:br/>
        <w:br/>
        <w:t xml:space="preserve">    @Override</w:t>
        <w:br/>
        <w:t xml:space="preserve">    public void run(String... args) {</w:t>
        <w:br/>
        <w:t xml:space="preserve">        if (usuarioRepo.count() &gt; 0) return; // Idempotente: solo siembra 1 vez</w:t>
        <w:br/>
        <w:br/>
        <w:t xml:space="preserve">        Usuario admin = usuario("Carlos", "Ramirez",</w:t>
        <w:br/>
        <w:t xml:space="preserve">                "admin@telecoperu.com", "admin123", "987654321", Rol.ADMIN);</w:t>
        <w:br/>
        <w:t xml:space="preserve">        // ... mas usuarios, categorias, tickets, articulos</w:t>
        <w:br/>
        <w:t xml:space="preserve">    }</w:t>
        <w:br/>
        <w:br/>
        <w:t xml:space="preserve">    private Usuario usuario(String nombre, String apellido, ...) {</w:t>
        <w:br/>
        <w:t xml:space="preserve">        Usuario u = new Usuario();</w:t>
        <w:br/>
        <w:t xml:space="preserve">        u.setPassword(passwordEncoder.encode(pass));  // BCrypt</w:t>
        <w:br/>
        <w:t xml:space="preserve">        return usuarioRepo.save(u);</w:t>
        <w:br/>
        <w:t xml:space="preserve">    }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Demo en DBeaver / MySQL Workbench</w:t>
      </w:r>
    </w:p>
    <w:p>
      <w:pPr>
        <w:pStyle w:val="ListBullet"/>
      </w:pPr>
      <w:r>
        <w:rPr>
          <w:rFonts w:ascii="Calibri" w:hAnsi="Calibri"/>
          <w:sz w:val="22"/>
        </w:rPr>
        <w:t>Conectarse a MySQL local (host: localhost, port: 3306, user: root).</w:t>
      </w:r>
    </w:p>
    <w:p>
      <w:pPr>
        <w:pStyle w:val="ListBullet"/>
      </w:pPr>
      <w:r>
        <w:rPr>
          <w:rFonts w:ascii="Calibri" w:hAnsi="Calibri"/>
          <w:sz w:val="22"/>
        </w:rPr>
        <w:t>Mostrar la BD intranet_db y sus 7 tablas en el explorador.</w:t>
      </w:r>
    </w:p>
    <w:p>
      <w:pPr>
        <w:pStyle w:val="ListBullet"/>
      </w:pPr>
      <w:r>
        <w:rPr>
          <w:rFonts w:ascii="Calibri" w:hAnsi="Calibri"/>
          <w:sz w:val="22"/>
        </w:rPr>
        <w:t>Ejecutar: SELECT * FROM usuarios; — mostrar los 7 registros sembrados.</w:t>
      </w:r>
    </w:p>
    <w:p>
      <w:pPr>
        <w:pStyle w:val="ListBullet"/>
      </w:pPr>
      <w:r>
        <w:rPr>
          <w:rFonts w:ascii="Calibri" w:hAnsi="Calibri"/>
          <w:sz w:val="22"/>
        </w:rPr>
        <w:t>Ejecutar: SELECT * FROM tickets; — mostrar los 6 tickets de prueba.</w:t>
      </w:r>
    </w:p>
    <w:p>
      <w:pPr>
        <w:pStyle w:val="ListBullet"/>
      </w:pPr>
      <w:r>
        <w:rPr>
          <w:rFonts w:ascii="Calibri" w:hAnsi="Calibri"/>
          <w:sz w:val="22"/>
        </w:rPr>
        <w:t>Ejecutar: SELECT t.titulo, u.nombre FROM tickets t JOIN usuarios u ON u.id = t.cliente_id; — mostrar JOIN.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Posibles preguntas del docente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6236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Respuesta sugerida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¿Quién crea las tablas?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Hibernate, gracias a spring.jpa.hibernate.ddl-auto=update. Lee las clases @Entity y ejecuta los CREATE TABLE / ALTER TABLE necesarios.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¿Por qué usan ENUM en Estado y Prioridad?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Porque son listas cerradas de valores. @Enumerated(EnumType.STRING) guarda el nombre (NUEVO) en lugar del índice (0), lo que hace la BD más legible y resistente a cambios en el orden del enum.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¿Cómo se garantiza que admin@telecoperu.com es único?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 @Column(unique = true) en el campo email de Usuario. Hibernate crea un UNIQUE INDEX.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¿Por qué la password no aparece en el JSON cuando consultan usuarios?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Tiene @JsonIgnore en la entidad Usuario, así Jackson la excluye al serializar.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28"/>
        </w:rPr>
        <w:t>6.2 Carlos Huane — Arquitectura y Seguridad JWT</w:t>
      </w:r>
    </w:p>
    <w:p>
      <w:pPr>
        <w:jc w:val="left"/>
      </w:pPr>
      <w:r>
        <w:rPr>
          <w:rFonts w:ascii="Calibri" w:hAnsi="Calibri"/>
          <w:b w:val="0"/>
          <w:i/>
          <w:color w:val="555555"/>
          <w:sz w:val="22"/>
        </w:rPr>
        <w:t>Duración sugerida: 7 minutos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Qué expones</w:t>
      </w:r>
    </w:p>
    <w:p>
      <w:pPr>
        <w:pStyle w:val="ListBullet"/>
      </w:pPr>
      <w:r>
        <w:rPr>
          <w:rFonts w:ascii="Calibri" w:hAnsi="Calibri"/>
          <w:sz w:val="22"/>
        </w:rPr>
        <w:t>Visión global del proyecto: pom.xml, estructura de carpetas, patrón de capas.</w:t>
      </w:r>
    </w:p>
    <w:p>
      <w:pPr>
        <w:pStyle w:val="ListBullet"/>
      </w:pPr>
      <w:r>
        <w:rPr>
          <w:rFonts w:ascii="Calibri" w:hAnsi="Calibri"/>
          <w:sz w:val="22"/>
        </w:rPr>
        <w:t>Cómo funciona la autenticación con JWT (login → token → header en cada request).</w:t>
      </w:r>
    </w:p>
    <w:p>
      <w:pPr>
        <w:pStyle w:val="ListBullet"/>
      </w:pPr>
      <w:r>
        <w:rPr>
          <w:rFonts w:ascii="Calibri" w:hAnsi="Calibri"/>
          <w:sz w:val="22"/>
        </w:rPr>
        <w:t>Cómo Spring Security autoriza los endpoints según el rol del usuario.</w:t>
      </w:r>
    </w:p>
    <w:p>
      <w:pPr>
        <w:pStyle w:val="ListBullet"/>
      </w:pPr>
      <w:r>
        <w:rPr>
          <w:rFonts w:ascii="Calibri" w:hAnsi="Calibri"/>
          <w:sz w:val="22"/>
        </w:rPr>
        <w:t>El endpoint POST /api/auth/registro con BindingResult (estilo del docente).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Archivos a abrir en VS Code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pom.xml                                                  &lt;- Dependencias Maven</w:t>
        <w:br/>
        <w:t>src/main/resources/application.properties                &lt;- Config DB + JWT + Mail</w:t>
        <w:br/>
        <w:t>src/main/java/com/grupo6/intranet/</w:t>
        <w:br/>
        <w:t>├── IntranetApplication.java                             &lt;- main + @EnableScheduling</w:t>
        <w:br/>
        <w:t>└── config/</w:t>
        <w:br/>
        <w:t xml:space="preserve">    ├── SecurityConfig.java        &lt;- Reglas de autorizacion (hasRole)</w:t>
        <w:br/>
        <w:t xml:space="preserve">    ├── JwtUtil.java               &lt;- Genera y valida tokens</w:t>
        <w:br/>
        <w:t xml:space="preserve">    ├── JwtFilter.java             &lt;- Intercepta cada request</w:t>
        <w:br/>
        <w:t xml:space="preserve">    ├── GlobalExceptionHandler.java &lt;- Errores centralizados</w:t>
        <w:br/>
        <w:t xml:space="preserve">    └── SwaggerConfig.java</w:t>
        <w:br/>
        <w:t>└── controllers/AuthController.java  &lt;- login + registro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Flujo de autenticación (explicar con diagrama dibujado a mano)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1) POST /api/auth/login  { email, password }</w:t>
        <w:br/>
        <w:t xml:space="preserve">   |</w:t>
        <w:br/>
        <w:t xml:space="preserve">   v</w:t>
        <w:br/>
        <w:t>2) UsuarioService busca por email + BCrypt.matches(password)</w:t>
        <w:br/>
        <w:t xml:space="preserve">   |</w:t>
        <w:br/>
        <w:t xml:space="preserve">   v</w:t>
        <w:br/>
        <w:t>3) Si OK -&gt; JwtUtil.generarToken(email, rol)</w:t>
        <w:br/>
        <w:t xml:space="preserve">   |</w:t>
        <w:br/>
        <w:t xml:space="preserve">   v</w:t>
        <w:br/>
        <w:t>4) Cliente guarda token y lo envia en cada request:</w:t>
        <w:br/>
        <w:t xml:space="preserve">   Authorization: Bearer eyJhbGc...</w:t>
        <w:br/>
        <w:t xml:space="preserve">   |</w:t>
        <w:br/>
        <w:t xml:space="preserve">   v</w:t>
        <w:br/>
        <w:t>5) JwtFilter intercepta, valida el token, mete el rol en SecurityContext</w:t>
        <w:br/>
        <w:t xml:space="preserve">   |</w:t>
        <w:br/>
        <w:t xml:space="preserve">   v</w:t>
        <w:br/>
        <w:t>6) SecurityConfig revisa si el rol tiene permiso para la ruta</w:t>
        <w:br/>
        <w:t xml:space="preserve">   |</w:t>
        <w:br/>
        <w:t xml:space="preserve">   v</w:t>
        <w:br/>
        <w:t>7) Controller atiende la peticion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JwtUtil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public String generarToken(String email, String rol) {</w:t>
        <w:br/>
        <w:t xml:space="preserve">    return Jwts.builder()</w:t>
        <w:br/>
        <w:t xml:space="preserve">            .setSubject(email)                                  // "sub"</w:t>
        <w:br/>
        <w:t xml:space="preserve">            .claim("rol", rol)                                  // claim custom</w:t>
        <w:br/>
        <w:t xml:space="preserve">            .setIssuedAt(new Date())                            // "iat"</w:t>
        <w:br/>
        <w:t xml:space="preserve">            .setExpiration(new Date(System.currentTimeMillis() + expiration))</w:t>
        <w:br/>
        <w:t xml:space="preserve">            .signWith(getKey(), SignatureAlgorithm.HS256)       // Firma HMAC-SHA256</w:t>
        <w:br/>
        <w:t xml:space="preserve">            .compact();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JwtFilter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@Override</w:t>
        <w:br/>
        <w:t>protected void doFilterInternal(HttpServletRequest request, ...) {</w:t>
        <w:br/>
        <w:t xml:space="preserve">    String header = request.getHeader("Authorization");</w:t>
        <w:br/>
        <w:t xml:space="preserve">    if (header != null &amp;&amp; header.startsWith("Bearer ")) {</w:t>
        <w:br/>
        <w:t xml:space="preserve">        String token = header.substring(7);</w:t>
        <w:br/>
        <w:t xml:space="preserve">        if (jwtUtil.esValido(token)) {</w:t>
        <w:br/>
        <w:t xml:space="preserve">            String email = jwtUtil.extraerEmail(token);</w:t>
        <w:br/>
        <w:t xml:space="preserve">            String rol = jwtUtil.extraerRol(token);</w:t>
        <w:br/>
        <w:t xml:space="preserve">            UsernamePasswordAuthenticationToken auth = new UsernamePasswordAuthenticationToken(</w:t>
        <w:br/>
        <w:t xml:space="preserve">                email, null, List.of(new SimpleGrantedAuthority("ROLE_" + rol))</w:t>
        <w:br/>
        <w:t xml:space="preserve">            );</w:t>
        <w:br/>
        <w:t xml:space="preserve">            SecurityContextHolder.getContext().setAuthentication(auth);</w:t>
        <w:br/>
        <w:t xml:space="preserve">        }</w:t>
        <w:br/>
        <w:t xml:space="preserve">    }</w:t>
        <w:br/>
        <w:t xml:space="preserve">    chain.doFilter(request, response);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SecurityConfig con roles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.authorizeHttpRequests(auth -&gt; auth</w:t>
        <w:br/>
        <w:t xml:space="preserve">    .requestMatchers("/api/auth/**", "/swagger-ui/**", "/api-docs/**").permitAll()</w:t>
        <w:br/>
        <w:t xml:space="preserve">    .requestMatchers(HttpMethod.GET, "/api/categorias/**").permitAll()</w:t>
        <w:br/>
        <w:br/>
        <w:t xml:space="preserve">    .requestMatchers(HttpMethod.GET, "/api/usuarios/**").hasAnyRole("ADMIN", "TECNICO")</w:t>
        <w:br/>
        <w:t xml:space="preserve">    .requestMatchers("/api/usuarios/**").hasRole("ADMIN")</w:t>
        <w:br/>
        <w:br/>
        <w:t xml:space="preserve">    .requestMatchers("/api/dashboard/**").hasAnyRole("ADMIN", "TECNICO")</w:t>
        <w:br/>
        <w:t xml:space="preserve">    .requestMatchers("/api/sla/**").hasRole("ADMIN")</w:t>
        <w:br/>
        <w:br/>
        <w:t xml:space="preserve">    .anyRequest().authenticated()</w:t>
        <w:br/>
        <w:t>)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registro con BindingResult (estilo del docente)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@PostMapping("/registro")</w:t>
        <w:br/>
        <w:t>public ResponseEntity&lt;?&gt; registro(@Valid @RequestBody RegistroClienteRequest req,</w:t>
        <w:br/>
        <w:t xml:space="preserve">                                  BindingResult result) {</w:t>
        <w:br/>
        <w:t xml:space="preserve">    if (!req.getPassword().equals(req.getConfirmPassword())) {</w:t>
        <w:br/>
        <w:t xml:space="preserve">        result.addError(new FieldError(</w:t>
        <w:br/>
        <w:t xml:space="preserve">            "registroClienteRequest", "confirmPassword",</w:t>
        <w:br/>
        <w:t xml:space="preserve">            "Las contraseñas no coinciden"));</w:t>
        <w:br/>
        <w:t xml:space="preserve">    }</w:t>
        <w:br/>
        <w:t xml:space="preserve">    if (usuarioService.buscarPorEmail(req.getEmail()).isPresent()) {</w:t>
        <w:br/>
        <w:t xml:space="preserve">        result.addError(new FieldError(</w:t>
        <w:br/>
        <w:t xml:space="preserve">            "registroClienteRequest", "email",</w:t>
        <w:br/>
        <w:t xml:space="preserve">            "El email ya está registrado"));</w:t>
        <w:br/>
        <w:t xml:space="preserve">    }</w:t>
        <w:br/>
        <w:t xml:space="preserve">    if (result.hasErrors()) {</w:t>
        <w:br/>
        <w:t xml:space="preserve">        // construye Map&lt;campo, mensaje&gt; y devuelve 400</w:t>
        <w:br/>
        <w:t xml:space="preserve">    }</w:t>
        <w:br/>
        <w:t xml:space="preserve">    Usuario nuevo = ...; // crear con rol CLIENTE</w:t>
        <w:br/>
        <w:t xml:space="preserve">    String token = jwtUtil.generarToken(...);</w:t>
        <w:br/>
        <w:t xml:space="preserve">    return ResponseEntity.ok(new LoginResponse(token, ...));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Demo en Swagger UI</w:t>
      </w:r>
    </w:p>
    <w:p>
      <w:pPr>
        <w:pStyle w:val="ListBullet"/>
      </w:pPr>
      <w:r>
        <w:rPr>
          <w:rFonts w:ascii="Calibri" w:hAnsi="Calibri"/>
          <w:sz w:val="22"/>
        </w:rPr>
        <w:t>Abrir http://localhost:8080/swagger-ui.html</w:t>
      </w:r>
    </w:p>
    <w:p>
      <w:pPr>
        <w:pStyle w:val="ListBullet"/>
      </w:pPr>
      <w:r>
        <w:rPr>
          <w:rFonts w:ascii="Calibri" w:hAnsi="Calibri"/>
          <w:sz w:val="22"/>
        </w:rPr>
        <w:t>POST /api/auth/registro con body: { nombre, apellido, email, password, confirmPassword, telefono }</w:t>
      </w:r>
    </w:p>
    <w:p>
      <w:pPr>
        <w:pStyle w:val="ListBullet"/>
      </w:pPr>
      <w:r>
        <w:rPr>
          <w:rFonts w:ascii="Calibri" w:hAnsi="Calibri"/>
          <w:sz w:val="22"/>
        </w:rPr>
        <w:t>Mostrar caso de éxito y caso de error (contraseñas no coinciden) — el JSON de error es legible.</w:t>
      </w:r>
    </w:p>
    <w:p>
      <w:pPr>
        <w:pStyle w:val="ListBullet"/>
      </w:pPr>
      <w:r>
        <w:rPr>
          <w:rFonts w:ascii="Calibri" w:hAnsi="Calibri"/>
          <w:sz w:val="22"/>
        </w:rPr>
        <w:t>POST /api/auth/login con admin@telecoperu.com / admin123 → copiar token.</w:t>
      </w:r>
    </w:p>
    <w:p>
      <w:pPr>
        <w:pStyle w:val="ListBullet"/>
      </w:pPr>
      <w:r>
        <w:rPr>
          <w:rFonts w:ascii="Calibri" w:hAnsi="Calibri"/>
          <w:sz w:val="22"/>
        </w:rPr>
        <w:t>Click en "Authorize 🔓" arriba a la derecha, pegar token, Authorize.</w:t>
      </w:r>
    </w:p>
    <w:p>
      <w:pPr>
        <w:pStyle w:val="ListBullet"/>
      </w:pPr>
      <w:r>
        <w:rPr>
          <w:rFonts w:ascii="Calibri" w:hAnsi="Calibri"/>
          <w:sz w:val="22"/>
        </w:rPr>
        <w:t>GET /api/usuarios → 200 OK con la lista (porque admin tiene permiso).</w:t>
      </w:r>
    </w:p>
    <w:p>
      <w:pPr>
        <w:pStyle w:val="ListBullet"/>
      </w:pPr>
      <w:r>
        <w:rPr>
          <w:rFonts w:ascii="Calibri" w:hAnsi="Calibri"/>
          <w:sz w:val="22"/>
        </w:rPr>
        <w:t>Logout en Swagger, login con cliente@... → GET /api/usuarios → 403 Forbidden.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Posibles preguntas del docente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6236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Respuesta sugerida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¿Qué es JWT?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JSON Web Token: un token firmado que contiene claims (email, rol). El servidor no guarda sesión, todo el contexto va en el token. Es el estándar de la industria para SPAs y APIs móviles.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¿Cómo se firma el token?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 HMAC-SHA256 usando la clave secreta jwt.secret definida en application.properties. El servidor puede verificar la firma sin contactar a una BD de sesiones.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¿Por qué el token expira en 24 horas?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jwt.expiration=86400000 ms. Es un balance entre seguridad (token corto) y comodidad (no obligar al usuario a re-loguearse cada hora). En producción se complementa con refresh tokens.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¿Por qué hay @Transactional en los servicios?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Para garantizar atomicidad: si crear un ticket también requiere insertar en historial_tickets, ambas operaciones se confirman o se revierten juntas. @Transactional(readOnly=true) a nivel clase optimiza lecturas; los métodos de escritura lo sobreescriben.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¿Por qué BindingResult solo en /api/auth/registro?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En el resto usamos @Valid sin BindingResult: cuando hay error, Spring lanza MethodArgumentNotValidException y GlobalExceptionHandler la traduce a un JSON. En /registro usamos BindingResult porque necesitamos validar dos campos cruzados (password vs confirmPassword) que @Valid solo no detecta.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28"/>
        </w:rPr>
        <w:t>6.3 Bartolome Prado — Tickets, SLA, Notificaciones</w:t>
      </w:r>
    </w:p>
    <w:p>
      <w:pPr>
        <w:jc w:val="left"/>
      </w:pPr>
      <w:r>
        <w:rPr>
          <w:rFonts w:ascii="Calibri" w:hAnsi="Calibri"/>
          <w:b w:val="0"/>
          <w:i/>
          <w:color w:val="555555"/>
          <w:sz w:val="22"/>
        </w:rPr>
        <w:t>Duración sugerida: 7 minutos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Qué expones</w:t>
      </w:r>
    </w:p>
    <w:p>
      <w:pPr>
        <w:pStyle w:val="ListBullet"/>
      </w:pPr>
      <w:r>
        <w:rPr>
          <w:rFonts w:ascii="Calibri" w:hAnsi="Calibri"/>
          <w:sz w:val="22"/>
        </w:rPr>
        <w:t>El ciclo de vida de un ticket: NUEVO → EN_ATENCION → RESUELTO → CERRADO.</w:t>
      </w:r>
    </w:p>
    <w:p>
      <w:pPr>
        <w:pStyle w:val="ListBullet"/>
      </w:pPr>
      <w:r>
        <w:rPr>
          <w:rFonts w:ascii="Calibri" w:hAnsi="Calibri"/>
          <w:sz w:val="22"/>
        </w:rPr>
        <w:t>Cómo se registra el historial automáticamente en cada cambio de estado.</w:t>
      </w:r>
    </w:p>
    <w:p>
      <w:pPr>
        <w:pStyle w:val="ListBullet"/>
      </w:pPr>
      <w:r>
        <w:rPr>
          <w:rFonts w:ascii="Calibri" w:hAnsi="Calibri"/>
          <w:sz w:val="22"/>
        </w:rPr>
        <w:t>Configuración SLA: tiempos por prioridad (CRITICA, ALTA, MEDIA, BAJA).</w:t>
      </w:r>
    </w:p>
    <w:p>
      <w:pPr>
        <w:pStyle w:val="ListBullet"/>
      </w:pPr>
      <w:r>
        <w:rPr>
          <w:rFonts w:ascii="Calibri" w:hAnsi="Calibri"/>
          <w:sz w:val="22"/>
        </w:rPr>
        <w:t>Scheduler que cada 30 minutos revisa tickets a punto de vencer SLA.</w:t>
      </w:r>
    </w:p>
    <w:p>
      <w:pPr>
        <w:pStyle w:val="ListBullet"/>
      </w:pPr>
      <w:r>
        <w:rPr>
          <w:rFonts w:ascii="Calibri" w:hAnsi="Calibri"/>
          <w:sz w:val="22"/>
        </w:rPr>
        <w:t>Notificaciones por correo en eventos clave (creación, asignación, cambio de estado).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Archivos a abrir en VS Code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src/main/java/com/grupo6/intranet/</w:t>
        <w:br/>
        <w:t>├── models/</w:t>
        <w:br/>
        <w:t>│   ├── Ticket.java</w:t>
        <w:br/>
        <w:t>│   ├── HistorialTicket.java</w:t>
        <w:br/>
        <w:t>│   └── SlaConfig.java</w:t>
        <w:br/>
        <w:t>├── repositories/</w:t>
        <w:br/>
        <w:t>│   ├── TicketRepository.java           &lt;- queries JPQL y nativas</w:t>
        <w:br/>
        <w:t>│   └── SlaConfigRepository.java</w:t>
        <w:br/>
        <w:t>├── services/</w:t>
        <w:br/>
        <w:t>│   ├── TicketService.java              &lt;- crear, cambiarEstado</w:t>
        <w:br/>
        <w:t>│   └── EmailService.java               &lt;- plantillas HTML</w:t>
        <w:br/>
        <w:t>├── controllers/</w:t>
        <w:br/>
        <w:t>│   ├── TicketController.java</w:t>
        <w:br/>
        <w:t>│   └── SlaConfigController.java</w:t>
        <w:br/>
        <w:t>└── config/</w:t>
        <w:br/>
        <w:t xml:space="preserve">    └── SlaScheduler.java               &lt;- @Scheduled cada 30min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TicketService.crear con transacción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@Transactional                              // sesion 7 del silabo</w:t>
        <w:br/>
        <w:t>public Ticket crear(TicketRequest req, Long clienteId) {</w:t>
        <w:br/>
        <w:t xml:space="preserve">    Usuario cliente = usuarioRepository.findById(clienteId)</w:t>
        <w:br/>
        <w:t xml:space="preserve">            .orElseThrow(() -&gt; new RuntimeException("Cliente no encontrado"));</w:t>
        <w:br/>
        <w:t xml:space="preserve">    Categoria categoria = categoriaRepository.findById(req.getCategoriaId())</w:t>
        <w:br/>
        <w:t xml:space="preserve">            .orElseThrow(() -&gt; new RuntimeException("Categoría no encontrada"));</w:t>
        <w:br/>
        <w:br/>
        <w:t xml:space="preserve">    Ticket ticket = new Ticket();</w:t>
        <w:br/>
        <w:t xml:space="preserve">    ticket.setTitulo(req.getTitulo());</w:t>
        <w:br/>
        <w:t xml:space="preserve">    ticket.setDescripcion(req.getDescripcion());</w:t>
        <w:br/>
        <w:t xml:space="preserve">    ticket.setCliente(cliente);</w:t>
        <w:br/>
        <w:t xml:space="preserve">    ticket.setCategoria(categoria);</w:t>
        <w:br/>
        <w:t xml:space="preserve">    ticket.setPrioridad(req.getPrioridad() != null ? req.getPrioridad() : Prioridad.SIN_ASIGNAR);</w:t>
        <w:br/>
        <w:t xml:space="preserve">    ticket.setEstado(Estado.NUEVO);</w:t>
        <w:br/>
        <w:br/>
        <w:t xml:space="preserve">    Ticket guardado = ticketRepository.save(ticket);</w:t>
        <w:br/>
        <w:t xml:space="preserve">    registrarHistorial(guardado, cliente, null, Estado.NUEVO, "Ticket creado");</w:t>
        <w:br/>
        <w:t xml:space="preserve">    emailService.notificarTicketCreado(guardado);           // dispara correo</w:t>
        <w:br/>
        <w:t xml:space="preserve">    return guardado;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Scheduler SLA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@Scheduled(cron = "0 0/30 * * * *")          // Cada 30 min</w:t>
        <w:br/>
        <w:t>public void revisarSlaTickets() {</w:t>
        <w:br/>
        <w:t xml:space="preserve">    List&lt;Ticket&gt; tickets = ticketRepository.findAbiertosSinAlerta();</w:t>
        <w:br/>
        <w:t xml:space="preserve">    LocalDateTime ahora = LocalDateTime.now();</w:t>
        <w:br/>
        <w:br/>
        <w:t xml:space="preserve">    for (Ticket ticket : tickets) {</w:t>
        <w:br/>
        <w:t xml:space="preserve">        SlaConfig sla = slaConfigRepository.findByPrioridad(ticket.getPrioridad()).get();</w:t>
        <w:br/>
        <w:t xml:space="preserve">        int horasResolucion = sla.getTiempoResolucionHoras();</w:t>
        <w:br/>
        <w:t xml:space="preserve">        long horasTranscurridas = Duration.between(ticket.getCreatedAt(), ahora).toHours();</w:t>
        <w:br/>
        <w:t xml:space="preserve">        long horasRestantes = horasResolucion - horasTranscurridas;</w:t>
        <w:br/>
        <w:br/>
        <w:t xml:space="preserve">        if (horasRestantes &lt;= horasResolucion * 0.25 &amp;&amp; horasRestantes &gt; 0) {</w:t>
        <w:br/>
        <w:t xml:space="preserve">            emailService.notificarAlertaSla(ticket, (int) horasRestantes);</w:t>
        <w:br/>
        <w:t xml:space="preserve">            ticket.setAlertaSlaEnviada(true);                // evita reenviar</w:t>
        <w:br/>
        <w:t xml:space="preserve">            ticketRepository.save(ticket);</w:t>
        <w:br/>
        <w:t xml:space="preserve">        }</w:t>
        <w:br/>
        <w:t xml:space="preserve">    }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Demo en Swagger UI</w:t>
      </w:r>
    </w:p>
    <w:p>
      <w:pPr>
        <w:pStyle w:val="ListBullet"/>
      </w:pPr>
      <w:r>
        <w:rPr>
          <w:rFonts w:ascii="Calibri" w:hAnsi="Calibri"/>
          <w:sz w:val="22"/>
        </w:rPr>
        <w:t>Login como CLIENTE: pedro.sanchez@telecoperu.com / cliente123. Copiar token.</w:t>
      </w:r>
    </w:p>
    <w:p>
      <w:pPr>
        <w:pStyle w:val="ListBullet"/>
      </w:pPr>
      <w:r>
        <w:rPr>
          <w:rFonts w:ascii="Calibri" w:hAnsi="Calibri"/>
          <w:sz w:val="22"/>
        </w:rPr>
        <w:t>POST /api/tickets/cliente/5 (id de Pedro) con body de ticket nuevo.</w:t>
      </w:r>
    </w:p>
    <w:p>
      <w:pPr>
        <w:pStyle w:val="ListBullet"/>
      </w:pPr>
      <w:r>
        <w:rPr>
          <w:rFonts w:ascii="Calibri" w:hAnsi="Calibri"/>
          <w:sz w:val="22"/>
        </w:rPr>
        <w:t>Logout. Login como TECNICO: tecnico1@telecoperu.com / tecnico123.</w:t>
      </w:r>
    </w:p>
    <w:p>
      <w:pPr>
        <w:pStyle w:val="ListBullet"/>
      </w:pPr>
      <w:r>
        <w:rPr>
          <w:rFonts w:ascii="Calibri" w:hAnsi="Calibri"/>
          <w:sz w:val="22"/>
        </w:rPr>
        <w:t>PATCH /api/tickets/{ticketId}/estado/3 (id del tecnico) con estadoNuevo=EN_ATENCION + tecnicoId=3 + comentario.</w:t>
      </w:r>
    </w:p>
    <w:p>
      <w:pPr>
        <w:pStyle w:val="ListBullet"/>
      </w:pPr>
      <w:r>
        <w:rPr>
          <w:rFonts w:ascii="Calibri" w:hAnsi="Calibri"/>
          <w:sz w:val="22"/>
        </w:rPr>
        <w:t>GET /api/tickets/{id}/historial — mostrar los registros.</w:t>
      </w:r>
    </w:p>
    <w:p>
      <w:pPr>
        <w:pStyle w:val="ListBullet"/>
      </w:pPr>
      <w:r>
        <w:rPr>
          <w:rFonts w:ascii="Calibri" w:hAnsi="Calibri"/>
          <w:sz w:val="22"/>
        </w:rPr>
        <w:t>GET /api/sla — mostrar la matriz de tiempos.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Posibles preguntas del docente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6236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Respuesta sugerida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¿Qué pasa si crean un ticket pero falla la inserción del historial?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Por @Transactional, toda la operación se revierte (rollback). Ni el ticket ni el historial quedan en la BD. Esto evita inconsistencias.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¿Por qué el correo no rompe la creación del ticket si falla SMTP?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EmailService captura las excepciones internamente y solo las loggea. El método que lo llama no recibe error, así que la transacción del ticket sigue su curso normal.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¿Cómo se asegura el scheduler de no enviar el mismo correo varias veces?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El campo alertaSlaEnviada (Boolean) en la tabla tickets se pone en true cuando se envía la alerta. La query findAbiertosSinAlerta() filtra por ese campo.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¿Qué pasa si el servidor se reinicia con tickets vencidos?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El scheduler corre al iniciar el proceso (cron 0 0/30) o en la próxima media hora. Detecta los tickets sin alerta y los procesa.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28"/>
        </w:rPr>
        <w:t>6.4 Matias Rodriguez — Usuarios, Categorías, Base de Conocimiento</w:t>
      </w:r>
    </w:p>
    <w:p>
      <w:pPr>
        <w:jc w:val="left"/>
      </w:pPr>
      <w:r>
        <w:rPr>
          <w:rFonts w:ascii="Calibri" w:hAnsi="Calibri"/>
          <w:b w:val="0"/>
          <w:i/>
          <w:color w:val="555555"/>
          <w:sz w:val="22"/>
        </w:rPr>
        <w:t>Duración sugerida: 6 minutos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Qué expones</w:t>
      </w:r>
    </w:p>
    <w:p>
      <w:pPr>
        <w:pStyle w:val="ListBullet"/>
      </w:pPr>
      <w:r>
        <w:rPr>
          <w:rFonts w:ascii="Calibri" w:hAnsi="Calibri"/>
          <w:sz w:val="22"/>
        </w:rPr>
        <w:t>CRUD de usuarios (alta, baja, activar/desactivar).</w:t>
      </w:r>
    </w:p>
    <w:p>
      <w:pPr>
        <w:pStyle w:val="ListBullet"/>
      </w:pPr>
      <w:r>
        <w:rPr>
          <w:rFonts w:ascii="Calibri" w:hAnsi="Calibri"/>
          <w:sz w:val="22"/>
        </w:rPr>
        <w:t>Catálogo de categorías y subcategorías para clasificar tickets.</w:t>
      </w:r>
    </w:p>
    <w:p>
      <w:pPr>
        <w:pStyle w:val="ListBullet"/>
      </w:pPr>
      <w:r>
        <w:rPr>
          <w:rFonts w:ascii="Calibri" w:hAnsi="Calibri"/>
          <w:sz w:val="22"/>
        </w:rPr>
        <w:t>Base de conocimiento: artículos de autoservicio que clientes pueden consultar antes de abrir un ticket. Incluye contador de vistas y búsqueda por texto.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Archivos a abrir en VS Code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src/main/java/com/grupo6/intranet/</w:t>
        <w:br/>
        <w:t>├── models/</w:t>
        <w:br/>
        <w:t>│   ├── Usuario.java</w:t>
        <w:br/>
        <w:t>│   ├── Categoria.java</w:t>
        <w:br/>
        <w:t>│   ├── Subcategoria.java</w:t>
        <w:br/>
        <w:t>│   └── Articulo.java</w:t>
        <w:br/>
        <w:t>├── repositories/</w:t>
        <w:br/>
        <w:t>│   ├── UsuarioRepository.java</w:t>
        <w:br/>
        <w:t>│   ├── CategoriaRepository.java</w:t>
        <w:br/>
        <w:t>│   └── ArticuloRepository.java         &lt;- @Query busqueda por texto</w:t>
        <w:br/>
        <w:t>├── services/</w:t>
        <w:br/>
        <w:t>│   ├── UsuarioService.java</w:t>
        <w:br/>
        <w:t>│   ├── CategoriaService.java</w:t>
        <w:br/>
        <w:t>│   └── ArticuloService.java            &lt;- buscarPorId incrementa vistas</w:t>
        <w:br/>
        <w:t>├── controllers/</w:t>
        <w:br/>
        <w:t>│   ├── UsuarioController.java</w:t>
        <w:br/>
        <w:t>│   ├── CategoriaController.java</w:t>
        <w:br/>
        <w:t>│   └── ArticuloController.java</w:t>
        <w:br/>
        <w:t>└── dtos/</w:t>
        <w:br/>
        <w:t xml:space="preserve">    └── ArticuloRequest.java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Repositorio con @Query (sesión 7 del sílabo: JPQL)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public interface ArticuloRepository extends JpaRepository&lt;Articulo, Long&gt; {</w:t>
        <w:br/>
        <w:br/>
        <w:t xml:space="preserve">    List&lt;Articulo&gt; findByActivoTrueOrderByCreatedAtDesc();</w:t>
        <w:br/>
        <w:br/>
        <w:t xml:space="preserve">    List&lt;Articulo&gt; findByCategoriaIdAndActivoTrueOrderByCreatedAtDesc(Long categoriaId);</w:t>
        <w:br/>
        <w:br/>
        <w:t xml:space="preserve">    @Query("SELECT a FROM Articulo a WHERE a.activo = true AND " +     // JPQL</w:t>
        <w:br/>
        <w:t xml:space="preserve">           "(LOWER(a.titulo) LIKE LOWER(CONCAT('%', :texto, '%')) OR " +</w:t>
        <w:br/>
        <w:t xml:space="preserve">           "LOWER(a.contenido) LIKE LOWER(CONCAT('%', :texto, '%'))) " +</w:t>
        <w:br/>
        <w:t xml:space="preserve">           "ORDER BY a.vistas DESC")</w:t>
        <w:br/>
        <w:t xml:space="preserve">    List&lt;Articulo&gt; buscarPorTexto(@Param("texto") String texto);</w:t>
        <w:br/>
        <w:br/>
        <w:t xml:space="preserve">    List&lt;Articulo&gt; findTop10ByActivoTrueOrderByVistasDesc();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Service con @Transactional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@Service</w:t>
        <w:br/>
        <w:t>@Transactional(readOnly = true)              // por defecto, lecturas</w:t>
        <w:br/>
        <w:t>public class ArticuloService {</w:t>
        <w:br/>
        <w:br/>
        <w:t xml:space="preserve">    @Transactional                            // sobreescribe para escritura</w:t>
        <w:br/>
        <w:t xml:space="preserve">    public Optional&lt;Articulo&gt; buscarPorId(Long id) {</w:t>
        <w:br/>
        <w:t xml:space="preserve">        return articuloRepository.findById(id).map(a -&gt; {</w:t>
        <w:br/>
        <w:t xml:space="preserve">            a.setVistas(a.getVistas() + 1);   // efecto colateral: incrementa</w:t>
        <w:br/>
        <w:t xml:space="preserve">            return articuloRepository.save(a);</w:t>
        <w:br/>
        <w:t xml:space="preserve">        });</w:t>
        <w:br/>
        <w:t xml:space="preserve">    }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Demo en Swagger UI</w:t>
      </w:r>
    </w:p>
    <w:p>
      <w:pPr>
        <w:pStyle w:val="ListBullet"/>
      </w:pPr>
      <w:r>
        <w:rPr>
          <w:rFonts w:ascii="Calibri" w:hAnsi="Calibri"/>
          <w:sz w:val="22"/>
        </w:rPr>
        <w:t>POST /api/auth/registro con un cliente nuevo → muestra creación pública.</w:t>
      </w:r>
    </w:p>
    <w:p>
      <w:pPr>
        <w:pStyle w:val="ListBullet"/>
      </w:pPr>
      <w:r>
        <w:rPr>
          <w:rFonts w:ascii="Calibri" w:hAnsi="Calibri"/>
          <w:sz w:val="22"/>
        </w:rPr>
        <w:t>GET /api/categorias (sin token) → lista categorías activas (es público).</w:t>
      </w:r>
    </w:p>
    <w:p>
      <w:pPr>
        <w:pStyle w:val="ListBullet"/>
      </w:pPr>
      <w:r>
        <w:rPr>
          <w:rFonts w:ascii="Calibri" w:hAnsi="Calibri"/>
          <w:sz w:val="22"/>
        </w:rPr>
        <w:t>Login como ADMIN, GET /api/usuarios → lista los 7+ usuarios.</w:t>
      </w:r>
    </w:p>
    <w:p>
      <w:pPr>
        <w:pStyle w:val="ListBullet"/>
      </w:pPr>
      <w:r>
        <w:rPr>
          <w:rFonts w:ascii="Calibri" w:hAnsi="Calibri"/>
          <w:sz w:val="22"/>
        </w:rPr>
        <w:t>GET /api/articulos → lista los 5 artículos sembrados.</w:t>
      </w:r>
    </w:p>
    <w:p>
      <w:pPr>
        <w:pStyle w:val="ListBullet"/>
      </w:pPr>
      <w:r>
        <w:rPr>
          <w:rFonts w:ascii="Calibri" w:hAnsi="Calibri"/>
          <w:sz w:val="22"/>
        </w:rPr>
        <w:t>GET /api/articulos/buscar?q=vpn → busca por texto y devuelve el que tiene "VPN" en el título.</w:t>
      </w:r>
    </w:p>
    <w:p>
      <w:pPr>
        <w:pStyle w:val="ListBullet"/>
      </w:pPr>
      <w:r>
        <w:rPr>
          <w:rFonts w:ascii="Calibri" w:hAnsi="Calibri"/>
          <w:sz w:val="22"/>
        </w:rPr>
        <w:t>GET /api/articulos/3 dos veces → notar que vistas aumenta.</w:t>
      </w:r>
    </w:p>
    <w:p>
      <w:pPr>
        <w:pStyle w:val="ListBullet"/>
      </w:pPr>
      <w:r>
        <w:rPr>
          <w:rFonts w:ascii="Calibri" w:hAnsi="Calibri"/>
          <w:sz w:val="22"/>
        </w:rPr>
        <w:t>POST /api/articulos/autor/3 (técnico) con un artículo nuevo.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Posibles preguntas del docente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6236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Respuesta sugerida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¿Qué es JPQL y en qué se diferencia de SQL?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JPQL (Java Persistence Query Language) trabaja con entidades en vez de tablas. En lugar de SELECT * FROM articulos escribimos SELECT a FROM Articulo a. Hibernate lo traduce a SQL nativo de MySQL en tiempo de ejecución.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¿Para qué sirven los métodos derivados como findByActivoTrue?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Spring Data JPA genera el SQL automáticamente a partir del nombre del método. Es útil para consultas simples sin tener que escribir JPQL.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¿Por qué buscarPorId incrementa vistas si solo es un GET?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Decisión de diseño: cada lectura de un artículo cuenta como una visita. Por eso el método está marcado con @Transactional (no readOnly) para permitir el UPDATE.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¿Cómo se valida que el email del usuario es único?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@Column(unique = true) en la entidad + manejo de la excepción en el service. En el endpoint /api/auth/registro lo validamos manualmente antes para devolver un mensaje amigable.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28"/>
        </w:rPr>
        <w:t>6.5 Claudia Gonzales — Dashboard, Ranking y Exportación</w:t>
      </w:r>
    </w:p>
    <w:p>
      <w:pPr>
        <w:jc w:val="left"/>
      </w:pPr>
      <w:r>
        <w:rPr>
          <w:rFonts w:ascii="Calibri" w:hAnsi="Calibri"/>
          <w:b w:val="0"/>
          <w:i/>
          <w:color w:val="555555"/>
          <w:sz w:val="22"/>
        </w:rPr>
        <w:t>Duración sugerida: 6 minutos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Qué expones</w:t>
      </w:r>
    </w:p>
    <w:p>
      <w:pPr>
        <w:pStyle w:val="ListBullet"/>
      </w:pPr>
      <w:r>
        <w:rPr>
          <w:rFonts w:ascii="Calibri" w:hAnsi="Calibri"/>
          <w:sz w:val="22"/>
        </w:rPr>
        <w:t>Endpoints de estadísticas para que el frontend Angular construya gráficos.</w:t>
      </w:r>
    </w:p>
    <w:p>
      <w:pPr>
        <w:pStyle w:val="ListBullet"/>
      </w:pPr>
      <w:r>
        <w:rPr>
          <w:rFonts w:ascii="Calibri" w:hAnsi="Calibri"/>
          <w:sz w:val="22"/>
        </w:rPr>
        <w:t>Consultas JPQL agregadas (GROUP BY, COUNT, AVG).</w:t>
      </w:r>
    </w:p>
    <w:p>
      <w:pPr>
        <w:pStyle w:val="ListBullet"/>
      </w:pPr>
      <w:r>
        <w:rPr>
          <w:rFonts w:ascii="Calibri" w:hAnsi="Calibri"/>
          <w:sz w:val="22"/>
        </w:rPr>
        <w:t>Ranking de categorías más reportadas y técnicos más productivos.</w:t>
      </w:r>
    </w:p>
    <w:p>
      <w:pPr>
        <w:pStyle w:val="ListBullet"/>
      </w:pPr>
      <w:r>
        <w:rPr>
          <w:rFonts w:ascii="Calibri" w:hAnsi="Calibri"/>
          <w:sz w:val="22"/>
        </w:rPr>
        <w:t>Generación de reportes Excel (Apache POI) y PDF (OpenPDF) descargables.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Archivos a abrir en VS Code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src/main/java/com/grupo6/intranet/</w:t>
        <w:br/>
        <w:t>├── repositories/</w:t>
        <w:br/>
        <w:t>│   └── TicketRepository.java     &lt;- queries con COUNT, AVG, GROUP BY</w:t>
        <w:br/>
        <w:t>├── services/</w:t>
        <w:br/>
        <w:t>│   ├── DashboardService.java</w:t>
        <w:br/>
        <w:t>│   ├── RankingService.java</w:t>
        <w:br/>
        <w:t>│   └── ExportService.java        &lt;- Apache POI + OpenPDF</w:t>
        <w:br/>
        <w:t>├── controllers/</w:t>
        <w:br/>
        <w:t>│   ├── DashboardController.java</w:t>
        <w:br/>
        <w:t>│   ├── RankingController.java</w:t>
        <w:br/>
        <w:t>│   └── ExportController.java</w:t>
        <w:br/>
        <w:t>└── dtos/</w:t>
        <w:br/>
        <w:t xml:space="preserve">    ├── ResumenDashboardDto.java</w:t>
        <w:br/>
        <w:t xml:space="preserve">    ├── ConteoDto.java</w:t>
        <w:br/>
        <w:t xml:space="preserve">    ├── TecnicoConteoDto.java</w:t>
        <w:br/>
        <w:t xml:space="preserve">    ├── CategoriaRankingDto.java</w:t>
        <w:br/>
        <w:t xml:space="preserve">    └── TecnicoRankingDto.java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Query agregada JPQL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@Query("SELECT t.estado, COUNT(t) FROM Ticket t GROUP BY t.estado")</w:t>
        <w:br/>
        <w:t>List&lt;Object[]&gt; contarPorEstado();</w:t>
        <w:br/>
        <w:br/>
        <w:t>@Query("SELECT t.tecnico.id, t.tecnico.nombre, t.tecnico.apellido, COUNT(t) " +</w:t>
        <w:br/>
        <w:t xml:space="preserve">       "FROM Ticket t WHERE t.tecnico IS NOT NULL " +</w:t>
        <w:br/>
        <w:t xml:space="preserve">       "GROUP BY t.tecnico.id, t.tecnico.nombre, t.tecnico.apellido " +</w:t>
        <w:br/>
        <w:t xml:space="preserve">       "ORDER BY COUNT(t) DESC")</w:t>
        <w:br/>
        <w:t>List&lt;Object[]&gt; contarPorTecnico();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Query nativa para AVG con TIMESTAMPDIFF</w:t>
      </w:r>
    </w:p>
    <w:p>
      <w:pPr>
        <w:jc w:val="left"/>
      </w:pPr>
      <w:r>
        <w:rPr>
          <w:rFonts w:ascii="Calibri" w:hAnsi="Calibri"/>
          <w:b w:val="0"/>
          <w:i/>
          <w:color w:val="555555"/>
          <w:sz w:val="22"/>
        </w:rPr>
        <w:t>Hibernate 6 no infiere el tipo de retorno de FUNCTION() dentro de AVG(). Por eso usamos nativeQuery=true en las consultas que calculan promedios de tiempo.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@Query(value = "SELECT c.id, c.nombre, COUNT(t.id), " +</w:t>
        <w:br/>
        <w:t xml:space="preserve">       "AVG(TIMESTAMPDIFF(HOUR, t.created_at, t.fecha_resolucion)) " +</w:t>
        <w:br/>
        <w:t xml:space="preserve">       "FROM tickets t JOIN categorias c ON c.id = t.categoria_id " +</w:t>
        <w:br/>
        <w:t xml:space="preserve">       "WHERE t.fecha_resolucion IS NOT NULL " +</w:t>
        <w:br/>
        <w:t xml:space="preserve">       "GROUP BY c.id, c.nombre " +</w:t>
        <w:br/>
        <w:t xml:space="preserve">       "ORDER BY COUNT(t.id) DESC", nativeQuery = true)</w:t>
        <w:br/>
        <w:t>List&lt;Object[]&gt; rankingCategoriasConTiempo();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Service con DTO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public List&lt;TecnicoConteoDto&gt; ticketsPorTecnico() {</w:t>
        <w:br/>
        <w:t xml:space="preserve">    return ticketRepository.contarPorTecnico().stream()</w:t>
        <w:br/>
        <w:t xml:space="preserve">            .map(row -&gt; new TecnicoConteoDto(</w:t>
        <w:br/>
        <w:t xml:space="preserve">                    (Long) row[0],</w:t>
        <w:br/>
        <w:t xml:space="preserve">                    row[1] + " " + row[2],</w:t>
        <w:br/>
        <w:t xml:space="preserve">                    (Long) row[3]))</w:t>
        <w:br/>
        <w:t xml:space="preserve">            .collect(Collectors.toList());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Código clave — Exportar Excel con Apache POI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public byte[] exportarTicketsExcel(Estado estado, LocalDateTime desde, LocalDateTime hasta)</w:t>
        <w:br/>
        <w:t xml:space="preserve">        throws IOException {</w:t>
        <w:br/>
        <w:t xml:space="preserve">    List&lt;Ticket&gt; tickets = ticketRepository.filtrar(estado, desde, hasta);</w:t>
        <w:br/>
        <w:t xml:space="preserve">    try (Workbook wb = new XSSFWorkbook();</w:t>
        <w:br/>
        <w:t xml:space="preserve">         ByteArrayOutputStream out = new ByteArrayOutputStream()) {</w:t>
        <w:br/>
        <w:br/>
        <w:t xml:space="preserve">        Sheet sheet = wb.createSheet("Tickets");</w:t>
        <w:br/>
        <w:t xml:space="preserve">        Row header = sheet.createRow(0);</w:t>
        <w:br/>
        <w:t xml:space="preserve">        header.createCell(0).setCellValue("ID");</w:t>
        <w:br/>
        <w:t xml:space="preserve">        header.createCell(1).setCellValue("Título");</w:t>
        <w:br/>
        <w:t xml:space="preserve">        // ... mas columnas</w:t>
        <w:br/>
        <w:br/>
        <w:t xml:space="preserve">        int rowIdx = 1;</w:t>
        <w:br/>
        <w:t xml:space="preserve">        for (Ticket t : tickets) {</w:t>
        <w:br/>
        <w:t xml:space="preserve">            Row row = sheet.createRow(rowIdx++);</w:t>
        <w:br/>
        <w:t xml:space="preserve">            row.createCell(0).setCellValue(t.getId());</w:t>
        <w:br/>
        <w:t xml:space="preserve">            row.createCell(1).setCellValue(t.getTitulo());</w:t>
        <w:br/>
        <w:t xml:space="preserve">        }</w:t>
        <w:br/>
        <w:t xml:space="preserve">        wb.write(out);</w:t>
        <w:br/>
        <w:t xml:space="preserve">        return out.toByteArray();</w:t>
        <w:br/>
        <w:t xml:space="preserve">    }</w:t>
        <w:br/>
        <w:t>}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Demo en Swagger UI</w:t>
      </w:r>
    </w:p>
    <w:p>
      <w:pPr>
        <w:pStyle w:val="ListBullet"/>
      </w:pPr>
      <w:r>
        <w:rPr>
          <w:rFonts w:ascii="Calibri" w:hAnsi="Calibri"/>
          <w:sz w:val="22"/>
        </w:rPr>
        <w:t>Login como ADMIN.</w:t>
      </w:r>
    </w:p>
    <w:p>
      <w:pPr>
        <w:pStyle w:val="ListBullet"/>
      </w:pPr>
      <w:r>
        <w:rPr>
          <w:rFonts w:ascii="Calibri" w:hAnsi="Calibri"/>
          <w:sz w:val="22"/>
        </w:rPr>
        <w:t>GET /api/dashboard/resumen → JSON con totales por estado.</w:t>
      </w:r>
    </w:p>
    <w:p>
      <w:pPr>
        <w:pStyle w:val="ListBullet"/>
      </w:pPr>
      <w:r>
        <w:rPr>
          <w:rFonts w:ascii="Calibri" w:hAnsi="Calibri"/>
          <w:sz w:val="22"/>
        </w:rPr>
        <w:t>GET /api/dashboard/tickets-por-tecnico → agrupado.</w:t>
      </w:r>
    </w:p>
    <w:p>
      <w:pPr>
        <w:pStyle w:val="ListBullet"/>
      </w:pPr>
      <w:r>
        <w:rPr>
          <w:rFonts w:ascii="Calibri" w:hAnsi="Calibri"/>
          <w:sz w:val="22"/>
        </w:rPr>
        <w:t>GET /api/ranking/categorias → categorías más reportadas con tiempo promedio.</w:t>
      </w:r>
    </w:p>
    <w:p>
      <w:pPr>
        <w:pStyle w:val="ListBullet"/>
      </w:pPr>
      <w:r>
        <w:rPr>
          <w:rFonts w:ascii="Calibri" w:hAnsi="Calibri"/>
          <w:sz w:val="22"/>
        </w:rPr>
        <w:t>GET /api/ranking/tecnicos/top/3 → top 3 técnicos.</w:t>
      </w:r>
    </w:p>
    <w:p>
      <w:pPr>
        <w:pStyle w:val="ListBullet"/>
      </w:pPr>
      <w:r>
        <w:rPr>
          <w:rFonts w:ascii="Calibri" w:hAnsi="Calibri"/>
          <w:sz w:val="22"/>
        </w:rPr>
        <w:t>GET /api/export/tickets/excel → descarga archivo .xlsx.</w:t>
      </w:r>
    </w:p>
    <w:p>
      <w:pPr>
        <w:pStyle w:val="ListBullet"/>
      </w:pPr>
      <w:r>
        <w:rPr>
          <w:rFonts w:ascii="Calibri" w:hAnsi="Calibri"/>
          <w:sz w:val="22"/>
        </w:rPr>
        <w:t>GET /api/export/tickets/pdf → descarga archivo .pdf.</w:t>
      </w:r>
    </w:p>
    <w:p>
      <w:pPr>
        <w:pStyle w:val="ListBullet"/>
      </w:pPr>
      <w:r>
        <w:rPr>
          <w:rFonts w:ascii="Calibri" w:hAnsi="Calibri"/>
          <w:sz w:val="22"/>
        </w:rPr>
        <w:t>Abrir el Excel/PDF descargado para que el docente vea el reporte completo.</w:t>
      </w:r>
    </w:p>
    <w:p>
      <w:pPr>
        <w:jc w:val="left"/>
      </w:pPr>
      <w:r>
        <w:rPr>
          <w:rFonts w:ascii="Calibri" w:hAnsi="Calibri"/>
          <w:b/>
          <w:color w:val="555555"/>
          <w:sz w:val="24"/>
        </w:rPr>
        <w:t>Posibles preguntas del docente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6236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Respuesta sugerida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¿Por qué algunas queries son JPQL y otras nativas?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JPQL siempre que sea posible (portabilidad entre BDs). Nativas cuando usamos funciones específicas de MySQL como TIMESTAMPDIFF dentro de AVG, porque Hibernate 6 no infiere el tipo de retorno de FUNCTION() y rompe la validación.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¿Qué es DTO y por qué no devuelven la entidad cruda?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DTO (Data Transfer Object) es un objeto plano para transferir datos. Para queries agregadas no existe entidad correspondiente (COUNT, AVG no son atributos de Ticket), así que mapeamos a un DTO específico. También evita exponer campos sensibles.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¿Cómo se descarga un archivo desde un endpoint REST?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El controller devuelve byte[] con los headers Content-Type (application/vnd.openxmlformats-...) y Content-Disposition (attachment; filename=...). El navegador lo descarga automáticamente.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¿Para qué el filtro de estado/fecha en el export?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Para reportes parciales: "exportar solo tickets RESUELTOS de este mes". El controller recibe los query params, los pasa al service, y la query @Query filtra con condiciones opcionales (IS NULL OR ...).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Anexo A — Cómo levantar el proyecto</w:t>
      </w:r>
    </w:p>
    <w:p>
      <w:pPr>
        <w:jc w:val="left"/>
      </w:pPr>
      <w:r>
        <w:rPr>
          <w:rFonts w:ascii="Calibri" w:hAnsi="Calibri"/>
          <w:b/>
          <w:i w:val="0"/>
          <w:color w:val="000000"/>
          <w:sz w:val="22"/>
        </w:rPr>
        <w:t>Prerrequisitos:</w:t>
      </w:r>
    </w:p>
    <w:p>
      <w:pPr>
        <w:pStyle w:val="ListBullet"/>
      </w:pPr>
      <w:r>
        <w:rPr>
          <w:rFonts w:ascii="Calibri" w:hAnsi="Calibri"/>
          <w:sz w:val="22"/>
        </w:rPr>
        <w:t>JDK 21 (Eclipse Adoptium recomendado).</w:t>
      </w:r>
    </w:p>
    <w:p>
      <w:pPr>
        <w:pStyle w:val="ListBullet"/>
      </w:pPr>
      <w:r>
        <w:rPr>
          <w:rFonts w:ascii="Calibri" w:hAnsi="Calibri"/>
          <w:sz w:val="22"/>
        </w:rPr>
        <w:t>Maven 3.9+.</w:t>
      </w:r>
    </w:p>
    <w:p>
      <w:pPr>
        <w:pStyle w:val="ListBullet"/>
      </w:pPr>
      <w:r>
        <w:rPr>
          <w:rFonts w:ascii="Calibri" w:hAnsi="Calibri"/>
          <w:sz w:val="22"/>
        </w:rPr>
        <w:t>MySQL 8 corriendo en localhost:3306.</w:t>
      </w:r>
    </w:p>
    <w:p>
      <w:pPr>
        <w:pStyle w:val="ListBullet"/>
      </w:pPr>
      <w:r>
        <w:rPr>
          <w:rFonts w:ascii="Calibri" w:hAnsi="Calibri"/>
          <w:sz w:val="22"/>
        </w:rPr>
        <w:t>DBeaver o MySQL Workbench (para inspeccionar la BD).</w:t>
      </w:r>
    </w:p>
    <w:p>
      <w:pPr>
        <w:pStyle w:val="ListBullet"/>
      </w:pPr>
      <w:r>
        <w:rPr>
          <w:rFonts w:ascii="Calibri" w:hAnsi="Calibri"/>
          <w:sz w:val="22"/>
        </w:rPr>
        <w:t>VS Code con extensiones: Spring Boot Dashboard, Extension Pack for Java.</w:t>
      </w:r>
    </w:p>
    <w:p>
      <w:pPr>
        <w:jc w:val="left"/>
      </w:pPr>
      <w:r>
        <w:rPr>
          <w:rFonts w:ascii="Calibri" w:hAnsi="Calibri"/>
          <w:b/>
          <w:color w:val="214F99"/>
          <w:sz w:val="28"/>
        </w:rPr>
        <w:t>Paso a paso</w:t>
      </w:r>
    </w:p>
    <w:p>
      <w:pPr>
        <w:spacing w:before="80" w:after="80"/>
        <w:ind w:left="170"/>
        <w:shd w:fill="F4F4F4"/>
      </w:pPr>
      <w:r>
        <w:rPr>
          <w:rFonts w:ascii="Consolas" w:hAnsi="Consolas"/>
          <w:color w:val="101010"/>
          <w:sz w:val="18"/>
        </w:rPr>
        <w:t>1. Clonar el repo</w:t>
        <w:br/>
        <w:t xml:space="preserve">   git clone https://github.com/Carlos-Huane/Desarrollo-Web-Integrado_Back-End-.git</w:t>
        <w:br/>
        <w:t xml:space="preserve">   cd Desarrollo-Web-Integrado_Back-End-</w:t>
        <w:br/>
        <w:br/>
        <w:t>2. Crear la base de datos en MySQL</w:t>
        <w:br/>
        <w:t xml:space="preserve">   CREATE DATABASE intranet_db CHARACTER SET utf8mb4 COLLATE utf8mb4_unicode_ci;</w:t>
        <w:br/>
        <w:br/>
        <w:t>3. Configurar el password de MySQL en src/main/resources/application.properties</w:t>
        <w:br/>
        <w:t xml:space="preserve">   spring.datasource.password=TU_PASSWORD</w:t>
        <w:br/>
        <w:br/>
        <w:t>4. Levantar con Spring Boot Dashboard (boton play) o por terminal:</w:t>
        <w:br/>
        <w:t xml:space="preserve">   mvn spring-boot:run</w:t>
        <w:br/>
        <w:br/>
        <w:t>5. Verificar:</w:t>
        <w:br/>
        <w:t xml:space="preserve">   - Logs: "Started IntranetApplication"</w:t>
        <w:br/>
        <w:t xml:space="preserve">   - Swagger UI: http://localhost:8080/swagger-ui.html</w:t>
        <w:br/>
        <w:t xml:space="preserve">   - DBeaver: intranet_db debe tener 7 tablas con datos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1"/>
          </w:tcPr>
          <w:p>
            <w:r/>
            <w:r>
              <w:rPr>
                <w:b/>
                <w:color w:val="214F99"/>
                <w:sz w:val="22"/>
              </w:rPr>
              <w:t>💡 Si MySQL devuelve 'Public Key Retrieval is not allowed'</w:t>
              <w:br/>
            </w:r>
          </w:p>
          <w:p>
            <w:r>
              <w:rPr>
                <w:sz w:val="20"/>
              </w:rPr>
              <w:t>Asegurarse de que el JDBC URL en application.properties tenga allowPublicKeyRetrieval=true. Es necesario porque MySQL 8 usa caching_sha2_password por defecto.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Anexo B — Credenciales de prueba</w:t>
      </w:r>
    </w:p>
    <w:p>
      <w:pPr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DataInitializer.java siembra estos usuarios al primer arranque. Las contraseñas se guardan encriptadas con BCrypt, pero el login funciona con los valores en texto plano que aquí se muestran.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701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1701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8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admin@telecoperu.com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admin123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Carlos Ramírez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gerente.ti@telecoperu.com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admin123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Ana Torres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tecnico1@telecoperu.com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tecnico123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TECNICO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Luis Mendoza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tecnico2@telecoperu.com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tecnico123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TECNICO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Rosa Vega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pedro.sanchez@telecoperu.com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cliente123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Pedro Sánchez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maria.lopez@telecoperu.com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cliente123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María López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jose.quispe@telecoperu.com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cliente123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José Quispe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214F99"/>
          <w:sz w:val="36"/>
        </w:rPr>
        <w:t>Anexo C — Listado completo de endpoints</w:t>
      </w:r>
    </w:p>
    <w:p>
      <w:pPr>
        <w:jc w:val="left"/>
      </w:pPr>
      <w:r>
        <w:rPr>
          <w:rFonts w:ascii="Calibri" w:hAnsi="Calibri"/>
          <w:b/>
          <w:color w:val="214F99"/>
          <w:sz w:val="28"/>
        </w:rPr>
        <w:t>Auth (público)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402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5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/api/auth/login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Inicia sesión y devuelve JWT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/api/auth/registro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Registra un cliente (BindingResult)</w:t>
            </w:r>
          </w:p>
        </w:tc>
      </w:tr>
    </w:tbl>
    <w:p>
      <w:pPr>
        <w:jc w:val="left"/>
      </w:pPr>
      <w:r>
        <w:rPr>
          <w:rFonts w:ascii="Calibri" w:hAnsi="Calibri"/>
          <w:b/>
          <w:color w:val="214F99"/>
          <w:sz w:val="28"/>
        </w:rPr>
        <w:t>Usuarios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969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969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 requerido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/api/usuarios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/api/usuarios/activos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/api/usuarios/tecnicos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/api/usuarios/{id}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/api/usuarios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/api/usuarios/{id}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/api/usuarios/{id}/activar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/api/usuarios/{id}/desactivar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</w:t>
            </w:r>
          </w:p>
        </w:tc>
      </w:tr>
    </w:tbl>
    <w:p>
      <w:pPr>
        <w:jc w:val="left"/>
      </w:pPr>
      <w:r>
        <w:rPr>
          <w:rFonts w:ascii="Calibri" w:hAnsi="Calibri"/>
          <w:b/>
          <w:color w:val="214F99"/>
          <w:sz w:val="28"/>
        </w:rPr>
        <w:t>Categorías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969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969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 requerido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/api/categorias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/api/categorias/todas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/api/categorias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/api/categorias/{id}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/api/categorias/{id}/activar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/api/categorias/{id}/desactivar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/api/categorias/{id}/subcategorias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público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/api/categorias/subcategorias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</w:t>
            </w:r>
          </w:p>
        </w:tc>
      </w:tr>
    </w:tbl>
    <w:p>
      <w:pPr>
        <w:jc w:val="left"/>
      </w:pPr>
      <w:r>
        <w:rPr>
          <w:rFonts w:ascii="Calibri" w:hAnsi="Calibri"/>
          <w:b/>
          <w:color w:val="214F99"/>
          <w:sz w:val="28"/>
        </w:rPr>
        <w:t>Tickets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969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969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 requerido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/api/tickets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/api/tickets/{id}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/api/tickets/cliente/{clienteId}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/api/tickets/tecnico/{tecnicoId}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/api/tickets/cliente/{clienteId}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/api/tickets/{ticketId}/estado/{userId}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/api/tickets/{ticketId}/historial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</w:tbl>
    <w:p>
      <w:pPr>
        <w:jc w:val="left"/>
      </w:pPr>
      <w:r>
        <w:rPr>
          <w:rFonts w:ascii="Calibri" w:hAnsi="Calibri"/>
          <w:b/>
          <w:color w:val="214F99"/>
          <w:sz w:val="28"/>
        </w:rPr>
        <w:t>Artículos (Base de Conocimiento)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969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969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 requerido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/api/articulos/todos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/api/articulos/{id}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/api/articulos/categoria/{categoriaId}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/api/articulos/buscar?q=texto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/api/articulos/top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autenticado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/api/articulos/autor/{autorId}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/api/articulos/{id}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/api/articulos/{id}/activar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/api/articulos/{id}/desactivar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ADMIN, TECNICO</w:t>
            </w:r>
          </w:p>
        </w:tc>
      </w:tr>
    </w:tbl>
    <w:p>
      <w:pPr>
        <w:jc w:val="left"/>
      </w:pPr>
      <w:r>
        <w:rPr>
          <w:rFonts w:ascii="Calibri" w:hAnsi="Calibri"/>
          <w:b/>
          <w:color w:val="214F99"/>
          <w:sz w:val="28"/>
        </w:rPr>
        <w:t>Dashboard / Ranking / Export /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35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402"/>
            <w:shd w:fill="214F9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 requerido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/api/dashboard/resumen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/api/dashboard/tickets-por-estado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/api/dashboard/tickets-por-prioridad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/api/dashboard/tickets-por-categoria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/api/dashboard/tickets-por-tecnico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/api/ranking/categorias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/api/ranking/categorias/top/{limite}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/api/ranking/tecnicos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/api/ranking/tecnicos/top/{limite}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/api/export/tickets/excel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/api/export/tickets/pdf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ADMIN, TECNICO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/api/sla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/api/sla/{id}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ADMIN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55555"/>
          <w:sz w:val="20"/>
        </w:rPr>
        <w:t>— Fin de la guía —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Grupo 6 · Desarrollo Web Integrado ·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