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Portafolio de Título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Memorial Connect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04/12/2025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einytt4p1xz9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7580813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nq58ppxqpl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1) Requisitos Funcionales</w:t>
              <w:tab/>
            </w:r>
          </w:hyperlink>
          <w:r w:rsidDel="00000000" w:rsidR="00000000" w:rsidRPr="00000000">
            <w:fldChar w:fldCharType="begin"/>
            <w:instrText xml:space="preserve"> PAGEREF _heading=h.qnq58ppxqplq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olktpxw0xb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2) Requisitos No Funcionales del Producto</w:t>
              <w:tab/>
            </w:r>
          </w:hyperlink>
          <w:r w:rsidDel="00000000" w:rsidR="00000000" w:rsidRPr="00000000">
            <w:fldChar w:fldCharType="begin"/>
            <w:instrText xml:space="preserve"> PAGEREF _heading=h.folktpxw0xbl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m1cibc3c7k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3) Interfaces</w:t>
              <w:tab/>
            </w:r>
          </w:hyperlink>
          <w:r w:rsidDel="00000000" w:rsidR="00000000" w:rsidRPr="00000000">
            <w:fldChar w:fldCharType="begin"/>
            <w:instrText xml:space="preserve"> PAGEREF _heading=h.1m1cibc3c7ke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swip71b9rw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Pruebas Unitarias</w:t>
              <w:tab/>
            </w:r>
          </w:hyperlink>
          <w:r w:rsidDel="00000000" w:rsidR="00000000" w:rsidRPr="00000000">
            <w:fldChar w:fldCharType="begin"/>
            <w:instrText xml:space="preserve"> PAGEREF _heading=h.swip71b9rw5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eri1g4a19sw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Pruebas de Integración (API / Servicios)</w:t>
              <w:tab/>
            </w:r>
          </w:hyperlink>
          <w:r w:rsidDel="00000000" w:rsidR="00000000" w:rsidRPr="00000000">
            <w:fldChar w:fldCharType="begin"/>
            <w:instrText xml:space="preserve"> PAGEREF _heading=h.eri1g4a19swq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npia9dq5n2b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Pruebas de Sistema / End-to-End (E2E)</w:t>
              <w:tab/>
            </w:r>
          </w:hyperlink>
          <w:r w:rsidDel="00000000" w:rsidR="00000000" w:rsidRPr="00000000">
            <w:fldChar w:fldCharType="begin"/>
            <w:instrText xml:space="preserve"> PAGEREF _heading=h.npia9dq5n2b7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jgqqun3i24i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Pruebas de Aceptación (UAT)</w:t>
              <w:tab/>
            </w:r>
          </w:hyperlink>
          <w:r w:rsidDel="00000000" w:rsidR="00000000" w:rsidRPr="00000000">
            <w:fldChar w:fldCharType="begin"/>
            <w:instrText xml:space="preserve"> PAGEREF _heading=h.jgqqun3i24i0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9ptjjvnhmds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Pruebas de Regresión</w:t>
              <w:tab/>
            </w:r>
          </w:hyperlink>
          <w:r w:rsidDel="00000000" w:rsidR="00000000" w:rsidRPr="00000000">
            <w:fldChar w:fldCharType="begin"/>
            <w:instrText xml:space="preserve"> PAGEREF _heading=h.9ptjjvnhmdsn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xnogutnt5z2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Pruebas de Humo</w:t>
              <w:tab/>
            </w:r>
          </w:hyperlink>
          <w:r w:rsidDel="00000000" w:rsidR="00000000" w:rsidRPr="00000000">
            <w:fldChar w:fldCharType="begin"/>
            <w:instrText xml:space="preserve"> PAGEREF _heading=h.xnogutnt5z2o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xg29xsqrhcj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Pruebas de Rendimiento / Carga / Stress</w:t>
              <w:tab/>
            </w:r>
          </w:hyperlink>
          <w:r w:rsidDel="00000000" w:rsidR="00000000" w:rsidRPr="00000000">
            <w:fldChar w:fldCharType="begin"/>
            <w:instrText xml:space="preserve"> PAGEREF _heading=h.xg29xsqrhcjj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7q6tcclecv0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Pruebas de Seguridad</w:t>
              <w:tab/>
            </w:r>
          </w:hyperlink>
          <w:r w:rsidDel="00000000" w:rsidR="00000000" w:rsidRPr="00000000">
            <w:fldChar w:fldCharType="begin"/>
            <w:instrText xml:space="preserve"> PAGEREF _heading=h.7q6tcclecv0m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cr09zhxujx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Pruebas de Compatibilidad / Portabilidad</w:t>
              <w:tab/>
            </w:r>
          </w:hyperlink>
          <w:r w:rsidDel="00000000" w:rsidR="00000000" w:rsidRPr="00000000">
            <w:fldChar w:fldCharType="begin"/>
            <w:instrText xml:space="preserve"> PAGEREF _heading=h.cr09zhxujx7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asewnpe3ehq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Pruebas de Backup y Recuperación</w:t>
              <w:tab/>
            </w:r>
          </w:hyperlink>
          <w:r w:rsidDel="00000000" w:rsidR="00000000" w:rsidRPr="00000000">
            <w:fldChar w:fldCharType="begin"/>
            <w:instrText xml:space="preserve"> PAGEREF _heading=h.asewnpe3ehqt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mp1h3k25cfk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Pruebas Exploratorias</w:t>
              <w:tab/>
            </w:r>
          </w:hyperlink>
          <w:r w:rsidDel="00000000" w:rsidR="00000000" w:rsidRPr="00000000">
            <w:fldChar w:fldCharType="begin"/>
            <w:instrText xml:space="preserve"> PAGEREF _heading=h.mp1h3k25cfk0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04-12-2025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Comienzo del llenado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Ariel Saavedra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Sebastian Henriquez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05-12-2025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Continuación del llenado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05-12-2025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n11qerkw01z4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701V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MemorialConnect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Eduardo Ortega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Fabian Saldaño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rPr>
          <w:sz w:val="24"/>
          <w:szCs w:val="24"/>
        </w:rPr>
      </w:pPr>
      <w:bookmarkStart w:colFirst="0" w:colLast="0" w:name="_heading=h.t01kukwltv6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sz w:val="24"/>
          <w:szCs w:val="24"/>
        </w:rPr>
      </w:pPr>
      <w:bookmarkStart w:colFirst="0" w:colLast="0" w:name="_heading=h.8lxr8bw2jvw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sz w:val="24"/>
          <w:szCs w:val="24"/>
        </w:rPr>
      </w:pPr>
      <w:bookmarkStart w:colFirst="0" w:colLast="0" w:name="_heading=h.yqtut81cdhv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sz w:val="24"/>
          <w:szCs w:val="24"/>
        </w:rPr>
      </w:pPr>
      <w:bookmarkStart w:colFirst="0" w:colLast="0" w:name="_heading=h.tq56pmcbh3v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sz w:val="24"/>
          <w:szCs w:val="24"/>
        </w:rPr>
      </w:pPr>
      <w:bookmarkStart w:colFirst="0" w:colLast="0" w:name="_heading=h.8kws6k3z5ik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sz w:val="24"/>
          <w:szCs w:val="24"/>
        </w:rPr>
      </w:pPr>
      <w:bookmarkStart w:colFirst="0" w:colLast="0" w:name="_heading=h.1k2djjbo749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21.575.005-1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Sebastian Henriquez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seb.henriquez@duocuc.cl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18.065.922-6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p.madrid@duocuc.cl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21.336.770-6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Carlos Pardo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car.pardo@duocuc.cl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21.335.462-0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arie.saavedra@duocuc.cl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nbetkwyt2wyc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Propósito del plan de pruebas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Propósito, objetivo, visión que se espera de este plan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plan de pruebas tiene como objetivo emplear estrategias de calidad de software, con el fin de comprobar el estado del sistema y verificar si las funcionalidades y diseño cumplen con los requisitos preestablecidos, esto con el fin de asegurar la calidad del producto antes de su presentación al cliente y lanzamiento al mercado.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g5xrzyh3qtje" w:id="9"/>
            <w:bookmarkEnd w:id="9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spacing w:after="240" w:before="240" w:lineRule="auto"/>
              <w:rPr>
                <w:rFonts w:ascii="Calibri" w:cs="Calibri" w:eastAsia="Calibri" w:hAnsi="Calibri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presente plan de pruebas comprende la validación de los requisitos funcionales y no funcionales del sistema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MemorialConnect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garantizando el correcto funcionamiento de los módulos principales y el cumplimiento de los criterios de calidad establecidos.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incluyen las pruebas relacionadas con:</w:t>
            </w:r>
          </w:p>
          <w:p w:rsidR="00000000" w:rsidDel="00000000" w:rsidP="00000000" w:rsidRDefault="00000000" w:rsidRPr="00000000" w14:paraId="00000084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ind w:left="72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bookmarkStart w:colFirst="0" w:colLast="0" w:name="_heading=h.qnq58ppxqplq" w:id="10"/>
            <w:bookmarkEnd w:id="1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) Requisitos Funcionales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pruebas abarcarán todos los requisitos funcionales definidos, incluyendo: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Marketplace y contratación de servicios.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pagos mediante Flow.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Lectura de códigos QR para acceso a memoriales.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Generación de invitaciones digitales.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galerías (fotos y videos).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Testimonios y libro de condolencias.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Publicación de obituarios.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Mapa interactivo de sepulturas.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Autenticación, registro y recuperación de contraseña.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y digitalización de cementerios, sepulturas, sectores y subsectores.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mantenimientos, reservas y agenda de visitas.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y métricas.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Panel administrativo, gestión de roles y permisos.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Notificaciones, auditorías y copias de seguridad.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Grupos familiares y configuración de privacidad.</w:t>
              <w:br w:type="textWrapping"/>
            </w:r>
          </w:p>
          <w:p w:rsidR="00000000" w:rsidDel="00000000" w:rsidP="00000000" w:rsidRDefault="00000000" w:rsidRPr="00000000" w14:paraId="00000095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ind w:left="72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bookmarkStart w:colFirst="0" w:colLast="0" w:name="_heading=h.folktpxw0xbl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 Requisitos No Funcionales del Producto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alcance incluye pruebas de: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sdt>
              <w:sdtPr>
                <w:id w:val="-700594260"/>
                <w:tag w:val="goog_rdk_0"/>
              </w:sdtPr>
              <w:sdtContent>
                <w:commentRangeStart w:id="0"/>
              </w:sdtContent>
            </w:sdt>
            <w:sdt>
              <w:sdtPr>
                <w:id w:val="-855044983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Rendimiento: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Tiempos de respuesta, concurrencia y desempeño general.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Validación de HTTPS, JWT, MFA y auditoría.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Usabilidad: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Facilidad de uso, claridad visual y accesibilidad básica.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Disponibilidad: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Validación de uptime y comportamiento ante fallas.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Compatibilidad/Portabilidad: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Navegadores soportados y diseño responsive.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Mantenibilidad: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Cumplimiento de prácticas mínimas verificables por QA.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Calidad funcional: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Integridad de datos, cobertura de pruebas unitarias, cumplimiento del 95% de requisitos.</w:t>
              <w:br w:type="textWrapping"/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ind w:left="72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bookmarkStart w:colFirst="0" w:colLast="0" w:name="_heading=h.1m1cibc3c7ke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3) Interfaces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web responsive.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Compatibilidad con PC, notebooks, tablets y smartphones.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Verificación de integración con APIs (Flow, Backend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MemorialConnect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  <w:br w:type="textWrapping"/>
              <w:t xml:space="preserve">Validación básica de interacción con MySQL.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5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179"/>
        <w:gridCol w:w="2283"/>
        <w:tblGridChange w:id="0">
          <w:tblGrid>
            <w:gridCol w:w="2592"/>
            <w:gridCol w:w="4179"/>
            <w:gridCol w:w="2283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3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Roles y responsabilidades de todos los participantes en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proceso de pruebas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 SW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sxosxhr9w8dp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Relevancia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Senior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Implementar las funcionalidades basadas en los requisitos del ERS.</w:t>
              <w:br w:type="textWrapping"/>
              <w:t xml:space="preserve">- Ejecutar pruebas unitarias y corregir defectos identificados durante el testing.</w:t>
              <w:br w:type="textWrapping"/>
            </w:r>
          </w:p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Apoyar en la identificación de causas raíz de fallos.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Mantener el versionamiento de código y entregar builds funcionales al equipo QA.</w:t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Documentar flujos técnicos cuando se requiera para el análisis del Analista Senior.</w:t>
            </w:r>
          </w:p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Realizar ajustes y refactorizaciones según necesidades detectadas en las pruebas.</w:t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Muy Alta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 la figura clave de control de calidad, el cual garantiza que todos los requisitos del ERS estén adecuadamente cubiertos y validados, también determina si el producto está listo para pasar a producción.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Analizar los requisitos funcionales y no funcionales para definir el enfoque de pruebas.</w:t>
            </w:r>
          </w:p>
          <w:p w:rsidR="00000000" w:rsidDel="00000000" w:rsidP="00000000" w:rsidRDefault="00000000" w:rsidRPr="00000000" w14:paraId="000000B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Elaborar casos de prueba, matriz de trazabilidad y criterios de aceptación.</w:t>
            </w:r>
          </w:p>
          <w:p w:rsidR="00000000" w:rsidDel="00000000" w:rsidP="00000000" w:rsidRDefault="00000000" w:rsidRPr="00000000" w14:paraId="000000B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Coordinar y supervisar la ejecución de pruebas del equipo QA.</w:t>
            </w:r>
          </w:p>
          <w:p w:rsidR="00000000" w:rsidDel="00000000" w:rsidP="00000000" w:rsidRDefault="00000000" w:rsidRPr="00000000" w14:paraId="000000B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Validar la calidad de las funcionalidades entregadas por desarrollo.</w:t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Gestionar defectos en conjunto con los desarrolladores.</w:t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Generar reportes de avance, métricas y resultados de testing.</w:t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Verificar el cumplimiento de estándares de calidad y normativas descritas en documento ERS.</w:t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 - Alta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 el responsable del desarrollo del sistema, implementar soluciones confiables y estables para permitir un proceso de pruebas efectivo. Su rapidez y precisión al corregir defectos afecta directamente los tiempos del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Definir el alcance global del proyecto y validar el plan de pruebas.</w:t>
            </w:r>
          </w:p>
          <w:p w:rsidR="00000000" w:rsidDel="00000000" w:rsidP="00000000" w:rsidRDefault="00000000" w:rsidRPr="00000000" w14:paraId="000000C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Supervisar plazos, recursos y entregables del proceso de testing.</w:t>
            </w:r>
          </w:p>
          <w:p w:rsidR="00000000" w:rsidDel="00000000" w:rsidP="00000000" w:rsidRDefault="00000000" w:rsidRPr="00000000" w14:paraId="000000C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Autorizar el inicio y cierre de las fases de pruebas.</w:t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Gestionar riesgos, cambios y decisiones clave durante el ciclo de vida del proyecto.</w:t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Coordinar comunicación entre desarrollo, QA, clientes y stakeholders.</w:t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Aprobar defectos críticos y priorizar correcciones.</w:t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C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 el responsable de asegurar que las pruebas están alineadas con los objetivos del proyecto, que los recursos estén disponibles y que los tiempos se cumplan. Su aprobación habilita el paso entre fases y evita desviaciones.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</w:t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Definir y velar por el cumplimiento de estándares de calidad.</w:t>
            </w:r>
          </w:p>
          <w:p w:rsidR="00000000" w:rsidDel="00000000" w:rsidP="00000000" w:rsidRDefault="00000000" w:rsidRPr="00000000" w14:paraId="000000C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Supervisar la correcta ejecución del proceso de pruebas.</w:t>
            </w:r>
          </w:p>
          <w:p w:rsidR="00000000" w:rsidDel="00000000" w:rsidP="00000000" w:rsidRDefault="00000000" w:rsidRPr="00000000" w14:paraId="000000C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Revisar y validar los artefactos de prueba (casos, evidencias, reportes).</w:t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Asegurar que las pruebas cumplen metodologías, criterios y buenas prácticas.</w:t>
            </w:r>
          </w:p>
          <w:p w:rsidR="00000000" w:rsidDel="00000000" w:rsidP="00000000" w:rsidRDefault="00000000" w:rsidRPr="00000000" w14:paraId="000000C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Monitorear métricas de calidad y defectos.</w:t>
            </w:r>
          </w:p>
        </w:tc>
        <w:tc>
          <w:tcPr/>
          <w:p w:rsidR="00000000" w:rsidDel="00000000" w:rsidP="00000000" w:rsidRDefault="00000000" w:rsidRPr="00000000" w14:paraId="000000C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Muy Alta</w:t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Asegurar que la calidad del proceso de pruebas sea consistente, confiable y alineada a las políticas y estándares del proyecto, garantizando que el producto cumpla los niveles esperados antes de su liberación.</w:t>
            </w:r>
          </w:p>
        </w:tc>
      </w:tr>
    </w:tbl>
    <w:p w:rsidR="00000000" w:rsidDel="00000000" w:rsidP="00000000" w:rsidRDefault="00000000" w:rsidRPr="00000000" w14:paraId="000000D2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upjvrut8r8o8" w:id="14"/>
            <w:bookmarkEnd w:id="14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el tipo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funcionalidad: Se testean las funcionalidades del sistema, procurando que el sistema actúe de manera fluida y con precisión, abarcando todos los requisitos funcionales establecidos en la planificación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estrés: Se intentará sobrecargar el sistema de datos con “Inyecciones SQL” con el fin de comprobar la resiliencia del sistema en períodos de alta demanda.</w:t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no funcionales: Se verificará el diseño del sistema para verificar que cumple con los colores de la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Estrategia y técnicas de pruebas a aplicar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las estrategias y técnicas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estrategias y técnicas de pruebas que se deben desarrollar para el proyecto son:</w:t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Estrategia con un enfoque híbrido, es decir, basado en riesgos, en donde se priorizan flujos críticos como los pagos, la autenticación, mapas, reservas, etc.</w:t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Tipos de pruebas:</w:t>
            </w:r>
          </w:p>
          <w:p w:rsidR="00000000" w:rsidDel="00000000" w:rsidP="00000000" w:rsidRDefault="00000000" w:rsidRPr="00000000" w14:paraId="000000E4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swip71b9rw5" w:id="15"/>
            <w:bookmarkEnd w:id="15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Pruebas Unitarias</w:t>
            </w:r>
          </w:p>
          <w:p w:rsidR="00000000" w:rsidDel="00000000" w:rsidP="00000000" w:rsidRDefault="00000000" w:rsidRPr="00000000" w14:paraId="000000E5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erificar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funciones/métodos del backend y componentes frontend.</w:t>
            </w:r>
          </w:p>
          <w:p w:rsidR="00000000" w:rsidDel="00000000" w:rsidP="00000000" w:rsidRDefault="00000000" w:rsidRPr="00000000" w14:paraId="000000E6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Detectar errores en la lógica antes de integrar.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Tests basados en casos límite, equivalence partitioning para entradas válidas/inválidas.</w:t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Herramientas ejemplo: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Jest, pytest / JUnit (backend).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QA</w:t>
            </w:r>
          </w:p>
          <w:p w:rsidR="00000000" w:rsidDel="00000000" w:rsidP="00000000" w:rsidRDefault="00000000" w:rsidRPr="00000000" w14:paraId="000000E9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eri1g4a19swq" w:id="16"/>
            <w:bookmarkEnd w:id="16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Pruebas de Integración (API / Servicios)</w:t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Validar contrato API Backend ↔ Frontend, y Backend ↔ Flow (pasarela).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Asegurar que las integraciones devuelven datos esperados y manejen errores.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Pruebas de contrato (schema validation), pruebas 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casos positivos/negativos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chaos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tests simples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(simular fallos de API).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Herramientas ejemplo: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Postman, pytest + requests.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QA, Developer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npia9dq5n2b7" w:id="17"/>
            <w:bookmarkEnd w:id="17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Pruebas de Sistema / End-to-End (E2E)</w:t>
            </w:r>
          </w:p>
          <w:p w:rsidR="00000000" w:rsidDel="00000000" w:rsidP="00000000" w:rsidRDefault="00000000" w:rsidRPr="00000000" w14:paraId="000000EC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Flujos completos: registro → login → búsqueda de sepultura → visualizar memorial → Ingreso marketplace →Selección de productos y servicios → pago → confirmación.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Validar comportamiento integrado desde la vista del usuario.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Casos de uso críticos, tablas de decisión para combinaciones de permisos y privacidad.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Herramientas: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Cypress.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jgqqun3i24i0" w:id="18"/>
            <w:bookmarkEnd w:id="1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Pruebas de Aceptación (UAT)</w:t>
            </w:r>
          </w:p>
          <w:p w:rsidR="00000000" w:rsidDel="00000000" w:rsidP="00000000" w:rsidRDefault="00000000" w:rsidRPr="00000000" w14:paraId="000000EE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Validar requisitos de negocio (ODS: 95% cumplimiento, casos de aceptación del ERS).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Qué stakeholders (cementerios/funerarias) acepten entrega.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Scripts de aceptación definidos por criterios de aceptación, checklist por historia de usuario.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Analista Senior (R), Jefe de Proyecto (A).</w:t>
            </w:r>
          </w:p>
          <w:p w:rsidR="00000000" w:rsidDel="00000000" w:rsidP="00000000" w:rsidRDefault="00000000" w:rsidRPr="00000000" w14:paraId="000000EF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9ptjjvnhmdsn" w:id="19"/>
            <w:bookmarkEnd w:id="1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Pruebas de Regresión</w:t>
            </w:r>
          </w:p>
          <w:p w:rsidR="00000000" w:rsidDel="00000000" w:rsidP="00000000" w:rsidRDefault="00000000" w:rsidRPr="00000000" w14:paraId="000000F0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jecutar suite automatizada tras cada build relevante.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Prevenir re-introducción de errores.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Selección de tests por impacto (smoke + regresión completa en release).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xnogutnt5z2o" w:id="20"/>
            <w:bookmarkEnd w:id="2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Pruebas de Humo</w:t>
            </w:r>
          </w:p>
          <w:p w:rsidR="00000000" w:rsidDel="00000000" w:rsidP="00000000" w:rsidRDefault="00000000" w:rsidRPr="00000000" w14:paraId="000000F2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Verificación rápida post-deploy (login, páginas críticas).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qué: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build antes de pruebas más profundas.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QA.</w:t>
            </w:r>
          </w:p>
          <w:p w:rsidR="00000000" w:rsidDel="00000000" w:rsidP="00000000" w:rsidRDefault="00000000" w:rsidRPr="00000000" w14:paraId="000000F3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xg29xsqrhcjj" w:id="21"/>
            <w:bookmarkEnd w:id="2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Pruebas de Rendimiento / Carga / Stress</w:t>
            </w:r>
          </w:p>
          <w:p w:rsidR="00000000" w:rsidDel="00000000" w:rsidP="00000000" w:rsidRDefault="00000000" w:rsidRPr="00000000" w14:paraId="000000F4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Validar requisitos de concurrencia (200 concurrentes), tiempos de respuesta (&lt;=3s), pagos (&lt;10s).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Asegurar la experiencia y la tolerancia del sistema bajo carga.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Pruebas de carga, pruebas de estrés, pruebas de soak (larga duración).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Herramientas: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JMeter.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7q6tcclecv0m" w:id="22"/>
            <w:bookmarkEnd w:id="2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Pruebas de Seguridad</w:t>
            </w:r>
          </w:p>
          <w:p w:rsidR="00000000" w:rsidDel="00000000" w:rsidP="00000000" w:rsidRDefault="00000000" w:rsidRPr="00000000" w14:paraId="000000F6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Validar  JWT, MFA, control de accesos, protección contra inyección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CSRF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Proteger datos sensibles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(memoriales, pagos, datos del difunto, familiares, proveedores).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Pruebas manuales (testing básico).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Herramientas: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OWASP ZAP, scanners SAST/DAST.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Pruebas de Usabilidad / Accesibilidad</w:t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Validar interfaz legible, botones destacados, navegación,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experiencia web,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accesibilidad básica.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Cumplimiento de requerimientos de UI y facilitar uso a personas mayores.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Pruebas con checklist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WCAG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básico, pruebas exploratorias con usuarios representativos (si es posible).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Herramientas: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Lighthouse, axe-core.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cr09zhxujx7" w:id="23"/>
            <w:bookmarkEnd w:id="23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Pruebas de Compatibilidad / Portabilidad</w:t>
            </w:r>
          </w:p>
          <w:p w:rsidR="00000000" w:rsidDel="00000000" w:rsidP="00000000" w:rsidRDefault="00000000" w:rsidRPr="00000000" w14:paraId="000000FA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Navegadores Chrome/Firefox/Edge últimas 2 versiones; dispositivos: PC, tablets, smartphones.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Garantizar soporte cross-browser y responsive.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atrix de dispositivos + pairwise testing para combinaciones de SO/navegador/resolución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Herramientas: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BrowserStack / Sauce Labs (si está disponible) o entornos locales.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Analista Senior (R), Developer (C).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asewnpe3ehqt" w:id="24"/>
            <w:bookmarkEnd w:id="2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Pruebas de Backup y Recuperación</w:t>
            </w:r>
          </w:p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Validar copias automáticas diarias y recuperación en 5 horas.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Cumplir disponibilidad y RTO establecidos.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Restore test (recuperación desde backup).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FD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mp1h3k25cfk0" w:id="25"/>
            <w:bookmarkEnd w:id="25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Pruebas Exploratorias</w:t>
            </w:r>
          </w:p>
          <w:p w:rsidR="00000000" w:rsidDel="00000000" w:rsidP="00000000" w:rsidRDefault="00000000" w:rsidRPr="00000000" w14:paraId="000000FE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Sesiones enfocadas en áreas de alto riesgo (pagos, privacidad, gestión de sepulturas).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qué: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Encontrar defectos que no se capturan en scripts.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Charters por módulo, sesión time-boxed.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actividades a desarrolladas durante el proyecto corresponden a:</w:t>
            </w:r>
          </w:p>
          <w:p w:rsidR="00000000" w:rsidDel="00000000" w:rsidP="00000000" w:rsidRDefault="00000000" w:rsidRPr="00000000" w14:paraId="00000100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Planificación de pruebas.</w:t>
            </w:r>
          </w:p>
          <w:p w:rsidR="00000000" w:rsidDel="00000000" w:rsidP="00000000" w:rsidRDefault="00000000" w:rsidRPr="00000000" w14:paraId="00000101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Diseño de casos de prueba.</w:t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Preparación de ambientes.</w:t>
            </w:r>
          </w:p>
          <w:p w:rsidR="00000000" w:rsidDel="00000000" w:rsidP="00000000" w:rsidRDefault="00000000" w:rsidRPr="00000000" w14:paraId="00000103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Ejecuciones manuales.</w:t>
            </w:r>
          </w:p>
          <w:p w:rsidR="00000000" w:rsidDel="00000000" w:rsidP="00000000" w:rsidRDefault="00000000" w:rsidRPr="00000000" w14:paraId="00000104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Pruebas de rendimiento.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Pruebas de aceptación del usuario (UAT).</w:t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Cierre de pruebas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7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del proceso de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Listar y describir todas las actividades a desarrollar en el proceso general de testing,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Actividades: Analizar sistema para crear casos de prueba, documentando el registro de casos y su clasificación en planilla Excel.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documento de plan de pruebas detallando proceso de calidad de software y actividades, herramientas y tipos de pruebas a implementar.</w:t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defectos con clasificación de los mismos según importancia e impacto para su reporte y posterior solución.</w:t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Responsables: Casos de prueba: Ariel Saavedra Y Sebastián Henriquez</w:t>
            </w:r>
          </w:p>
          <w:p w:rsidR="00000000" w:rsidDel="00000000" w:rsidP="00000000" w:rsidRDefault="00000000" w:rsidRPr="00000000" w14:paraId="0000010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Plan de pruebas: Ariel Saavedra y Sebastián Henriquez</w:t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Matriz de control de cambios: Todos los integrantes</w:t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Registro de defectos: Todos los integrantes</w:t>
            </w:r>
          </w:p>
          <w:p w:rsidR="00000000" w:rsidDel="00000000" w:rsidP="00000000" w:rsidRDefault="00000000" w:rsidRPr="00000000" w14:paraId="0000011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Artefactos: Casos de prueba, Plan de pruebas, Planilla de Requerimientos, MockUps, Casos de uso, Informe ERS, Informe 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ciclos de prueba a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Listar y describir cantidad de ciclos de prueba a realizar en este proyecto, las tareas y actividades para cada ciclo de prueba,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continuación se describen los ciclos de prueba planificados para el proyecto incluyendo actividades, objetivos, responsables y artefactos generados en cada uno.</w:t>
            </w:r>
          </w:p>
          <w:p w:rsidR="00000000" w:rsidDel="00000000" w:rsidP="00000000" w:rsidRDefault="00000000" w:rsidRPr="00000000" w14:paraId="0000011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1: Pruebas unitarias.</w:t>
            </w:r>
          </w:p>
          <w:p w:rsidR="00000000" w:rsidDel="00000000" w:rsidP="00000000" w:rsidRDefault="00000000" w:rsidRPr="00000000" w14:paraId="0000011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inicial realizada por el equipo de desarrollo para asegurar que cada componente individual funciona de manera correcta antes de integrar.</w:t>
            </w:r>
          </w:p>
          <w:p w:rsidR="00000000" w:rsidDel="00000000" w:rsidP="00000000" w:rsidRDefault="00000000" w:rsidRPr="00000000" w14:paraId="0000011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actividades correspondientes a este ciclo son:</w:t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Implementación de tests unitarios.</w:t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Validación de métodos, endpoints y componentes UI.</w:t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Verificación de reglas de negocio internas.</w:t>
            </w:r>
          </w:p>
          <w:p w:rsidR="00000000" w:rsidDel="00000000" w:rsidP="00000000" w:rsidRDefault="00000000" w:rsidRPr="00000000" w14:paraId="0000011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Corrección de errores detectados por DEV.</w:t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Responsables:</w:t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Developer: Responsable</w:t>
            </w:r>
          </w:p>
          <w:p w:rsidR="00000000" w:rsidDel="00000000" w:rsidP="00000000" w:rsidRDefault="00000000" w:rsidRPr="00000000" w14:paraId="0000012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Analista: Consultado</w:t>
            </w:r>
          </w:p>
          <w:p w:rsidR="00000000" w:rsidDel="00000000" w:rsidP="00000000" w:rsidRDefault="00000000" w:rsidRPr="00000000" w14:paraId="0000012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 Proyecto: Informado</w:t>
            </w:r>
          </w:p>
          <w:p w:rsidR="00000000" w:rsidDel="00000000" w:rsidP="00000000" w:rsidRDefault="00000000" w:rsidRPr="00000000" w14:paraId="0000012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QA: Informado y responsable</w:t>
            </w:r>
          </w:p>
          <w:p w:rsidR="00000000" w:rsidDel="00000000" w:rsidP="00000000" w:rsidRDefault="00000000" w:rsidRPr="00000000" w14:paraId="0000012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Artefactos generados:</w:t>
            </w:r>
          </w:p>
          <w:p w:rsidR="00000000" w:rsidDel="00000000" w:rsidP="00000000" w:rsidRDefault="00000000" w:rsidRPr="00000000" w14:paraId="0000012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Reporte de pruebas unitarias.</w:t>
            </w:r>
          </w:p>
          <w:p w:rsidR="00000000" w:rsidDel="00000000" w:rsidP="00000000" w:rsidRDefault="00000000" w:rsidRPr="00000000" w14:paraId="0000012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Evidencias de ejecución térmica.</w:t>
            </w:r>
          </w:p>
          <w:p w:rsidR="00000000" w:rsidDel="00000000" w:rsidP="00000000" w:rsidRDefault="00000000" w:rsidRPr="00000000" w14:paraId="0000012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Registro de defectos tempranos (si aplica)</w:t>
            </w:r>
          </w:p>
          <w:p w:rsidR="00000000" w:rsidDel="00000000" w:rsidP="00000000" w:rsidRDefault="00000000" w:rsidRPr="00000000" w14:paraId="0000012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2: Pruebas de integración.</w:t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conjunta entre módulos Frontend-Backend y Backend-Flow para asegurar correcta comunicación entre componentes.</w:t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actividades correspondientes a este ciclo son:</w:t>
            </w:r>
          </w:p>
          <w:p w:rsidR="00000000" w:rsidDel="00000000" w:rsidP="00000000" w:rsidRDefault="00000000" w:rsidRPr="00000000" w14:paraId="0000013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Validación consumo APIs.</w:t>
            </w:r>
          </w:p>
          <w:p w:rsidR="00000000" w:rsidDel="00000000" w:rsidP="00000000" w:rsidRDefault="00000000" w:rsidRPr="00000000" w14:paraId="0000013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Pruebas de integración con Flow (sandbox).</w:t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Validación de flujos de datos entre BD - API - Front.</w:t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Registro y seguimiento de defectos.</w:t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Responsables:</w:t>
            </w:r>
          </w:p>
          <w:p w:rsidR="00000000" w:rsidDel="00000000" w:rsidP="00000000" w:rsidRDefault="00000000" w:rsidRPr="00000000" w14:paraId="000001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Developer: Responsable</w:t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Analista: Soporte y verificación.</w:t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 Proyecto: Informado</w:t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QA: Soporte en ejecución y verificación</w:t>
            </w:r>
          </w:p>
          <w:p w:rsidR="00000000" w:rsidDel="00000000" w:rsidP="00000000" w:rsidRDefault="00000000" w:rsidRPr="00000000" w14:paraId="000001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Artefactos generados:</w:t>
            </w:r>
          </w:p>
          <w:p w:rsidR="00000000" w:rsidDel="00000000" w:rsidP="00000000" w:rsidRDefault="00000000" w:rsidRPr="00000000" w14:paraId="000001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Casos de prueba de integración.</w:t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Registro de defectos.</w:t>
            </w:r>
          </w:p>
          <w:p w:rsidR="00000000" w:rsidDel="00000000" w:rsidP="00000000" w:rsidRDefault="00000000" w:rsidRPr="00000000" w14:paraId="000001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Evidencias técnicas de API y flujos.</w:t>
            </w:r>
          </w:p>
          <w:p w:rsidR="00000000" w:rsidDel="00000000" w:rsidP="00000000" w:rsidRDefault="00000000" w:rsidRPr="00000000" w14:paraId="000001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3: Pruebas Funcionales</w:t>
            </w:r>
          </w:p>
          <w:p w:rsidR="00000000" w:rsidDel="00000000" w:rsidP="00000000" w:rsidRDefault="00000000" w:rsidRPr="00000000" w14:paraId="0000014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todos los requisitos funcionales del ERS a nivel de comportamiento del sistema.</w:t>
            </w:r>
          </w:p>
          <w:p w:rsidR="00000000" w:rsidDel="00000000" w:rsidP="00000000" w:rsidRDefault="00000000" w:rsidRPr="00000000" w14:paraId="000001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actividades correspondientes a este ciclo son:</w:t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Ejecución de casos de prueba funcionales.</w:t>
            </w:r>
          </w:p>
          <w:p w:rsidR="00000000" w:rsidDel="00000000" w:rsidP="00000000" w:rsidRDefault="00000000" w:rsidRPr="00000000" w14:paraId="0000014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Validación de criterios de aceptación.</w:t>
            </w:r>
          </w:p>
          <w:p w:rsidR="00000000" w:rsidDel="00000000" w:rsidP="00000000" w:rsidRDefault="00000000" w:rsidRPr="00000000" w14:paraId="0000014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Pruebas de búsqueda, galerías, mapa, QR y memoriales.</w:t>
            </w:r>
          </w:p>
          <w:p w:rsidR="00000000" w:rsidDel="00000000" w:rsidP="00000000" w:rsidRDefault="00000000" w:rsidRPr="00000000" w14:paraId="0000014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Verificación de datos de prueba y escenarios límite.</w:t>
            </w:r>
          </w:p>
          <w:p w:rsidR="00000000" w:rsidDel="00000000" w:rsidP="00000000" w:rsidRDefault="00000000" w:rsidRPr="00000000" w14:paraId="0000014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Responsables:</w:t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Analista: Responsable (co-responsable)</w:t>
            </w:r>
          </w:p>
          <w:p w:rsidR="00000000" w:rsidDel="00000000" w:rsidP="00000000" w:rsidRDefault="00000000" w:rsidRPr="00000000" w14:paraId="0000014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Developer: Apoyo Técnico.</w:t>
            </w:r>
          </w:p>
          <w:p w:rsidR="00000000" w:rsidDel="00000000" w:rsidP="00000000" w:rsidRDefault="00000000" w:rsidRPr="00000000" w14:paraId="0000014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 Proyecto: Informado</w:t>
            </w:r>
          </w:p>
          <w:p w:rsidR="00000000" w:rsidDel="00000000" w:rsidP="00000000" w:rsidRDefault="00000000" w:rsidRPr="00000000" w14:paraId="0000014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QA: Responsable</w:t>
            </w:r>
          </w:p>
          <w:p w:rsidR="00000000" w:rsidDel="00000000" w:rsidP="00000000" w:rsidRDefault="00000000" w:rsidRPr="00000000" w14:paraId="0000014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Artefactos generados:</w:t>
            </w:r>
          </w:p>
          <w:p w:rsidR="00000000" w:rsidDel="00000000" w:rsidP="00000000" w:rsidRDefault="00000000" w:rsidRPr="00000000" w14:paraId="0000015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Evidencias funcionales.</w:t>
            </w:r>
          </w:p>
          <w:p w:rsidR="00000000" w:rsidDel="00000000" w:rsidP="00000000" w:rsidRDefault="00000000" w:rsidRPr="00000000" w14:paraId="0000015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Registro de defectos funcionales.</w:t>
            </w:r>
          </w:p>
          <w:p w:rsidR="00000000" w:rsidDel="00000000" w:rsidP="00000000" w:rsidRDefault="00000000" w:rsidRPr="00000000" w14:paraId="0000015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Informe de avance de pruebas.</w:t>
            </w:r>
          </w:p>
          <w:p w:rsidR="00000000" w:rsidDel="00000000" w:rsidP="00000000" w:rsidRDefault="00000000" w:rsidRPr="00000000" w14:paraId="0000015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4: Pruebas de Regresión</w:t>
            </w:r>
          </w:p>
          <w:p w:rsidR="00000000" w:rsidDel="00000000" w:rsidP="00000000" w:rsidRDefault="00000000" w:rsidRPr="00000000" w14:paraId="0000015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posterior a correcciones para asegurar que nuevas entregas no afecten funcionalidad ya validada.</w:t>
            </w:r>
          </w:p>
          <w:p w:rsidR="00000000" w:rsidDel="00000000" w:rsidP="00000000" w:rsidRDefault="00000000" w:rsidRPr="00000000" w14:paraId="0000015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actividades correspondientes a este ciclo son:</w:t>
            </w:r>
          </w:p>
          <w:p w:rsidR="00000000" w:rsidDel="00000000" w:rsidP="00000000" w:rsidRDefault="00000000" w:rsidRPr="00000000" w14:paraId="0000015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Re-ejecución de casos afectados por correcciones.</w:t>
            </w:r>
          </w:p>
          <w:p w:rsidR="00000000" w:rsidDel="00000000" w:rsidP="00000000" w:rsidRDefault="00000000" w:rsidRPr="00000000" w14:paraId="0000015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Validación del flujo completo del sistema.</w:t>
            </w:r>
          </w:p>
          <w:p w:rsidR="00000000" w:rsidDel="00000000" w:rsidP="00000000" w:rsidRDefault="00000000" w:rsidRPr="00000000" w14:paraId="0000015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Pruebas de humo tras cada despliegue.</w:t>
            </w:r>
          </w:p>
          <w:p w:rsidR="00000000" w:rsidDel="00000000" w:rsidP="00000000" w:rsidRDefault="00000000" w:rsidRPr="00000000" w14:paraId="0000015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Revisión de defectos reabiertos.</w:t>
            </w:r>
          </w:p>
          <w:p w:rsidR="00000000" w:rsidDel="00000000" w:rsidP="00000000" w:rsidRDefault="00000000" w:rsidRPr="00000000" w14:paraId="0000015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Responsables:</w:t>
            </w:r>
          </w:p>
          <w:p w:rsidR="00000000" w:rsidDel="00000000" w:rsidP="00000000" w:rsidRDefault="00000000" w:rsidRPr="00000000" w14:paraId="0000015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Analista: Responsable conjunto.</w:t>
            </w:r>
          </w:p>
          <w:p w:rsidR="00000000" w:rsidDel="00000000" w:rsidP="00000000" w:rsidRDefault="00000000" w:rsidRPr="00000000" w14:paraId="0000015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Developer: Apoyo y corrección.</w:t>
            </w:r>
          </w:p>
          <w:p w:rsidR="00000000" w:rsidDel="00000000" w:rsidP="00000000" w:rsidRDefault="00000000" w:rsidRPr="00000000" w14:paraId="0000016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 Proyecto: Informado.</w:t>
            </w:r>
          </w:p>
          <w:p w:rsidR="00000000" w:rsidDel="00000000" w:rsidP="00000000" w:rsidRDefault="00000000" w:rsidRPr="00000000" w14:paraId="0000016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QA: Responsable.</w:t>
            </w:r>
          </w:p>
          <w:p w:rsidR="00000000" w:rsidDel="00000000" w:rsidP="00000000" w:rsidRDefault="00000000" w:rsidRPr="00000000" w14:paraId="0000016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Artefactos generados:</w:t>
            </w:r>
          </w:p>
          <w:p w:rsidR="00000000" w:rsidDel="00000000" w:rsidP="00000000" w:rsidRDefault="00000000" w:rsidRPr="00000000" w14:paraId="0000016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Reporte de regresión</w:t>
            </w:r>
          </w:p>
          <w:p w:rsidR="00000000" w:rsidDel="00000000" w:rsidP="00000000" w:rsidRDefault="00000000" w:rsidRPr="00000000" w14:paraId="0000016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Evidencias actualizadas.</w:t>
            </w:r>
          </w:p>
          <w:p w:rsidR="00000000" w:rsidDel="00000000" w:rsidP="00000000" w:rsidRDefault="00000000" w:rsidRPr="00000000" w14:paraId="0000016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Actualización del registro de defectos.</w:t>
            </w:r>
          </w:p>
          <w:p w:rsidR="00000000" w:rsidDel="00000000" w:rsidP="00000000" w:rsidRDefault="00000000" w:rsidRPr="00000000" w14:paraId="0000016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5: Pruebas no Funcionales.</w:t>
            </w:r>
          </w:p>
          <w:p w:rsidR="00000000" w:rsidDel="00000000" w:rsidP="00000000" w:rsidRDefault="00000000" w:rsidRPr="00000000" w14:paraId="0000016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requerimientos no funcionales: rendimiento, seguridad, usabilidad y compatibilidad.</w:t>
            </w:r>
          </w:p>
          <w:p w:rsidR="00000000" w:rsidDel="00000000" w:rsidP="00000000" w:rsidRDefault="00000000" w:rsidRPr="00000000" w14:paraId="0000016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actividades correspondientes a este ciclo son:</w:t>
            </w:r>
          </w:p>
          <w:p w:rsidR="00000000" w:rsidDel="00000000" w:rsidP="00000000" w:rsidRDefault="00000000" w:rsidRPr="00000000" w14:paraId="0000016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Pruebas de carga y tiempos de respuesta.</w:t>
            </w:r>
          </w:p>
          <w:p w:rsidR="00000000" w:rsidDel="00000000" w:rsidP="00000000" w:rsidRDefault="00000000" w:rsidRPr="00000000" w14:paraId="0000016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Validación de seguridad básica: roles, control de acceso.</w:t>
            </w:r>
          </w:p>
          <w:p w:rsidR="00000000" w:rsidDel="00000000" w:rsidP="00000000" w:rsidRDefault="00000000" w:rsidRPr="00000000" w14:paraId="0000016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Pruebas de compatibilidad (navegadores)</w:t>
            </w:r>
          </w:p>
          <w:p w:rsidR="00000000" w:rsidDel="00000000" w:rsidP="00000000" w:rsidRDefault="00000000" w:rsidRPr="00000000" w14:paraId="0000016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Análisis de estabilidad.</w:t>
            </w:r>
          </w:p>
          <w:p w:rsidR="00000000" w:rsidDel="00000000" w:rsidP="00000000" w:rsidRDefault="00000000" w:rsidRPr="00000000" w14:paraId="0000017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Responsables:</w:t>
            </w:r>
          </w:p>
          <w:p w:rsidR="00000000" w:rsidDel="00000000" w:rsidP="00000000" w:rsidRDefault="00000000" w:rsidRPr="00000000" w14:paraId="0000017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Analista: Responsable conjunto e interpretación de resultados.</w:t>
            </w:r>
          </w:p>
          <w:p w:rsidR="00000000" w:rsidDel="00000000" w:rsidP="00000000" w:rsidRDefault="00000000" w:rsidRPr="00000000" w14:paraId="0000017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Developer: Consultado.</w:t>
            </w:r>
          </w:p>
          <w:p w:rsidR="00000000" w:rsidDel="00000000" w:rsidP="00000000" w:rsidRDefault="00000000" w:rsidRPr="00000000" w14:paraId="0000017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 Proyecto: Informado.</w:t>
            </w:r>
          </w:p>
          <w:p w:rsidR="00000000" w:rsidDel="00000000" w:rsidP="00000000" w:rsidRDefault="00000000" w:rsidRPr="00000000" w14:paraId="0000017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QA: Responsable</w:t>
            </w:r>
          </w:p>
          <w:p w:rsidR="00000000" w:rsidDel="00000000" w:rsidP="00000000" w:rsidRDefault="00000000" w:rsidRPr="00000000" w14:paraId="0000017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Artefactos generados:</w:t>
            </w:r>
          </w:p>
          <w:p w:rsidR="00000000" w:rsidDel="00000000" w:rsidP="00000000" w:rsidRDefault="00000000" w:rsidRPr="00000000" w14:paraId="0000017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Reporte de rendimiento.</w:t>
            </w:r>
          </w:p>
          <w:p w:rsidR="00000000" w:rsidDel="00000000" w:rsidP="00000000" w:rsidRDefault="00000000" w:rsidRPr="00000000" w14:paraId="0000017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Hallazgos de seguridad.</w:t>
            </w:r>
          </w:p>
          <w:p w:rsidR="00000000" w:rsidDel="00000000" w:rsidP="00000000" w:rsidRDefault="00000000" w:rsidRPr="00000000" w14:paraId="0000017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Informe de compatibilidad.</w:t>
            </w:r>
          </w:p>
          <w:p w:rsidR="00000000" w:rsidDel="00000000" w:rsidP="00000000" w:rsidRDefault="00000000" w:rsidRPr="00000000" w14:paraId="0000017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Evidencias.</w:t>
            </w:r>
          </w:p>
          <w:p w:rsidR="00000000" w:rsidDel="00000000" w:rsidP="00000000" w:rsidRDefault="00000000" w:rsidRPr="00000000" w14:paraId="0000017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6: Pruebas de Aceptación del usuario.</w:t>
            </w:r>
          </w:p>
          <w:p w:rsidR="00000000" w:rsidDel="00000000" w:rsidP="00000000" w:rsidRDefault="00000000" w:rsidRPr="00000000" w14:paraId="0000017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final del sistema por parte de los stakeholders para aprobar su liberación.</w:t>
            </w:r>
          </w:p>
          <w:p w:rsidR="00000000" w:rsidDel="00000000" w:rsidP="00000000" w:rsidRDefault="00000000" w:rsidRPr="00000000" w14:paraId="0000017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actividades correspondientes a este ciclo son:</w:t>
            </w:r>
          </w:p>
          <w:p w:rsidR="00000000" w:rsidDel="00000000" w:rsidP="00000000" w:rsidRDefault="00000000" w:rsidRPr="00000000" w14:paraId="0000018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Ejecución de scripts UAT.</w:t>
            </w:r>
          </w:p>
          <w:p w:rsidR="00000000" w:rsidDel="00000000" w:rsidP="00000000" w:rsidRDefault="00000000" w:rsidRPr="00000000" w14:paraId="0000018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Validación de flujos de negocio reales.</w:t>
            </w:r>
          </w:p>
          <w:p w:rsidR="00000000" w:rsidDel="00000000" w:rsidP="00000000" w:rsidRDefault="00000000" w:rsidRPr="00000000" w14:paraId="0000018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Verificación del comportamiento general del marketplace.</w:t>
            </w:r>
          </w:p>
          <w:p w:rsidR="00000000" w:rsidDel="00000000" w:rsidP="00000000" w:rsidRDefault="00000000" w:rsidRPr="00000000" w14:paraId="0000018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Aprobación o rechazo de funcionalidades críticas.</w:t>
            </w:r>
          </w:p>
          <w:p w:rsidR="00000000" w:rsidDel="00000000" w:rsidP="00000000" w:rsidRDefault="00000000" w:rsidRPr="00000000" w14:paraId="0000018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Responsables:</w:t>
            </w:r>
          </w:p>
          <w:p w:rsidR="00000000" w:rsidDel="00000000" w:rsidP="00000000" w:rsidRDefault="00000000" w:rsidRPr="00000000" w14:paraId="0000018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 Proyecto: Responsable de la aprobación final.</w:t>
            </w:r>
          </w:p>
          <w:p w:rsidR="00000000" w:rsidDel="00000000" w:rsidP="00000000" w:rsidRDefault="00000000" w:rsidRPr="00000000" w14:paraId="0000018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Analista: Soporte técnico y ejecución UAT.</w:t>
            </w:r>
          </w:p>
          <w:p w:rsidR="00000000" w:rsidDel="00000000" w:rsidP="00000000" w:rsidRDefault="00000000" w:rsidRPr="00000000" w14:paraId="0000018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Developer: Corrección de observaciones.</w:t>
            </w:r>
          </w:p>
          <w:p w:rsidR="00000000" w:rsidDel="00000000" w:rsidP="00000000" w:rsidRDefault="00000000" w:rsidRPr="00000000" w14:paraId="0000018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QA: Soporte en ejecución y registro de observaciones.</w:t>
            </w:r>
          </w:p>
          <w:p w:rsidR="00000000" w:rsidDel="00000000" w:rsidP="00000000" w:rsidRDefault="00000000" w:rsidRPr="00000000" w14:paraId="0000018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Artefactos generados:</w:t>
            </w:r>
          </w:p>
          <w:p w:rsidR="00000000" w:rsidDel="00000000" w:rsidP="00000000" w:rsidRDefault="00000000" w:rsidRPr="00000000" w14:paraId="0000018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Informe UAT</w:t>
            </w:r>
          </w:p>
          <w:p w:rsidR="00000000" w:rsidDel="00000000" w:rsidP="00000000" w:rsidRDefault="00000000" w:rsidRPr="00000000" w14:paraId="0000018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Listado de observaciones.</w:t>
            </w:r>
          </w:p>
          <w:p w:rsidR="00000000" w:rsidDel="00000000" w:rsidP="00000000" w:rsidRDefault="00000000" w:rsidRPr="00000000" w14:paraId="0000018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Acta de aprobación</w:t>
            </w:r>
          </w:p>
          <w:p w:rsidR="00000000" w:rsidDel="00000000" w:rsidP="00000000" w:rsidRDefault="00000000" w:rsidRPr="00000000" w14:paraId="0000019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7: Cierre de pruebas.</w:t>
            </w:r>
          </w:p>
          <w:p w:rsidR="00000000" w:rsidDel="00000000" w:rsidP="00000000" w:rsidRDefault="00000000" w:rsidRPr="00000000" w14:paraId="0000019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Consolidación final de resultados y verificación de criterios de cierre.</w:t>
            </w:r>
          </w:p>
          <w:p w:rsidR="00000000" w:rsidDel="00000000" w:rsidP="00000000" w:rsidRDefault="00000000" w:rsidRPr="00000000" w14:paraId="0000019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actividades realizadas en este ciclo son:</w:t>
            </w:r>
          </w:p>
          <w:p w:rsidR="00000000" w:rsidDel="00000000" w:rsidP="00000000" w:rsidRDefault="00000000" w:rsidRPr="00000000" w14:paraId="0000019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Validación del cumplimiento del 100% de los casos ejecutados.</w:t>
            </w:r>
          </w:p>
          <w:p w:rsidR="00000000" w:rsidDel="00000000" w:rsidP="00000000" w:rsidRDefault="00000000" w:rsidRPr="00000000" w14:paraId="0000019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Revisión del estado de defectos.</w:t>
            </w:r>
          </w:p>
          <w:p w:rsidR="00000000" w:rsidDel="00000000" w:rsidP="00000000" w:rsidRDefault="00000000" w:rsidRPr="00000000" w14:paraId="0000019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Preparación del informe final.</w:t>
            </w:r>
          </w:p>
          <w:p w:rsidR="00000000" w:rsidDel="00000000" w:rsidP="00000000" w:rsidRDefault="00000000" w:rsidRPr="00000000" w14:paraId="0000019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Documentación del margen de tolerancia permitido.</w:t>
            </w:r>
          </w:p>
          <w:p w:rsidR="00000000" w:rsidDel="00000000" w:rsidP="00000000" w:rsidRDefault="00000000" w:rsidRPr="00000000" w14:paraId="0000019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Cierre formal del proceso.</w:t>
            </w:r>
          </w:p>
          <w:p w:rsidR="00000000" w:rsidDel="00000000" w:rsidP="00000000" w:rsidRDefault="00000000" w:rsidRPr="00000000" w14:paraId="0000019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Responsables:</w:t>
            </w:r>
          </w:p>
          <w:p w:rsidR="00000000" w:rsidDel="00000000" w:rsidP="00000000" w:rsidRDefault="00000000" w:rsidRPr="00000000" w14:paraId="0000019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Analista: Responsable en conjunto.</w:t>
            </w:r>
          </w:p>
          <w:p w:rsidR="00000000" w:rsidDel="00000000" w:rsidP="00000000" w:rsidRDefault="00000000" w:rsidRPr="00000000" w14:paraId="0000019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 Proyecto: Aprueba.</w:t>
            </w:r>
          </w:p>
          <w:p w:rsidR="00000000" w:rsidDel="00000000" w:rsidP="00000000" w:rsidRDefault="00000000" w:rsidRPr="00000000" w14:paraId="0000019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Developer: Consultado.</w:t>
            </w:r>
          </w:p>
          <w:p w:rsidR="00000000" w:rsidDel="00000000" w:rsidP="00000000" w:rsidRDefault="00000000" w:rsidRPr="00000000" w14:paraId="0000019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QA: Responsable.</w:t>
            </w:r>
          </w:p>
          <w:p w:rsidR="00000000" w:rsidDel="00000000" w:rsidP="00000000" w:rsidRDefault="00000000" w:rsidRPr="00000000" w14:paraId="000001A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Artefactos generados:</w:t>
            </w:r>
          </w:p>
          <w:p w:rsidR="00000000" w:rsidDel="00000000" w:rsidP="00000000" w:rsidRDefault="00000000" w:rsidRPr="00000000" w14:paraId="000001A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Informe final de pruebas.</w:t>
            </w:r>
          </w:p>
          <w:p w:rsidR="00000000" w:rsidDel="00000000" w:rsidP="00000000" w:rsidRDefault="00000000" w:rsidRPr="00000000" w14:paraId="000001A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Defectos pendientes autorizados.</w:t>
            </w:r>
          </w:p>
          <w:p w:rsidR="00000000" w:rsidDel="00000000" w:rsidP="00000000" w:rsidRDefault="00000000" w:rsidRPr="00000000" w14:paraId="000001A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Evidencias globales de ejecución.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pu5qvidaoh7s" w:id="26"/>
            <w:bookmarkEnd w:id="2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1A8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Adjuntar carta Gantt</w:t>
            </w:r>
          </w:p>
          <w:p w:rsidR="00000000" w:rsidDel="00000000" w:rsidP="00000000" w:rsidRDefault="00000000" w:rsidRPr="00000000" w14:paraId="000001B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Carta Gantt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3"/>
        <w:gridCol w:w="1153"/>
        <w:gridCol w:w="1127"/>
        <w:gridCol w:w="1440"/>
        <w:gridCol w:w="1149"/>
        <w:gridCol w:w="1117"/>
        <w:gridCol w:w="2535"/>
        <w:tblGridChange w:id="0">
          <w:tblGrid>
            <w:gridCol w:w="533"/>
            <w:gridCol w:w="1153"/>
            <w:gridCol w:w="1127"/>
            <w:gridCol w:w="1440"/>
            <w:gridCol w:w="1149"/>
            <w:gridCol w:w="1117"/>
            <w:gridCol w:w="2535"/>
          </w:tblGrid>
        </w:tblGridChange>
      </w:tblGrid>
      <w:tr>
        <w:trPr>
          <w:cantSplit w:val="0"/>
          <w:tblHeader w:val="1"/>
        </w:trPr>
        <w:tc>
          <w:tcPr>
            <w:gridSpan w:val="7"/>
          </w:tcPr>
          <w:p w:rsidR="00000000" w:rsidDel="00000000" w:rsidP="00000000" w:rsidRDefault="00000000" w:rsidRPr="00000000" w14:paraId="000001B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wbp4q86vep1s" w:id="27"/>
            <w:bookmarkEnd w:id="27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relacionados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proceso de pruebas de S.W. Indicar riesgo, magnitud o impacto de este riesgo por etapa en el proceso.Magnitud: Alto , Significativo , Moderado,  Inferior y Baja.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del proceso de pruebas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diseño</w:t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ejecución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A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  <w:color w:val="000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center"/>
              <w:rPr>
                <w:b w:val="1"/>
                <w:bCs w:val="1"/>
                <w:color w:val="000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819"/>
        <w:tblGridChange w:id="0">
          <w:tblGrid>
            <w:gridCol w:w="2235"/>
            <w:gridCol w:w="681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tfnq1nq92f9q" w:id="28"/>
            <w:bookmarkEnd w:id="2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Clasificación de los defectos</w:t>
            </w:r>
          </w:p>
          <w:p w:rsidR="00000000" w:rsidDel="00000000" w:rsidP="00000000" w:rsidRDefault="00000000" w:rsidRPr="00000000" w14:paraId="00000212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 clasificación de los defectos según su nivel de severidad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Nivel de Severidad</w:t>
            </w:r>
          </w:p>
        </w:tc>
        <w:tc>
          <w:tcPr/>
          <w:p w:rsidR="00000000" w:rsidDel="00000000" w:rsidP="00000000" w:rsidRDefault="00000000" w:rsidRPr="00000000" w14:paraId="0000021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con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Mapa interactivo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Digitalización de cementerios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Adopción de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 de 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22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Documento que define el alcance, estrategia, roles, cronograma y criterios de aceptación del proceso de pruebas.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Documentos que detallan los pasos, datos de prueba, precondiciones y resultados esperados para validar cada requisito.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Matriz de trazabilidad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Documento que relaciona cada requisito del sistema con sus correspondientes casos de prueba, asegurando cobertura total.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Evidencias de ejecución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Capturas, registros, logs o videos que muestran los resultados reales obtenidos durante la ejecución de pruebas.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Registro de defectos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Lista administrada de incidentes detectados, clasificando severidad, prioridad, estado y responsable de resolución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Informe de Avance de pruebas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Documento periódico que resume el progreso de las pruebas: casos ejecutados, resultados, defectos y riesgos.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Informe Final de resultados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Documento que consolida los resultados finales, métricas, defectos pendientes y recomendación para liberación del sistema.</w:t>
            </w:r>
          </w:p>
        </w:tc>
      </w:tr>
    </w:tbl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rHeight w:val="736.25" w:hRule="atLeast"/>
          <w:tblHeader w:val="0"/>
        </w:trPr>
        <w:tc>
          <w:tcPr/>
          <w:p w:rsidR="00000000" w:rsidDel="00000000" w:rsidP="00000000" w:rsidRDefault="00000000" w:rsidRPr="00000000" w14:paraId="000002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23C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dar por finalizado el proceso de pruebas, se deben cumplir las siguientes condiciones, considerando además el margen de tolerancia permitido respecto a defectos remanentes.</w:t>
            </w:r>
          </w:p>
          <w:p w:rsidR="00000000" w:rsidDel="00000000" w:rsidP="00000000" w:rsidRDefault="00000000" w:rsidRPr="00000000" w14:paraId="000002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tabs>
                <w:tab w:val="left" w:leader="none" w:pos="1276"/>
              </w:tabs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Cobertura de Pruebas:</w:t>
            </w:r>
          </w:p>
          <w:p w:rsidR="00000000" w:rsidDel="00000000" w:rsidP="00000000" w:rsidRDefault="00000000" w:rsidRPr="00000000" w14:paraId="00000240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Se debe haber ejecutado el 100% de los casos de prueba planificados.</w:t>
            </w:r>
          </w:p>
          <w:p w:rsidR="00000000" w:rsidDel="00000000" w:rsidP="00000000" w:rsidRDefault="00000000" w:rsidRPr="00000000" w14:paraId="00000241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La cobertura de requisitos debe ser igual o superior al 95% según la matriz de trazabilidad.</w:t>
            </w:r>
          </w:p>
          <w:p w:rsidR="00000000" w:rsidDel="00000000" w:rsidP="00000000" w:rsidRDefault="00000000" w:rsidRPr="00000000" w14:paraId="00000242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Todas las funcionalidades críticas deben haber sido validadas.</w:t>
            </w:r>
          </w:p>
          <w:p w:rsidR="00000000" w:rsidDel="00000000" w:rsidP="00000000" w:rsidRDefault="00000000" w:rsidRPr="00000000" w14:paraId="00000243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tabs>
                <w:tab w:val="left" w:leader="none" w:pos="1276"/>
              </w:tabs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 de defectos:</w:t>
            </w:r>
          </w:p>
          <w:p w:rsidR="00000000" w:rsidDel="00000000" w:rsidP="00000000" w:rsidRDefault="00000000" w:rsidRPr="00000000" w14:paraId="00000245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No deben existir defectos críticos</w:t>
            </w:r>
          </w:p>
          <w:p w:rsidR="00000000" w:rsidDel="00000000" w:rsidP="00000000" w:rsidRDefault="00000000" w:rsidRPr="00000000" w14:paraId="00000246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No deben existir defectos de alta severidad sin corrección o sin plan de mitigación aprobado.</w:t>
            </w:r>
          </w:p>
          <w:p w:rsidR="00000000" w:rsidDel="00000000" w:rsidP="00000000" w:rsidRDefault="00000000" w:rsidRPr="00000000" w14:paraId="00000247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Los defectos de severidad media o baja pueden permanecer abiertos solo si no afectan operaciones esenciales y además están documentados, están aprobados por el jefe de proyecto y analista senior y también no impactan los criterios de aceptación del ERS.</w:t>
            </w:r>
          </w:p>
          <w:p w:rsidR="00000000" w:rsidDel="00000000" w:rsidP="00000000" w:rsidRDefault="00000000" w:rsidRPr="00000000" w14:paraId="00000248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tabs>
                <w:tab w:val="left" w:leader="none" w:pos="1276"/>
              </w:tabs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Margen de tolerancia de defectos:</w:t>
            </w:r>
          </w:p>
          <w:p w:rsidR="00000000" w:rsidDel="00000000" w:rsidP="00000000" w:rsidRDefault="00000000" w:rsidRPr="00000000" w14:paraId="0000024A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acepta la presencia de defectos menores siempre que cumplan con las siguientes condiciones:</w:t>
            </w:r>
          </w:p>
          <w:p w:rsidR="00000000" w:rsidDel="00000000" w:rsidP="00000000" w:rsidRDefault="00000000" w:rsidRPr="00000000" w14:paraId="0000024B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Hasta un 5% del total de casos de prueba puede presentar defectos no bloqueadores.</w:t>
            </w:r>
          </w:p>
          <w:p w:rsidR="00000000" w:rsidDel="00000000" w:rsidP="00000000" w:rsidRDefault="00000000" w:rsidRPr="00000000" w14:paraId="0000024D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Defectos estéticos, de texto o de bajo impacto funcional pueden quedar pendientes con compromiso de corrección en versiones futuras.</w:t>
            </w:r>
          </w:p>
          <w:p w:rsidR="00000000" w:rsidDel="00000000" w:rsidP="00000000" w:rsidRDefault="00000000" w:rsidRPr="00000000" w14:paraId="0000024E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No se permite la acumulación de defectos que comprometan la seguridad, la integridad de los datos y los procesos de negocio esenciales.</w:t>
            </w:r>
          </w:p>
          <w:p w:rsidR="00000000" w:rsidDel="00000000" w:rsidP="00000000" w:rsidRDefault="00000000" w:rsidRPr="00000000" w14:paraId="0000024F">
            <w:pPr>
              <w:tabs>
                <w:tab w:val="left" w:leader="none" w:pos="1276"/>
              </w:tabs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Validación de Correcciones:</w:t>
            </w:r>
          </w:p>
          <w:p w:rsidR="00000000" w:rsidDel="00000000" w:rsidP="00000000" w:rsidRDefault="00000000" w:rsidRPr="00000000" w14:paraId="00000250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Todas las correcciones entregadas por el equipo de desarrollo deben tener pruebas de regresión satisfactorias.</w:t>
            </w:r>
          </w:p>
          <w:p w:rsidR="00000000" w:rsidDel="00000000" w:rsidP="00000000" w:rsidRDefault="00000000" w:rsidRPr="00000000" w14:paraId="00000251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Todo caso de prueba que haya fallado debe tener captura de evidencia de su corrección.</w:t>
            </w:r>
          </w:p>
          <w:p w:rsidR="00000000" w:rsidDel="00000000" w:rsidP="00000000" w:rsidRDefault="00000000" w:rsidRPr="00000000" w14:paraId="00000252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tabs>
                <w:tab w:val="left" w:leader="none" w:pos="1276"/>
              </w:tabs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Aprobaciones Formales:</w:t>
            </w:r>
          </w:p>
          <w:p w:rsidR="00000000" w:rsidDel="00000000" w:rsidP="00000000" w:rsidRDefault="00000000" w:rsidRPr="00000000" w14:paraId="00000254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cierre del proceso de pruebas debe ser aprobado por:</w:t>
            </w:r>
          </w:p>
          <w:p w:rsidR="00000000" w:rsidDel="00000000" w:rsidP="00000000" w:rsidRDefault="00000000" w:rsidRPr="00000000" w14:paraId="00000255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Analista Senior -&gt; Válida completitud y calidad de pruebas.</w:t>
            </w:r>
          </w:p>
          <w:p w:rsidR="00000000" w:rsidDel="00000000" w:rsidP="00000000" w:rsidRDefault="00000000" w:rsidRPr="00000000" w14:paraId="00000257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Developer -&gt; Confirma aplicación de correcciones técnicas.</w:t>
            </w:r>
          </w:p>
          <w:p w:rsidR="00000000" w:rsidDel="00000000" w:rsidP="00000000" w:rsidRDefault="00000000" w:rsidRPr="00000000" w14:paraId="00000258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Jefe de Proyecto -&gt; Autoriza el cierre formal y avance a producción.</w:t>
            </w:r>
          </w:p>
          <w:p w:rsidR="00000000" w:rsidDel="00000000" w:rsidP="00000000" w:rsidRDefault="00000000" w:rsidRPr="00000000" w14:paraId="00000259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tabs>
                <w:tab w:val="left" w:leader="none" w:pos="1276"/>
              </w:tabs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Entregables para el Cierre:</w:t>
            </w:r>
          </w:p>
          <w:p w:rsidR="00000000" w:rsidDel="00000000" w:rsidP="00000000" w:rsidRDefault="00000000" w:rsidRPr="00000000" w14:paraId="0000025B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autorizar el término del proceso de pruebas, se deben entregar:</w:t>
            </w:r>
          </w:p>
          <w:p w:rsidR="00000000" w:rsidDel="00000000" w:rsidP="00000000" w:rsidRDefault="00000000" w:rsidRPr="00000000" w14:paraId="0000025C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Informe final de resultados.</w:t>
            </w:r>
          </w:p>
          <w:p w:rsidR="00000000" w:rsidDel="00000000" w:rsidP="00000000" w:rsidRDefault="00000000" w:rsidRPr="00000000" w14:paraId="0000025D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Listado de defectos abiertos justificados.</w:t>
            </w:r>
          </w:p>
          <w:p w:rsidR="00000000" w:rsidDel="00000000" w:rsidP="00000000" w:rsidRDefault="00000000" w:rsidRPr="00000000" w14:paraId="0000025E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Evidencias de ejecución.</w:t>
            </w:r>
          </w:p>
          <w:p w:rsidR="00000000" w:rsidDel="00000000" w:rsidP="00000000" w:rsidRDefault="00000000" w:rsidRPr="00000000" w14:paraId="0000025F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Estrategia de seguimiento para defectos post-implementación (si aplica).</w:t>
            </w:r>
          </w:p>
          <w:p w:rsidR="00000000" w:rsidDel="00000000" w:rsidP="00000000" w:rsidRDefault="00000000" w:rsidRPr="00000000" w14:paraId="00000260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EDRO ESTEBAN MADRID POBLETE" w:id="0" w:date="2025-12-07T03:21:42Z"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que empezar con mayúscula</w:t>
      </w:r>
    </w:p>
  </w:comment>
  <w:comment w:author="ARIEL BENJAMIN SAAVEDRA MURA" w:id="1" w:date="2025-12-08T19:06:40Z"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cambiado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6C" w15:done="0"/>
  <w15:commentEx w15:paraId="0000026D" w15:paraIdParent="0000026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Portafolio de Título Ingeniería de Software – DuocUC</w:t>
    </w:r>
  </w:p>
  <w:p w:rsidR="00000000" w:rsidDel="00000000" w:rsidP="00000000" w:rsidRDefault="00000000" w:rsidRPr="00000000" w14:paraId="000002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8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  <w:t xml:space="preserve">Plan</w:t>
    </w:r>
    <w:r w:rsidDel="00000000" w:rsidR="00000000" w:rsidRPr="00000000">
      <w:rPr>
        <w:rFonts w:ascii="Calibri" w:cs="Calibri" w:eastAsia="Calibri" w:hAnsi="Calibri"/>
        <w:rtl w:val="0"/>
      </w:rPr>
      <w:t xml:space="preserve"> de pruebas</w:t>
    </w:r>
  </w:p>
  <w:p w:rsidR="00000000" w:rsidDel="00000000" w:rsidP="00000000" w:rsidRDefault="00000000" w:rsidRPr="00000000" w14:paraId="0000026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docs.google.com/spreadsheets/d/1B2aUhXFiqUu2ENbkSrzvT3Aj6tnU30k7/edit?gid=1562700785#gid=1562700785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jerVfBq1uzSqsguyjwwfgmZ5tQ==">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