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color w:val="000000"/>
              </w:rPr>
            </w:pPr>
            <w:bookmarkStart w:colFirst="0" w:colLast="0" w:name="_heading=h.7sqwb39y1e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Propuesta de Proyecto       y 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MemorialConnect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20-08-2025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Especificación de Requisitos según estándares; IEEE 830, ISO9000 y PMI.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7613014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sqwb39y1e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 - Escuela de informática y telecomunicaciones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w5p1bwckq5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3eflr4dr6y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carqyj3pvb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9wfrjuksxg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hm2hqeqp78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zvd50xzlf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lalj2fnpz7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jbhag20u6w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lfiubigr9v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a0dbmpr6tb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gz475b08i4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6tf6eh25hs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l2qxd2gfr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52jih4frw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25pi2o34v6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i7puwgkq83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Requisitos comunes de las interfaces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ye35hys3ys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Interfaces de usuario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dumv3q6041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 Interfaces de hardware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gid4q5dgu5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 Interfaces de software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3veubtuxpe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9v1ncyv7bc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Requisitos no funcionales (Organización) y de calidad (Producto)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e79zdpxau7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Requisitos de Rendimiento o Eficiencia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qw99gxj24h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 Requisitos de Seguridad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hnagfsi8f9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 Requisitos de Usabilidad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waz71gd30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 Requisitos de Disponibilidad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zym6u3s3ie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 Requisitos de Portabilidad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eip632fq9c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 Requisitos de Mantenibilidad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zl9m3ag89a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3.3.7 Requisitos de Funcionalidad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vtv1comlca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Requisitos No funcionales Organizacionales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6358ect9wi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fr68laemb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Descripción general acerca de la Planificación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6pty5raj34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Definición del Equipo de Trabajo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4vy3jkkuy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Definición de Actividades principales del Proyecto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hglz5wbgrw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Resumen Costos del Desarrollo del Proyecto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ea79qhqkva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Carta Gantt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1ib2khw26n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 Anexos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yarxq7vde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Acta de Proyecto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gme9fm33f2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Matriz Especificación de Requerimientos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f9gjsgzo28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Prototipado de Software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z6ra157yct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Matriz EDT. Planilla Detallada Cálculo de Esfuerzo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eyyjssqtb3h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Planilla Carta Gantt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bookmarkStart w:colFirst="0" w:colLast="0" w:name="_heading=h.99sjrtemcu9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sw5p1bwckq55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Ficha del documento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13/08/2025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Ariel Saavedra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Comienzo del llenado del documento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20/08/2025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Pedro Madrid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Comienzo del llenado del documento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Sebastián Henriquez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Carlos Pardo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Ariel Saavedra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Pedro Madrid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j3eflr4dr6yh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 Introducción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En esta sección se proporcionará una introducción a todo el documento de Especificación de Requisitos Software (ERS). Consta de varias subsecciones: propósito, ámbito del sistema, definiciones, referencias y visión general del documento.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-El presente documento tiene como finalidad especificar los requisitos del sistema web para la gestión de servicios funerarios, orientado a clientes, administradores y empresas asociadas. El sistema permitirá a los usuarios acceder de forma centralizada a información y servicios relacionados con funerarias, incluyendo contratación de transporte funerario, compra de arreglos florales y coordinación de ceremonias.</w:t>
      </w:r>
    </w:p>
    <w:p w:rsidR="00000000" w:rsidDel="00000000" w:rsidP="00000000" w:rsidRDefault="00000000" w:rsidRPr="00000000" w14:paraId="0000006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ycarqyj3pvbe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En esta subsección se definirá el propósito del documento ERS y se especificará a quién va dirigido el documento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-Este documento servirá como base para el diseño, desarrollo, validación y mantenimiento del sistema, asegurando que todas las partes interesadas compartan una comprensión común de sus funcionalidades y limitaciones.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propósito de este proyecto es diseñar, desarrollar e implementar un sistema web integral que centralice y optimice la gestión de servicios funerarios, permitiendo una comunicación fluida y efectiva entre clientes, administradores y empresas asociadas. La plataforma busca responder la necesidad de digitalizar y modernizar un sector que, en su mayoría, continúa operando bajo procesos presenciales y manuales, lo que genera demoras, falta de información en tiempo real y dificultades de coordinación entre las partes involucradas.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Este sistema no solo servirá como un canal de contratación de servicios, sino también como un espacio confiable y seguro donde los usuarios podrán acceder a la información detallada, comparar opciones, gestionar pagos y coordinar servicios complementarios en un solo lugar. Para las funerarias y empresas , el sistema representará una herramienta de gestión que permitirá optimizar la disponibilidad de recursos, controlar pedidos, manejar inventarios, generar reportes y fortalecer su presencia en línea.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Además, el proyecto persigue como objetivo secundario establecer un canal de atención sensible y empático, considerando que el servicio se presta en un contexto emocionalmente delicado para los clientes. Esto implica no solo asegurar la usabilidad y accesibilidad de la plataforma, sino también garantizar la privacidad, seguridad y transparencia en todas las interacciones, respetando la normativa vigente sobre el tratamiento de datos personales y transacciones en línea.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 resumen, este proyecto busca transformar la experiencia de gestión y contratación de servicios funerarios mediante una solución tecnológica que combine eficiencia operativa, facilidad de uso, confianza y sensibilidad humana.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q9wfrjuksxgc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1.2.</w:t>
        <w:tab/>
        <w:t xml:space="preserve">Ámbito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Memorial Connect </w:t>
      </w:r>
      <w:r w:rsidDel="00000000" w:rsidR="00000000" w:rsidRPr="00000000">
        <w:rPr>
          <w:rtl w:val="0"/>
        </w:rPr>
        <w:t xml:space="preserve">busca la centralización, administración de los servicios funerarios y decorativos todo en un entorno digital.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Funciones principales que tendrá el sistema: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administrativa de cementerios: </w:t>
      </w:r>
      <w:r w:rsidDel="00000000" w:rsidR="00000000" w:rsidRPr="00000000">
        <w:rPr>
          <w:rtl w:val="0"/>
        </w:rPr>
        <w:t xml:space="preserve">registro digital de tumbas, reservas de nichos, expedientes históricos, monitoreo de lápidas y planificación de mantenimiento.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Portal para familias: </w:t>
      </w:r>
      <w:r w:rsidDel="00000000" w:rsidR="00000000" w:rsidRPr="00000000">
        <w:rPr>
          <w:rtl w:val="0"/>
        </w:rPr>
        <w:t xml:space="preserve">Mapa interactivo de tumbas, memoriales digitales, agenda de visitas, recordatorios, marketplace para compra de flores, urnas y servicios complementarios.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 de proveedores: </w:t>
      </w:r>
      <w:r w:rsidDel="00000000" w:rsidR="00000000" w:rsidRPr="00000000">
        <w:rPr>
          <w:rtl w:val="0"/>
        </w:rPr>
        <w:t xml:space="preserve">Integración de funerarias, florería con cotización en línea, pedidos automatizados y catálogos digitales.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adicionales: </w:t>
      </w:r>
      <w:r w:rsidDel="00000000" w:rsidR="00000000" w:rsidRPr="00000000">
        <w:rPr>
          <w:rtl w:val="0"/>
        </w:rPr>
        <w:t xml:space="preserve">invitaciones digitales para ceremonias, memoriales con código QR, Genealogía familiar digitalizada.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hará el sistema: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Digitalizar procesos administrativos del cementerio.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Brindar acceso a información clara y en tiempo real.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contratación y coordinación de servicios funerarios.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transparencia de precios y trazabilidad de servicios.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no hará el sistema:</w:t>
      </w:r>
    </w:p>
    <w:p w:rsidR="00000000" w:rsidDel="00000000" w:rsidP="00000000" w:rsidRDefault="00000000" w:rsidRPr="00000000" w14:paraId="00000075">
      <w:pPr>
        <w:numPr>
          <w:ilvl w:val="0"/>
          <w:numId w:val="3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No reemplazará trámites legales externos(certificados de defunción).</w:t>
      </w:r>
    </w:p>
    <w:p w:rsidR="00000000" w:rsidDel="00000000" w:rsidP="00000000" w:rsidRDefault="00000000" w:rsidRPr="00000000" w14:paraId="00000076">
      <w:pPr>
        <w:numPr>
          <w:ilvl w:val="0"/>
          <w:numId w:val="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gestionará transporte físico de restos(solo coordinación digital).</w:t>
      </w:r>
    </w:p>
    <w:p w:rsidR="00000000" w:rsidDel="00000000" w:rsidP="00000000" w:rsidRDefault="00000000" w:rsidRPr="00000000" w14:paraId="0000007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reemplaza sistemas internos de facturación de funerarias, aunque si podrá integrarse via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nhm2hqeqp78q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79">
      <w:pPr>
        <w:rPr/>
      </w:pPr>
      <w:sdt>
        <w:sdtPr>
          <w:id w:val="419546223"/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En esta subsección se definirán todos los términos, acrónimos y abreviaturas utilizadas en la ERS.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ERS: Especificación de Requisitos del Software.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Administrador: Usuario con permisos para gestionar la plataforma, datos y usuarios.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Cliente: Persona que contrata o consulta los servicios funerarios.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Empresa asociada: Proveedor que contrata o consulta los servicios funerarios.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Servicio funerario: Conjunto de prestaciones relacionadas con la organización de ceremonias y disposición final.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Front-end: Interfaz visible para el usuario.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Back-end: Lógica y procesamiento interno del sistema.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sdt>
        <w:sdtPr>
          <w:id w:val="407584466"/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API: Interfaz que permite la comunicación entre uno o más sistemas con el Back-end con su respectiva seguridad y autorización de acceso.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lzvd50xzlfuv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 esta subsección se mostrará una lista completa de todos los documentos referenciados en la ERS.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IEEE 830-1998: IEEE Recommended Practice for Software Requirements Specifications.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OWASP: Web Security Testing Guide - para lineamientos de seguridad.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Documentación técnica del framework web seleccionado para el desarrollo.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Angular: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https://angular.dev/overview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Documentación técnica del método de pago seleccionado: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Flow: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https://developers.flow.cl/docs/intro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Que cuenta con los siguientes ambientes: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Ambiente de produccion: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https://www.flow.cl/api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Ambiente de pruebas: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https://sandbox.flow.cl/api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Ley N° 19.628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SOBRE PROTECCIÓN DE LA VIDA PRIVADA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rlalj2fnpz7q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Este documento de </w:t>
      </w:r>
      <w:r w:rsidDel="00000000" w:rsidR="00000000" w:rsidRPr="00000000">
        <w:rPr>
          <w:b w:val="1"/>
          <w:rtl w:val="0"/>
        </w:rPr>
        <w:t xml:space="preserve">Especificación de Requisitos de Software(ERS)</w:t>
      </w:r>
      <w:r w:rsidDel="00000000" w:rsidR="00000000" w:rsidRPr="00000000">
        <w:rPr>
          <w:rtl w:val="0"/>
        </w:rPr>
        <w:t xml:space="preserve">. Se encuentra organizado en diferentes secciones que permiten comprender de forma clara y ordenada el sistema </w:t>
      </w:r>
      <w:r w:rsidDel="00000000" w:rsidR="00000000" w:rsidRPr="00000000">
        <w:rPr>
          <w:b w:val="1"/>
          <w:rtl w:val="0"/>
        </w:rPr>
        <w:t xml:space="preserve">MemorialConnect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Sección 1: Introducción</w:t>
      </w:r>
      <w:r w:rsidDel="00000000" w:rsidR="00000000" w:rsidRPr="00000000">
        <w:rPr>
          <w:rtl w:val="0"/>
        </w:rPr>
        <w:t xml:space="preserve"> -&gt; Presenta los objetivos del documento, el alcance del sistema, las definiciones de conceptos clave, referencias normativas y esta visión general.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Sección 2: Descripción General</w:t>
      </w:r>
      <w:r w:rsidDel="00000000" w:rsidR="00000000" w:rsidRPr="00000000">
        <w:rPr>
          <w:rtl w:val="0"/>
        </w:rPr>
        <w:t xml:space="preserve"> -&gt; Expone el contexto del sistema, sus funciones principales, los distintos tipos de usuarios, las restricciones técnicas y organizacionales, así como las dependencias y supuestos considerados. 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Sección 3: Requisitos Específicos </w:t>
      </w:r>
      <w:r w:rsidDel="00000000" w:rsidR="00000000" w:rsidRPr="00000000">
        <w:rPr>
          <w:rtl w:val="0"/>
        </w:rPr>
        <w:t xml:space="preserve">-&gt; Detalla los requerimientos funcionales y no funcionales del sistema. Incluye las interfaces de usuario, hardware y software, los casos de uso principales, así como las especificaciones de seguridad, rendimiento, disponibilidad, usabilidad y mantenibilidad.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4: Propuesta de Planificación </w:t>
      </w:r>
      <w:r w:rsidDel="00000000" w:rsidR="00000000" w:rsidRPr="00000000">
        <w:rPr>
          <w:rtl w:val="0"/>
        </w:rPr>
        <w:t xml:space="preserve">-&gt; Describe la organización del equipo de trabajo, las actividades principales del proyecto, los costos estimados de desarrollo y el cronograma de implementación mediante una carta Gantt.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5: Anexos </w:t>
      </w:r>
      <w:r w:rsidDel="00000000" w:rsidR="00000000" w:rsidRPr="00000000">
        <w:rPr>
          <w:rtl w:val="0"/>
        </w:rPr>
        <w:t xml:space="preserve">-&gt; Contiene información complementaria para la comprensión del proyecto, como el acta de constitución, la matriz de especificaciones de requerimientos, prototipos de software, matriz EDT con estimación de esfuerzo y la planilla de planificación en Gantt.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9jbhag20u6wp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  <w:tab/>
        <w:t xml:space="preserve">Descripción General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En esta sección se describen los factores de contexto que influyen en el sistema </w:t>
      </w:r>
      <w:r w:rsidDel="00000000" w:rsidR="00000000" w:rsidRPr="00000000">
        <w:rPr>
          <w:rtl w:val="0"/>
        </w:rPr>
        <w:t xml:space="preserve">MemorialConnect</w:t>
      </w:r>
      <w:r w:rsidDel="00000000" w:rsidR="00000000" w:rsidRPr="00000000">
        <w:rPr>
          <w:rtl w:val="0"/>
        </w:rPr>
        <w:t xml:space="preserve">, estableciendo las bases para definición detallada de requisitos en la sesión 3.</w:t>
      </w:r>
    </w:p>
    <w:p w:rsidR="00000000" w:rsidDel="00000000" w:rsidP="00000000" w:rsidRDefault="00000000" w:rsidRPr="00000000" w14:paraId="00000099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mlfiubigr9vs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MemorialConnect</w:t>
      </w:r>
      <w:r w:rsidDel="00000000" w:rsidR="00000000" w:rsidRPr="00000000">
        <w:rPr>
          <w:rtl w:val="0"/>
        </w:rPr>
        <w:t xml:space="preserve"> es un producto de software independiente, diseñado como una plataforma web que está centrada para la gestión de cementerios, servicios funerarios y comercio. Sin Embargo, se plantea </w:t>
      </w:r>
      <w:sdt>
        <w:sdtPr>
          <w:id w:val="-1113097305"/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con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un enfoque escalable e integrable, lo que permite conectarse con: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Proveedores de servicios funerarios y florerías</w:t>
      </w:r>
      <w:r w:rsidDel="00000000" w:rsidR="00000000" w:rsidRPr="00000000">
        <w:rPr>
          <w:rtl w:val="0"/>
        </w:rPr>
        <w:t xml:space="preserve">, quienes podrán actualizar sus productos en línea.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Formas de pago seguras(servipag) </w:t>
      </w:r>
      <w:r w:rsidDel="00000000" w:rsidR="00000000" w:rsidRPr="00000000">
        <w:rPr>
          <w:rtl w:val="0"/>
        </w:rPr>
        <w:t xml:space="preserve">para la gestión de transacciones electrónicas.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wa0dbmpr6tbd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Las funciones del sistema se organizan en tres grandes módulos: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administrativa para cementerios: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y digitalización de sepulturas (nichos, tumbas, crematorios y más).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Administración de reservas y disponibilidad de espacios.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sdt>
        <w:sdtPr>
          <w:id w:val="413481471"/>
          <w:tag w:val="goog_rdk_3"/>
        </w:sdtPr>
        <w:sdtContent>
          <w:commentRangeStart w:id="3"/>
        </w:sdtContent>
      </w:sdt>
      <w:sdt>
        <w:sdtPr>
          <w:id w:val="1730011271"/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Gestión de expedientes históricos y documentos digitalizados.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Monitoreo de lápidas y planificación de mantenimientos.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Generación de reportes administrativos y estadísticos.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Portal para familiares: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Búsqueda y localización de tumbas en mapa interactivo.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Creación de memoriales digitales con fotos, biografías y recuerdos.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Lectura</w:t>
      </w:r>
      <w:r w:rsidDel="00000000" w:rsidR="00000000" w:rsidRPr="00000000">
        <w:rPr>
          <w:rtl w:val="0"/>
        </w:rPr>
        <w:t xml:space="preserve"> de código QR para lápidas</w:t>
      </w:r>
      <w:r w:rsidDel="00000000" w:rsidR="00000000" w:rsidRPr="00000000">
        <w:rPr>
          <w:rtl w:val="0"/>
        </w:rPr>
        <w:t xml:space="preserve"> que permitirá la identificación del difunto y acceder a su biografía, recuerdos y testimonios.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 de visitas y recordatorios de fechas conmemorativas.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Acceso a un marketplace para contratar servicios y productos(Flores, Urnas, Placas, Ceremonias).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Red de proveedores y funerarias: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Registro de empresas asociadas y gestión de sus catálogos de servicios.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Cotizaciones en línea para funerarias y servicios complementarios.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Integración con floristas mediante pedido automatizado por geolocalizac</w:t>
      </w:r>
      <w:r w:rsidDel="00000000" w:rsidR="00000000" w:rsidRPr="00000000">
        <w:rPr>
          <w:rtl w:val="0"/>
        </w:rPr>
        <w:t xml:space="preserve">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vgz475b08i4h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  <w:tab/>
        <w:t xml:space="preserve">Características de los Usuarios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El sistema será utilizado por distintos tipos de usuarios, con perfiles diferenciados: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 de cementerios:</w:t>
        <w:tab/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Perfil: personal capacitado en gestión administrativa.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Requisitos: acceso a funciones de alta seguridad y reportes.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técnico: medio-alto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Familiares/Clientes: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Perfil: personas en duelo que buscan información y servicios.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Requisitos: interfaz amigable, accesibilidad, facilidad de pago.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técnico: básico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/>
        <w:ind w:left="720" w:hanging="360"/>
        <w:jc w:val="both"/>
        <w:rPr>
          <w:b w:val="1"/>
        </w:rPr>
      </w:pPr>
      <w:sdt>
        <w:sdtPr>
          <w:id w:val="1916776957"/>
          <w:tag w:val="goog_rdk_5"/>
        </w:sdtPr>
        <w:sdtContent>
          <w:commentRangeStart w:id="5"/>
        </w:sdtContent>
      </w:sdt>
      <w:r w:rsidDel="00000000" w:rsidR="00000000" w:rsidRPr="00000000">
        <w:rPr>
          <w:b w:val="1"/>
          <w:rtl w:val="0"/>
        </w:rPr>
        <w:t xml:space="preserve">Proveedores: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Perfil: florista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Requisitos: autogestión de servicios y catálogos, recepción de pedidos.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técnico: medio - básico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Funerarias: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Perfil: empresa que presta servicios funerarios.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Requisitos: integración de sus servicios, disponibilidad y cotización en línea.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técnico: medio - alto(uso de sistema CRM/ERP).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b6tf6eh25hs3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Esta subsección describe aquellas limitaciones que se imponen sobre los desarrolladores del producto: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Políticas de la empresa:</w:t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alinearse con la normativa chilena de protección de datos personales(Ley N°19.628).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cumplir con las políticas de privacidad y seguridad definidas por cada cementerio y funeraria asociada.</w:t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acceso a la información sensible(datos de fallecidos, familiares, pagos) será únicamente para usuarios autorizados.</w:t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 del hardware:</w:t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funcionará bajo infraestructura en la nube(FireBase/GCP).</w:t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limita la operación a servidores virtualizados, sin dependencia de hardware físico local.</w:t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dispositivos de los usuarios(PC, tablet y móvil) deben contar con navegadores actualizados y conexión a internet estable.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 con otras aplicaciones:</w:t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Integración obligatoria con los métodos de pago servipag, flow(producción y sandbox).</w:t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Posibilidad de integración futura con sistemas internos de funerarias(CRM/ERP) mediante API REST.</w:t>
      </w:r>
    </w:p>
    <w:p w:rsidR="00000000" w:rsidDel="00000000" w:rsidP="00000000" w:rsidRDefault="00000000" w:rsidRPr="00000000" w14:paraId="000000D4">
      <w:pPr>
        <w:numPr>
          <w:ilvl w:val="0"/>
          <w:numId w:val="28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Operaciones paralelas: </w:t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debe soportar al menos 100 usuarios concurrentes sin degradar el rendimiento.</w:t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transacciones críticas (pagos, reservas de nichos) deben ser procesadas de manera atómica evitando inconsistencias.</w:t>
      </w:r>
    </w:p>
    <w:p w:rsidR="00000000" w:rsidDel="00000000" w:rsidP="00000000" w:rsidRDefault="00000000" w:rsidRPr="00000000" w14:paraId="000000D7">
      <w:pPr>
        <w:numPr>
          <w:ilvl w:val="0"/>
          <w:numId w:val="2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auditoría:</w:t>
      </w:r>
    </w:p>
    <w:p w:rsidR="00000000" w:rsidDel="00000000" w:rsidP="00000000" w:rsidRDefault="00000000" w:rsidRPr="00000000" w14:paraId="000000D8">
      <w:pPr>
        <w:numPr>
          <w:ilvl w:val="1"/>
          <w:numId w:val="2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Todos los registros que se realicen en el sistema deben quedar auditados en un log histórico.</w:t>
      </w:r>
    </w:p>
    <w:p w:rsidR="00000000" w:rsidDel="00000000" w:rsidP="00000000" w:rsidRDefault="00000000" w:rsidRPr="00000000" w14:paraId="000000D9">
      <w:pPr>
        <w:numPr>
          <w:ilvl w:val="1"/>
          <w:numId w:val="2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registrarse la hora, usuario y acción realizada.  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control:</w:t>
      </w:r>
    </w:p>
    <w:p w:rsidR="00000000" w:rsidDel="00000000" w:rsidP="00000000" w:rsidRDefault="00000000" w:rsidRPr="00000000" w14:paraId="000000DB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Validación de autenticidad en todas las operaciones sensibles (reservas, pagos, contratos). </w:t>
      </w:r>
    </w:p>
    <w:p w:rsidR="00000000" w:rsidDel="00000000" w:rsidP="00000000" w:rsidRDefault="00000000" w:rsidRPr="00000000" w14:paraId="000000D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al sistema por roles (Administrador, cliente, proveedor).</w:t>
      </w:r>
    </w:p>
    <w:p w:rsidR="00000000" w:rsidDel="00000000" w:rsidP="00000000" w:rsidRDefault="00000000" w:rsidRPr="00000000" w14:paraId="000000DD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Alertas automáticas en caso de intentos de acceso no autorizados.</w:t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Lenguaje(s) de programación:</w:t>
      </w:r>
    </w:p>
    <w:p w:rsidR="00000000" w:rsidDel="00000000" w:rsidP="00000000" w:rsidRDefault="00000000" w:rsidRPr="00000000" w14:paraId="000000DF">
      <w:pPr>
        <w:numPr>
          <w:ilvl w:val="1"/>
          <w:numId w:val="2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Angular con TailwindCSS.</w:t>
      </w:r>
    </w:p>
    <w:p w:rsidR="00000000" w:rsidDel="00000000" w:rsidP="00000000" w:rsidRDefault="00000000" w:rsidRPr="00000000" w14:paraId="000000E0">
      <w:pPr>
        <w:numPr>
          <w:ilvl w:val="1"/>
          <w:numId w:val="2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con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Express.js</w:t>
        </w:r>
      </w:hyperlink>
      <w:r w:rsidDel="00000000" w:rsidR="00000000" w:rsidRPr="00000000">
        <w:rPr>
          <w:rtl w:val="0"/>
        </w:rPr>
        <w:t xml:space="preserve"> y Prisma(ORM).</w:t>
      </w:r>
    </w:p>
    <w:p w:rsidR="00000000" w:rsidDel="00000000" w:rsidP="00000000" w:rsidRDefault="00000000" w:rsidRPr="00000000" w14:paraId="000000E1">
      <w:pPr>
        <w:numPr>
          <w:ilvl w:val="1"/>
          <w:numId w:val="2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 de datos: </w:t>
      </w:r>
      <w:r w:rsidDel="00000000" w:rsidR="00000000" w:rsidRPr="00000000">
        <w:rPr>
          <w:rtl w:val="0"/>
        </w:rPr>
        <w:t xml:space="preserve">PostgreSQL/MySQL(relacional) y Firestore(NoSQL).</w:t>
      </w:r>
    </w:p>
    <w:p w:rsidR="00000000" w:rsidDel="00000000" w:rsidP="00000000" w:rsidRDefault="00000000" w:rsidRPr="00000000" w14:paraId="000000E2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comunicación:</w:t>
      </w:r>
    </w:p>
    <w:p w:rsidR="00000000" w:rsidDel="00000000" w:rsidP="00000000" w:rsidRDefault="00000000" w:rsidRPr="00000000" w14:paraId="000000E3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Todas las comunicaciones deben realizarse bajo el protocolo HTTPS(TLS 1.3).</w:t>
      </w:r>
    </w:p>
    <w:p w:rsidR="00000000" w:rsidDel="00000000" w:rsidP="00000000" w:rsidRDefault="00000000" w:rsidRPr="00000000" w14:paraId="000000E4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soportar autenticación mediante OAuth2.0 / JWT para sesiones seguras.</w:t>
      </w:r>
    </w:p>
    <w:p w:rsidR="00000000" w:rsidDel="00000000" w:rsidP="00000000" w:rsidRDefault="00000000" w:rsidRPr="00000000" w14:paraId="000000E5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habilidad:</w:t>
      </w:r>
    </w:p>
    <w:p w:rsidR="00000000" w:rsidDel="00000000" w:rsidP="00000000" w:rsidRDefault="00000000" w:rsidRPr="00000000" w14:paraId="000000E6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Los usuarios finales no deben requerir conocimientos tecnológicos avanzados; la plataforma debe ser intuitiva y autoguiada.</w:t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Criticidad de la aplicación:</w:t>
      </w:r>
    </w:p>
    <w:p w:rsidR="00000000" w:rsidDel="00000000" w:rsidP="00000000" w:rsidRDefault="00000000" w:rsidRPr="00000000" w14:paraId="000000E8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Se considera un sistema crítico a nivel administrativo, ya que involucra gestión de memoriales, pagos y documentación sensible.</w:t>
      </w:r>
    </w:p>
    <w:p w:rsidR="00000000" w:rsidDel="00000000" w:rsidP="00000000" w:rsidRDefault="00000000" w:rsidRPr="00000000" w14:paraId="000000E9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caída del sistema podría afectar la experiencia de los usuarios finales, por lo que se requiere alta disponibilidad.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acerca de la seguridad:</w:t>
      </w:r>
    </w:p>
    <w:p w:rsidR="00000000" w:rsidDel="00000000" w:rsidP="00000000" w:rsidRDefault="00000000" w:rsidRPr="00000000" w14:paraId="000000EB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Encriptación de datos sensibles en reposo y en tránsito.</w:t>
      </w:r>
    </w:p>
    <w:p w:rsidR="00000000" w:rsidDel="00000000" w:rsidP="00000000" w:rsidRDefault="00000000" w:rsidRPr="00000000" w14:paraId="000000E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para los usuarios.</w:t>
      </w:r>
    </w:p>
    <w:p w:rsidR="00000000" w:rsidDel="00000000" w:rsidP="00000000" w:rsidRDefault="00000000" w:rsidRPr="00000000" w14:paraId="000000ED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Copias de seguridad automáticas diarias con retención mínima de 30 días.</w:t>
      </w:r>
    </w:p>
    <w:p w:rsidR="00000000" w:rsidDel="00000000" w:rsidP="00000000" w:rsidRDefault="00000000" w:rsidRPr="00000000" w14:paraId="000000EE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buena prácticas de seguridad definidas por OWASP.</w:t>
      </w:r>
    </w:p>
    <w:p w:rsidR="00000000" w:rsidDel="00000000" w:rsidP="00000000" w:rsidRDefault="00000000" w:rsidRPr="00000000" w14:paraId="000000EF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3yl2qxd2gfrw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Suposiciones</w:t>
      </w:r>
    </w:p>
    <w:p w:rsidR="00000000" w:rsidDel="00000000" w:rsidP="00000000" w:rsidRDefault="00000000" w:rsidRPr="00000000" w14:paraId="000000F2">
      <w:pPr>
        <w:numPr>
          <w:ilvl w:val="0"/>
          <w:numId w:val="35"/>
        </w:numPr>
        <w:spacing w:after="0" w:afterAutospacing="0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Conectividad:</w:t>
      </w:r>
    </w:p>
    <w:p w:rsidR="00000000" w:rsidDel="00000000" w:rsidP="00000000" w:rsidRDefault="00000000" w:rsidRPr="00000000" w14:paraId="000000F3">
      <w:pPr>
        <w:numPr>
          <w:ilvl w:val="1"/>
          <w:numId w:val="35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asume que todos los usuarios(administradores, usuarios y proveedores) dispondrán de acceso estable a internet para poder utilizar la plataforma sin interrupciones.</w:t>
      </w:r>
    </w:p>
    <w:p w:rsidR="00000000" w:rsidDel="00000000" w:rsidP="00000000" w:rsidRDefault="00000000" w:rsidRPr="00000000" w14:paraId="000000F4">
      <w:pPr>
        <w:numPr>
          <w:ilvl w:val="0"/>
          <w:numId w:val="35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navegadores actualizados:</w:t>
      </w:r>
    </w:p>
    <w:p w:rsidR="00000000" w:rsidDel="00000000" w:rsidP="00000000" w:rsidRDefault="00000000" w:rsidRPr="00000000" w14:paraId="000000F5">
      <w:pPr>
        <w:numPr>
          <w:ilvl w:val="1"/>
          <w:numId w:val="35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considera que los usuarios acceden a la plataforma desde navegadores modernos(Google Chrome, Firefox, Edge) compatibles con HTML5, CSS3 y JavaScript ES6 o superior.</w:t>
      </w:r>
    </w:p>
    <w:p w:rsidR="00000000" w:rsidDel="00000000" w:rsidP="00000000" w:rsidRDefault="00000000" w:rsidRPr="00000000" w14:paraId="000000F6">
      <w:pPr>
        <w:numPr>
          <w:ilvl w:val="0"/>
          <w:numId w:val="35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Adopción del sistema por parte de los cementerios:</w:t>
      </w:r>
    </w:p>
    <w:p w:rsidR="00000000" w:rsidDel="00000000" w:rsidP="00000000" w:rsidRDefault="00000000" w:rsidRPr="00000000" w14:paraId="000000F7">
      <w:pPr>
        <w:numPr>
          <w:ilvl w:val="1"/>
          <w:numId w:val="35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asume que los cementerios y funerarias que contraten la plataforma dispondrán de personal capacitado o dispuesto a capacitarse para administrar el sistema.</w:t>
      </w:r>
    </w:p>
    <w:p w:rsidR="00000000" w:rsidDel="00000000" w:rsidP="00000000" w:rsidRDefault="00000000" w:rsidRPr="00000000" w14:paraId="000000F8">
      <w:pPr>
        <w:numPr>
          <w:ilvl w:val="0"/>
          <w:numId w:val="35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 de datos iniciales:</w:t>
      </w:r>
    </w:p>
    <w:p w:rsidR="00000000" w:rsidDel="00000000" w:rsidP="00000000" w:rsidRDefault="00000000" w:rsidRPr="00000000" w14:paraId="000000F9">
      <w:pPr>
        <w:numPr>
          <w:ilvl w:val="1"/>
          <w:numId w:val="35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presupone que los cementerios facilitarán la digitalización de expedientes históricos y la carga inicial de datos sobre tumbas, nichos y memoriales.</w:t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Interés de proveedores:</w:t>
      </w:r>
    </w:p>
    <w:p w:rsidR="00000000" w:rsidDel="00000000" w:rsidP="00000000" w:rsidRDefault="00000000" w:rsidRPr="00000000" w14:paraId="000000FB">
      <w:pPr>
        <w:numPr>
          <w:ilvl w:val="1"/>
          <w:numId w:val="35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asume que las empresas asociadas (Floreria, funerarias, etc) estarán motivadas a registrar y mantener actualizados sus catálogos dentro del sistema.</w:t>
      </w:r>
    </w:p>
    <w:p w:rsidR="00000000" w:rsidDel="00000000" w:rsidP="00000000" w:rsidRDefault="00000000" w:rsidRPr="00000000" w14:paraId="000000FC">
      <w:pPr>
        <w:numPr>
          <w:ilvl w:val="0"/>
          <w:numId w:val="35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en los accesos:</w:t>
      </w:r>
    </w:p>
    <w:p w:rsidR="00000000" w:rsidDel="00000000" w:rsidP="00000000" w:rsidRDefault="00000000" w:rsidRPr="00000000" w14:paraId="000000FD">
      <w:pPr>
        <w:numPr>
          <w:ilvl w:val="1"/>
          <w:numId w:val="3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considera que los usuarios finales mantendrán la confidencialidad de sus credenciales y seguirán las políticas de seguridad establecidas por la plataforma.</w:t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Dependencias</w:t>
      </w:r>
    </w:p>
    <w:p w:rsidR="00000000" w:rsidDel="00000000" w:rsidP="00000000" w:rsidRDefault="00000000" w:rsidRPr="00000000" w14:paraId="00000100">
      <w:pPr>
        <w:numPr>
          <w:ilvl w:val="0"/>
          <w:numId w:val="34"/>
        </w:numPr>
        <w:spacing w:after="0" w:afterAutospacing="0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API de Servipag, Flow (Pago en línea):</w:t>
      </w:r>
    </w:p>
    <w:p w:rsidR="00000000" w:rsidDel="00000000" w:rsidP="00000000" w:rsidRDefault="00000000" w:rsidRPr="00000000" w14:paraId="00000101">
      <w:pPr>
        <w:numPr>
          <w:ilvl w:val="1"/>
          <w:numId w:val="34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depende de la disponibilidad y funcionamiento de la pasarela de pagos para la validación de transacciones. Una interrupción en este servicio afectará la contratación y compra de servicios dentro del marketplace.</w:t>
      </w:r>
    </w:p>
    <w:p w:rsidR="00000000" w:rsidDel="00000000" w:rsidP="00000000" w:rsidRDefault="00000000" w:rsidRPr="00000000" w14:paraId="00000102">
      <w:pPr>
        <w:numPr>
          <w:ilvl w:val="0"/>
          <w:numId w:val="34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de terceros (proveedores externos):</w:t>
      </w:r>
    </w:p>
    <w:p w:rsidR="00000000" w:rsidDel="00000000" w:rsidP="00000000" w:rsidRDefault="00000000" w:rsidRPr="00000000" w14:paraId="00000103">
      <w:pPr>
        <w:numPr>
          <w:ilvl w:val="1"/>
          <w:numId w:val="34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funcionalidad del marketplace depende de que los proveedores externos actualicen correctamente sus productos y servicios. Si no lo hacen, la oferta disponible para los usuarios se verá limitada o desactualizada.</w:t>
      </w:r>
    </w:p>
    <w:p w:rsidR="00000000" w:rsidDel="00000000" w:rsidP="00000000" w:rsidRDefault="00000000" w:rsidRPr="00000000" w14:paraId="00000104">
      <w:pPr>
        <w:numPr>
          <w:ilvl w:val="0"/>
          <w:numId w:val="34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Infraestructura en la nube(Firebase/GCP):</w:t>
      </w:r>
    </w:p>
    <w:p w:rsidR="00000000" w:rsidDel="00000000" w:rsidP="00000000" w:rsidRDefault="00000000" w:rsidRPr="00000000" w14:paraId="00000105">
      <w:pPr>
        <w:numPr>
          <w:ilvl w:val="1"/>
          <w:numId w:val="34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plataforma depende de los servicios de hosting y bases de datos proporcionados por Firebase y Google Cloud Platform. Una falla en estos servicios afectará la disponibilidad del sistema.</w:t>
      </w:r>
    </w:p>
    <w:p w:rsidR="00000000" w:rsidDel="00000000" w:rsidP="00000000" w:rsidRDefault="00000000" w:rsidRPr="00000000" w14:paraId="00000106">
      <w:pPr>
        <w:numPr>
          <w:ilvl w:val="0"/>
          <w:numId w:val="34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Normativas legales y regulatorias:</w:t>
      </w:r>
    </w:p>
    <w:p w:rsidR="00000000" w:rsidDel="00000000" w:rsidP="00000000" w:rsidRDefault="00000000" w:rsidRPr="00000000" w14:paraId="00000107">
      <w:pPr>
        <w:numPr>
          <w:ilvl w:val="1"/>
          <w:numId w:val="34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depende de la legislación chilena sobre la protección de los datos personales y transacciones electrónicas. Un cambio en estas normativas podría requerir ajustes en la plataforma.</w:t>
      </w:r>
    </w:p>
    <w:p w:rsidR="00000000" w:rsidDel="00000000" w:rsidP="00000000" w:rsidRDefault="00000000" w:rsidRPr="00000000" w14:paraId="00000108">
      <w:pPr>
        <w:numPr>
          <w:ilvl w:val="0"/>
          <w:numId w:val="34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Capacitación y soporte:</w:t>
      </w:r>
    </w:p>
    <w:p w:rsidR="00000000" w:rsidDel="00000000" w:rsidP="00000000" w:rsidRDefault="00000000" w:rsidRPr="00000000" w14:paraId="00000109">
      <w:pPr>
        <w:numPr>
          <w:ilvl w:val="1"/>
          <w:numId w:val="3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considera que los cementerios y proveedores recibirán capacitación básica y que habrá disponibilidad de un equipo de soporte técnico que asegure la correcta operación del sistema durante su adopción inicial.</w:t>
      </w:r>
    </w:p>
    <w:p w:rsidR="00000000" w:rsidDel="00000000" w:rsidP="00000000" w:rsidRDefault="00000000" w:rsidRPr="00000000" w14:paraId="0000010A">
      <w:pPr>
        <w:pStyle w:val="Heading2"/>
        <w:spacing w:line="480" w:lineRule="auto"/>
        <w:rPr/>
      </w:pPr>
      <w:bookmarkStart w:colFirst="0" w:colLast="0" w:name="_heading=h.3852jih4frw4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</w:t>
        <w:tab/>
        <w:t xml:space="preserve">Requisitos Futuros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móvil (Android/iOS):</w:t>
      </w:r>
    </w:p>
    <w:p w:rsidR="00000000" w:rsidDel="00000000" w:rsidP="00000000" w:rsidRDefault="00000000" w:rsidRPr="00000000" w14:paraId="0000010C">
      <w:pPr>
        <w:numPr>
          <w:ilvl w:val="1"/>
          <w:numId w:val="26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Creación de una app con funcionalidades idénticas a la plataforma web, optimizando el acceso rápido desde los dispositivos móviles.</w:t>
      </w:r>
    </w:p>
    <w:p w:rsidR="00000000" w:rsidDel="00000000" w:rsidP="00000000" w:rsidRDefault="00000000" w:rsidRPr="00000000" w14:paraId="0000010D">
      <w:pPr>
        <w:numPr>
          <w:ilvl w:val="1"/>
          <w:numId w:val="2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Notificaciones de recordatorios de aniversarios, visitas y actualizaciones de memoriales.</w:t>
      </w:r>
    </w:p>
    <w:p w:rsidR="00000000" w:rsidDel="00000000" w:rsidP="00000000" w:rsidRDefault="00000000" w:rsidRPr="00000000" w14:paraId="0000010E">
      <w:pPr>
        <w:numPr>
          <w:ilvl w:val="0"/>
          <w:numId w:val="26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Inteligencia artificial para recomendaciones personalizadas:</w:t>
      </w:r>
    </w:p>
    <w:p w:rsidR="00000000" w:rsidDel="00000000" w:rsidP="00000000" w:rsidRDefault="00000000" w:rsidRPr="00000000" w14:paraId="0000010F">
      <w:pPr>
        <w:numPr>
          <w:ilvl w:val="1"/>
          <w:numId w:val="26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Algoritmo que sugieran servicios(flores, lápidas, ceremonias) basándose en patrones del usuario.</w:t>
      </w:r>
    </w:p>
    <w:p w:rsidR="00000000" w:rsidDel="00000000" w:rsidP="00000000" w:rsidRDefault="00000000" w:rsidRPr="00000000" w14:paraId="00000110">
      <w:pPr>
        <w:numPr>
          <w:ilvl w:val="1"/>
          <w:numId w:val="2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soporte de chatbots empáticos entrenados en atención sensible al usuario.</w:t>
      </w:r>
    </w:p>
    <w:p w:rsidR="00000000" w:rsidDel="00000000" w:rsidP="00000000" w:rsidRDefault="00000000" w:rsidRPr="00000000" w14:paraId="00000111">
      <w:pPr>
        <w:numPr>
          <w:ilvl w:val="0"/>
          <w:numId w:val="26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Expansión internacional:</w:t>
      </w:r>
    </w:p>
    <w:p w:rsidR="00000000" w:rsidDel="00000000" w:rsidP="00000000" w:rsidRDefault="00000000" w:rsidRPr="00000000" w14:paraId="00000112">
      <w:pPr>
        <w:numPr>
          <w:ilvl w:val="1"/>
          <w:numId w:val="26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Adaptación de la plataforma a normativas funerarias de otros países para su </w:t>
      </w:r>
      <w:r w:rsidDel="00000000" w:rsidR="00000000" w:rsidRPr="00000000">
        <w:rPr>
          <w:rtl w:val="0"/>
        </w:rPr>
        <w:t xml:space="preserve">expansión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0"/>
          <w:numId w:val="26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con servicios gubernamentales:</w:t>
      </w:r>
    </w:p>
    <w:p w:rsidR="00000000" w:rsidDel="00000000" w:rsidP="00000000" w:rsidRDefault="00000000" w:rsidRPr="00000000" w14:paraId="00000114">
      <w:pPr>
        <w:numPr>
          <w:ilvl w:val="1"/>
          <w:numId w:val="2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Conexión con el registro civil y otras entidades según convenga para tener la validación automática de certificado de defunción o trámites legales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heading=h.825pi2o34v67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  <w:tab/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heading=h.si7puwgkq83m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</w:t>
        <w:tab/>
        <w:t xml:space="preserve">Requisitos comunes de las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uye35hys3yst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afterAutospacing="0"/>
        <w:ind w:left="144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El sistema tendrá una interfaz web responsive accesible desde navegadores(Chrome, Firefox, Edge).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priorizará la usabilidad y accesibilidad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tendrá colores sobrios y tipografía legible para facilitar el uso a personas mayores.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botones principales estarán resaltados y con etiquetas claras.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pantallas principales serán: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sesión/Registro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Panel de administrador de cementerio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Mapa interactivo de tumbas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Portal de memoriales digitales</w:t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Marketplace funerario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sdumv3q6041z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sdt>
        <w:sdtPr>
          <w:id w:val="1038963709"/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Compatibilidad con dispositivos de usuario: PC, notebooks, tablets y smartphones.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requiere hardware especializado.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heading=h.qgid4q5dgu5p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</w:t>
        <w:tab/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low API </w:t>
      </w:r>
      <w:r w:rsidDel="00000000" w:rsidR="00000000" w:rsidRPr="00000000">
        <w:rPr>
          <w:rtl w:val="0"/>
        </w:rPr>
        <w:t xml:space="preserve">para gestión de pagos electrónicos.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Servipag </w:t>
      </w:r>
      <w:r w:rsidDel="00000000" w:rsidR="00000000" w:rsidRPr="00000000">
        <w:rPr>
          <w:rtl w:val="0"/>
        </w:rPr>
        <w:t xml:space="preserve">para gestión de pagos electrónicos.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para hosting y Firestore Database(NoSQL).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PostgreSQL/MySQL</w:t>
      </w:r>
      <w:r w:rsidDel="00000000" w:rsidR="00000000" w:rsidRPr="00000000">
        <w:rPr>
          <w:rtl w:val="0"/>
        </w:rPr>
        <w:t xml:space="preserve"> como base de datos relacional para registros principales.</w:t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e3veubtuxpek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</w:t>
      </w:r>
      <w:r w:rsidDel="00000000" w:rsidR="00000000" w:rsidRPr="00000000">
        <w:rPr>
          <w:b w:val="1"/>
          <w:rtl w:val="0"/>
        </w:rPr>
        <w:t xml:space="preserve"> - Marketplace</w:t>
      </w:r>
    </w:p>
    <w:p w:rsidR="00000000" w:rsidDel="00000000" w:rsidP="00000000" w:rsidRDefault="00000000" w:rsidRPr="00000000" w14:paraId="0000012E">
      <w:pPr>
        <w:numPr>
          <w:ilvl w:val="0"/>
          <w:numId w:val="3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contará con un apartado para la compra y venta de artículos conmemorativos, donde clientes y vendedores podrán interactuar.</w:t>
      </w:r>
    </w:p>
    <w:p w:rsidR="00000000" w:rsidDel="00000000" w:rsidP="00000000" w:rsidRDefault="00000000" w:rsidRPr="00000000" w14:paraId="0000012F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</w:t>
        <w:tab/>
      </w:r>
      <w:r w:rsidDel="00000000" w:rsidR="00000000" w:rsidRPr="00000000">
        <w:rPr>
          <w:b w:val="1"/>
          <w:rtl w:val="0"/>
        </w:rPr>
        <w:t xml:space="preserve">Requisito funcional R.2 - Método de pago (Flow)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integrará la pasarela de pagos Flow, permitiendo operaciones con tarjeta de débito, crédito y prepago.</w:t>
      </w:r>
    </w:p>
    <w:p w:rsidR="00000000" w:rsidDel="00000000" w:rsidP="00000000" w:rsidRDefault="00000000" w:rsidRPr="00000000" w14:paraId="00000131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3.2.3</w:t>
        <w:tab/>
      </w:r>
      <w:r w:rsidDel="00000000" w:rsidR="00000000" w:rsidRPr="00000000">
        <w:rPr>
          <w:b w:val="1"/>
          <w:rtl w:val="0"/>
        </w:rPr>
        <w:t xml:space="preserve">Requisito funcional R.3 - Lectura de código QR en lápidas</w:t>
      </w:r>
    </w:p>
    <w:p w:rsidR="00000000" w:rsidDel="00000000" w:rsidP="00000000" w:rsidRDefault="00000000" w:rsidRPr="00000000" w14:paraId="00000132">
      <w:pPr>
        <w:numPr>
          <w:ilvl w:val="0"/>
          <w:numId w:val="2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permitirá la lectura de código QR ubicados en lápidas para redirigir al memorial digital y galería del difunto, siempre que se posea el acceso autorizado.</w:t>
      </w:r>
    </w:p>
    <w:p w:rsidR="00000000" w:rsidDel="00000000" w:rsidP="00000000" w:rsidRDefault="00000000" w:rsidRPr="00000000" w14:paraId="00000133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3.2.4</w:t>
        <w:tab/>
      </w:r>
      <w:r w:rsidDel="00000000" w:rsidR="00000000" w:rsidRPr="00000000">
        <w:rPr>
          <w:b w:val="1"/>
          <w:rtl w:val="0"/>
        </w:rPr>
        <w:t xml:space="preserve">Requisito funcional R.4 - Generación de invitaciones</w:t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permitirá generar invitaciones digitales formales para ceremonias, con opción de envío masivo a familiares.</w:t>
      </w:r>
    </w:p>
    <w:p w:rsidR="00000000" w:rsidDel="00000000" w:rsidP="00000000" w:rsidRDefault="00000000" w:rsidRPr="00000000" w14:paraId="00000135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3.2.5</w:t>
        <w:tab/>
      </w:r>
      <w:r w:rsidDel="00000000" w:rsidR="00000000" w:rsidRPr="00000000">
        <w:rPr>
          <w:b w:val="1"/>
          <w:rtl w:val="0"/>
        </w:rPr>
        <w:t xml:space="preserve">Requisito funcional R.5 - Galería de recuerdos (fotos y videos)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clientes podrán almacenar fotos y videos (espacio limitado) como recuerdos asociados a un difunto.</w:t>
      </w:r>
    </w:p>
    <w:p w:rsidR="00000000" w:rsidDel="00000000" w:rsidP="00000000" w:rsidRDefault="00000000" w:rsidRPr="00000000" w14:paraId="00000137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3.2.6</w:t>
        <w:tab/>
      </w:r>
      <w:r w:rsidDel="00000000" w:rsidR="00000000" w:rsidRPr="00000000">
        <w:rPr>
          <w:b w:val="1"/>
          <w:rtl w:val="0"/>
        </w:rPr>
        <w:t xml:space="preserve">Requisito funcional R.6 - Testimonios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permitirá almacenar testimonios ilimitados para cada difunto, con restricciones de un testimonio por usuario, editable. Incluye un libro de condolencia inmediato.</w:t>
      </w:r>
    </w:p>
    <w:p w:rsidR="00000000" w:rsidDel="00000000" w:rsidP="00000000" w:rsidRDefault="00000000" w:rsidRPr="00000000" w14:paraId="00000139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3.2.7</w:t>
        <w:tab/>
      </w:r>
      <w:r w:rsidDel="00000000" w:rsidR="00000000" w:rsidRPr="00000000">
        <w:rPr>
          <w:b w:val="1"/>
          <w:rtl w:val="0"/>
        </w:rPr>
        <w:t xml:space="preserve">Requisito funcional R.7 - Obituario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publicará avisos de defunción con nombre, fecha, horario y lugar de ceremonia gestionado principalmente por funerarias.</w:t>
      </w:r>
    </w:p>
    <w:p w:rsidR="00000000" w:rsidDel="00000000" w:rsidP="00000000" w:rsidRDefault="00000000" w:rsidRPr="00000000" w14:paraId="0000013B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3.2.8</w:t>
        <w:tab/>
      </w:r>
      <w:r w:rsidDel="00000000" w:rsidR="00000000" w:rsidRPr="00000000">
        <w:rPr>
          <w:b w:val="1"/>
          <w:rtl w:val="0"/>
        </w:rPr>
        <w:t xml:space="preserve">Requisito funcional R.8 - Mapa interactivo</w:t>
      </w:r>
    </w:p>
    <w:p w:rsidR="00000000" w:rsidDel="00000000" w:rsidP="00000000" w:rsidRDefault="00000000" w:rsidRPr="00000000" w14:paraId="0000013C">
      <w:pPr>
        <w:numPr>
          <w:ilvl w:val="0"/>
          <w:numId w:val="2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mostrará un mapa georreferenciado que permitirá a familiares y visitantes encontrar la ubicación exacta y la ruta hacia las sepulturas.</w:t>
      </w:r>
    </w:p>
    <w:p w:rsidR="00000000" w:rsidDel="00000000" w:rsidP="00000000" w:rsidRDefault="00000000" w:rsidRPr="00000000" w14:paraId="0000013D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3.2.9</w:t>
        <w:tab/>
      </w:r>
      <w:r w:rsidDel="00000000" w:rsidR="00000000" w:rsidRPr="00000000">
        <w:rPr>
          <w:b w:val="1"/>
          <w:rtl w:val="0"/>
        </w:rPr>
        <w:t xml:space="preserve">Requisito funcional R.9 - Autenticacion de usuario</w:t>
      </w:r>
    </w:p>
    <w:p w:rsidR="00000000" w:rsidDel="00000000" w:rsidP="00000000" w:rsidRDefault="00000000" w:rsidRPr="00000000" w14:paraId="0000013F">
      <w:pPr>
        <w:numPr>
          <w:ilvl w:val="0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contará con autenticación segura mediante cifrado de credenciales, implementación de JWT y opción de MFA (autenticación multifactor).</w:t>
      </w:r>
    </w:p>
    <w:p w:rsidR="00000000" w:rsidDel="00000000" w:rsidP="00000000" w:rsidRDefault="00000000" w:rsidRPr="00000000" w14:paraId="00000140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3.2.10</w:t>
        <w:tab/>
      </w:r>
      <w:r w:rsidDel="00000000" w:rsidR="00000000" w:rsidRPr="00000000">
        <w:rPr>
          <w:b w:val="1"/>
          <w:rtl w:val="0"/>
        </w:rPr>
        <w:t xml:space="preserve">Requisito funcional R.10 - Registro de usuarios</w:t>
      </w:r>
    </w:p>
    <w:p w:rsidR="00000000" w:rsidDel="00000000" w:rsidP="00000000" w:rsidRDefault="00000000" w:rsidRPr="00000000" w14:paraId="00000141">
      <w:pPr>
        <w:numPr>
          <w:ilvl w:val="0"/>
          <w:numId w:val="3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Clientes y proveedores podrán registrarse mediante un formulario en línea, validando su cuenta a través de un correo electrónico.</w:t>
      </w:r>
    </w:p>
    <w:p w:rsidR="00000000" w:rsidDel="00000000" w:rsidP="00000000" w:rsidRDefault="00000000" w:rsidRPr="00000000" w14:paraId="00000142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3.2.11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R.11</w:t>
      </w:r>
      <w:r w:rsidDel="00000000" w:rsidR="00000000" w:rsidRPr="00000000">
        <w:rPr>
          <w:b w:val="1"/>
          <w:rtl w:val="0"/>
        </w:rPr>
        <w:t xml:space="preserve"> - Registro y digitalización de sepulturas</w:t>
      </w:r>
    </w:p>
    <w:p w:rsidR="00000000" w:rsidDel="00000000" w:rsidP="00000000" w:rsidRDefault="00000000" w:rsidRPr="00000000" w14:paraId="00000143">
      <w:pPr>
        <w:numPr>
          <w:ilvl w:val="0"/>
          <w:numId w:val="2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cementerio podrá digitalizar y registrar información de sepulturas (nichos, mausoleos, crematorios, entre otros).</w:t>
      </w:r>
    </w:p>
    <w:p w:rsidR="00000000" w:rsidDel="00000000" w:rsidP="00000000" w:rsidRDefault="00000000" w:rsidRPr="00000000" w14:paraId="00000144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3.2.12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R.12</w:t>
      </w:r>
      <w:r w:rsidDel="00000000" w:rsidR="00000000" w:rsidRPr="00000000">
        <w:rPr>
          <w:b w:val="1"/>
          <w:rtl w:val="0"/>
        </w:rPr>
        <w:t xml:space="preserve"> - Disponibilidad de sepulturas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a los administradores de cementerios visualizar disponibilidad de sepulturas mediante filtros de sector y subsector.</w:t>
      </w:r>
    </w:p>
    <w:p w:rsidR="00000000" w:rsidDel="00000000" w:rsidP="00000000" w:rsidRDefault="00000000" w:rsidRPr="00000000" w14:paraId="00000146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3.2.13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</w:t>
      </w:r>
      <w:r w:rsidDel="00000000" w:rsidR="00000000" w:rsidRPr="00000000">
        <w:rPr>
          <w:b w:val="1"/>
          <w:rtl w:val="0"/>
        </w:rPr>
        <w:t xml:space="preserve">3 - Reserva de responsos</w:t>
      </w:r>
    </w:p>
    <w:p w:rsidR="00000000" w:rsidDel="00000000" w:rsidP="00000000" w:rsidRDefault="00000000" w:rsidRPr="00000000" w14:paraId="00000147">
      <w:pPr>
        <w:numPr>
          <w:ilvl w:val="0"/>
          <w:numId w:val="2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 la reserva de ceremonias conmemorativas en sepulturas o espacios definidos.</w:t>
      </w:r>
    </w:p>
    <w:p w:rsidR="00000000" w:rsidDel="00000000" w:rsidP="00000000" w:rsidRDefault="00000000" w:rsidRPr="00000000" w14:paraId="00000148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3.2.14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</w:t>
      </w:r>
      <w:r w:rsidDel="00000000" w:rsidR="00000000" w:rsidRPr="00000000">
        <w:rPr>
          <w:b w:val="1"/>
          <w:rtl w:val="0"/>
        </w:rPr>
        <w:t xml:space="preserve">4 - Registro de parques</w:t>
      </w:r>
    </w:p>
    <w:p w:rsidR="00000000" w:rsidDel="00000000" w:rsidP="00000000" w:rsidRDefault="00000000" w:rsidRPr="00000000" w14:paraId="00000149">
      <w:pPr>
        <w:numPr>
          <w:ilvl w:val="0"/>
          <w:numId w:val="2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a los cementerios registrar parques, los cuales estarán organizados en sectores y subsectores.</w:t>
      </w:r>
    </w:p>
    <w:p w:rsidR="00000000" w:rsidDel="00000000" w:rsidP="00000000" w:rsidRDefault="00000000" w:rsidRPr="00000000" w14:paraId="0000014A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3.2.15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</w:t>
      </w:r>
      <w:r w:rsidDel="00000000" w:rsidR="00000000" w:rsidRPr="00000000">
        <w:rPr>
          <w:b w:val="1"/>
          <w:rtl w:val="0"/>
        </w:rPr>
        <w:t xml:space="preserve">5 - Registro de sectores</w:t>
      </w:r>
    </w:p>
    <w:p w:rsidR="00000000" w:rsidDel="00000000" w:rsidP="00000000" w:rsidRDefault="00000000" w:rsidRPr="00000000" w14:paraId="0000014B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cementerio podrá añadir sectores a los parques registrados.</w:t>
      </w:r>
    </w:p>
    <w:p w:rsidR="00000000" w:rsidDel="00000000" w:rsidP="00000000" w:rsidRDefault="00000000" w:rsidRPr="00000000" w14:paraId="0000014C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3.2.16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</w:t>
      </w:r>
      <w:r w:rsidDel="00000000" w:rsidR="00000000" w:rsidRPr="00000000">
        <w:rPr>
          <w:b w:val="1"/>
          <w:rtl w:val="0"/>
        </w:rPr>
        <w:t xml:space="preserve">6 - Registro de subsectores</w:t>
      </w:r>
    </w:p>
    <w:p w:rsidR="00000000" w:rsidDel="00000000" w:rsidP="00000000" w:rsidRDefault="00000000" w:rsidRPr="00000000" w14:paraId="0000014D">
      <w:pPr>
        <w:numPr>
          <w:ilvl w:val="0"/>
          <w:numId w:val="1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cementerio podrá añadir subsectores a cada sector registrado.</w:t>
      </w:r>
    </w:p>
    <w:p w:rsidR="00000000" w:rsidDel="00000000" w:rsidP="00000000" w:rsidRDefault="00000000" w:rsidRPr="00000000" w14:paraId="0000014E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3.2.17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</w:t>
      </w:r>
      <w:r w:rsidDel="00000000" w:rsidR="00000000" w:rsidRPr="00000000">
        <w:rPr>
          <w:b w:val="1"/>
          <w:rtl w:val="0"/>
        </w:rPr>
        <w:t xml:space="preserve">7 - Programación de mantenimiento</w:t>
      </w:r>
    </w:p>
    <w:p w:rsidR="00000000" w:rsidDel="00000000" w:rsidP="00000000" w:rsidRDefault="00000000" w:rsidRPr="00000000" w14:paraId="0000014F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a clientes solicitar mantenimientos en sepulturas, con estados: pendiente, en proceso, finalizado.</w:t>
      </w:r>
    </w:p>
    <w:p w:rsidR="00000000" w:rsidDel="00000000" w:rsidP="00000000" w:rsidRDefault="00000000" w:rsidRPr="00000000" w14:paraId="00000150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3.2.18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</w:t>
      </w:r>
      <w:r w:rsidDel="00000000" w:rsidR="00000000" w:rsidRPr="00000000">
        <w:rPr>
          <w:b w:val="1"/>
          <w:rtl w:val="0"/>
        </w:rPr>
        <w:t xml:space="preserve">8 - Dashboard y métricas 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Los usuarios podrán visualizar métricas y reportes estadísticos según su rol (cementerio, funeraria, proveedor).</w:t>
      </w:r>
    </w:p>
    <w:p w:rsidR="00000000" w:rsidDel="00000000" w:rsidP="00000000" w:rsidRDefault="00000000" w:rsidRPr="00000000" w14:paraId="00000152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3.2.19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R.19</w:t>
      </w:r>
      <w:r w:rsidDel="00000000" w:rsidR="00000000" w:rsidRPr="00000000">
        <w:rPr>
          <w:b w:val="1"/>
          <w:rtl w:val="0"/>
        </w:rPr>
        <w:t xml:space="preserve"> - Panel administrativo</w:t>
      </w:r>
    </w:p>
    <w:p w:rsidR="00000000" w:rsidDel="00000000" w:rsidP="00000000" w:rsidRDefault="00000000" w:rsidRPr="00000000" w14:paraId="00000153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Cada tipo de usuario institucional (cementerio, funeraria) dispondrá de un panel administrativo con accesos personalizados.</w:t>
      </w:r>
    </w:p>
    <w:p w:rsidR="00000000" w:rsidDel="00000000" w:rsidP="00000000" w:rsidRDefault="00000000" w:rsidRPr="00000000" w14:paraId="00000154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3.2.20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R.20</w:t>
      </w:r>
      <w:r w:rsidDel="00000000" w:rsidR="00000000" w:rsidRPr="00000000">
        <w:rPr>
          <w:b w:val="1"/>
          <w:rtl w:val="0"/>
        </w:rPr>
        <w:t xml:space="preserve"> - Gestión de roles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Los administradores podrán crear roles específicos con distintos permisos de acceso.</w:t>
      </w:r>
    </w:p>
    <w:p w:rsidR="00000000" w:rsidDel="00000000" w:rsidP="00000000" w:rsidRDefault="00000000" w:rsidRPr="00000000" w14:paraId="00000156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3.2.21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R.21</w:t>
      </w:r>
      <w:r w:rsidDel="00000000" w:rsidR="00000000" w:rsidRPr="00000000">
        <w:rPr>
          <w:b w:val="1"/>
          <w:rtl w:val="0"/>
        </w:rPr>
        <w:t xml:space="preserve"> - Gestión de permisos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asignar y modificar permisos de usuarios según rol.</w:t>
      </w:r>
    </w:p>
    <w:p w:rsidR="00000000" w:rsidDel="00000000" w:rsidP="00000000" w:rsidRDefault="00000000" w:rsidRPr="00000000" w14:paraId="00000158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3.2.22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R.22</w:t>
      </w:r>
      <w:r w:rsidDel="00000000" w:rsidR="00000000" w:rsidRPr="00000000">
        <w:rPr>
          <w:b w:val="1"/>
          <w:rtl w:val="0"/>
        </w:rPr>
        <w:t xml:space="preserve"> - Búsqueda de sepulturas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buscar sepulturas por nombre completo del difunto o por Rut.</w:t>
      </w:r>
    </w:p>
    <w:p w:rsidR="00000000" w:rsidDel="00000000" w:rsidP="00000000" w:rsidRDefault="00000000" w:rsidRPr="00000000" w14:paraId="0000015A">
      <w:pPr>
        <w:ind w:left="708" w:firstLine="0"/>
        <w:jc w:val="both"/>
        <w:rPr>
          <w:b w:val="1"/>
        </w:rPr>
      </w:pPr>
      <w:sdt>
        <w:sdtPr>
          <w:id w:val="-1469167801"/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  <w:t xml:space="preserve">3.2.23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R.23</w:t>
      </w:r>
      <w:r w:rsidDel="00000000" w:rsidR="00000000" w:rsidRPr="00000000">
        <w:rPr>
          <w:b w:val="1"/>
          <w:rtl w:val="0"/>
        </w:rPr>
        <w:t xml:space="preserve"> - Agenda de visitas</w:t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agendar visitas a sepulturas en horario definido y registrarse al ingreso.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3.2.24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R.24</w:t>
      </w:r>
      <w:r w:rsidDel="00000000" w:rsidR="00000000" w:rsidRPr="00000000">
        <w:rPr>
          <w:b w:val="1"/>
          <w:rtl w:val="0"/>
        </w:rPr>
        <w:t xml:space="preserve"> - Sistema de recordatorio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notificará automáticamente a clientes y familiares sobre fechas importantes previamente seleccionadas.</w:t>
      </w:r>
    </w:p>
    <w:p w:rsidR="00000000" w:rsidDel="00000000" w:rsidP="00000000" w:rsidRDefault="00000000" w:rsidRPr="00000000" w14:paraId="0000015E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3.2.25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</w:t>
      </w:r>
      <w:r w:rsidDel="00000000" w:rsidR="00000000" w:rsidRPr="00000000">
        <w:rPr>
          <w:b w:val="1"/>
          <w:rtl w:val="0"/>
        </w:rPr>
        <w:t xml:space="preserve">25 - Registro de cementerio 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Los cementerios podrán registrarse en la plataforma para administrar sus espacios y servicios.</w:t>
      </w:r>
    </w:p>
    <w:p w:rsidR="00000000" w:rsidDel="00000000" w:rsidP="00000000" w:rsidRDefault="00000000" w:rsidRPr="00000000" w14:paraId="00000160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3.2.26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R.26</w:t>
      </w:r>
      <w:r w:rsidDel="00000000" w:rsidR="00000000" w:rsidRPr="00000000">
        <w:rPr>
          <w:b w:val="1"/>
          <w:rtl w:val="0"/>
        </w:rPr>
        <w:t xml:space="preserve"> - Registro de funeraria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Las funerarias podrán registrarse en la plataforma para ofrecer sus servicios.</w:t>
      </w:r>
    </w:p>
    <w:p w:rsidR="00000000" w:rsidDel="00000000" w:rsidP="00000000" w:rsidRDefault="00000000" w:rsidRPr="00000000" w14:paraId="00000162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3.2.27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R.27-</w:t>
      </w:r>
      <w:r w:rsidDel="00000000" w:rsidR="00000000" w:rsidRPr="00000000">
        <w:rPr>
          <w:b w:val="1"/>
          <w:rtl w:val="0"/>
        </w:rPr>
        <w:t xml:space="preserve"> Agenda de contacto</w:t>
      </w:r>
    </w:p>
    <w:p w:rsidR="00000000" w:rsidDel="00000000" w:rsidP="00000000" w:rsidRDefault="00000000" w:rsidRPr="00000000" w14:paraId="00000163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contará con un apartado de agenda para gestionar contactos de interés.</w:t>
      </w:r>
    </w:p>
    <w:p w:rsidR="00000000" w:rsidDel="00000000" w:rsidP="00000000" w:rsidRDefault="00000000" w:rsidRPr="00000000" w14:paraId="00000164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3.2.28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R.28</w:t>
      </w:r>
      <w:r w:rsidDel="00000000" w:rsidR="00000000" w:rsidRPr="00000000">
        <w:rPr>
          <w:b w:val="1"/>
          <w:rtl w:val="0"/>
        </w:rPr>
        <w:t xml:space="preserve"> - Recuperación de contraseña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a los usuarios restablecer contraseñas mediante un correo electrónico de verificación.</w:t>
      </w:r>
    </w:p>
    <w:p w:rsidR="00000000" w:rsidDel="00000000" w:rsidP="00000000" w:rsidRDefault="00000000" w:rsidRPr="00000000" w14:paraId="00000166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3.2.29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</w:t>
      </w:r>
      <w:r w:rsidDel="00000000" w:rsidR="00000000" w:rsidRPr="00000000">
        <w:rPr>
          <w:b w:val="1"/>
          <w:rtl w:val="0"/>
        </w:rPr>
        <w:t xml:space="preserve">29 - Notificación al usuario</w:t>
      </w:r>
    </w:p>
    <w:p w:rsidR="00000000" w:rsidDel="00000000" w:rsidP="00000000" w:rsidRDefault="00000000" w:rsidRPr="00000000" w14:paraId="00000169">
      <w:pPr>
        <w:numPr>
          <w:ilvl w:val="0"/>
          <w:numId w:val="1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enviará notificaciones vía correo electrónico o dentro de la plataforma ante eventos importantes (reservas confirmadas, mantenimientos completados, pagos realizados).</w:t>
      </w:r>
    </w:p>
    <w:p w:rsidR="00000000" w:rsidDel="00000000" w:rsidP="00000000" w:rsidRDefault="00000000" w:rsidRPr="00000000" w14:paraId="0000016A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3.2.30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</w:t>
      </w:r>
      <w:r w:rsidDel="00000000" w:rsidR="00000000" w:rsidRPr="00000000">
        <w:rPr>
          <w:b w:val="1"/>
          <w:rtl w:val="0"/>
        </w:rPr>
        <w:t xml:space="preserve">30 - Auditoría de actividades</w:t>
      </w:r>
    </w:p>
    <w:p w:rsidR="00000000" w:rsidDel="00000000" w:rsidP="00000000" w:rsidRDefault="00000000" w:rsidRPr="00000000" w14:paraId="0000016B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Todas las operaciones críticas (registro, edición o eliminación de datos sensibles) quedarán registradas en un log histórico, accesible solo para administradores autorizados.</w:t>
      </w:r>
    </w:p>
    <w:p w:rsidR="00000000" w:rsidDel="00000000" w:rsidP="00000000" w:rsidRDefault="00000000" w:rsidRPr="00000000" w14:paraId="0000016C">
      <w:pPr>
        <w:ind w:left="708" w:firstLine="0"/>
        <w:jc w:val="both"/>
        <w:rPr>
          <w:b w:val="1"/>
        </w:rPr>
      </w:pPr>
      <w:sdt>
        <w:sdtPr>
          <w:id w:val="1917589542"/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3.2.31</w:t>
        <w:tab/>
      </w:r>
      <w:r w:rsidDel="00000000" w:rsidR="00000000" w:rsidRPr="00000000">
        <w:rPr>
          <w:b w:val="1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R.</w:t>
      </w:r>
      <w:r w:rsidDel="00000000" w:rsidR="00000000" w:rsidRPr="00000000">
        <w:rPr>
          <w:b w:val="1"/>
          <w:rtl w:val="0"/>
        </w:rPr>
        <w:t xml:space="preserve">31 - Copias de seguridad automáticas</w:t>
      </w:r>
    </w:p>
    <w:p w:rsidR="00000000" w:rsidDel="00000000" w:rsidP="00000000" w:rsidRDefault="00000000" w:rsidRPr="00000000" w14:paraId="0000016D">
      <w:pPr>
        <w:numPr>
          <w:ilvl w:val="0"/>
          <w:numId w:val="1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generará respaldos diarios de la información crítica (registros de sepulturas, memoriales, datos de usuarios).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9v1ncyv7bcg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</w:t>
        <w:tab/>
        <w:t xml:space="preserve">Requisitos no funcionales (Organización) y de calidad (Producto)</w:t>
      </w:r>
    </w:p>
    <w:p w:rsidR="00000000" w:rsidDel="00000000" w:rsidP="00000000" w:rsidRDefault="00000000" w:rsidRPr="00000000" w14:paraId="0000016F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ze79zdpxau7b" w:id="23"/>
      <w:bookmarkEnd w:id="2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3.3.1</w:t>
        <w:tab/>
        <w:t xml:space="preserve">Requisitos de Rendimiento o Eficiencia</w:t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spacing w:after="0" w:afterAutospacing="0"/>
        <w:ind w:left="1440" w:hanging="360"/>
        <w:jc w:val="both"/>
        <w:rPr>
          <w:u w:val="none"/>
        </w:rPr>
      </w:pPr>
      <w:sdt>
        <w:sdtPr>
          <w:id w:val="-1677745722"/>
          <w:tag w:val="goog_rdk_9"/>
        </w:sdtPr>
        <w:sdtContent>
          <w:commentRangeStart w:id="9"/>
        </w:sdtContent>
      </w:sdt>
      <w:r w:rsidDel="00000000" w:rsidR="00000000" w:rsidRPr="00000000">
        <w:rPr>
          <w:rtl w:val="0"/>
        </w:rPr>
        <w:t xml:space="preserve">El sistema deberá soportar un mínimo de 200 usuarios concurrentes sin degradación perceptible en el tiempo de respuesta.</w:t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tiempo de respuesta máximo permitido para la carga de páginas críticas (inicio de sesión, consulta de sepulturas, galería) será de 3 segundos bajo condiciones normales de carga.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tiempo de respuesta para transacciones financieras (pagos vía Flow) no deberá superar los 10 segundos, sujeto a la pasarela de pago.</w:t>
      </w:r>
    </w:p>
    <w:p w:rsidR="00000000" w:rsidDel="00000000" w:rsidP="00000000" w:rsidRDefault="00000000" w:rsidRPr="00000000" w14:paraId="00000173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plataforma deberá estar optimizada para uso de dispositivos móviles y navegadores, garantizando tiempos de carga de inferior a 5 segundos en red 4G.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fqw99gxj24h" w:id="24"/>
      <w:bookmarkEnd w:id="2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3.3.2</w:t>
        <w:tab/>
        <w:t xml:space="preserve">Requisitos de Seguridad</w:t>
      </w:r>
    </w:p>
    <w:p w:rsidR="00000000" w:rsidDel="00000000" w:rsidP="00000000" w:rsidRDefault="00000000" w:rsidRPr="00000000" w14:paraId="00000175">
      <w:pPr>
        <w:numPr>
          <w:ilvl w:val="0"/>
          <w:numId w:val="2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implementará autenticación segura con cifrado de credenciales y tokens JWT.</w:t>
      </w:r>
    </w:p>
    <w:p w:rsidR="00000000" w:rsidDel="00000000" w:rsidP="00000000" w:rsidRDefault="00000000" w:rsidRPr="00000000" w14:paraId="00000176">
      <w:pPr>
        <w:numPr>
          <w:ilvl w:val="0"/>
          <w:numId w:val="2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sensibles deberán transmitirse únicamente mediante protocolos HTTPS con certificados SSL/TLS válidos.</w:t>
      </w:r>
    </w:p>
    <w:p w:rsidR="00000000" w:rsidDel="00000000" w:rsidP="00000000" w:rsidRDefault="00000000" w:rsidRPr="00000000" w14:paraId="00000177">
      <w:pPr>
        <w:numPr>
          <w:ilvl w:val="0"/>
          <w:numId w:val="2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ofrecerá la opción de MFA (Autenticación Multifactor) para usuarios administradores y funerarias.</w:t>
      </w:r>
    </w:p>
    <w:p w:rsidR="00000000" w:rsidDel="00000000" w:rsidP="00000000" w:rsidRDefault="00000000" w:rsidRPr="00000000" w14:paraId="00000178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accesos y modificaciones relevantes serán registrados en un log de auditoría para seguimiento.</w:t>
      </w:r>
    </w:p>
    <w:p w:rsidR="00000000" w:rsidDel="00000000" w:rsidP="00000000" w:rsidRDefault="00000000" w:rsidRPr="00000000" w14:paraId="00000179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g3uxsap133n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lhnagfsi8f9w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3.3.3</w:t>
        <w:tab/>
        <w:t xml:space="preserve">Requisitos de Usabilidad</w:t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spacing w:after="0" w:afterAutospacing="0"/>
        <w:ind w:left="1440" w:hanging="360"/>
        <w:jc w:val="both"/>
        <w:rPr>
          <w:u w:val="none"/>
        </w:rPr>
      </w:pPr>
      <w:sdt>
        <w:sdtPr>
          <w:id w:val="976553769"/>
          <w:tag w:val="goog_rdk_10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La interfaz gráfica deberá ser intuitiva, clara y accesible, utilizando principios de diseño centrado en el usuario.</w:t>
      </w:r>
    </w:p>
    <w:p w:rsidR="00000000" w:rsidDel="00000000" w:rsidP="00000000" w:rsidRDefault="00000000" w:rsidRPr="00000000" w14:paraId="0000017C">
      <w:pPr>
        <w:numPr>
          <w:ilvl w:val="0"/>
          <w:numId w:val="1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deberá estar disponible en español inicialmente, con capacidad de internacionalización para otros idiomas futuros.</w:t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deberá poder realizar las tareas principales (registró, búsqueda de sepulturas, pago en marketplace).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16waz71gd30l" w:id="27"/>
      <w:bookmarkEnd w:id="2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3.3.4</w:t>
        <w:tab/>
        <w:t xml:space="preserve">Requisitos de Disponibilidad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sdt>
        <w:sdtPr>
          <w:id w:val="321279596"/>
          <w:tag w:val="goog_rdk_11"/>
        </w:sdtPr>
        <w:sdtContent>
          <w:commentRangeStart w:id="11"/>
        </w:sdtContent>
      </w:sdt>
      <w:r w:rsidDel="00000000" w:rsidR="00000000" w:rsidRPr="00000000">
        <w:rPr>
          <w:rtl w:val="0"/>
        </w:rPr>
        <w:t xml:space="preserve">El sistema deberá garantizar una disponibilidad mínima de 99% mensual.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ventanas de mantenimiento programada deberán ser notificadas con al menos 48 horas de anticipación a los usuarios administradores.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caso de falla crítica, el sistema deberá contar con procedimientos de recuperación que permitan reanudar operaciones en una plazo máximo de 5 horas.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6zym6u3s3ief" w:id="28"/>
      <w:bookmarkEnd w:id="2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3.3.5</w:t>
        <w:tab/>
        <w:t xml:space="preserve">Requisitos de Portabilidad</w:t>
      </w:r>
    </w:p>
    <w:p w:rsidR="00000000" w:rsidDel="00000000" w:rsidP="00000000" w:rsidRDefault="00000000" w:rsidRPr="00000000" w14:paraId="00000183">
      <w:pPr>
        <w:numPr>
          <w:ilvl w:val="0"/>
          <w:numId w:val="15"/>
        </w:numPr>
        <w:spacing w:after="0" w:afterAutospacing="0"/>
        <w:ind w:left="1440" w:hanging="360"/>
        <w:jc w:val="both"/>
        <w:rPr>
          <w:u w:val="none"/>
        </w:rPr>
      </w:pPr>
      <w:sdt>
        <w:sdtPr>
          <w:id w:val="-1837007458"/>
          <w:tag w:val="goog_rdk_12"/>
        </w:sdtPr>
        <w:sdtContent>
          <w:commentRangeStart w:id="12"/>
        </w:sdtContent>
      </w:sdt>
      <w:r w:rsidDel="00000000" w:rsidR="00000000" w:rsidRPr="00000000">
        <w:rPr>
          <w:rtl w:val="0"/>
        </w:rPr>
        <w:t xml:space="preserve">El sistema debera ser accesible desde navegadores: Google Chrome, Firefox y Microsoft Edge(últimas dos versiones).</w:t>
      </w:r>
    </w:p>
    <w:p w:rsidR="00000000" w:rsidDel="00000000" w:rsidP="00000000" w:rsidRDefault="00000000" w:rsidRPr="00000000" w14:paraId="00000184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deberá ser responsive para adaptarse a distintos dispositivos (PC, notebooks, tablet, smartphone).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aeip632fq9c4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3.3.6</w:t>
        <w:tab/>
        <w:t xml:space="preserve">Requisitos de Mantenibilidad</w:t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spacing w:after="0" w:afterAutospacing="0"/>
        <w:ind w:left="1440" w:hanging="360"/>
        <w:jc w:val="both"/>
        <w:rPr>
          <w:u w:val="none"/>
        </w:rPr>
      </w:pPr>
      <w:sdt>
        <w:sdtPr>
          <w:id w:val="-1244557398"/>
          <w:tag w:val="goog_rdk_13"/>
        </w:sdtPr>
        <w:sdtContent>
          <w:commentRangeStart w:id="13"/>
        </w:sdtContent>
      </w:sdt>
      <w:r w:rsidDel="00000000" w:rsidR="00000000" w:rsidRPr="00000000">
        <w:rPr>
          <w:rtl w:val="0"/>
        </w:rPr>
        <w:t xml:space="preserve">El sistema deberá estructurarse bajo arquitectura modular (MVC o similar) para facilitar su mantenimiento y evolución.</w:t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código deberá seguir estándares de buenas prácticas para asegurar facilidad de compresión y modificación.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deberán realizar respaldos automáticos diarios de la base de datos, con retención mínima de 30 días. </w:t>
      </w:r>
    </w:p>
    <w:p w:rsidR="00000000" w:rsidDel="00000000" w:rsidP="00000000" w:rsidRDefault="00000000" w:rsidRPr="00000000" w14:paraId="00000189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defectos críticos reportados deberán resolverse en un plazo máximo de 72 horas después de ser identificados.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azl9m3ag89as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3.3.7</w:t>
        <w:tab/>
        <w:t xml:space="preserve">Requisitos de Funcionalidad</w:t>
      </w:r>
    </w:p>
    <w:p w:rsidR="00000000" w:rsidDel="00000000" w:rsidP="00000000" w:rsidRDefault="00000000" w:rsidRPr="00000000" w14:paraId="0000018B">
      <w:pPr>
        <w:numPr>
          <w:ilvl w:val="0"/>
          <w:numId w:val="2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deberá cumplir en al menos un 95% con los requerimientos funcionales especificados en la sección 3.2. </w:t>
      </w:r>
    </w:p>
    <w:p w:rsidR="00000000" w:rsidDel="00000000" w:rsidP="00000000" w:rsidRDefault="00000000" w:rsidRPr="00000000" w14:paraId="0000018C">
      <w:pPr>
        <w:numPr>
          <w:ilvl w:val="0"/>
          <w:numId w:val="2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módulo deberá pasar pruebas unitarias con una cobertura mínima del 80% del código.</w:t>
      </w:r>
    </w:p>
    <w:p w:rsidR="00000000" w:rsidDel="00000000" w:rsidP="00000000" w:rsidRDefault="00000000" w:rsidRPr="00000000" w14:paraId="0000018D">
      <w:pPr>
        <w:numPr>
          <w:ilvl w:val="0"/>
          <w:numId w:val="2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integridad de los datos deberá garantizarse en todas las transacciones críticas ejemplo: pagos, registros de sepulturas, etc.</w:t>
      </w:r>
    </w:p>
    <w:p w:rsidR="00000000" w:rsidDel="00000000" w:rsidP="00000000" w:rsidRDefault="00000000" w:rsidRPr="00000000" w14:paraId="0000018E">
      <w:pPr>
        <w:numPr>
          <w:ilvl w:val="0"/>
          <w:numId w:val="2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pruebas de aceptación deberán validar que el sistema cumple con los objetivos de negocio definidos en la sección 1.3 (Objetivos del proyecto).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pvtv1comlcag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3.4</w:t>
        <w:tab/>
        <w:t xml:space="preserve">Requisitos No funcionales Organizacionales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3.4.1</w:t>
        <w:tab/>
      </w:r>
      <w:r w:rsidDel="00000000" w:rsidR="00000000" w:rsidRPr="00000000">
        <w:rPr>
          <w:b w:val="1"/>
          <w:rtl w:val="0"/>
        </w:rPr>
        <w:t xml:space="preserve">Requisito no funcional Organizacional RNO.1 - Identidad visual corporativa</w:t>
      </w:r>
    </w:p>
    <w:p w:rsidR="00000000" w:rsidDel="00000000" w:rsidP="00000000" w:rsidRDefault="00000000" w:rsidRPr="00000000" w14:paraId="00000193">
      <w:pPr>
        <w:numPr>
          <w:ilvl w:val="0"/>
          <w:numId w:val="30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debe incorporar logo de la empresa y colores corporativos (poner los colores que elegimos) en login, encabezados, pie de página, correos automáticos y reportes. Se respetará la tipografía institucional.</w:t>
      </w:r>
    </w:p>
    <w:p w:rsidR="00000000" w:rsidDel="00000000" w:rsidP="00000000" w:rsidRDefault="00000000" w:rsidRPr="00000000" w14:paraId="00000194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3.4.2</w:t>
        <w:tab/>
      </w:r>
      <w:r w:rsidDel="00000000" w:rsidR="00000000" w:rsidRPr="00000000">
        <w:rPr>
          <w:b w:val="1"/>
          <w:rtl w:val="0"/>
        </w:rPr>
        <w:t xml:space="preserve">Requisito no funcional Organizacional RNO.2 - Dominio y correo electrónico</w:t>
      </w:r>
    </w:p>
    <w:p w:rsidR="00000000" w:rsidDel="00000000" w:rsidP="00000000" w:rsidRDefault="00000000" w:rsidRPr="00000000" w14:paraId="00000195">
      <w:pPr>
        <w:numPr>
          <w:ilvl w:val="0"/>
          <w:numId w:val="3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Todo correo saliente debe usar el dominio institucional.</w:t>
      </w:r>
    </w:p>
    <w:p w:rsidR="00000000" w:rsidDel="00000000" w:rsidP="00000000" w:rsidRDefault="00000000" w:rsidRPr="00000000" w14:paraId="00000196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3.4.3</w:t>
        <w:tab/>
      </w:r>
      <w:r w:rsidDel="00000000" w:rsidR="00000000" w:rsidRPr="00000000">
        <w:rPr>
          <w:b w:val="1"/>
          <w:rtl w:val="0"/>
        </w:rPr>
        <w:t xml:space="preserve">Requisito no funcional Organizacional RNO.3 - Idioma y formato pais</w:t>
      </w:r>
    </w:p>
    <w:p w:rsidR="00000000" w:rsidDel="00000000" w:rsidP="00000000" w:rsidRDefault="00000000" w:rsidRPr="00000000" w14:paraId="00000197">
      <w:pPr>
        <w:numPr>
          <w:ilvl w:val="0"/>
          <w:numId w:val="3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idioma por defecto: español(Chile). Formato de fecha DD-MM-AAAA, zona horaria America/Santiago, moneda CLP(con IVA 19% en documentos y comprobantes).</w:t>
      </w:r>
    </w:p>
    <w:p w:rsidR="00000000" w:rsidDel="00000000" w:rsidP="00000000" w:rsidRDefault="00000000" w:rsidRPr="00000000" w14:paraId="00000198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3.4.4</w:t>
        <w:tab/>
      </w:r>
      <w:r w:rsidDel="00000000" w:rsidR="00000000" w:rsidRPr="00000000">
        <w:rPr>
          <w:b w:val="1"/>
          <w:rtl w:val="0"/>
        </w:rPr>
        <w:t xml:space="preserve">Requisito no funcional Organizacional RNO.4 - Plantillas institucionales de documentos</w:t>
      </w:r>
    </w:p>
    <w:p w:rsidR="00000000" w:rsidDel="00000000" w:rsidP="00000000" w:rsidRDefault="00000000" w:rsidRPr="00000000" w14:paraId="00000199">
      <w:pPr>
        <w:numPr>
          <w:ilvl w:val="0"/>
          <w:numId w:val="3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Los reportes/exportaciones deberán incluir logo, numeración de paginas, pie con razón social y Rut, y campos de firma y visto bueno cuando aplique.</w:t>
      </w:r>
    </w:p>
    <w:p w:rsidR="00000000" w:rsidDel="00000000" w:rsidP="00000000" w:rsidRDefault="00000000" w:rsidRPr="00000000" w14:paraId="0000019A">
      <w:pPr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3.4.5</w:t>
        <w:tab/>
      </w:r>
      <w:r w:rsidDel="00000000" w:rsidR="00000000" w:rsidRPr="00000000">
        <w:rPr>
          <w:b w:val="1"/>
          <w:rtl w:val="0"/>
        </w:rPr>
        <w:t xml:space="preserve">Requisito no funcional Organizacional RNO.5 - Flujo de aprobación de contenido</w:t>
      </w:r>
    </w:p>
    <w:p w:rsidR="00000000" w:rsidDel="00000000" w:rsidP="00000000" w:rsidRDefault="00000000" w:rsidRPr="00000000" w14:paraId="0000019B">
      <w:pPr>
        <w:numPr>
          <w:ilvl w:val="0"/>
          <w:numId w:val="3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Obituarios, memoriales, invitaciones y piezas publicadas deberán ser aprobadas por un administrador del cementerio antes de su aprobación.</w:t>
      </w:r>
    </w:p>
    <w:p w:rsidR="00000000" w:rsidDel="00000000" w:rsidP="00000000" w:rsidRDefault="00000000" w:rsidRPr="00000000" w14:paraId="0000019C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3.4.6</w:t>
        <w:tab/>
      </w:r>
      <w:r w:rsidDel="00000000" w:rsidR="00000000" w:rsidRPr="00000000">
        <w:rPr>
          <w:b w:val="1"/>
          <w:rtl w:val="0"/>
        </w:rPr>
        <w:t xml:space="preserve">Requisito no funcional Organizacional RNO.6 -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a6358ect9wij" w:id="32"/>
      <w:bookmarkEnd w:id="3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Propuesta de Planificación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3ofr68laembf" w:id="33"/>
      <w:bookmarkEnd w:id="3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 Descripción general acerca de la Planificación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[Insertar una descripción de cómo se abordará el trabajo en cuanto a los días totales estimados y las personas involucradas en su ejecución, las buenas prácticas y condiciones necesarias a considerar para implementar para su buen término]</w:t>
      </w:r>
    </w:p>
    <w:p w:rsidR="00000000" w:rsidDel="00000000" w:rsidP="00000000" w:rsidRDefault="00000000" w:rsidRPr="00000000" w14:paraId="000001A3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m6pty5raj34q" w:id="34"/>
      <w:bookmarkEnd w:id="3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 Definición del Equipo de Trabajo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[Describir el equipo de trabajo definido para el Proyecto e insertar Tabla de definición de Roles y funciones]</w:t>
      </w:r>
    </w:p>
    <w:p w:rsidR="00000000" w:rsidDel="00000000" w:rsidP="00000000" w:rsidRDefault="00000000" w:rsidRPr="00000000" w14:paraId="000001A5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m4vy3jkkuyn" w:id="35"/>
      <w:bookmarkEnd w:id="3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 Definición de Actividades principales del Proyecto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Enumeres las etapas principales del proyecto de acuerdo a carta Gantt y EDT</w:t>
      </w:r>
    </w:p>
    <w:p w:rsidR="00000000" w:rsidDel="00000000" w:rsidP="00000000" w:rsidRDefault="00000000" w:rsidRPr="00000000" w14:paraId="000001A7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xhglz5wbgrwk" w:id="36"/>
      <w:bookmarkEnd w:id="3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 Resumen Costos del Desarrollo del Proyecto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Costos por FASE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Costos por Actor o Rol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aea79qhqkvau" w:id="37"/>
      <w:bookmarkEnd w:id="3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 Carta Gantt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Agregar las fechas más importantes definidas en la carta Gantt dejando claro los hitos o las fases principales y la fecha de término del proyecto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71ib2khw26ng" w:id="38"/>
      <w:bookmarkEnd w:id="3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 Anexos</w:t>
      </w:r>
    </w:p>
    <w:p w:rsidR="00000000" w:rsidDel="00000000" w:rsidP="00000000" w:rsidRDefault="00000000" w:rsidRPr="00000000" w14:paraId="000001B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c4yarxq7vdee" w:id="39"/>
      <w:bookmarkEnd w:id="3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5.1 Acta de Proyecto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Insertar Acta de Constitución del Proyecto</w:t>
      </w:r>
    </w:p>
    <w:p w:rsidR="00000000" w:rsidDel="00000000" w:rsidP="00000000" w:rsidRDefault="00000000" w:rsidRPr="00000000" w14:paraId="000001B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wgme9fm33f27" w:id="40"/>
      <w:bookmarkEnd w:id="4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5.2 Matriz Especificación de Requerimientos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Insertar la Matriz en formato planilla sobre la especificación de Requerimientos </w:t>
      </w:r>
    </w:p>
    <w:p w:rsidR="00000000" w:rsidDel="00000000" w:rsidP="00000000" w:rsidRDefault="00000000" w:rsidRPr="00000000" w14:paraId="000001B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zf9gjsgzo285" w:id="41"/>
      <w:bookmarkEnd w:id="4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5.3 Prototipado de Software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Insertar documento con Mockups de las interfaces de usuario del Sistema</w:t>
      </w:r>
    </w:p>
    <w:p w:rsidR="00000000" w:rsidDel="00000000" w:rsidP="00000000" w:rsidRDefault="00000000" w:rsidRPr="00000000" w14:paraId="000001B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bz6ra157yctd" w:id="42"/>
      <w:bookmarkEnd w:id="4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5.4 Matriz EDT. Planilla Detallada Cálculo de Esfuerzo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[Insertar matriz EDT en formato Planilla que nos permite realizar el cálculo de estimación de esfuerzo en base a jornadas laborales.]</w: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heading=h.feyyjssqtb3h" w:id="43"/>
      <w:bookmarkEnd w:id="4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5.5 Planilla Carta 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Insertar Excel de la carta Gantt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EDRO ESTEBAN MADRID POBLETE" w:id="13" w:date="2025-08-31T06:00:52Z"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con el equipo</w:t>
      </w:r>
    </w:p>
  </w:comment>
  <w:comment w:author="PEDRO ESTEBAN MADRID POBLETE" w:id="9" w:date="2025-08-31T05:39:04Z"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por el equipo</w:t>
      </w:r>
    </w:p>
  </w:comment>
  <w:comment w:author="PEDRO ESTEBAN MADRID POBLETE" w:id="12" w:date="2025-08-31T06:01:06Z"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con el equipo</w:t>
      </w:r>
    </w:p>
  </w:comment>
  <w:comment w:author="PEDRO ESTEBAN MADRID POBLETE" w:id="10" w:date="2025-08-31T05:45:45Z"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el equipo y ver si falta algo mas</w:t>
      </w:r>
    </w:p>
  </w:comment>
  <w:comment w:author="CARLOS DANIEL PARDO BELMAR" w:id="3" w:date="2025-08-25T16:54:13Z"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Digitalizaremos los documentos?</w:t>
      </w:r>
    </w:p>
  </w:comment>
  <w:comment w:author="CARLOS DANIEL PARDO BELMAR" w:id="4" w:date="2025-08-25T16:55:25Z"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no hará el sistema: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reemplazará trámites legales externos(certificados de defunción).</w:t>
      </w:r>
    </w:p>
  </w:comment>
  <w:comment w:author="PEDRO ESTEBAN MADRID POBLETE" w:id="11" w:date="2025-08-31T05:55:33Z"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con equipo ver si falta algo mas</w:t>
      </w:r>
    </w:p>
  </w:comment>
  <w:comment w:author="PEDRO ESTEBAN MADRID POBLETE" w:id="8" w:date="2025-08-31T05:23:31Z"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si aplica</w:t>
      </w:r>
    </w:p>
  </w:comment>
  <w:comment w:author="CARLOS DANIEL PARDO BELMAR" w:id="5" w:date="2025-08-25T17:02:20Z"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Faltan añadir a más proveedores, pero está bien</w:t>
      </w:r>
    </w:p>
  </w:comment>
  <w:comment w:author="CARLOS DANIEL PARDO BELMAR" w:id="1" w:date="2025-08-25T17:12:32Z"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definición es entendible?</w:t>
      </w:r>
    </w:p>
  </w:comment>
  <w:comment w:author="PEDRO ESTEBAN MADRID POBLETE" w:id="7" w:date="2025-08-31T05:12:29Z"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ya que en la actualidad no es necesario hacer esto para ir a ver un difunto</w:t>
      </w:r>
    </w:p>
  </w:comment>
  <w:comment w:author="PEDRO ESTEBAN MADRID POBLETE" w:id="0" w:date="2025-08-21T03:36:08Z"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faltan mas cosas</w:t>
      </w:r>
    </w:p>
  </w:comment>
  <w:comment w:author="PEDRO ESTEBAN MADRID POBLETE" w:id="2" w:date="2025-08-21T04:30:26Z"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agregar otro punto aqui</w:t>
      </w:r>
    </w:p>
  </w:comment>
  <w:comment w:author="PEDRO ESTEBAN MADRID POBLETE" w:id="6" w:date="2025-08-31T04:21:43Z"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que mas poner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C1" w15:done="0"/>
  <w15:commentEx w15:paraId="000001C2" w15:done="0"/>
  <w15:commentEx w15:paraId="000001C3" w15:done="0"/>
  <w15:commentEx w15:paraId="000001C4" w15:done="0"/>
  <w15:commentEx w15:paraId="000001C5" w15:done="0"/>
  <w15:commentEx w15:paraId="000001C7" w15:paraIdParent="000001C5" w15:done="0"/>
  <w15:commentEx w15:paraId="000001C8" w15:done="0"/>
  <w15:commentEx w15:paraId="000001C9" w15:done="0"/>
  <w15:commentEx w15:paraId="000001CA" w15:done="0"/>
  <w15:commentEx w15:paraId="000001CB" w15:done="0"/>
  <w15:commentEx w15:paraId="000001CC" w15:done="0"/>
  <w15:commentEx w15:paraId="000001CD" w15:done="0"/>
  <w15:commentEx w15:paraId="000001CE" w15:done="0"/>
  <w15:commentEx w15:paraId="000001C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ow.cl/api" TargetMode="External"/><Relationship Id="rId10" Type="http://schemas.openxmlformats.org/officeDocument/2006/relationships/hyperlink" Target="https://developers.flow.cl/docs/intro" TargetMode="External"/><Relationship Id="rId13" Type="http://schemas.openxmlformats.org/officeDocument/2006/relationships/hyperlink" Target="https://www.bcn.cl/leychile/navegar?idNorma=141599" TargetMode="External"/><Relationship Id="rId12" Type="http://schemas.openxmlformats.org/officeDocument/2006/relationships/hyperlink" Target="https://sandbox.flow.cl/api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ngular.dev/overview" TargetMode="External"/><Relationship Id="rId15" Type="http://schemas.openxmlformats.org/officeDocument/2006/relationships/hyperlink" Target="http://express.js" TargetMode="External"/><Relationship Id="rId14" Type="http://schemas.openxmlformats.org/officeDocument/2006/relationships/hyperlink" Target="http://node.js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65xPduZIoldaJGeXHnoL/64tqA==">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