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067620" w:rsidRDefault="00067620"/>
    <w:p w14:paraId="00000002" w14:textId="77777777" w:rsidR="00067620" w:rsidRDefault="00067620"/>
    <w:p w14:paraId="00000003" w14:textId="77777777" w:rsidR="00067620" w:rsidRDefault="00067620"/>
    <w:p w14:paraId="00000004" w14:textId="77777777" w:rsidR="00067620" w:rsidRDefault="00067620"/>
    <w:p w14:paraId="00000005" w14:textId="77777777" w:rsidR="00067620" w:rsidRDefault="00067620"/>
    <w:p w14:paraId="00000006" w14:textId="77777777" w:rsidR="00067620" w:rsidRDefault="00067620"/>
    <w:p w14:paraId="00000007" w14:textId="77777777" w:rsidR="00067620" w:rsidRDefault="00067620"/>
    <w:p w14:paraId="00000008" w14:textId="77777777" w:rsidR="00067620" w:rsidRDefault="00067620"/>
    <w:p w14:paraId="00000009" w14:textId="77777777" w:rsidR="00067620" w:rsidRDefault="00067620"/>
    <w:p w14:paraId="0000000A" w14:textId="77777777" w:rsidR="00067620" w:rsidRDefault="00067620"/>
    <w:p w14:paraId="0000000B" w14:textId="77777777" w:rsidR="00067620" w:rsidRDefault="00067620"/>
    <w:p w14:paraId="0000000C" w14:textId="77777777" w:rsidR="00067620" w:rsidRDefault="00067620"/>
    <w:p w14:paraId="0000000D" w14:textId="77777777" w:rsidR="00067620" w:rsidRDefault="00067620"/>
    <w:p w14:paraId="0000000E" w14:textId="77777777" w:rsidR="00067620" w:rsidRDefault="00067620"/>
    <w:p w14:paraId="0000000F" w14:textId="77777777" w:rsidR="00067620" w:rsidRDefault="00067620"/>
    <w:p w14:paraId="00000010" w14:textId="77777777" w:rsidR="00067620" w:rsidRDefault="00067620"/>
    <w:p w14:paraId="00000011" w14:textId="77777777" w:rsidR="00067620" w:rsidRDefault="00067620"/>
    <w:p w14:paraId="00000012" w14:textId="77777777" w:rsidR="00067620" w:rsidRDefault="00067620"/>
    <w:p w14:paraId="00000013" w14:textId="77777777" w:rsidR="00067620" w:rsidRDefault="00067620"/>
    <w:p w14:paraId="00000014" w14:textId="77777777" w:rsidR="00067620" w:rsidRDefault="00067620"/>
    <w:p w14:paraId="00000015" w14:textId="77777777" w:rsidR="00067620" w:rsidRDefault="00067620"/>
    <w:p w14:paraId="00000016" w14:textId="77777777" w:rsidR="00067620" w:rsidRDefault="00067620"/>
    <w:p w14:paraId="00000017" w14:textId="77777777" w:rsidR="00067620" w:rsidRDefault="00067620"/>
    <w:p w14:paraId="00000018" w14:textId="77777777" w:rsidR="00067620" w:rsidRDefault="00067620"/>
    <w:p w14:paraId="00000019" w14:textId="77777777" w:rsidR="00067620" w:rsidRDefault="00067620"/>
    <w:p w14:paraId="0000001A" w14:textId="77777777" w:rsidR="00067620" w:rsidRDefault="00067620"/>
    <w:p w14:paraId="0000001B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80"/>
          <w:sz w:val="36"/>
          <w:szCs w:val="36"/>
        </w:rPr>
      </w:pPr>
      <w:r>
        <w:rPr>
          <w:b/>
          <w:color w:val="000080"/>
          <w:sz w:val="36"/>
          <w:szCs w:val="36"/>
        </w:rPr>
        <w:t>MemorialConnect</w:t>
      </w:r>
    </w:p>
    <w:p w14:paraId="0000001C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80"/>
          <w:sz w:val="36"/>
          <w:szCs w:val="36"/>
        </w:rPr>
      </w:pPr>
      <w:r>
        <w:rPr>
          <w:b/>
          <w:color w:val="000080"/>
          <w:sz w:val="36"/>
          <w:szCs w:val="36"/>
        </w:rPr>
        <w:t>(DAS) Documento Arquitectura Sistema</w:t>
      </w:r>
    </w:p>
    <w:p w14:paraId="0000001D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80"/>
          <w:sz w:val="36"/>
          <w:szCs w:val="36"/>
        </w:rPr>
      </w:pPr>
      <w:r>
        <w:rPr>
          <w:b/>
          <w:color w:val="000080"/>
          <w:sz w:val="36"/>
          <w:szCs w:val="36"/>
        </w:rPr>
        <w:t>Versión 1.0</w:t>
      </w:r>
    </w:p>
    <w:p w14:paraId="0000001E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80"/>
          <w:sz w:val="28"/>
          <w:szCs w:val="28"/>
        </w:rPr>
      </w:pPr>
    </w:p>
    <w:p w14:paraId="0000001F" w14:textId="77777777" w:rsidR="00067620" w:rsidRDefault="00067620"/>
    <w:p w14:paraId="00000020" w14:textId="77777777" w:rsidR="00067620" w:rsidRDefault="00067620"/>
    <w:p w14:paraId="00000021" w14:textId="77777777" w:rsidR="00067620" w:rsidRDefault="00067620"/>
    <w:p w14:paraId="00000022" w14:textId="77777777" w:rsidR="00067620" w:rsidRDefault="00067620"/>
    <w:p w14:paraId="00000023" w14:textId="77777777" w:rsidR="00067620" w:rsidRDefault="00067620"/>
    <w:p w14:paraId="00000024" w14:textId="77777777" w:rsidR="00067620" w:rsidRDefault="00067620"/>
    <w:p w14:paraId="00000025" w14:textId="77777777" w:rsidR="00067620" w:rsidRDefault="00067620"/>
    <w:p w14:paraId="00000026" w14:textId="77777777" w:rsidR="00067620" w:rsidRDefault="00067620"/>
    <w:p w14:paraId="00000027" w14:textId="77777777" w:rsidR="00067620" w:rsidRDefault="00067620"/>
    <w:p w14:paraId="00000028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i/>
          <w:color w:val="0000FF"/>
        </w:rPr>
      </w:pPr>
    </w:p>
    <w:p w14:paraId="00000029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color w:val="000000"/>
        </w:rPr>
      </w:pPr>
    </w:p>
    <w:p w14:paraId="0000002A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br w:type="page"/>
      </w: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-1185859</wp:posOffset>
                </wp:positionH>
                <wp:positionV relativeFrom="paragraph">
                  <wp:posOffset>2192338</wp:posOffset>
                </wp:positionV>
                <wp:extent cx="7905750" cy="250190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2650" y="3664430"/>
                          <a:ext cx="7886700" cy="231140"/>
                        </a:xfrm>
                        <a:prstGeom prst="rect">
                          <a:avLst/>
                        </a:prstGeom>
                        <a:solidFill>
                          <a:srgbClr val="3366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04D6E" w14:textId="77777777" w:rsidR="00BB7D78" w:rsidRDefault="00BB7D7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" o:spid="_x0000_s1026" style="position:absolute;margin-left:-93.35pt;margin-top:172.65pt;width:622.5pt;height:19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" fillcolor="#36c" stroked="f">
                <v:textbox inset="2.53958mm,2.53958mm,2.53958mm,2.53958mm">
                  <w:txbxContent>
                    <w:p w14:paraId="2DF04D6E" w14:textId="77777777" w:rsidR="00BB7D78" w:rsidRDefault="00BB7D78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B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80"/>
          <w:sz w:val="28"/>
          <w:szCs w:val="28"/>
        </w:rPr>
      </w:pPr>
      <w:r>
        <w:rPr>
          <w:b/>
          <w:color w:val="000080"/>
          <w:sz w:val="28"/>
          <w:szCs w:val="28"/>
        </w:rPr>
        <w:lastRenderedPageBreak/>
        <w:t>Identificación de Documento</w:t>
      </w:r>
    </w:p>
    <w:p w14:paraId="0000002C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80"/>
          <w:sz w:val="28"/>
          <w:szCs w:val="28"/>
        </w:rPr>
      </w:pPr>
    </w:p>
    <w:tbl>
      <w:tblPr>
        <w:tblStyle w:val="aa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067620" w14:paraId="76D73579" w14:textId="77777777">
        <w:tc>
          <w:tcPr>
            <w:tcW w:w="2775" w:type="dxa"/>
            <w:shd w:val="clear" w:color="auto" w:fill="F3F3F3"/>
          </w:tcPr>
          <w:p w14:paraId="0000002D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Identificación</w:t>
            </w:r>
          </w:p>
        </w:tc>
        <w:tc>
          <w:tcPr>
            <w:tcW w:w="6115" w:type="dxa"/>
          </w:tcPr>
          <w:p w14:paraId="0000002E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067620" w14:paraId="392B4BDB" w14:textId="77777777">
        <w:tc>
          <w:tcPr>
            <w:tcW w:w="2775" w:type="dxa"/>
            <w:shd w:val="clear" w:color="auto" w:fill="F3F3F3"/>
          </w:tcPr>
          <w:p w14:paraId="0000002F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Proyecto</w:t>
            </w:r>
          </w:p>
        </w:tc>
        <w:tc>
          <w:tcPr>
            <w:tcW w:w="6115" w:type="dxa"/>
          </w:tcPr>
          <w:p w14:paraId="00000030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MemorialConnect</w:t>
            </w:r>
          </w:p>
        </w:tc>
      </w:tr>
      <w:tr w:rsidR="00067620" w14:paraId="4D09F5C9" w14:textId="77777777">
        <w:tc>
          <w:tcPr>
            <w:tcW w:w="2775" w:type="dxa"/>
            <w:shd w:val="clear" w:color="auto" w:fill="F3F3F3"/>
          </w:tcPr>
          <w:p w14:paraId="00000031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115" w:type="dxa"/>
          </w:tcPr>
          <w:p w14:paraId="00000032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1.0</w:t>
            </w:r>
          </w:p>
        </w:tc>
      </w:tr>
    </w:tbl>
    <w:p w14:paraId="00000033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color w:val="000000"/>
        </w:rPr>
      </w:pPr>
    </w:p>
    <w:tbl>
      <w:tblPr>
        <w:tblStyle w:val="ab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067620" w14:paraId="12270912" w14:textId="77777777">
        <w:tc>
          <w:tcPr>
            <w:tcW w:w="2813" w:type="dxa"/>
            <w:shd w:val="clear" w:color="auto" w:fill="F3F3F3"/>
          </w:tcPr>
          <w:p w14:paraId="00000034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Documento mantenido por</w:t>
            </w:r>
          </w:p>
        </w:tc>
        <w:tc>
          <w:tcPr>
            <w:tcW w:w="6077" w:type="dxa"/>
          </w:tcPr>
          <w:p w14:paraId="00000035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Pedro Esteban Madrid Poblete</w:t>
            </w:r>
          </w:p>
        </w:tc>
      </w:tr>
      <w:tr w:rsidR="00067620" w14:paraId="7E93C456" w14:textId="77777777">
        <w:tc>
          <w:tcPr>
            <w:tcW w:w="2813" w:type="dxa"/>
            <w:shd w:val="clear" w:color="auto" w:fill="F3F3F3"/>
          </w:tcPr>
          <w:p w14:paraId="00000036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de </w:t>
            </w:r>
            <w:r>
              <w:rPr>
                <w:b/>
              </w:rPr>
              <w:t>última</w:t>
            </w:r>
            <w:r>
              <w:rPr>
                <w:b/>
                <w:color w:val="000000"/>
              </w:rPr>
              <w:t xml:space="preserve"> revisión</w:t>
            </w:r>
          </w:p>
        </w:tc>
        <w:tc>
          <w:tcPr>
            <w:tcW w:w="6077" w:type="dxa"/>
          </w:tcPr>
          <w:p w14:paraId="00000037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22-09-2025</w:t>
            </w:r>
          </w:p>
        </w:tc>
      </w:tr>
      <w:tr w:rsidR="00067620" w14:paraId="05E01E6B" w14:textId="77777777">
        <w:trPr>
          <w:trHeight w:val="319"/>
        </w:trPr>
        <w:tc>
          <w:tcPr>
            <w:tcW w:w="2813" w:type="dxa"/>
            <w:shd w:val="clear" w:color="auto" w:fill="F3F3F3"/>
          </w:tcPr>
          <w:p w14:paraId="00000038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de próxima revisión</w:t>
            </w:r>
          </w:p>
        </w:tc>
        <w:tc>
          <w:tcPr>
            <w:tcW w:w="6077" w:type="dxa"/>
          </w:tcPr>
          <w:p w14:paraId="00000039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-</w:t>
            </w:r>
          </w:p>
        </w:tc>
      </w:tr>
    </w:tbl>
    <w:p w14:paraId="0000003A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color w:val="000000"/>
        </w:rPr>
      </w:pPr>
    </w:p>
    <w:tbl>
      <w:tblPr>
        <w:tblStyle w:val="ac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067620" w14:paraId="01FB9610" w14:textId="77777777">
        <w:tc>
          <w:tcPr>
            <w:tcW w:w="2822" w:type="dxa"/>
            <w:shd w:val="clear" w:color="auto" w:fill="F3F3F3"/>
          </w:tcPr>
          <w:p w14:paraId="0000003B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Documento aprobado por</w:t>
            </w:r>
          </w:p>
        </w:tc>
        <w:tc>
          <w:tcPr>
            <w:tcW w:w="6068" w:type="dxa"/>
          </w:tcPr>
          <w:p w14:paraId="0000003C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067620" w14:paraId="2BB89737" w14:textId="77777777">
        <w:tc>
          <w:tcPr>
            <w:tcW w:w="2822" w:type="dxa"/>
            <w:shd w:val="clear" w:color="auto" w:fill="F3F3F3"/>
          </w:tcPr>
          <w:p w14:paraId="0000003D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de última aprobación</w:t>
            </w:r>
          </w:p>
        </w:tc>
        <w:tc>
          <w:tcPr>
            <w:tcW w:w="6068" w:type="dxa"/>
          </w:tcPr>
          <w:p w14:paraId="0000003E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14:paraId="0000003F" w14:textId="77777777" w:rsidR="00067620" w:rsidRDefault="00067620"/>
    <w:p w14:paraId="00000040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00000041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80"/>
          <w:sz w:val="28"/>
          <w:szCs w:val="28"/>
        </w:rPr>
      </w:pPr>
      <w:r>
        <w:rPr>
          <w:b/>
          <w:color w:val="000080"/>
          <w:sz w:val="28"/>
          <w:szCs w:val="28"/>
        </w:rPr>
        <w:t>Historia de Revisiones</w:t>
      </w:r>
    </w:p>
    <w:p w14:paraId="00000042" w14:textId="77777777" w:rsidR="00067620" w:rsidRDefault="00067620"/>
    <w:tbl>
      <w:tblPr>
        <w:tblStyle w:val="ad"/>
        <w:tblW w:w="900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067620" w14:paraId="638DE3AF" w14:textId="77777777">
        <w:tc>
          <w:tcPr>
            <w:tcW w:w="2196" w:type="dxa"/>
            <w:shd w:val="clear" w:color="auto" w:fill="F3F3F3"/>
          </w:tcPr>
          <w:p w14:paraId="00000043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1152" w:type="dxa"/>
            <w:shd w:val="clear" w:color="auto" w:fill="F3F3F3"/>
          </w:tcPr>
          <w:p w14:paraId="00000044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3744" w:type="dxa"/>
            <w:shd w:val="clear" w:color="auto" w:fill="F3F3F3"/>
          </w:tcPr>
          <w:p w14:paraId="00000045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1908" w:type="dxa"/>
            <w:shd w:val="clear" w:color="auto" w:fill="F3F3F3"/>
          </w:tcPr>
          <w:p w14:paraId="00000046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</w:tr>
      <w:tr w:rsidR="00067620" w14:paraId="5564A516" w14:textId="77777777">
        <w:tc>
          <w:tcPr>
            <w:tcW w:w="2196" w:type="dxa"/>
          </w:tcPr>
          <w:p w14:paraId="00000047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22-09-2025</w:t>
            </w:r>
          </w:p>
        </w:tc>
        <w:tc>
          <w:tcPr>
            <w:tcW w:w="1152" w:type="dxa"/>
          </w:tcPr>
          <w:p w14:paraId="00000048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1.0</w:t>
            </w:r>
          </w:p>
        </w:tc>
        <w:tc>
          <w:tcPr>
            <w:tcW w:w="3744" w:type="dxa"/>
          </w:tcPr>
          <w:p w14:paraId="00000049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Primera versión del documento Das</w:t>
            </w:r>
          </w:p>
        </w:tc>
        <w:tc>
          <w:tcPr>
            <w:tcW w:w="1908" w:type="dxa"/>
          </w:tcPr>
          <w:p w14:paraId="0000004A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Pedro madrid</w:t>
            </w:r>
          </w:p>
        </w:tc>
      </w:tr>
      <w:tr w:rsidR="00067620" w14:paraId="111E2825" w14:textId="77777777">
        <w:tc>
          <w:tcPr>
            <w:tcW w:w="2196" w:type="dxa"/>
          </w:tcPr>
          <w:p w14:paraId="0000004B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13-10-2025</w:t>
            </w:r>
          </w:p>
        </w:tc>
        <w:tc>
          <w:tcPr>
            <w:tcW w:w="1152" w:type="dxa"/>
          </w:tcPr>
          <w:p w14:paraId="0000004C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1.1</w:t>
            </w:r>
          </w:p>
        </w:tc>
        <w:tc>
          <w:tcPr>
            <w:tcW w:w="3744" w:type="dxa"/>
          </w:tcPr>
          <w:p w14:paraId="0000004D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Segunda versión  documento DAS</w:t>
            </w:r>
          </w:p>
        </w:tc>
        <w:tc>
          <w:tcPr>
            <w:tcW w:w="1908" w:type="dxa"/>
          </w:tcPr>
          <w:p w14:paraId="0000004E" w14:textId="77777777" w:rsidR="00067620" w:rsidRDefault="00BB7D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Ariel Saavedra</w:t>
            </w:r>
          </w:p>
        </w:tc>
      </w:tr>
      <w:tr w:rsidR="00067620" w14:paraId="4CF6BD2D" w14:textId="77777777">
        <w:tc>
          <w:tcPr>
            <w:tcW w:w="2196" w:type="dxa"/>
          </w:tcPr>
          <w:p w14:paraId="0000004F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00000050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00000051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908" w:type="dxa"/>
          </w:tcPr>
          <w:p w14:paraId="00000052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067620" w14:paraId="30C447DB" w14:textId="77777777">
        <w:tc>
          <w:tcPr>
            <w:tcW w:w="2196" w:type="dxa"/>
          </w:tcPr>
          <w:p w14:paraId="00000053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00000054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00000055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908" w:type="dxa"/>
          </w:tcPr>
          <w:p w14:paraId="00000056" w14:textId="77777777" w:rsidR="00067620" w:rsidRDefault="000676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14:paraId="00000057" w14:textId="77777777" w:rsidR="00067620" w:rsidRDefault="00067620"/>
    <w:p w14:paraId="00000058" w14:textId="77777777" w:rsidR="00067620" w:rsidRDefault="00067620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</w:p>
    <w:p w14:paraId="00000059" w14:textId="77777777" w:rsidR="00067620" w:rsidRDefault="00067620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</w:p>
    <w:p w14:paraId="0000005A" w14:textId="77777777" w:rsidR="00067620" w:rsidRDefault="00067620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</w:p>
    <w:p w14:paraId="0000005B" w14:textId="77777777" w:rsidR="00067620" w:rsidRDefault="00067620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</w:p>
    <w:p w14:paraId="0000005C" w14:textId="77777777" w:rsidR="00067620" w:rsidRDefault="00067620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</w:p>
    <w:p w14:paraId="0000005D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80"/>
          <w:sz w:val="28"/>
          <w:szCs w:val="28"/>
        </w:rPr>
      </w:pPr>
      <w:r>
        <w:br w:type="page"/>
      </w:r>
      <w:r>
        <w:rPr>
          <w:b/>
          <w:color w:val="000080"/>
          <w:sz w:val="28"/>
          <w:szCs w:val="28"/>
        </w:rPr>
        <w:lastRenderedPageBreak/>
        <w:t>Tabla de Contenidos</w:t>
      </w:r>
    </w:p>
    <w:p w14:paraId="0000005E" w14:textId="77777777" w:rsidR="00067620" w:rsidRDefault="00067620"/>
    <w:sdt>
      <w:sdtPr>
        <w:id w:val="1599830514"/>
        <w:docPartObj>
          <w:docPartGallery w:val="Table of Contents"/>
          <w:docPartUnique/>
        </w:docPartObj>
      </w:sdtPr>
      <w:sdtContent>
        <w:p w14:paraId="0000005F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Introducción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3</w:t>
          </w:r>
          <w:r>
            <w:fldChar w:fldCharType="end"/>
          </w:r>
        </w:p>
        <w:p w14:paraId="00000060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Contexto del Problema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00000061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1.2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Propósito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00000062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1.3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Ámbito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00000063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1.4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Definiciones, acrónimos y abreviaciones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00000064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1.5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Referencias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00000065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1.6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Resumen ejecutivo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3</w:t>
          </w:r>
          <w:r>
            <w:fldChar w:fldCharType="end"/>
          </w:r>
        </w:p>
        <w:p w14:paraId="00000066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1.7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Representación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4</w:t>
          </w:r>
          <w:r>
            <w:fldChar w:fldCharType="end"/>
          </w:r>
        </w:p>
        <w:p w14:paraId="00000067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2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Metas y Restricciones de la Arquitectura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00000068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2.1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Metas de la arquitectura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5</w:t>
          </w:r>
          <w:r>
            <w:fldChar w:fldCharType="end"/>
          </w:r>
        </w:p>
        <w:p w14:paraId="00000069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2.2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Restricciones de la Arquitectura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5</w:t>
          </w:r>
          <w:r>
            <w:fldChar w:fldCharType="end"/>
          </w:r>
        </w:p>
        <w:p w14:paraId="0000006A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2.3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Otros antecedentes y consideraciones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5</w:t>
          </w:r>
          <w:r>
            <w:fldChar w:fldCharType="end"/>
          </w:r>
        </w:p>
        <w:p w14:paraId="0000006B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3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de Escenarios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6</w:t>
          </w:r>
          <w:r>
            <w:fldChar w:fldCharType="end"/>
          </w:r>
        </w:p>
        <w:p w14:paraId="0000006C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3.1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Modelo de Casos de Uso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6</w:t>
          </w:r>
          <w:r>
            <w:fldChar w:fldCharType="end"/>
          </w:r>
        </w:p>
        <w:p w14:paraId="0000006D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3.2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Casos de Usos Extendidos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6</w:t>
          </w:r>
          <w:r>
            <w:fldChar w:fldCharType="end"/>
          </w:r>
        </w:p>
        <w:p w14:paraId="0000006E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3.3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Especificación de los Escenarios de Calidad Relevantes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7</w:t>
          </w:r>
          <w:r>
            <w:fldChar w:fldCharType="end"/>
          </w:r>
        </w:p>
        <w:p w14:paraId="0000006F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4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de Procesos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8</w:t>
          </w:r>
          <w:r>
            <w:fldChar w:fldCharType="end"/>
          </w:r>
        </w:p>
        <w:p w14:paraId="00000070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5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Lógica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9</w:t>
          </w:r>
          <w:r>
            <w:fldChar w:fldCharType="end"/>
          </w:r>
        </w:p>
        <w:p w14:paraId="00000071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5.1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Parte Estructural ( Diagrama de Clases  y Diagrama Relacional)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9</w:t>
          </w:r>
          <w:r>
            <w:fldChar w:fldCharType="end"/>
          </w:r>
        </w:p>
        <w:p w14:paraId="00000072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030"/>
            </w:tabs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5.1.1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>Descripción de Clases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  <w:t>9</w:t>
          </w:r>
          <w:r>
            <w:fldChar w:fldCharType="end"/>
          </w:r>
        </w:p>
        <w:p w14:paraId="00000073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030"/>
            </w:tabs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5.1.2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>Descripción de Tablas</w:t>
          </w:r>
          <w:r>
            <w:rPr>
              <w:rFonts w:ascii="Times New Roman" w:eastAsia="Times New Roman" w:hAnsi="Times New Roman" w:cs="Times New Roman"/>
              <w:i/>
              <w:color w:val="000000"/>
            </w:rPr>
            <w:tab/>
            <w:t>10</w:t>
          </w:r>
          <w:r>
            <w:fldChar w:fldCharType="end"/>
          </w:r>
        </w:p>
        <w:p w14:paraId="00000074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030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5.2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>Parte Dinámica (Diagrama de Secuencias)</w:t>
          </w:r>
          <w:r>
            <w:rPr>
              <w:rFonts w:ascii="Times New Roman" w:eastAsia="Times New Roman" w:hAnsi="Times New Roman" w:cs="Times New Roman"/>
              <w:smallCaps/>
              <w:color w:val="000000"/>
            </w:rPr>
            <w:tab/>
            <w:t>11</w:t>
          </w:r>
          <w:r>
            <w:fldChar w:fldCharType="end"/>
          </w:r>
        </w:p>
        <w:p w14:paraId="00000075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6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de Desarrollo o Despliegue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12</w:t>
          </w:r>
          <w:r>
            <w:fldChar w:fldCharType="end"/>
          </w:r>
        </w:p>
        <w:p w14:paraId="00000076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7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Vista Fisica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13</w:t>
          </w:r>
          <w:r>
            <w:fldChar w:fldCharType="end"/>
          </w:r>
        </w:p>
        <w:p w14:paraId="00000077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8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Decisiones de Diseño y Selección de Alternativas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14</w:t>
          </w:r>
          <w:r>
            <w:fldChar w:fldCharType="end"/>
          </w:r>
        </w:p>
        <w:p w14:paraId="00000078" w14:textId="77777777" w:rsidR="00067620" w:rsidRDefault="00BB7D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9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Análisis de Reutilización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15</w:t>
          </w:r>
          <w:r>
            <w:fldChar w:fldCharType="end"/>
          </w:r>
        </w:p>
        <w:p w14:paraId="00000079" w14:textId="77777777" w:rsidR="00067620" w:rsidRDefault="00BB7D78">
          <w:pPr>
            <w:jc w:val="center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0000007A" w14:textId="77777777" w:rsidR="00067620" w:rsidRDefault="00067620">
      <w:pPr>
        <w:jc w:val="center"/>
        <w:rPr>
          <w:b/>
          <w:sz w:val="28"/>
          <w:szCs w:val="28"/>
        </w:rPr>
      </w:pPr>
    </w:p>
    <w:p w14:paraId="0000007B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0" w:name="_heading=h.gjdgxs" w:colFirst="0" w:colLast="0"/>
      <w:bookmarkEnd w:id="0"/>
      <w:r>
        <w:br w:type="page"/>
      </w:r>
      <w:r>
        <w:rPr>
          <w:b/>
          <w:color w:val="000080"/>
          <w:sz w:val="28"/>
          <w:szCs w:val="28"/>
        </w:rPr>
        <w:lastRenderedPageBreak/>
        <w:t>Introducción</w:t>
      </w:r>
    </w:p>
    <w:p w14:paraId="0000007C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1" w:name="_heading=h.30j0zll" w:colFirst="0" w:colLast="0"/>
      <w:bookmarkEnd w:id="1"/>
      <w:r>
        <w:rPr>
          <w:b/>
          <w:color w:val="000080"/>
          <w:sz w:val="24"/>
          <w:szCs w:val="24"/>
        </w:rPr>
        <w:t>Contexto del Problema</w:t>
      </w:r>
    </w:p>
    <w:p w14:paraId="0000007D" w14:textId="77777777" w:rsidR="00067620" w:rsidRDefault="00BB7D78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ind w:left="432" w:hanging="432"/>
        <w:jc w:val="both"/>
        <w:rPr>
          <w:sz w:val="24"/>
          <w:szCs w:val="24"/>
        </w:rPr>
      </w:pPr>
      <w:r>
        <w:rPr>
          <w:b/>
          <w:color w:val="000080"/>
          <w:sz w:val="24"/>
          <w:szCs w:val="24"/>
        </w:rPr>
        <w:tab/>
      </w:r>
      <w:r>
        <w:rPr>
          <w:sz w:val="24"/>
          <w:szCs w:val="24"/>
        </w:rPr>
        <w:t>Los cementerios en la actualidad carecen de tecnología(Sitio Web) que permita a familias, vendedores y administradores gestionar memoriales digitales, reservas de nichos y compra de servicios o productos funerarios de una forma más centralizada. MemorialConnect resolverá esta necesidad ofreciendo un sistema web responsivo con funcionalidades tales como:</w:t>
      </w:r>
      <w:r>
        <w:rPr>
          <w:sz w:val="24"/>
          <w:szCs w:val="24"/>
        </w:rPr>
        <w:tab/>
      </w:r>
    </w:p>
    <w:p w14:paraId="0000007E" w14:textId="77777777" w:rsidR="00067620" w:rsidRDefault="00BB7D7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>Memorial digital.</w:t>
      </w:r>
    </w:p>
    <w:p w14:paraId="0000007F" w14:textId="77777777" w:rsidR="00067620" w:rsidRDefault="00BB7D7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Marketplace funerario.</w:t>
      </w:r>
    </w:p>
    <w:p w14:paraId="00000080" w14:textId="77777777" w:rsidR="00067620" w:rsidRDefault="00BB7D7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60"/>
        <w:jc w:val="both"/>
        <w:rPr>
          <w:sz w:val="24"/>
          <w:szCs w:val="24"/>
        </w:rPr>
      </w:pPr>
      <w:r>
        <w:rPr>
          <w:sz w:val="24"/>
          <w:szCs w:val="24"/>
        </w:rPr>
        <w:t>Administración integral de cementerios.</w:t>
      </w:r>
    </w:p>
    <w:p w14:paraId="00000081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2" w:name="_heading=h.1fob9te" w:colFirst="0" w:colLast="0"/>
      <w:bookmarkEnd w:id="2"/>
      <w:r>
        <w:rPr>
          <w:b/>
          <w:color w:val="000080"/>
          <w:sz w:val="24"/>
          <w:szCs w:val="24"/>
        </w:rPr>
        <w:t>Propósito</w:t>
      </w:r>
    </w:p>
    <w:p w14:paraId="00000082" w14:textId="77777777" w:rsidR="00067620" w:rsidRDefault="00BB7D78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ind w:left="576"/>
        <w:jc w:val="both"/>
        <w:rPr>
          <w:b/>
          <w:color w:val="000080"/>
          <w:sz w:val="24"/>
          <w:szCs w:val="24"/>
        </w:rPr>
      </w:pPr>
      <w:bookmarkStart w:id="3" w:name="_heading=h.r0kz5awf2dft" w:colFirst="0" w:colLast="0"/>
      <w:bookmarkEnd w:id="3"/>
      <w:r>
        <w:rPr>
          <w:sz w:val="24"/>
          <w:szCs w:val="24"/>
        </w:rPr>
        <w:t>Se definirá la arquitectura de software de MemorialConnect para así guiar su diseño, implementación y mantenimiento, garantizando que el sistema cumpla con todos los criterios de calidad y escalabilidad definidos en el ERS.</w:t>
      </w:r>
    </w:p>
    <w:p w14:paraId="00000083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4" w:name="_heading=h.3znysh7" w:colFirst="0" w:colLast="0"/>
      <w:bookmarkEnd w:id="4"/>
      <w:r>
        <w:rPr>
          <w:b/>
          <w:color w:val="000080"/>
          <w:sz w:val="24"/>
          <w:szCs w:val="24"/>
        </w:rPr>
        <w:t>Ámbito</w:t>
      </w:r>
    </w:p>
    <w:p w14:paraId="00000084" w14:textId="77777777" w:rsidR="00067620" w:rsidRDefault="00BB7D78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sz w:val="24"/>
          <w:szCs w:val="24"/>
        </w:rPr>
      </w:pPr>
      <w:bookmarkStart w:id="5" w:name="_heading=h.wbi381zpq3k" w:colFirst="0" w:colLast="0"/>
      <w:bookmarkEnd w:id="5"/>
      <w:r>
        <w:rPr>
          <w:b/>
          <w:color w:val="000080"/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El sistema incluirá:</w:t>
      </w:r>
    </w:p>
    <w:p w14:paraId="00000085" w14:textId="77777777" w:rsidR="00067620" w:rsidRDefault="00BB7D78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sz w:val="24"/>
          <w:szCs w:val="24"/>
        </w:rPr>
      </w:pPr>
      <w:bookmarkStart w:id="6" w:name="_heading=h.v0wd72z2hkgv" w:colFirst="0" w:colLast="0"/>
      <w:bookmarkEnd w:id="6"/>
      <w:r>
        <w:rPr>
          <w:sz w:val="24"/>
          <w:szCs w:val="24"/>
        </w:rPr>
        <w:t>Portal web para familiares y usuarios generales.</w:t>
      </w:r>
    </w:p>
    <w:p w14:paraId="00000086" w14:textId="77777777" w:rsidR="00067620" w:rsidRDefault="00BB7D78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bookmarkStart w:id="7" w:name="_heading=h.n83lpy2g5a4z" w:colFirst="0" w:colLast="0"/>
      <w:bookmarkEnd w:id="7"/>
      <w:r>
        <w:rPr>
          <w:sz w:val="24"/>
          <w:szCs w:val="24"/>
        </w:rPr>
        <w:t>Panel de administración para los cementerios y proveedores.</w:t>
      </w:r>
    </w:p>
    <w:p w14:paraId="00000087" w14:textId="77777777" w:rsidR="00067620" w:rsidRDefault="00BB7D78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60"/>
        <w:jc w:val="both"/>
        <w:rPr>
          <w:sz w:val="24"/>
          <w:szCs w:val="24"/>
        </w:rPr>
      </w:pPr>
      <w:bookmarkStart w:id="8" w:name="_heading=h.ep59xg8c5gth" w:colFirst="0" w:colLast="0"/>
      <w:bookmarkEnd w:id="8"/>
      <w:r>
        <w:rPr>
          <w:sz w:val="24"/>
          <w:szCs w:val="24"/>
        </w:rPr>
        <w:t>Integración con Flow para pagos.</w:t>
      </w:r>
    </w:p>
    <w:p w14:paraId="00000088" w14:textId="77777777" w:rsidR="00067620" w:rsidRDefault="0006762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ind w:left="432" w:hanging="432"/>
        <w:jc w:val="both"/>
        <w:rPr>
          <w:b/>
          <w:color w:val="000080"/>
          <w:sz w:val="24"/>
          <w:szCs w:val="24"/>
        </w:rPr>
      </w:pPr>
    </w:p>
    <w:p w14:paraId="00000089" w14:textId="77777777" w:rsidR="00067620" w:rsidRDefault="0006762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ind w:left="576" w:hanging="432"/>
        <w:jc w:val="both"/>
        <w:rPr>
          <w:b/>
          <w:color w:val="000080"/>
          <w:sz w:val="24"/>
          <w:szCs w:val="24"/>
        </w:rPr>
      </w:pPr>
    </w:p>
    <w:p w14:paraId="0000008A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9" w:name="_heading=h.2et92p0" w:colFirst="0" w:colLast="0"/>
      <w:bookmarkEnd w:id="9"/>
      <w:r>
        <w:rPr>
          <w:b/>
          <w:color w:val="000080"/>
          <w:sz w:val="24"/>
          <w:szCs w:val="24"/>
        </w:rPr>
        <w:t>Definiciones, acrónimos y abreviaciones</w:t>
      </w:r>
    </w:p>
    <w:tbl>
      <w:tblPr>
        <w:tblStyle w:val="ae"/>
        <w:tblW w:w="95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812"/>
      </w:tblGrid>
      <w:tr w:rsidR="00067620" w14:paraId="75057499" w14:textId="77777777">
        <w:tc>
          <w:tcPr>
            <w:tcW w:w="1728" w:type="dxa"/>
            <w:shd w:val="clear" w:color="auto" w:fill="E0E0E0"/>
          </w:tcPr>
          <w:p w14:paraId="0000008B" w14:textId="77777777" w:rsidR="00067620" w:rsidRDefault="00BB7D78">
            <w:pPr>
              <w:widowControl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ACRONIMO</w:t>
            </w:r>
          </w:p>
        </w:tc>
        <w:tc>
          <w:tcPr>
            <w:tcW w:w="7812" w:type="dxa"/>
            <w:shd w:val="clear" w:color="auto" w:fill="E0E0E0"/>
          </w:tcPr>
          <w:p w14:paraId="0000008C" w14:textId="77777777" w:rsidR="00067620" w:rsidRDefault="00BB7D78">
            <w:pPr>
              <w:widowControl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DESCRIPCION</w:t>
            </w:r>
          </w:p>
        </w:tc>
      </w:tr>
      <w:tr w:rsidR="00067620" w14:paraId="6D56FBD4" w14:textId="77777777">
        <w:tc>
          <w:tcPr>
            <w:tcW w:w="1728" w:type="dxa"/>
            <w:shd w:val="clear" w:color="auto" w:fill="auto"/>
          </w:tcPr>
          <w:p w14:paraId="0000008D" w14:textId="77777777" w:rsidR="00067620" w:rsidRDefault="00BB7D78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rFonts w:ascii="Verdana" w:eastAsia="Verdana" w:hAnsi="Verdana" w:cs="Verdana"/>
                <w:i/>
                <w:sz w:val="18"/>
                <w:szCs w:val="18"/>
              </w:rPr>
              <w:t>ERS</w:t>
            </w:r>
          </w:p>
        </w:tc>
        <w:tc>
          <w:tcPr>
            <w:tcW w:w="7812" w:type="dxa"/>
            <w:shd w:val="clear" w:color="auto" w:fill="auto"/>
          </w:tcPr>
          <w:p w14:paraId="0000008E" w14:textId="77777777" w:rsidR="00067620" w:rsidRDefault="00BB7D78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Especificación de Requisitos de Software</w:t>
            </w:r>
          </w:p>
        </w:tc>
      </w:tr>
      <w:tr w:rsidR="00067620" w14:paraId="3D07E3BC" w14:textId="77777777">
        <w:trPr>
          <w:trHeight w:val="353"/>
        </w:trPr>
        <w:tc>
          <w:tcPr>
            <w:tcW w:w="1728" w:type="dxa"/>
            <w:shd w:val="clear" w:color="auto" w:fill="auto"/>
          </w:tcPr>
          <w:p w14:paraId="0000008F" w14:textId="77777777" w:rsidR="00067620" w:rsidRDefault="00BB7D78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rFonts w:ascii="Verdana" w:eastAsia="Verdana" w:hAnsi="Verdana" w:cs="Verdana"/>
                <w:i/>
                <w:sz w:val="18"/>
                <w:szCs w:val="18"/>
              </w:rPr>
              <w:t>GCP</w:t>
            </w:r>
          </w:p>
        </w:tc>
        <w:tc>
          <w:tcPr>
            <w:tcW w:w="7812" w:type="dxa"/>
            <w:shd w:val="clear" w:color="auto" w:fill="auto"/>
          </w:tcPr>
          <w:p w14:paraId="00000090" w14:textId="77777777" w:rsidR="00067620" w:rsidRDefault="00BB7D78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Google Cloud Platform</w:t>
            </w:r>
          </w:p>
        </w:tc>
      </w:tr>
      <w:tr w:rsidR="00067620" w14:paraId="72B8768A" w14:textId="77777777">
        <w:tc>
          <w:tcPr>
            <w:tcW w:w="1728" w:type="dxa"/>
            <w:shd w:val="clear" w:color="auto" w:fill="auto"/>
          </w:tcPr>
          <w:p w14:paraId="00000091" w14:textId="77777777" w:rsidR="00067620" w:rsidRDefault="00BB7D78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rFonts w:ascii="Verdana" w:eastAsia="Verdana" w:hAnsi="Verdana" w:cs="Verdana"/>
                <w:i/>
                <w:sz w:val="18"/>
                <w:szCs w:val="18"/>
              </w:rPr>
              <w:t>API</w:t>
            </w:r>
          </w:p>
        </w:tc>
        <w:tc>
          <w:tcPr>
            <w:tcW w:w="7812" w:type="dxa"/>
            <w:shd w:val="clear" w:color="auto" w:fill="auto"/>
          </w:tcPr>
          <w:p w14:paraId="00000092" w14:textId="77777777" w:rsidR="00067620" w:rsidRDefault="00BB7D78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Interfaz de Programación de Aplicaciones</w:t>
            </w:r>
          </w:p>
        </w:tc>
      </w:tr>
      <w:tr w:rsidR="00067620" w14:paraId="29A884C5" w14:textId="77777777">
        <w:tc>
          <w:tcPr>
            <w:tcW w:w="1728" w:type="dxa"/>
            <w:shd w:val="clear" w:color="auto" w:fill="auto"/>
          </w:tcPr>
          <w:p w14:paraId="00000093" w14:textId="77777777" w:rsidR="00067620" w:rsidRDefault="00BB7D78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rFonts w:ascii="Verdana" w:eastAsia="Verdana" w:hAnsi="Verdana" w:cs="Verdana"/>
                <w:i/>
                <w:sz w:val="18"/>
                <w:szCs w:val="18"/>
              </w:rPr>
              <w:t>JWT</w:t>
            </w:r>
          </w:p>
        </w:tc>
        <w:tc>
          <w:tcPr>
            <w:tcW w:w="7812" w:type="dxa"/>
            <w:shd w:val="clear" w:color="auto" w:fill="auto"/>
          </w:tcPr>
          <w:p w14:paraId="00000094" w14:textId="77777777" w:rsidR="00067620" w:rsidRDefault="00BB7D78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JSON Web Token</w:t>
            </w:r>
          </w:p>
        </w:tc>
      </w:tr>
    </w:tbl>
    <w:p w14:paraId="00000095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0000096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10" w:name="_heading=h.tyjcwt" w:colFirst="0" w:colLast="0"/>
      <w:bookmarkEnd w:id="10"/>
      <w:r>
        <w:rPr>
          <w:b/>
          <w:color w:val="000080"/>
          <w:sz w:val="24"/>
          <w:szCs w:val="24"/>
        </w:rPr>
        <w:t>Referencias</w:t>
      </w:r>
    </w:p>
    <w:p w14:paraId="00000097" w14:textId="77777777" w:rsidR="00067620" w:rsidRDefault="00BB7D78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t>Documento ERS MemorialConnect v1.1</w:t>
      </w:r>
    </w:p>
    <w:p w14:paraId="00000098" w14:textId="77777777" w:rsidR="00067620" w:rsidRDefault="00BB7D78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Estandar ISO/IEC/IEEE 42010.</w:t>
      </w:r>
    </w:p>
    <w:p w14:paraId="00000099" w14:textId="77777777" w:rsidR="00067620" w:rsidRDefault="00BB7D78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Manual API Flow y Google Cloud.</w:t>
      </w:r>
    </w:p>
    <w:p w14:paraId="0000009A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</w:p>
    <w:p w14:paraId="0000009B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</w:p>
    <w:p w14:paraId="0000009C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</w:p>
    <w:p w14:paraId="0000009D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</w:p>
    <w:p w14:paraId="0000009E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11" w:name="_heading=h.3dy6vkm" w:colFirst="0" w:colLast="0"/>
      <w:bookmarkEnd w:id="11"/>
      <w:r>
        <w:rPr>
          <w:b/>
          <w:color w:val="000080"/>
          <w:sz w:val="24"/>
          <w:szCs w:val="24"/>
        </w:rPr>
        <w:lastRenderedPageBreak/>
        <w:t xml:space="preserve">Resumen ejecutivo </w:t>
      </w:r>
    </w:p>
    <w:p w14:paraId="0000009F" w14:textId="77777777" w:rsidR="00067620" w:rsidRDefault="00BB7D78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ind w:left="576"/>
        <w:jc w:val="both"/>
        <w:rPr>
          <w:sz w:val="24"/>
          <w:szCs w:val="24"/>
        </w:rPr>
      </w:pPr>
      <w:bookmarkStart w:id="12" w:name="_heading=h.i2syg7ppbwfz" w:colFirst="0" w:colLast="0"/>
      <w:bookmarkEnd w:id="12"/>
      <w:r>
        <w:rPr>
          <w:sz w:val="24"/>
          <w:szCs w:val="24"/>
        </w:rPr>
        <w:t>El sistema MemorialConnect se implementará como una aplicación Web en arquitectura de tres capas(presentación, negocio y datos) desplegada con GCP. Ofrece alta disponibilidad, seguridad y escalabilidad para miles de usuarios concurrentes.</w:t>
      </w:r>
    </w:p>
    <w:p w14:paraId="000000A0" w14:textId="77777777" w:rsidR="00067620" w:rsidRDefault="00067620">
      <w:pPr>
        <w:widowControl/>
        <w:rPr>
          <w:b/>
          <w:color w:val="000080"/>
          <w:sz w:val="24"/>
          <w:szCs w:val="24"/>
        </w:rPr>
      </w:pPr>
    </w:p>
    <w:p w14:paraId="000000A1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13" w:name="_heading=h.1t3h5sf" w:colFirst="0" w:colLast="0"/>
      <w:bookmarkEnd w:id="13"/>
      <w:r>
        <w:rPr>
          <w:b/>
          <w:color w:val="000080"/>
          <w:sz w:val="24"/>
          <w:szCs w:val="24"/>
        </w:rPr>
        <w:t>Representación</w:t>
      </w:r>
    </w:p>
    <w:p w14:paraId="000000A2" w14:textId="77777777" w:rsidR="00067620" w:rsidRDefault="00BB7D78">
      <w:r>
        <w:t>La arquitectura del sistema MemorialConnect está representada siguiendo el enfoque del framework 4+1 y las recomendaciones del proceso unificado. Las vistas incluidas en esta versión del documento son:</w:t>
      </w:r>
    </w:p>
    <w:p w14:paraId="000000A3" w14:textId="77777777" w:rsidR="00067620" w:rsidRDefault="00067620"/>
    <w:p w14:paraId="000000A4" w14:textId="77777777" w:rsidR="00067620" w:rsidRDefault="00BB7D78">
      <w:pPr>
        <w:numPr>
          <w:ilvl w:val="0"/>
          <w:numId w:val="7"/>
        </w:numPr>
        <w:jc w:val="both"/>
      </w:pPr>
      <w:r>
        <w:rPr>
          <w:b/>
        </w:rPr>
        <w:t>Vista de Escenarios</w:t>
      </w:r>
      <w:r>
        <w:t>: Describe los casos de uso más significativos, presenta los actores y una descripción de sus casos de uso asociados. De igual forma describe los escenarios de calidad más relevantes para la arquitectura.</w:t>
      </w:r>
    </w:p>
    <w:p w14:paraId="000000A5" w14:textId="77777777" w:rsidR="00067620" w:rsidRDefault="00067620">
      <w:pPr>
        <w:ind w:left="720"/>
        <w:jc w:val="both"/>
      </w:pPr>
    </w:p>
    <w:p w14:paraId="000000A6" w14:textId="77777777" w:rsidR="00067620" w:rsidRDefault="00BB7D78">
      <w:pPr>
        <w:numPr>
          <w:ilvl w:val="0"/>
          <w:numId w:val="7"/>
        </w:numPr>
        <w:jc w:val="both"/>
      </w:pPr>
      <w:r>
        <w:rPr>
          <w:b/>
        </w:rPr>
        <w:t>Vista de Procesos</w:t>
      </w:r>
      <w:r>
        <w:t>: Describe los procesos involucrados para darle sentido a la ejecución del sistema, así como sus relaciones de comunicación y sincronización.</w:t>
      </w:r>
    </w:p>
    <w:p w14:paraId="000000A7" w14:textId="77777777" w:rsidR="00067620" w:rsidRDefault="00067620">
      <w:pPr>
        <w:jc w:val="both"/>
      </w:pPr>
    </w:p>
    <w:p w14:paraId="000000A8" w14:textId="77777777" w:rsidR="00067620" w:rsidRDefault="00BB7D78">
      <w:pPr>
        <w:numPr>
          <w:ilvl w:val="0"/>
          <w:numId w:val="7"/>
        </w:numPr>
        <w:jc w:val="both"/>
      </w:pPr>
      <w:r>
        <w:rPr>
          <w:b/>
        </w:rPr>
        <w:t>Vista Lógica</w:t>
      </w:r>
      <w:r>
        <w:t>: Describe la arquitectura del sistema presentando varios niveles de refinamiento. Indica los módulos lógicos principales, sus responsabilidades y dependencias.</w:t>
      </w:r>
    </w:p>
    <w:p w14:paraId="000000A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AA" w14:textId="77777777" w:rsidR="00067620" w:rsidRDefault="00BB7D78">
      <w:pPr>
        <w:numPr>
          <w:ilvl w:val="0"/>
          <w:numId w:val="7"/>
        </w:numPr>
        <w:jc w:val="both"/>
      </w:pPr>
      <w:r>
        <w:rPr>
          <w:b/>
        </w:rPr>
        <w:t>Vista de Desarrollo o Despliegue</w:t>
      </w:r>
      <w:r>
        <w:t>: Describe los componentes de deployment construidos y sus dependencias.</w:t>
      </w:r>
    </w:p>
    <w:p w14:paraId="000000AB" w14:textId="77777777" w:rsidR="00067620" w:rsidRDefault="00067620">
      <w:pPr>
        <w:ind w:left="360"/>
        <w:jc w:val="both"/>
      </w:pPr>
    </w:p>
    <w:p w14:paraId="000000AC" w14:textId="77777777" w:rsidR="00067620" w:rsidRDefault="00BB7D78">
      <w:pPr>
        <w:numPr>
          <w:ilvl w:val="0"/>
          <w:numId w:val="7"/>
        </w:numPr>
        <w:jc w:val="both"/>
      </w:pPr>
      <w:r>
        <w:rPr>
          <w:b/>
        </w:rPr>
        <w:t>Vista Física</w:t>
      </w:r>
      <w:r>
        <w:t>: Describe restricciones tecnológicas, normativas, estándares, etc., los cuales influyen sobre las decisiones arquitectónicas, del producto y del proceso de desarrollo.</w:t>
      </w:r>
    </w:p>
    <w:p w14:paraId="000000AD" w14:textId="77777777" w:rsidR="00067620" w:rsidRDefault="00067620">
      <w:pPr>
        <w:ind w:left="360"/>
        <w:jc w:val="both"/>
      </w:pPr>
    </w:p>
    <w:p w14:paraId="000000AE" w14:textId="77777777" w:rsidR="00067620" w:rsidRDefault="0006762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/>
        <w:ind w:left="432" w:hanging="432"/>
        <w:jc w:val="both"/>
        <w:rPr>
          <w:color w:val="000000"/>
        </w:rPr>
      </w:pPr>
    </w:p>
    <w:p w14:paraId="000000AF" w14:textId="77777777" w:rsidR="00067620" w:rsidRDefault="0006762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/>
        <w:ind w:left="432" w:hanging="432"/>
        <w:jc w:val="center"/>
        <w:rPr>
          <w:color w:val="000000"/>
        </w:rPr>
      </w:pPr>
    </w:p>
    <w:p w14:paraId="000000B0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ind w:left="431" w:hanging="431"/>
        <w:jc w:val="both"/>
        <w:rPr>
          <w:b/>
          <w:color w:val="000080"/>
          <w:sz w:val="28"/>
          <w:szCs w:val="28"/>
        </w:rPr>
      </w:pPr>
      <w:bookmarkStart w:id="14" w:name="_heading=h.4d34og8" w:colFirst="0" w:colLast="0"/>
      <w:bookmarkEnd w:id="14"/>
      <w:r>
        <w:br w:type="page"/>
      </w:r>
      <w:r>
        <w:rPr>
          <w:b/>
          <w:color w:val="000080"/>
          <w:sz w:val="28"/>
          <w:szCs w:val="28"/>
        </w:rPr>
        <w:lastRenderedPageBreak/>
        <w:t>Metas y Restricciones de la Arquitectura</w:t>
      </w:r>
    </w:p>
    <w:p w14:paraId="000000B1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15" w:name="_heading=h.2s8eyo1" w:colFirst="0" w:colLast="0"/>
      <w:bookmarkEnd w:id="15"/>
      <w:r>
        <w:rPr>
          <w:b/>
          <w:color w:val="000080"/>
          <w:sz w:val="24"/>
          <w:szCs w:val="24"/>
        </w:rPr>
        <w:t>Metas de la arquitectura</w:t>
      </w:r>
    </w:p>
    <w:p w14:paraId="000000B2" w14:textId="77777777" w:rsidR="00067620" w:rsidRDefault="00BB7D78">
      <w:pPr>
        <w:jc w:val="both"/>
      </w:pPr>
      <w:r>
        <w:t>De acuerdo a las reuniones y al análisis de los requerimientos, se listan los principales conductores iniciales de la arquitectura los cuales corresponden a las metas arquitectónicas iniciales ( atributos de calidad)</w:t>
      </w:r>
    </w:p>
    <w:p w14:paraId="000000B3" w14:textId="77777777" w:rsidR="00067620" w:rsidRDefault="00BB7D78">
      <w:r>
        <w:t>Ejemplo:</w:t>
      </w:r>
    </w:p>
    <w:p w14:paraId="000000B4" w14:textId="77777777" w:rsidR="00067620" w:rsidRDefault="00BB7D78">
      <w:pPr>
        <w:numPr>
          <w:ilvl w:val="0"/>
          <w:numId w:val="5"/>
        </w:numPr>
      </w:pPr>
      <w:r>
        <w:rPr>
          <w:b/>
        </w:rPr>
        <w:t>Desempeño</w:t>
      </w:r>
      <w:r>
        <w:t>: Respuesta 2s con 1000 usuarios concurrentes.</w:t>
      </w:r>
    </w:p>
    <w:p w14:paraId="000000B5" w14:textId="77777777" w:rsidR="00067620" w:rsidRDefault="00BB7D78">
      <w:pPr>
        <w:numPr>
          <w:ilvl w:val="0"/>
          <w:numId w:val="5"/>
        </w:numPr>
        <w:jc w:val="both"/>
      </w:pPr>
      <w:r>
        <w:rPr>
          <w:b/>
        </w:rPr>
        <w:t>Tolerancia a fallos</w:t>
      </w:r>
      <w:r>
        <w:t>: Disponibilidad miníma 99,5%</w:t>
      </w:r>
    </w:p>
    <w:p w14:paraId="000000B6" w14:textId="77777777" w:rsidR="00067620" w:rsidRDefault="00BB7D78">
      <w:pPr>
        <w:numPr>
          <w:ilvl w:val="0"/>
          <w:numId w:val="5"/>
        </w:numPr>
        <w:jc w:val="both"/>
      </w:pPr>
      <w:r>
        <w:rPr>
          <w:b/>
        </w:rPr>
        <w:t>Seguridad</w:t>
      </w:r>
      <w:r>
        <w:t>: Autenticación con JWT, cifrado TLS 1.3.</w:t>
      </w:r>
    </w:p>
    <w:p w14:paraId="000000B7" w14:textId="77777777" w:rsidR="00067620" w:rsidRDefault="00BB7D78">
      <w:pPr>
        <w:numPr>
          <w:ilvl w:val="0"/>
          <w:numId w:val="5"/>
        </w:numPr>
        <w:jc w:val="both"/>
      </w:pPr>
      <w:r>
        <w:rPr>
          <w:b/>
        </w:rPr>
        <w:t>Escalabilidad: Crecimiento lineal de recursos en GCP.</w:t>
      </w:r>
    </w:p>
    <w:p w14:paraId="000000B8" w14:textId="77777777" w:rsidR="00067620" w:rsidRDefault="00BB7D78">
      <w:pPr>
        <w:numPr>
          <w:ilvl w:val="0"/>
          <w:numId w:val="5"/>
        </w:numPr>
        <w:jc w:val="both"/>
        <w:rPr>
          <w:b/>
        </w:rPr>
      </w:pPr>
      <w:r>
        <w:rPr>
          <w:b/>
        </w:rPr>
        <w:t>Mantenibilidad: Código modular y documentado.</w:t>
      </w:r>
    </w:p>
    <w:p w14:paraId="000000B9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16" w:name="_heading=h.17dp8vu" w:colFirst="0" w:colLast="0"/>
      <w:bookmarkEnd w:id="16"/>
      <w:r>
        <w:rPr>
          <w:b/>
          <w:color w:val="000080"/>
          <w:sz w:val="24"/>
          <w:szCs w:val="24"/>
        </w:rPr>
        <w:t>Restricciones de la Arquitectura</w:t>
      </w:r>
    </w:p>
    <w:p w14:paraId="000000BA" w14:textId="77777777" w:rsidR="00067620" w:rsidRDefault="00BB7D78">
      <w:pPr>
        <w:ind w:left="360"/>
      </w:pPr>
      <w:sdt>
        <w:sdtPr>
          <w:tag w:val="goog_rdk_0"/>
          <w:id w:val="-1014854218"/>
        </w:sdtPr>
        <w:sdtContent>
          <w:commentRangeStart w:id="17"/>
        </w:sdtContent>
      </w:sdt>
    </w:p>
    <w:p w14:paraId="000000BB" w14:textId="77777777" w:rsidR="00067620" w:rsidRDefault="00BB7D78">
      <w:pPr>
        <w:numPr>
          <w:ilvl w:val="0"/>
          <w:numId w:val="4"/>
        </w:numPr>
      </w:pPr>
      <w:r>
        <w:rPr>
          <w:b/>
        </w:rPr>
        <w:t>Tiempo de construcción</w:t>
      </w:r>
      <w:r>
        <w:t>: Finalización prevista en 3 meses según carta gantt.</w:t>
      </w:r>
      <w:commentRangeEnd w:id="17"/>
      <w:r>
        <w:commentReference w:id="17"/>
      </w:r>
    </w:p>
    <w:p w14:paraId="000000BC" w14:textId="77777777" w:rsidR="00067620" w:rsidRDefault="00067620">
      <w:pPr>
        <w:ind w:left="360"/>
      </w:pPr>
    </w:p>
    <w:p w14:paraId="000000BD" w14:textId="77777777" w:rsidR="00067620" w:rsidRDefault="00BB7D78">
      <w:pPr>
        <w:numPr>
          <w:ilvl w:val="0"/>
          <w:numId w:val="4"/>
        </w:numPr>
      </w:pPr>
      <w:r>
        <w:rPr>
          <w:b/>
        </w:rPr>
        <w:t>Infraestructura</w:t>
      </w:r>
      <w:r>
        <w:t>: Despliegue en Google Cloud Platform.</w:t>
      </w:r>
    </w:p>
    <w:p w14:paraId="000000BE" w14:textId="77777777" w:rsidR="00067620" w:rsidRDefault="00067620"/>
    <w:p w14:paraId="000000BF" w14:textId="77777777" w:rsidR="00067620" w:rsidRDefault="00BB7D78">
      <w:pPr>
        <w:numPr>
          <w:ilvl w:val="0"/>
          <w:numId w:val="4"/>
        </w:numPr>
      </w:pPr>
      <w:r>
        <w:rPr>
          <w:b/>
        </w:rPr>
        <w:t>Lenguaje</w:t>
      </w:r>
      <w:r>
        <w:t xml:space="preserve">: </w:t>
      </w:r>
      <w:hyperlink r:id="rId10">
        <w:r>
          <w:rPr>
            <w:color w:val="1155CC"/>
            <w:u w:val="single"/>
          </w:rPr>
          <w:t>Node.JS/Express</w:t>
        </w:r>
      </w:hyperlink>
      <w:r>
        <w:t>(backend), Angular(frontend).</w:t>
      </w:r>
    </w:p>
    <w:p w14:paraId="000000C0" w14:textId="77777777" w:rsidR="00067620" w:rsidRDefault="00067620">
      <w:pPr>
        <w:ind w:left="720"/>
      </w:pPr>
    </w:p>
    <w:p w14:paraId="000000C1" w14:textId="77777777" w:rsidR="00067620" w:rsidRDefault="00BB7D78">
      <w:pPr>
        <w:numPr>
          <w:ilvl w:val="0"/>
          <w:numId w:val="4"/>
        </w:numPr>
      </w:pPr>
      <w:sdt>
        <w:sdtPr>
          <w:tag w:val="goog_rdk_1"/>
          <w:id w:val="348473346"/>
        </w:sdtPr>
        <w:sdtContent>
          <w:commentRangeStart w:id="18"/>
        </w:sdtContent>
      </w:sdt>
      <w:r>
        <w:t>Base de Datos: PostgresSQL</w:t>
      </w:r>
      <w:commentRangeEnd w:id="18"/>
      <w:r>
        <w:commentReference w:id="18"/>
      </w:r>
    </w:p>
    <w:p w14:paraId="000000C2" w14:textId="77777777" w:rsidR="00067620" w:rsidRDefault="00067620"/>
    <w:p w14:paraId="000000C3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19" w:name="_heading=h.3rdcrjn" w:colFirst="0" w:colLast="0"/>
      <w:bookmarkEnd w:id="19"/>
      <w:r>
        <w:rPr>
          <w:b/>
          <w:color w:val="000080"/>
          <w:sz w:val="24"/>
          <w:szCs w:val="24"/>
        </w:rPr>
        <w:t>Otros antecedentes y consideraciones</w:t>
      </w:r>
    </w:p>
    <w:p w14:paraId="000000C4" w14:textId="77777777" w:rsidR="00067620" w:rsidRDefault="00BB7D78">
      <w:pPr>
        <w:jc w:val="both"/>
      </w:pPr>
      <w:r>
        <w:t>La empresa desarrolladora cuenta con un framework que considera los siguientes componentes que permiten satisfacer los requerimientos arquitectónicos:</w:t>
      </w:r>
    </w:p>
    <w:p w14:paraId="000000C5" w14:textId="77777777" w:rsidR="00067620" w:rsidRDefault="00067620">
      <w:pPr>
        <w:jc w:val="both"/>
      </w:pPr>
    </w:p>
    <w:p w14:paraId="000000C6" w14:textId="77777777" w:rsidR="00067620" w:rsidRDefault="00BB7D78">
      <w:pPr>
        <w:numPr>
          <w:ilvl w:val="0"/>
          <w:numId w:val="2"/>
        </w:numPr>
        <w:jc w:val="both"/>
      </w:pPr>
      <w:r>
        <w:t>Framework XXXX, con esto se soporta la encapsulación y modularización de componentes para facilitar la mantenibilidad del sistema. Asimismo, privilegia el performance en tiempo de ejecución dado que es un framework conocido y amigable.</w:t>
      </w:r>
    </w:p>
    <w:p w14:paraId="000000C7" w14:textId="77777777" w:rsidR="00067620" w:rsidRDefault="00067620">
      <w:pPr>
        <w:ind w:left="360"/>
        <w:jc w:val="both"/>
      </w:pPr>
    </w:p>
    <w:p w14:paraId="000000C8" w14:textId="77777777" w:rsidR="00067620" w:rsidRDefault="00BB7D78">
      <w:pPr>
        <w:numPr>
          <w:ilvl w:val="0"/>
          <w:numId w:val="2"/>
        </w:numPr>
        <w:jc w:val="both"/>
      </w:pPr>
      <w:r>
        <w:t>Framework de seguridad, con esto se soporta la meta de seguridad.</w:t>
      </w:r>
    </w:p>
    <w:p w14:paraId="000000C9" w14:textId="77777777" w:rsidR="00067620" w:rsidRDefault="00067620">
      <w:pPr>
        <w:jc w:val="both"/>
      </w:pPr>
    </w:p>
    <w:p w14:paraId="000000CA" w14:textId="77777777" w:rsidR="00067620" w:rsidRDefault="00067620">
      <w:pPr>
        <w:jc w:val="both"/>
      </w:pPr>
    </w:p>
    <w:p w14:paraId="000000CB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20" w:name="_heading=h.26in1rg" w:colFirst="0" w:colLast="0"/>
      <w:bookmarkEnd w:id="20"/>
      <w:r>
        <w:br w:type="page"/>
      </w:r>
      <w:r>
        <w:rPr>
          <w:b/>
          <w:color w:val="000080"/>
          <w:sz w:val="28"/>
          <w:szCs w:val="28"/>
        </w:rPr>
        <w:lastRenderedPageBreak/>
        <w:t xml:space="preserve">Vista de Escenarios </w:t>
      </w:r>
    </w:p>
    <w:p w14:paraId="000000CC" w14:textId="77777777" w:rsidR="00067620" w:rsidRDefault="00BB7D78">
      <w:pPr>
        <w:jc w:val="both"/>
      </w:pPr>
      <w:r>
        <w:t>Esta sección describe en detalle el conjunto de escenarios funcionales y no funcionales que obtuvieron la mayor prioridad en el análisis. Para esto se presenta y describe el diagrama de casos de uso y los casos de uso prioritarios, así como los escenarios en que uno o más atributos de calidad se ven involucrados de manera significativa.</w:t>
      </w:r>
    </w:p>
    <w:p w14:paraId="000000CD" w14:textId="77777777" w:rsidR="00067620" w:rsidRDefault="00067620">
      <w:pPr>
        <w:jc w:val="both"/>
      </w:pPr>
    </w:p>
    <w:p w14:paraId="000000CE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21" w:name="_heading=h.lnxbz9" w:colFirst="0" w:colLast="0"/>
      <w:bookmarkEnd w:id="21"/>
      <w:r>
        <w:rPr>
          <w:b/>
          <w:color w:val="000080"/>
          <w:sz w:val="24"/>
          <w:szCs w:val="24"/>
        </w:rPr>
        <w:t>Modelo de Casos de Uso</w:t>
      </w:r>
    </w:p>
    <w:p w14:paraId="000000CF" w14:textId="77777777" w:rsidR="00067620" w:rsidRDefault="00BB7D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color w:val="000000"/>
        </w:rPr>
        <w:t>Agregar el modelo de caso uso general del sistema</w:t>
      </w:r>
    </w:p>
    <w:p w14:paraId="000000D0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Ilustración 1: Diagrama de Caso Uso General del Sistema</w:t>
      </w:r>
    </w:p>
    <w:p w14:paraId="000000D1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000000D2" w14:textId="77777777" w:rsidR="00067620" w:rsidRDefault="00BB7D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</w:pPr>
      <w:r>
        <w:rPr>
          <w:noProof/>
          <w:lang w:val="es-CL"/>
        </w:rPr>
        <w:drawing>
          <wp:inline distT="114300" distB="114300" distL="114300" distR="114300">
            <wp:extent cx="5740400" cy="41021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3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00000D4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00000D5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22" w:name="_heading=h.35nkun2" w:colFirst="0" w:colLast="0"/>
      <w:bookmarkEnd w:id="22"/>
      <w:r>
        <w:rPr>
          <w:b/>
          <w:color w:val="000080"/>
          <w:sz w:val="24"/>
          <w:szCs w:val="24"/>
        </w:rPr>
        <w:t xml:space="preserve">Casos de Usos Extendidos </w:t>
      </w:r>
    </w:p>
    <w:p w14:paraId="000000D6" w14:textId="77777777" w:rsidR="00067620" w:rsidRDefault="00BB7D78">
      <w:pPr>
        <w:jc w:val="both"/>
      </w:pPr>
      <w:r>
        <w:t>Los casos de uso considerados son los más relevantes para el desarrollo de la arquitectura. Se adjunta el documento o planilla caso uso.</w:t>
      </w:r>
    </w:p>
    <w:p w14:paraId="000000D7" w14:textId="77777777" w:rsidR="00067620" w:rsidRDefault="00067620">
      <w:pPr>
        <w:jc w:val="both"/>
      </w:pPr>
    </w:p>
    <w:p w14:paraId="000000D8" w14:textId="77777777" w:rsidR="00067620" w:rsidRDefault="00BB7D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</w:rPr>
      </w:pPr>
      <w:r>
        <w:rPr>
          <w:b/>
          <w:color w:val="000000"/>
        </w:rPr>
        <w:t>Adjuntar la planilla caso uso extendido</w:t>
      </w:r>
    </w:p>
    <w:p w14:paraId="000000D9" w14:textId="77777777" w:rsidR="00067620" w:rsidRDefault="00BB7D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b/>
        </w:rPr>
      </w:pPr>
      <w:hyperlink r:id="rId12">
        <w:r>
          <w:rPr>
            <w:b/>
            <w:color w:val="1155CC"/>
            <w:u w:val="single"/>
          </w:rPr>
          <w:t>Documento Caso Uso Extendido</w:t>
        </w:r>
      </w:hyperlink>
    </w:p>
    <w:p w14:paraId="000000DA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</w:rPr>
      </w:pPr>
    </w:p>
    <w:p w14:paraId="000000DB" w14:textId="77777777" w:rsidR="00067620" w:rsidRDefault="00BB7D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color w:val="000000"/>
        </w:rPr>
        <w:t>A continuación, se listan los casos de uso relevantes, los cuales pueden ser encontrados con su especificación detallada en el documento “Casos de Uso Extendido”.</w:t>
      </w:r>
    </w:p>
    <w:tbl>
      <w:tblPr>
        <w:tblStyle w:val="af"/>
        <w:tblpPr w:leftFromText="141" w:rightFromText="141" w:vertAnchor="text"/>
        <w:tblW w:w="871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62"/>
        <w:gridCol w:w="4762"/>
        <w:gridCol w:w="1701"/>
        <w:gridCol w:w="992"/>
      </w:tblGrid>
      <w:tr w:rsidR="00067620" w14:paraId="2249230C" w14:textId="77777777">
        <w:trPr>
          <w:trHeight w:val="595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0DC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lastRenderedPageBreak/>
              <w:t>Código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0DD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Nombre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0DE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Actores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0DF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Prioridad</w:t>
            </w:r>
          </w:p>
        </w:tc>
      </w:tr>
      <w:tr w:rsidR="00067620" w14:paraId="6AD251CF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CU-001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Usuario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067620" w14:paraId="219952DC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CU-002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Registrar Usuario Tipo Inmobiliario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Inmobiliaria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067620" w14:paraId="120C81B0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CU-003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Autenticar Usuario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067620" w14:paraId="04D80685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CU-004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Reiniciar Usuario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Cliente, Inmobiliaria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E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067620" w14:paraId="6E7EDE07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CU-005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Administrar Usuario en Mapa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Administrador del sistema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067620" w14:paraId="141897D9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CU-006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Mapa - Viviendas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Cliente, Administrador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067620" w14:paraId="0E86297D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CU-007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Buscar difunto por nombre, fecha o ubicación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067620" w14:paraId="4BF26917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CU-008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Contratar servicios funerarios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0F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067620" w14:paraId="2DB6788A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CU-009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Gestión mantenimiento de tumbas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Administrador del cementerio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067620" w14:paraId="4C3B1029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CU-010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Crear perfil conmemorativo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067620" w14:paraId="10E7E06B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CU-011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Procesar pago en línea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067620" w14:paraId="2A99357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CU-012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Calificar y reseñar proveedores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0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Baja</w:t>
            </w:r>
          </w:p>
        </w:tc>
      </w:tr>
      <w:tr w:rsidR="00067620" w14:paraId="52A448AE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CU-013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Uso del Marketplace de Servicios Externos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Cliente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067620" w14:paraId="03851521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CU-014</w:t>
            </w: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Digitalización de Expedientes Físicos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Administrador, Personal del cementerio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067620" w14:paraId="23884544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8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9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A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B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3DD616F9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C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D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E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1F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593C1D0E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0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1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2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3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723390AD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4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5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6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7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3F4240F2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8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9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A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B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6BC266BE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C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D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E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2F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1BEC7745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0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1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2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3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59A84970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4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5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6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7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28163072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8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9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A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B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764D4852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C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D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E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13F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</w:tbl>
    <w:p w14:paraId="00000140" w14:textId="77777777" w:rsidR="00067620" w:rsidRDefault="00BB7D78">
      <w:pPr>
        <w:widowControl/>
        <w:rPr>
          <w:b/>
          <w:color w:val="000080"/>
          <w:sz w:val="24"/>
          <w:szCs w:val="24"/>
        </w:rPr>
      </w:pPr>
      <w:r>
        <w:br w:type="page"/>
      </w:r>
    </w:p>
    <w:p w14:paraId="00000141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23" w:name="_heading=h.1ksv4uv" w:colFirst="0" w:colLast="0"/>
      <w:bookmarkEnd w:id="23"/>
      <w:r>
        <w:rPr>
          <w:b/>
          <w:color w:val="000080"/>
          <w:sz w:val="24"/>
          <w:szCs w:val="24"/>
        </w:rPr>
        <w:lastRenderedPageBreak/>
        <w:t>Especificación de los Escenarios de Calidad Relevantes</w:t>
      </w:r>
    </w:p>
    <w:p w14:paraId="00000142" w14:textId="77777777" w:rsidR="00067620" w:rsidRDefault="00BB7D78">
      <w:pPr>
        <w:jc w:val="both"/>
      </w:pPr>
      <w:r>
        <w:t>Después de un análisis en conjunto con los stakeholders, los escenarios de calidad se expresan a continuación:</w:t>
      </w:r>
    </w:p>
    <w:p w14:paraId="00000143" w14:textId="77777777" w:rsidR="00067620" w:rsidRDefault="00067620">
      <w:pPr>
        <w:jc w:val="both"/>
        <w:rPr>
          <w:rFonts w:ascii="Times" w:eastAsia="Times" w:hAnsi="Times" w:cs="Times"/>
          <w:sz w:val="24"/>
          <w:szCs w:val="24"/>
        </w:rPr>
      </w:pPr>
    </w:p>
    <w:tbl>
      <w:tblPr>
        <w:tblStyle w:val="a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9"/>
        <w:gridCol w:w="1673"/>
        <w:gridCol w:w="5476"/>
      </w:tblGrid>
      <w:tr w:rsidR="00067620" w14:paraId="0DDC79DD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4" w14:textId="77777777" w:rsidR="00067620" w:rsidRDefault="00BB7D78">
            <w:pPr>
              <w:jc w:val="both"/>
              <w:rPr>
                <w:rFonts w:ascii="Calibri" w:eastAsia="Calibri" w:hAnsi="Calibri" w:cs="Calibri"/>
              </w:rPr>
            </w:pPr>
            <w:r>
              <w:t>Identificador:</w:t>
            </w:r>
          </w:p>
        </w:tc>
      </w:tr>
      <w:tr w:rsidR="00067620" w14:paraId="5E3BC15D" w14:textId="77777777">
        <w:tc>
          <w:tcPr>
            <w:tcW w:w="3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7" w14:textId="77777777" w:rsidR="00067620" w:rsidRDefault="00BB7D78">
            <w:pPr>
              <w:jc w:val="both"/>
            </w:pPr>
            <w:r>
              <w:t>Escenario(s):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9" w14:textId="77777777" w:rsidR="00067620" w:rsidRDefault="00067620">
            <w:pPr>
              <w:jc w:val="both"/>
            </w:pPr>
          </w:p>
        </w:tc>
      </w:tr>
      <w:tr w:rsidR="00067620" w14:paraId="357601D3" w14:textId="77777777">
        <w:tc>
          <w:tcPr>
            <w:tcW w:w="3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A" w14:textId="77777777" w:rsidR="00067620" w:rsidRDefault="00BB7D78">
            <w:pPr>
              <w:jc w:val="both"/>
            </w:pPr>
            <w:r>
              <w:t>Atributos de Calidad relevantes: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C" w14:textId="77777777" w:rsidR="00067620" w:rsidRDefault="00067620">
            <w:pPr>
              <w:jc w:val="both"/>
            </w:pPr>
          </w:p>
        </w:tc>
      </w:tr>
      <w:tr w:rsidR="00067620" w14:paraId="0B30CADB" w14:textId="77777777">
        <w:tc>
          <w:tcPr>
            <w:tcW w:w="16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D" w14:textId="77777777" w:rsidR="00067620" w:rsidRDefault="00BB7D78">
            <w:pPr>
              <w:jc w:val="both"/>
            </w:pPr>
            <w:r>
              <w:t>Componentes del Escenario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E" w14:textId="77777777" w:rsidR="00067620" w:rsidRDefault="00BB7D78">
            <w:pPr>
              <w:jc w:val="both"/>
            </w:pPr>
            <w:r>
              <w:t>Estímulos: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4F" w14:textId="77777777" w:rsidR="00067620" w:rsidRDefault="00067620">
            <w:pPr>
              <w:jc w:val="both"/>
            </w:pPr>
          </w:p>
        </w:tc>
      </w:tr>
      <w:tr w:rsidR="00067620" w14:paraId="69E2E6CF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0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1" w14:textId="77777777" w:rsidR="00067620" w:rsidRDefault="00BB7D78">
            <w:pPr>
              <w:jc w:val="both"/>
            </w:pPr>
            <w:r>
              <w:t>Fuente del estimulo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2" w14:textId="77777777" w:rsidR="00067620" w:rsidRDefault="00067620">
            <w:pPr>
              <w:jc w:val="both"/>
            </w:pPr>
          </w:p>
        </w:tc>
      </w:tr>
      <w:tr w:rsidR="00067620" w14:paraId="40BD7654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3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4" w14:textId="77777777" w:rsidR="00067620" w:rsidRDefault="00BB7D78">
            <w:pPr>
              <w:jc w:val="both"/>
            </w:pPr>
            <w:r>
              <w:t>Ambiente: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5" w14:textId="77777777" w:rsidR="00067620" w:rsidRDefault="00067620">
            <w:pPr>
              <w:jc w:val="both"/>
            </w:pPr>
          </w:p>
        </w:tc>
      </w:tr>
      <w:tr w:rsidR="00067620" w14:paraId="3F715A45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6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7" w14:textId="77777777" w:rsidR="00067620" w:rsidRDefault="00BB7D78">
            <w:pPr>
              <w:jc w:val="both"/>
            </w:pPr>
            <w:r>
              <w:t>Artefacto: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8" w14:textId="77777777" w:rsidR="00067620" w:rsidRDefault="00067620">
            <w:pPr>
              <w:jc w:val="both"/>
            </w:pPr>
          </w:p>
        </w:tc>
      </w:tr>
      <w:tr w:rsidR="00067620" w14:paraId="7AA0D62A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9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A" w14:textId="77777777" w:rsidR="00067620" w:rsidRDefault="00BB7D78">
            <w:pPr>
              <w:jc w:val="both"/>
            </w:pPr>
            <w:r>
              <w:t>Respuesta: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B" w14:textId="77777777" w:rsidR="00067620" w:rsidRDefault="00067620">
            <w:pPr>
              <w:jc w:val="both"/>
            </w:pPr>
          </w:p>
        </w:tc>
      </w:tr>
      <w:tr w:rsidR="00067620" w14:paraId="074505F1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C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D" w14:textId="77777777" w:rsidR="00067620" w:rsidRDefault="00BB7D78">
            <w:pPr>
              <w:jc w:val="both"/>
            </w:pPr>
            <w:r>
              <w:t>Medida de Respuesta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5E" w14:textId="77777777" w:rsidR="00067620" w:rsidRDefault="00067620">
            <w:pPr>
              <w:jc w:val="both"/>
            </w:pPr>
          </w:p>
        </w:tc>
      </w:tr>
    </w:tbl>
    <w:p w14:paraId="0000015F" w14:textId="77777777" w:rsidR="00067620" w:rsidRDefault="00067620">
      <w:pPr>
        <w:jc w:val="both"/>
      </w:pPr>
    </w:p>
    <w:p w14:paraId="00000160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tbl>
      <w:tblPr>
        <w:tblStyle w:val="af1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9"/>
        <w:gridCol w:w="1673"/>
        <w:gridCol w:w="5476"/>
      </w:tblGrid>
      <w:tr w:rsidR="00067620" w14:paraId="7E01AB9D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1" w14:textId="77777777" w:rsidR="00067620" w:rsidRDefault="00BB7D78">
            <w:pPr>
              <w:jc w:val="both"/>
              <w:rPr>
                <w:rFonts w:ascii="Calibri" w:eastAsia="Calibri" w:hAnsi="Calibri" w:cs="Calibri"/>
              </w:rPr>
            </w:pPr>
            <w:r>
              <w:t>Identificador:</w:t>
            </w:r>
          </w:p>
        </w:tc>
      </w:tr>
      <w:tr w:rsidR="00067620" w14:paraId="2121A7AA" w14:textId="77777777">
        <w:tc>
          <w:tcPr>
            <w:tcW w:w="3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4" w14:textId="77777777" w:rsidR="00067620" w:rsidRDefault="00BB7D78">
            <w:pPr>
              <w:jc w:val="both"/>
            </w:pPr>
            <w:r>
              <w:t>Escenario(s):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6" w14:textId="77777777" w:rsidR="00067620" w:rsidRDefault="00067620">
            <w:pPr>
              <w:jc w:val="both"/>
            </w:pPr>
          </w:p>
        </w:tc>
      </w:tr>
      <w:tr w:rsidR="00067620" w14:paraId="2329E187" w14:textId="77777777">
        <w:tc>
          <w:tcPr>
            <w:tcW w:w="3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7" w14:textId="77777777" w:rsidR="00067620" w:rsidRDefault="00BB7D78">
            <w:pPr>
              <w:jc w:val="both"/>
            </w:pPr>
            <w:r>
              <w:t>Atributos de Calidad relevantes: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9" w14:textId="77777777" w:rsidR="00067620" w:rsidRDefault="00067620">
            <w:pPr>
              <w:jc w:val="both"/>
            </w:pPr>
          </w:p>
        </w:tc>
      </w:tr>
      <w:tr w:rsidR="00067620" w14:paraId="18BDB76F" w14:textId="77777777">
        <w:tc>
          <w:tcPr>
            <w:tcW w:w="16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A" w14:textId="77777777" w:rsidR="00067620" w:rsidRDefault="00BB7D78">
            <w:pPr>
              <w:jc w:val="both"/>
            </w:pPr>
            <w:r>
              <w:t>Componentes del Escenario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B" w14:textId="77777777" w:rsidR="00067620" w:rsidRDefault="00BB7D78">
            <w:pPr>
              <w:jc w:val="both"/>
            </w:pPr>
            <w:r>
              <w:t>Estímulos: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C" w14:textId="77777777" w:rsidR="00067620" w:rsidRDefault="00067620">
            <w:pPr>
              <w:jc w:val="both"/>
            </w:pPr>
          </w:p>
        </w:tc>
      </w:tr>
      <w:tr w:rsidR="00067620" w14:paraId="4132EA6D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D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E" w14:textId="77777777" w:rsidR="00067620" w:rsidRDefault="00BB7D78">
            <w:pPr>
              <w:jc w:val="both"/>
            </w:pPr>
            <w:r>
              <w:t>Fuente del estimulo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6F" w14:textId="77777777" w:rsidR="00067620" w:rsidRDefault="00067620">
            <w:pPr>
              <w:jc w:val="both"/>
            </w:pPr>
          </w:p>
        </w:tc>
      </w:tr>
      <w:tr w:rsidR="00067620" w14:paraId="59582DEA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0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1" w14:textId="77777777" w:rsidR="00067620" w:rsidRDefault="00BB7D78">
            <w:pPr>
              <w:jc w:val="both"/>
            </w:pPr>
            <w:r>
              <w:t>Ambiente: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2" w14:textId="77777777" w:rsidR="00067620" w:rsidRDefault="00067620">
            <w:pPr>
              <w:jc w:val="both"/>
            </w:pPr>
          </w:p>
        </w:tc>
      </w:tr>
      <w:tr w:rsidR="00067620" w14:paraId="26E64D71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3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4" w14:textId="77777777" w:rsidR="00067620" w:rsidRDefault="00BB7D78">
            <w:pPr>
              <w:jc w:val="both"/>
            </w:pPr>
            <w:r>
              <w:t>Artefacto: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5" w14:textId="77777777" w:rsidR="00067620" w:rsidRDefault="00067620">
            <w:pPr>
              <w:jc w:val="both"/>
            </w:pPr>
          </w:p>
        </w:tc>
      </w:tr>
      <w:tr w:rsidR="00067620" w14:paraId="6C359CF3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6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7" w14:textId="77777777" w:rsidR="00067620" w:rsidRDefault="00BB7D78">
            <w:pPr>
              <w:jc w:val="both"/>
            </w:pPr>
            <w:r>
              <w:t>Respuesta: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8" w14:textId="77777777" w:rsidR="00067620" w:rsidRDefault="00067620">
            <w:pPr>
              <w:jc w:val="both"/>
            </w:pPr>
          </w:p>
        </w:tc>
      </w:tr>
      <w:tr w:rsidR="00067620" w14:paraId="5FD2F942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9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A" w14:textId="77777777" w:rsidR="00067620" w:rsidRDefault="00BB7D78">
            <w:pPr>
              <w:jc w:val="both"/>
            </w:pPr>
            <w:r>
              <w:t>Medida de Respuesta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B" w14:textId="77777777" w:rsidR="00067620" w:rsidRDefault="00067620">
            <w:pPr>
              <w:jc w:val="both"/>
            </w:pPr>
          </w:p>
        </w:tc>
      </w:tr>
    </w:tbl>
    <w:p w14:paraId="0000017C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000017D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tbl>
      <w:tblPr>
        <w:tblStyle w:val="af2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9"/>
        <w:gridCol w:w="1673"/>
        <w:gridCol w:w="5476"/>
      </w:tblGrid>
      <w:tr w:rsidR="00067620" w14:paraId="3BB130DE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7E" w14:textId="77777777" w:rsidR="00067620" w:rsidRDefault="00BB7D78">
            <w:pPr>
              <w:jc w:val="both"/>
              <w:rPr>
                <w:rFonts w:ascii="Calibri" w:eastAsia="Calibri" w:hAnsi="Calibri" w:cs="Calibri"/>
              </w:rPr>
            </w:pPr>
            <w:r>
              <w:t>Identificador:</w:t>
            </w:r>
          </w:p>
        </w:tc>
      </w:tr>
      <w:tr w:rsidR="00067620" w14:paraId="17AC90F6" w14:textId="77777777">
        <w:tc>
          <w:tcPr>
            <w:tcW w:w="3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1" w14:textId="77777777" w:rsidR="00067620" w:rsidRDefault="00BB7D78">
            <w:pPr>
              <w:jc w:val="both"/>
            </w:pPr>
            <w:r>
              <w:t>Escenario(s):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3" w14:textId="77777777" w:rsidR="00067620" w:rsidRDefault="00067620">
            <w:pPr>
              <w:jc w:val="both"/>
            </w:pPr>
          </w:p>
        </w:tc>
      </w:tr>
      <w:tr w:rsidR="00067620" w14:paraId="5241FED0" w14:textId="77777777">
        <w:tc>
          <w:tcPr>
            <w:tcW w:w="33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4" w14:textId="77777777" w:rsidR="00067620" w:rsidRDefault="00BB7D78">
            <w:pPr>
              <w:jc w:val="both"/>
            </w:pPr>
            <w:r>
              <w:t>Atributos de Calidad relevantes: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6" w14:textId="77777777" w:rsidR="00067620" w:rsidRDefault="00067620">
            <w:pPr>
              <w:jc w:val="both"/>
            </w:pPr>
          </w:p>
        </w:tc>
      </w:tr>
      <w:tr w:rsidR="00067620" w14:paraId="48D95C69" w14:textId="77777777">
        <w:tc>
          <w:tcPr>
            <w:tcW w:w="16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7" w14:textId="77777777" w:rsidR="00067620" w:rsidRDefault="00BB7D78">
            <w:pPr>
              <w:jc w:val="both"/>
            </w:pPr>
            <w:r>
              <w:t>Componentes del Escenario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8" w14:textId="77777777" w:rsidR="00067620" w:rsidRDefault="00BB7D78">
            <w:pPr>
              <w:jc w:val="both"/>
            </w:pPr>
            <w:r>
              <w:t>Estímulos: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9" w14:textId="77777777" w:rsidR="00067620" w:rsidRDefault="00067620">
            <w:pPr>
              <w:jc w:val="both"/>
            </w:pPr>
          </w:p>
        </w:tc>
      </w:tr>
      <w:tr w:rsidR="00067620" w14:paraId="55BB02BB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A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B" w14:textId="77777777" w:rsidR="00067620" w:rsidRDefault="00BB7D78">
            <w:pPr>
              <w:jc w:val="both"/>
            </w:pPr>
            <w:r>
              <w:t>Fuente del estimulo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C" w14:textId="77777777" w:rsidR="00067620" w:rsidRDefault="00067620">
            <w:pPr>
              <w:jc w:val="both"/>
            </w:pPr>
          </w:p>
        </w:tc>
      </w:tr>
      <w:tr w:rsidR="00067620" w14:paraId="0264B0EE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D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E" w14:textId="77777777" w:rsidR="00067620" w:rsidRDefault="00BB7D78">
            <w:pPr>
              <w:jc w:val="both"/>
            </w:pPr>
            <w:r>
              <w:t>Ambiente: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8F" w14:textId="77777777" w:rsidR="00067620" w:rsidRDefault="00067620">
            <w:pPr>
              <w:jc w:val="both"/>
            </w:pPr>
          </w:p>
        </w:tc>
      </w:tr>
      <w:tr w:rsidR="00067620" w14:paraId="6BE44AA3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0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1" w14:textId="77777777" w:rsidR="00067620" w:rsidRDefault="00BB7D78">
            <w:pPr>
              <w:jc w:val="both"/>
            </w:pPr>
            <w:r>
              <w:t>Artefacto: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2" w14:textId="77777777" w:rsidR="00067620" w:rsidRDefault="00067620">
            <w:pPr>
              <w:jc w:val="both"/>
            </w:pPr>
          </w:p>
        </w:tc>
      </w:tr>
      <w:tr w:rsidR="00067620" w14:paraId="3010478E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3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4" w14:textId="77777777" w:rsidR="00067620" w:rsidRDefault="00BB7D78">
            <w:pPr>
              <w:jc w:val="both"/>
            </w:pPr>
            <w:r>
              <w:t>Respuesta: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5" w14:textId="77777777" w:rsidR="00067620" w:rsidRDefault="00067620">
            <w:pPr>
              <w:jc w:val="both"/>
            </w:pPr>
          </w:p>
        </w:tc>
      </w:tr>
      <w:tr w:rsidR="00067620" w14:paraId="7B95D232" w14:textId="77777777">
        <w:tc>
          <w:tcPr>
            <w:tcW w:w="16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6" w14:textId="77777777" w:rsidR="00067620" w:rsidRDefault="000676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7" w14:textId="77777777" w:rsidR="00067620" w:rsidRDefault="00BB7D78">
            <w:pPr>
              <w:jc w:val="both"/>
            </w:pPr>
            <w:r>
              <w:t>Medida de Respuesta</w:t>
            </w:r>
          </w:p>
        </w:tc>
        <w:tc>
          <w:tcPr>
            <w:tcW w:w="5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198" w14:textId="77777777" w:rsidR="00067620" w:rsidRDefault="00067620">
            <w:pPr>
              <w:jc w:val="both"/>
            </w:pPr>
          </w:p>
        </w:tc>
      </w:tr>
    </w:tbl>
    <w:p w14:paraId="00000199" w14:textId="77777777" w:rsidR="00067620" w:rsidRDefault="00067620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000019A" w14:textId="77777777" w:rsidR="00067620" w:rsidRDefault="00BB7D78">
      <w:pPr>
        <w:widowControl/>
        <w:rPr>
          <w:b/>
          <w:color w:val="000080"/>
          <w:sz w:val="28"/>
          <w:szCs w:val="28"/>
        </w:rPr>
      </w:pPr>
      <w:r>
        <w:br w:type="page"/>
      </w:r>
    </w:p>
    <w:p w14:paraId="0000019B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24" w:name="_heading=h.44sinio" w:colFirst="0" w:colLast="0"/>
      <w:bookmarkEnd w:id="24"/>
      <w:r>
        <w:rPr>
          <w:b/>
          <w:color w:val="000080"/>
          <w:sz w:val="28"/>
          <w:szCs w:val="28"/>
        </w:rPr>
        <w:lastRenderedPageBreak/>
        <w:t>Vista de Procesos</w:t>
      </w:r>
    </w:p>
    <w:p w14:paraId="0000019C" w14:textId="77777777" w:rsidR="00067620" w:rsidRDefault="00067620"/>
    <w:p w14:paraId="0000019D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Ilustración 2: Diagramas de Actividades</w:t>
      </w:r>
    </w:p>
    <w:p w14:paraId="0000019E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9F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0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Agenda de Visitas</w:t>
      </w:r>
    </w:p>
    <w:p w14:paraId="000001A1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  <w:lang w:val="es-CL"/>
        </w:rPr>
        <w:drawing>
          <wp:inline distT="114300" distB="114300" distL="114300" distR="114300">
            <wp:extent cx="5740400" cy="49657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2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3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4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5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6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7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8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A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B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C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D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E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AF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0" w14:textId="77777777" w:rsidR="00067620" w:rsidRDefault="00067620">
      <w:pPr>
        <w:rPr>
          <w:b/>
        </w:rPr>
      </w:pPr>
    </w:p>
    <w:p w14:paraId="000001B1" w14:textId="77777777" w:rsidR="00067620" w:rsidRDefault="00BB7D78">
      <w:pPr>
        <w:rPr>
          <w:b/>
        </w:rPr>
      </w:pPr>
      <w:r>
        <w:rPr>
          <w:b/>
        </w:rPr>
        <w:t>Búsqueda y localización de tumbas</w:t>
      </w:r>
      <w:r>
        <w:rPr>
          <w:b/>
        </w:rPr>
        <w:tab/>
      </w:r>
    </w:p>
    <w:p w14:paraId="000001B2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  <w:lang w:val="es-CL"/>
        </w:rPr>
        <w:drawing>
          <wp:inline distT="114300" distB="114300" distL="114300" distR="114300">
            <wp:extent cx="5740400" cy="4406900"/>
            <wp:effectExtent l="0" t="0" r="0" b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3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4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5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6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7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8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A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B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C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D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E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BF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0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1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2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3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4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5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6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7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8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A" w14:textId="77777777" w:rsidR="00067620" w:rsidRDefault="00BB7D78">
      <w:pPr>
        <w:rPr>
          <w:b/>
        </w:rPr>
      </w:pPr>
      <w:r>
        <w:rPr>
          <w:b/>
        </w:rPr>
        <w:t>Consulta de memorial digital mediante código QR</w:t>
      </w:r>
    </w:p>
    <w:p w14:paraId="000001CB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  <w:lang w:val="es-CL"/>
        </w:rPr>
        <w:lastRenderedPageBreak/>
        <w:drawing>
          <wp:inline distT="114300" distB="114300" distL="114300" distR="114300">
            <wp:extent cx="5740400" cy="59436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C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D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E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CF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0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1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2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3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4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5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6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7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8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A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Creación de memorial digital</w:t>
      </w:r>
    </w:p>
    <w:p w14:paraId="000001DB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  <w:lang w:val="es-CL"/>
        </w:rPr>
        <w:lastRenderedPageBreak/>
        <w:drawing>
          <wp:inline distT="114300" distB="114300" distL="114300" distR="114300">
            <wp:extent cx="5740400" cy="5435600"/>
            <wp:effectExtent l="0" t="0" r="0" b="0"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C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D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E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DF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0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1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2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3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4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5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6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7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8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A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B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C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0001ED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Eliminar registro cementerial</w:t>
      </w:r>
    </w:p>
    <w:p w14:paraId="000001EE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noProof/>
          <w:lang w:val="es-CL"/>
        </w:rPr>
        <w:lastRenderedPageBreak/>
        <w:drawing>
          <wp:inline distT="114300" distB="114300" distL="114300" distR="114300">
            <wp:extent cx="5740400" cy="70612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06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000001EF" w14:textId="77777777" w:rsidR="00067620" w:rsidRDefault="00067620">
      <w:pPr>
        <w:widowControl/>
        <w:rPr>
          <w:color w:val="000080"/>
          <w:highlight w:val="lightGray"/>
        </w:rPr>
      </w:pPr>
    </w:p>
    <w:p w14:paraId="000001F0" w14:textId="77777777" w:rsidR="00067620" w:rsidRDefault="00067620">
      <w:pPr>
        <w:widowControl/>
        <w:rPr>
          <w:color w:val="000080"/>
          <w:highlight w:val="lightGray"/>
        </w:rPr>
      </w:pPr>
    </w:p>
    <w:p w14:paraId="000001F1" w14:textId="77777777" w:rsidR="00067620" w:rsidRDefault="00067620">
      <w:pPr>
        <w:widowControl/>
        <w:rPr>
          <w:color w:val="000080"/>
          <w:highlight w:val="lightGray"/>
        </w:rPr>
      </w:pPr>
    </w:p>
    <w:p w14:paraId="000001F2" w14:textId="77777777" w:rsidR="00067620" w:rsidRDefault="00067620">
      <w:pPr>
        <w:widowControl/>
        <w:rPr>
          <w:color w:val="000080"/>
          <w:highlight w:val="lightGray"/>
        </w:rPr>
      </w:pPr>
    </w:p>
    <w:p w14:paraId="000001F3" w14:textId="77777777" w:rsidR="00067620" w:rsidRDefault="00067620">
      <w:pPr>
        <w:widowControl/>
        <w:rPr>
          <w:color w:val="000080"/>
          <w:highlight w:val="lightGray"/>
        </w:rPr>
      </w:pPr>
    </w:p>
    <w:p w14:paraId="000001F4" w14:textId="77777777" w:rsidR="00067620" w:rsidRDefault="00BB7D78">
      <w:pPr>
        <w:rPr>
          <w:color w:val="000080"/>
          <w:highlight w:val="lightGray"/>
        </w:rPr>
      </w:pPr>
      <w:r>
        <w:rPr>
          <w:b/>
        </w:rPr>
        <w:t>Inicio de sesion</w:t>
      </w:r>
    </w:p>
    <w:p w14:paraId="000001F5" w14:textId="77777777" w:rsidR="00067620" w:rsidRDefault="00BB7D78">
      <w:pPr>
        <w:widowControl/>
        <w:rPr>
          <w:color w:val="000080"/>
          <w:highlight w:val="lightGray"/>
        </w:rPr>
      </w:pPr>
      <w:r>
        <w:rPr>
          <w:noProof/>
          <w:color w:val="000080"/>
          <w:highlight w:val="lightGray"/>
          <w:lang w:val="es-CL"/>
        </w:rPr>
        <w:lastRenderedPageBreak/>
        <w:drawing>
          <wp:inline distT="114300" distB="114300" distL="114300" distR="114300">
            <wp:extent cx="5740400" cy="5867400"/>
            <wp:effectExtent l="0" t="0" r="0" b="0"/>
            <wp:docPr id="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6" w14:textId="77777777" w:rsidR="00067620" w:rsidRDefault="00067620">
      <w:pPr>
        <w:widowControl/>
        <w:rPr>
          <w:color w:val="000080"/>
          <w:highlight w:val="lightGray"/>
        </w:rPr>
      </w:pPr>
    </w:p>
    <w:p w14:paraId="000001F7" w14:textId="77777777" w:rsidR="00067620" w:rsidRDefault="00067620">
      <w:pPr>
        <w:widowControl/>
        <w:rPr>
          <w:color w:val="000080"/>
          <w:highlight w:val="lightGray"/>
        </w:rPr>
      </w:pPr>
    </w:p>
    <w:p w14:paraId="000001F8" w14:textId="77777777" w:rsidR="00067620" w:rsidRDefault="00067620">
      <w:pPr>
        <w:widowControl/>
        <w:rPr>
          <w:color w:val="000080"/>
          <w:highlight w:val="lightGray"/>
        </w:rPr>
      </w:pPr>
    </w:p>
    <w:p w14:paraId="000001F9" w14:textId="77777777" w:rsidR="00067620" w:rsidRDefault="00067620">
      <w:pPr>
        <w:widowControl/>
        <w:rPr>
          <w:color w:val="000080"/>
          <w:highlight w:val="lightGray"/>
        </w:rPr>
      </w:pPr>
    </w:p>
    <w:p w14:paraId="000001FA" w14:textId="77777777" w:rsidR="00067620" w:rsidRDefault="00067620">
      <w:pPr>
        <w:widowControl/>
        <w:rPr>
          <w:color w:val="000080"/>
          <w:highlight w:val="lightGray"/>
        </w:rPr>
      </w:pPr>
    </w:p>
    <w:p w14:paraId="000001FB" w14:textId="77777777" w:rsidR="00067620" w:rsidRDefault="00067620">
      <w:pPr>
        <w:widowControl/>
        <w:rPr>
          <w:color w:val="000080"/>
          <w:highlight w:val="lightGray"/>
        </w:rPr>
      </w:pPr>
    </w:p>
    <w:p w14:paraId="000001FC" w14:textId="77777777" w:rsidR="00067620" w:rsidRDefault="00067620">
      <w:pPr>
        <w:widowControl/>
        <w:rPr>
          <w:color w:val="000080"/>
          <w:highlight w:val="lightGray"/>
        </w:rPr>
      </w:pPr>
    </w:p>
    <w:p w14:paraId="000001FD" w14:textId="77777777" w:rsidR="00067620" w:rsidRDefault="00067620">
      <w:pPr>
        <w:widowControl/>
        <w:rPr>
          <w:color w:val="000080"/>
          <w:highlight w:val="lightGray"/>
        </w:rPr>
      </w:pPr>
    </w:p>
    <w:p w14:paraId="000001FE" w14:textId="77777777" w:rsidR="00067620" w:rsidRDefault="00067620">
      <w:pPr>
        <w:widowControl/>
        <w:rPr>
          <w:color w:val="000080"/>
          <w:highlight w:val="lightGray"/>
        </w:rPr>
      </w:pPr>
    </w:p>
    <w:p w14:paraId="000001FF" w14:textId="77777777" w:rsidR="00067620" w:rsidRDefault="00067620">
      <w:pPr>
        <w:widowControl/>
        <w:rPr>
          <w:color w:val="000080"/>
          <w:highlight w:val="lightGray"/>
        </w:rPr>
      </w:pPr>
    </w:p>
    <w:p w14:paraId="00000200" w14:textId="77777777" w:rsidR="00067620" w:rsidRDefault="00067620">
      <w:pPr>
        <w:widowControl/>
        <w:rPr>
          <w:color w:val="000080"/>
          <w:highlight w:val="lightGray"/>
        </w:rPr>
      </w:pPr>
    </w:p>
    <w:p w14:paraId="00000201" w14:textId="77777777" w:rsidR="00067620" w:rsidRDefault="00067620">
      <w:pPr>
        <w:widowControl/>
        <w:rPr>
          <w:color w:val="000080"/>
          <w:highlight w:val="lightGray"/>
        </w:rPr>
      </w:pPr>
    </w:p>
    <w:p w14:paraId="00000202" w14:textId="77777777" w:rsidR="00067620" w:rsidRDefault="00067620">
      <w:pPr>
        <w:widowControl/>
        <w:rPr>
          <w:color w:val="000080"/>
          <w:highlight w:val="lightGray"/>
        </w:rPr>
      </w:pPr>
    </w:p>
    <w:p w14:paraId="00000203" w14:textId="77777777" w:rsidR="00067620" w:rsidRDefault="00067620">
      <w:pPr>
        <w:widowControl/>
        <w:rPr>
          <w:color w:val="000080"/>
          <w:highlight w:val="lightGray"/>
        </w:rPr>
      </w:pPr>
    </w:p>
    <w:p w14:paraId="00000204" w14:textId="77777777" w:rsidR="00067620" w:rsidRDefault="00BB7D78">
      <w:pPr>
        <w:rPr>
          <w:color w:val="000080"/>
          <w:highlight w:val="lightGray"/>
        </w:rPr>
      </w:pPr>
      <w:r>
        <w:rPr>
          <w:b/>
        </w:rPr>
        <w:t>Modificar registro cementarial</w:t>
      </w:r>
    </w:p>
    <w:p w14:paraId="00000205" w14:textId="77777777" w:rsidR="00067620" w:rsidRDefault="00BB7D78">
      <w:pPr>
        <w:widowControl/>
        <w:rPr>
          <w:color w:val="000080"/>
          <w:highlight w:val="lightGray"/>
        </w:rPr>
      </w:pPr>
      <w:r>
        <w:rPr>
          <w:noProof/>
          <w:color w:val="000080"/>
          <w:highlight w:val="lightGray"/>
          <w:lang w:val="es-CL"/>
        </w:rPr>
        <w:lastRenderedPageBreak/>
        <w:drawing>
          <wp:inline distT="114300" distB="114300" distL="114300" distR="114300">
            <wp:extent cx="5743575" cy="7129463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12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6" w14:textId="77777777" w:rsidR="00067620" w:rsidRDefault="00067620">
      <w:pPr>
        <w:widowControl/>
        <w:rPr>
          <w:color w:val="000080"/>
          <w:highlight w:val="lightGray"/>
        </w:rPr>
      </w:pPr>
    </w:p>
    <w:p w14:paraId="00000207" w14:textId="77777777" w:rsidR="00067620" w:rsidRDefault="00067620">
      <w:pPr>
        <w:widowControl/>
        <w:rPr>
          <w:color w:val="000080"/>
          <w:highlight w:val="lightGray"/>
        </w:rPr>
      </w:pPr>
    </w:p>
    <w:p w14:paraId="00000208" w14:textId="77777777" w:rsidR="00067620" w:rsidRDefault="00067620">
      <w:pPr>
        <w:widowControl/>
        <w:rPr>
          <w:color w:val="000080"/>
          <w:highlight w:val="lightGray"/>
        </w:rPr>
      </w:pPr>
    </w:p>
    <w:p w14:paraId="00000209" w14:textId="77777777" w:rsidR="00067620" w:rsidRDefault="00067620">
      <w:pPr>
        <w:widowControl/>
        <w:rPr>
          <w:color w:val="000080"/>
          <w:highlight w:val="lightGray"/>
        </w:rPr>
      </w:pPr>
    </w:p>
    <w:p w14:paraId="0000020A" w14:textId="77777777" w:rsidR="00067620" w:rsidRDefault="00067620">
      <w:pPr>
        <w:widowControl/>
        <w:rPr>
          <w:color w:val="000080"/>
          <w:highlight w:val="lightGray"/>
        </w:rPr>
      </w:pPr>
    </w:p>
    <w:p w14:paraId="0000020B" w14:textId="77777777" w:rsidR="00067620" w:rsidRDefault="00067620">
      <w:pPr>
        <w:rPr>
          <w:color w:val="000080"/>
          <w:highlight w:val="lightGray"/>
        </w:rPr>
      </w:pPr>
    </w:p>
    <w:p w14:paraId="0000020C" w14:textId="77777777" w:rsidR="00067620" w:rsidRDefault="00BB7D78">
      <w:pPr>
        <w:rPr>
          <w:color w:val="000080"/>
          <w:highlight w:val="lightGray"/>
        </w:rPr>
      </w:pPr>
      <w:r>
        <w:rPr>
          <w:b/>
        </w:rPr>
        <w:t>Registrar nueva tumba</w:t>
      </w:r>
    </w:p>
    <w:p w14:paraId="0000020D" w14:textId="77777777" w:rsidR="00067620" w:rsidRDefault="00BB7D78">
      <w:pPr>
        <w:widowControl/>
        <w:rPr>
          <w:color w:val="000080"/>
          <w:highlight w:val="lightGray"/>
        </w:rPr>
      </w:pPr>
      <w:r>
        <w:rPr>
          <w:noProof/>
          <w:color w:val="000080"/>
          <w:highlight w:val="lightGray"/>
          <w:lang w:val="es-CL"/>
        </w:rPr>
        <w:lastRenderedPageBreak/>
        <w:drawing>
          <wp:inline distT="114300" distB="114300" distL="114300" distR="114300">
            <wp:extent cx="5740400" cy="59055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E" w14:textId="77777777" w:rsidR="00067620" w:rsidRDefault="00067620">
      <w:pPr>
        <w:widowControl/>
        <w:rPr>
          <w:color w:val="000080"/>
          <w:highlight w:val="lightGray"/>
        </w:rPr>
      </w:pPr>
    </w:p>
    <w:p w14:paraId="0000020F" w14:textId="77777777" w:rsidR="00067620" w:rsidRDefault="00067620">
      <w:pPr>
        <w:widowControl/>
        <w:rPr>
          <w:color w:val="000080"/>
          <w:highlight w:val="lightGray"/>
        </w:rPr>
      </w:pPr>
    </w:p>
    <w:p w14:paraId="00000210" w14:textId="77777777" w:rsidR="00067620" w:rsidRDefault="00067620">
      <w:pPr>
        <w:widowControl/>
        <w:rPr>
          <w:color w:val="000080"/>
          <w:highlight w:val="lightGray"/>
        </w:rPr>
      </w:pPr>
    </w:p>
    <w:p w14:paraId="00000211" w14:textId="77777777" w:rsidR="00067620" w:rsidRDefault="00067620">
      <w:pPr>
        <w:widowControl/>
        <w:rPr>
          <w:color w:val="000080"/>
          <w:highlight w:val="lightGray"/>
        </w:rPr>
      </w:pPr>
    </w:p>
    <w:p w14:paraId="00000212" w14:textId="77777777" w:rsidR="00067620" w:rsidRDefault="00067620">
      <w:pPr>
        <w:widowControl/>
        <w:rPr>
          <w:color w:val="000080"/>
          <w:highlight w:val="lightGray"/>
        </w:rPr>
      </w:pPr>
    </w:p>
    <w:p w14:paraId="00000213" w14:textId="77777777" w:rsidR="00067620" w:rsidRDefault="00067620">
      <w:pPr>
        <w:widowControl/>
        <w:rPr>
          <w:color w:val="000080"/>
          <w:highlight w:val="lightGray"/>
        </w:rPr>
      </w:pPr>
    </w:p>
    <w:p w14:paraId="00000214" w14:textId="77777777" w:rsidR="00067620" w:rsidRDefault="00067620">
      <w:pPr>
        <w:widowControl/>
        <w:rPr>
          <w:color w:val="000080"/>
          <w:highlight w:val="lightGray"/>
        </w:rPr>
      </w:pPr>
    </w:p>
    <w:p w14:paraId="00000215" w14:textId="77777777" w:rsidR="00067620" w:rsidRDefault="00067620">
      <w:pPr>
        <w:widowControl/>
        <w:rPr>
          <w:color w:val="000080"/>
          <w:highlight w:val="lightGray"/>
        </w:rPr>
      </w:pPr>
    </w:p>
    <w:p w14:paraId="00000216" w14:textId="77777777" w:rsidR="00067620" w:rsidRDefault="00067620">
      <w:pPr>
        <w:widowControl/>
        <w:rPr>
          <w:color w:val="000080"/>
          <w:highlight w:val="lightGray"/>
        </w:rPr>
      </w:pPr>
    </w:p>
    <w:p w14:paraId="00000217" w14:textId="77777777" w:rsidR="00067620" w:rsidRDefault="00067620">
      <w:pPr>
        <w:widowControl/>
        <w:rPr>
          <w:color w:val="000080"/>
          <w:highlight w:val="lightGray"/>
        </w:rPr>
      </w:pPr>
    </w:p>
    <w:p w14:paraId="00000218" w14:textId="77777777" w:rsidR="00067620" w:rsidRDefault="00067620">
      <w:pPr>
        <w:widowControl/>
        <w:rPr>
          <w:color w:val="000080"/>
          <w:highlight w:val="lightGray"/>
        </w:rPr>
      </w:pPr>
    </w:p>
    <w:p w14:paraId="00000219" w14:textId="77777777" w:rsidR="00067620" w:rsidRDefault="00067620">
      <w:pPr>
        <w:widowControl/>
        <w:rPr>
          <w:color w:val="000080"/>
          <w:highlight w:val="lightGray"/>
        </w:rPr>
      </w:pPr>
    </w:p>
    <w:p w14:paraId="0000021A" w14:textId="77777777" w:rsidR="00067620" w:rsidRDefault="00067620">
      <w:pPr>
        <w:widowControl/>
        <w:rPr>
          <w:color w:val="000080"/>
          <w:highlight w:val="lightGray"/>
        </w:rPr>
      </w:pPr>
    </w:p>
    <w:p w14:paraId="0000021B" w14:textId="77777777" w:rsidR="00067620" w:rsidRDefault="00067620">
      <w:pPr>
        <w:widowControl/>
        <w:rPr>
          <w:color w:val="000080"/>
          <w:highlight w:val="lightGray"/>
        </w:rPr>
      </w:pPr>
    </w:p>
    <w:p w14:paraId="0000021C" w14:textId="77777777" w:rsidR="00067620" w:rsidRDefault="00BB7D78">
      <w:pPr>
        <w:rPr>
          <w:b/>
          <w:color w:val="000080"/>
          <w:sz w:val="24"/>
          <w:szCs w:val="24"/>
          <w:highlight w:val="lightGray"/>
        </w:rPr>
      </w:pPr>
      <w:r>
        <w:rPr>
          <w:b/>
        </w:rPr>
        <w:t>Registro de usuario</w:t>
      </w:r>
      <w:r>
        <w:rPr>
          <w:noProof/>
          <w:color w:val="000080"/>
          <w:highlight w:val="lightGray"/>
          <w:lang w:val="es-CL"/>
        </w:rPr>
        <w:lastRenderedPageBreak/>
        <w:drawing>
          <wp:inline distT="114300" distB="114300" distL="114300" distR="114300">
            <wp:extent cx="5743575" cy="6691313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69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00021D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25" w:name="_heading=h.2jxsxqh" w:colFirst="0" w:colLast="0"/>
      <w:bookmarkEnd w:id="25"/>
      <w:r>
        <w:rPr>
          <w:b/>
          <w:color w:val="000080"/>
          <w:sz w:val="28"/>
          <w:szCs w:val="28"/>
        </w:rPr>
        <w:lastRenderedPageBreak/>
        <w:t>Vista Lógica</w:t>
      </w:r>
    </w:p>
    <w:p w14:paraId="0000021E" w14:textId="77777777" w:rsidR="00067620" w:rsidRDefault="00BB7D78">
      <w:pPr>
        <w:jc w:val="both"/>
      </w:pPr>
      <w:r>
        <w:t>A continuación, se presenta una vista lógica de la aplicación expresado en tres diagramas, uno de ellos que muestra la parte estructural o estática de la aplicación (clases) y a la base de datos (modelo relacional).otra vista que representa la parte dinámica (secuencias).</w:t>
      </w:r>
    </w:p>
    <w:p w14:paraId="0000021F" w14:textId="77777777" w:rsidR="00067620" w:rsidRDefault="0006762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/>
        <w:ind w:left="432" w:hanging="432"/>
        <w:jc w:val="both"/>
        <w:rPr>
          <w:color w:val="000000"/>
        </w:rPr>
      </w:pPr>
    </w:p>
    <w:p w14:paraId="00000220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26" w:name="_heading=h.z337ya" w:colFirst="0" w:colLast="0"/>
      <w:bookmarkEnd w:id="26"/>
      <w:r>
        <w:rPr>
          <w:b/>
          <w:color w:val="000080"/>
          <w:sz w:val="24"/>
          <w:szCs w:val="24"/>
        </w:rPr>
        <w:t>Parte Estructural ( Diagrama de Clases  y Diagrama Relacional)</w:t>
      </w:r>
    </w:p>
    <w:p w14:paraId="00000221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000222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Ilustración 3: Diagrama de Clases</w:t>
      </w:r>
    </w:p>
    <w:p w14:paraId="00000223" w14:textId="77777777" w:rsidR="00067620" w:rsidRDefault="00067620"/>
    <w:p w14:paraId="00000224" w14:textId="77777777" w:rsidR="00067620" w:rsidRDefault="00BB7D78">
      <w:r>
        <w:rPr>
          <w:noProof/>
          <w:lang w:val="es-CL"/>
        </w:rPr>
        <w:drawing>
          <wp:inline distT="114300" distB="114300" distL="114300" distR="114300">
            <wp:extent cx="5740400" cy="30099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5" w14:textId="77777777" w:rsidR="00067620" w:rsidRDefault="00067620"/>
    <w:p w14:paraId="00000226" w14:textId="77777777" w:rsidR="00067620" w:rsidRDefault="00067620"/>
    <w:p w14:paraId="00000227" w14:textId="77777777" w:rsidR="00067620" w:rsidRDefault="00BB7D78">
      <w:pPr>
        <w:keepNext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i/>
          <w:color w:val="000000"/>
        </w:rPr>
      </w:pPr>
      <w:bookmarkStart w:id="27" w:name="_heading=h.3j2qqm3" w:colFirst="0" w:colLast="0"/>
      <w:bookmarkEnd w:id="27"/>
      <w:r>
        <w:rPr>
          <w:i/>
          <w:color w:val="000000"/>
        </w:rPr>
        <w:t>Descripción de Clases</w:t>
      </w:r>
    </w:p>
    <w:tbl>
      <w:tblPr>
        <w:tblStyle w:val="af3"/>
        <w:tblpPr w:leftFromText="141" w:rightFromText="141" w:vertAnchor="text"/>
        <w:tblW w:w="916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60"/>
        <w:gridCol w:w="3675"/>
        <w:gridCol w:w="4230"/>
      </w:tblGrid>
      <w:tr w:rsidR="00067620" w14:paraId="3DADD089" w14:textId="77777777">
        <w:trPr>
          <w:trHeight w:val="595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228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Código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229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Nombre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22A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Descripción</w:t>
            </w:r>
          </w:p>
        </w:tc>
      </w:tr>
      <w:tr w:rsidR="00067620" w14:paraId="5025E1B9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2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CL-001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2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Obituario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2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la funeraria, también la tabla que se iría guardando, modificando, actualizando y eliminando de la base de datos.</w:t>
            </w:r>
          </w:p>
        </w:tc>
      </w:tr>
      <w:tr w:rsidR="00067620" w14:paraId="58515AC2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2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CL-002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2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Cementerio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cementerio, también la tabla en donde se almacenará, modificará, actualizará y eliminará de la base de datos según se requiera.</w:t>
            </w:r>
          </w:p>
        </w:tc>
      </w:tr>
      <w:tr w:rsidR="00067620" w14:paraId="4413BB8A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CL-003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Parque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parque, también la tabla en donde se almacenará, modificará, actualizará y eliminará de la base de datos según se requiera.</w:t>
            </w:r>
          </w:p>
        </w:tc>
      </w:tr>
      <w:tr w:rsidR="00067620" w14:paraId="440E68A9" w14:textId="77777777">
        <w:trPr>
          <w:trHeight w:val="225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CL-004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Reserva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la reserva, también la tabla en donde se almacenará, modificará, actualizará y eliminará de la base de datos según se requiera.</w:t>
            </w:r>
          </w:p>
        </w:tc>
      </w:tr>
      <w:tr w:rsidR="00067620" w14:paraId="77D1F8D4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CL-005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Sector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sector, también la tabla en donde se almacenará, modificará, actualizará y eliminará de la base de datos según se requiera.</w:t>
            </w:r>
          </w:p>
        </w:tc>
      </w:tr>
      <w:tr w:rsidR="00067620" w14:paraId="4D43CA43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CL-006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Subsector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subsector, también la tabla en donde se almacenará, modificará, actualizará y eliminará de la base de datos según se requiera.</w:t>
            </w:r>
          </w:p>
        </w:tc>
      </w:tr>
      <w:tr w:rsidR="00067620" w14:paraId="3CB33FE3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CL-007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Rol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3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rol, también la tabla en donde se almacenará, modificará, actualizará y eliminará de la base de datos según se requiera.</w:t>
            </w:r>
          </w:p>
        </w:tc>
      </w:tr>
      <w:tr w:rsidR="00067620" w14:paraId="43A6AF3F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CL-008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Rol_Permiso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rol_permiso, también la tabla en donde se almacenará, modificará, actualizará y eliminará de la base de datos según se requiera.</w:t>
            </w:r>
          </w:p>
        </w:tc>
      </w:tr>
      <w:tr w:rsidR="00067620" w14:paraId="6C9DDE2C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CL-009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Permiso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permiso, también la tabla en donde se almacenará, modificará, actualizará y eliminará de la base de datos según se requiera.</w:t>
            </w:r>
          </w:p>
        </w:tc>
      </w:tr>
      <w:tr w:rsidR="00067620" w14:paraId="7F613976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CL-010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Usuario_Rol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usuario_rol, también la tabla en donde se almacenará, modificará, actualizará y eliminará de la base de datos según se requiera.</w:t>
            </w:r>
          </w:p>
        </w:tc>
      </w:tr>
      <w:tr w:rsidR="00067620" w14:paraId="4FE67142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CL-011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Sepultura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la sepultura, también la tabla en donde se almacenará, modificará, actualizará y eliminará de la base de datos según se requiera.</w:t>
            </w:r>
          </w:p>
        </w:tc>
      </w:tr>
      <w:tr w:rsidR="00067620" w14:paraId="5693C186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CL-012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usuario, también la tabla en donde se almacenará, modificará, actualizará y eliminará de la base de datos según se requiera.</w:t>
            </w:r>
          </w:p>
        </w:tc>
      </w:tr>
      <w:tr w:rsidR="00067620" w14:paraId="7D7415A1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4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CL-013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Memorial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memorial, también la tabla en donde se almacenará, modificará, actualizará y eliminará de la base de datos según se requiera.</w:t>
            </w:r>
          </w:p>
        </w:tc>
      </w:tr>
      <w:tr w:rsidR="00067620" w14:paraId="696ECD87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CL-014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la media, también la tabla en donde se almacenará, modificará, actualizará y eliminará de la base de datos según se requiera.</w:t>
            </w:r>
          </w:p>
        </w:tc>
      </w:tr>
      <w:tr w:rsidR="00067620" w14:paraId="5ACFA09D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CL-015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Testimonio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testimonio, también la tabla en donde se almacenará, modificará, actualizará y eliminará de la base de datos según se requiera.</w:t>
            </w:r>
          </w:p>
        </w:tc>
      </w:tr>
      <w:tr w:rsidR="00067620" w14:paraId="6A518871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CL-016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Pago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lo que administraría el pago, también la tabla en donde se almacenará, modificará, actualizará y eliminará de la base de datos según se requiera, además de poder consultar los datos del pago.</w:t>
            </w:r>
          </w:p>
        </w:tc>
      </w:tr>
      <w:tr w:rsidR="00067620" w14:paraId="54EC35FC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B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C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D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04DFE3B6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E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5F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0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1C2F6475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1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2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3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612D9DD7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4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5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6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2E0D29EE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7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8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9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4A0E6DB8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A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B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C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26941904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D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E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6F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1A907AE2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70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71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72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33C6EE11" w14:textId="77777777">
        <w:trPr>
          <w:trHeight w:val="247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73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74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75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</w:tbl>
    <w:p w14:paraId="00000276" w14:textId="77777777" w:rsidR="00067620" w:rsidRDefault="00067620"/>
    <w:p w14:paraId="00000277" w14:textId="77777777" w:rsidR="00067620" w:rsidRDefault="0006762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00000278" w14:textId="77777777" w:rsidR="00067620" w:rsidRDefault="00BB7D78">
      <w:pPr>
        <w:widowControl/>
      </w:pPr>
      <w:r>
        <w:br w:type="page"/>
      </w:r>
    </w:p>
    <w:p w14:paraId="0000027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00027A" w14:textId="77777777" w:rsidR="00067620" w:rsidRDefault="00067620"/>
    <w:p w14:paraId="0000027B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Ilustración 4: Diagrama de Base Datos (Relacional)</w:t>
      </w:r>
    </w:p>
    <w:p w14:paraId="0000027C" w14:textId="77777777" w:rsidR="00067620" w:rsidRDefault="00067620"/>
    <w:p w14:paraId="0000027D" w14:textId="77777777" w:rsidR="00067620" w:rsidRDefault="00BB7D78">
      <w:r>
        <w:rPr>
          <w:noProof/>
          <w:lang w:val="es-CL"/>
        </w:rPr>
        <w:drawing>
          <wp:inline distT="19050" distB="19050" distL="19050" distR="19050">
            <wp:extent cx="5740400" cy="3695700"/>
            <wp:effectExtent l="0" t="0" r="0" b="0"/>
            <wp:docPr id="19" name="image4.png" descr="Modelo de base de dat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Modelo de base de datos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7E" w14:textId="77777777" w:rsidR="00067620" w:rsidRDefault="00067620"/>
    <w:p w14:paraId="0000027F" w14:textId="77777777" w:rsidR="00067620" w:rsidRDefault="00067620"/>
    <w:p w14:paraId="00000280" w14:textId="77777777" w:rsidR="00067620" w:rsidRDefault="00BB7D78">
      <w:pPr>
        <w:keepNext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i/>
          <w:color w:val="000000"/>
        </w:rPr>
      </w:pPr>
      <w:bookmarkStart w:id="28" w:name="_heading=h.1y810tw" w:colFirst="0" w:colLast="0"/>
      <w:bookmarkEnd w:id="28"/>
      <w:r>
        <w:rPr>
          <w:i/>
          <w:color w:val="000000"/>
        </w:rPr>
        <w:t>Descripción de Tablas</w:t>
      </w:r>
    </w:p>
    <w:tbl>
      <w:tblPr>
        <w:tblStyle w:val="af4"/>
        <w:tblpPr w:leftFromText="141" w:rightFromText="141" w:vertAnchor="text"/>
        <w:tblW w:w="920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62"/>
        <w:gridCol w:w="3692"/>
        <w:gridCol w:w="4252"/>
      </w:tblGrid>
      <w:tr w:rsidR="00067620" w14:paraId="71A7E454" w14:textId="77777777">
        <w:trPr>
          <w:trHeight w:val="595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281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Código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282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Nombre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000283" w14:textId="77777777" w:rsidR="00067620" w:rsidRDefault="00BB7D78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Descripción</w:t>
            </w:r>
          </w:p>
        </w:tc>
      </w:tr>
      <w:tr w:rsidR="00067620" w14:paraId="50EF68C5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TB-001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de los usuarios que se registren para el uso de la web.</w:t>
            </w:r>
          </w:p>
        </w:tc>
      </w:tr>
      <w:tr w:rsidR="00067620" w14:paraId="0B9329F5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TB-002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USUARIO_ROL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que contiene el id del usuario y el id del rol para procesos internos del sistema.</w:t>
            </w:r>
          </w:p>
        </w:tc>
      </w:tr>
      <w:tr w:rsidR="00067620" w14:paraId="27BD4E0F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TB-003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PERMISO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El la tabla en donde se describe el permiso para su registro.</w:t>
            </w:r>
          </w:p>
        </w:tc>
      </w:tr>
      <w:tr w:rsidR="00067620" w14:paraId="246855D1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TB-004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ROL_PERMISO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8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intermedia entre permiso y rol.</w:t>
            </w:r>
          </w:p>
        </w:tc>
      </w:tr>
      <w:tr w:rsidR="00067620" w14:paraId="51B0E786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TB-005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ROL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roles.</w:t>
            </w:r>
          </w:p>
        </w:tc>
      </w:tr>
      <w:tr w:rsidR="00067620" w14:paraId="0AAEED27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TB-006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SEPULTURA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correspondientes a la sepultura, como por ejemplo el tipo y la disponibilidad.</w:t>
            </w:r>
          </w:p>
        </w:tc>
      </w:tr>
      <w:tr w:rsidR="00067620" w14:paraId="73CCB31A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TB-007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SECTOR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del sector en donde estarán las lápidas, sepulturas, etc.</w:t>
            </w:r>
          </w:p>
        </w:tc>
      </w:tr>
      <w:tr w:rsidR="00067620" w14:paraId="0EFFE6A8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TB-008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SUBSECTOR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 la tabla en donde se almacenarán los datos del subsector, los cuales son el nombre y el id </w:t>
            </w:r>
          </w:p>
        </w:tc>
      </w:tr>
      <w:tr w:rsidR="00067620" w14:paraId="0A407867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TB-009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RESERVA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de la reserva con sus respectivos campos ya definidos.</w:t>
            </w:r>
          </w:p>
        </w:tc>
      </w:tr>
      <w:tr w:rsidR="00067620" w14:paraId="6657B1D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9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TB-010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PARQUE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correspondientes al parque.</w:t>
            </w:r>
          </w:p>
        </w:tc>
      </w:tr>
      <w:tr w:rsidR="00067620" w14:paraId="4D4DE48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TB-011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CEMENTERIO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4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de los cementerios, como por ejemplo la dirección y el telefono.</w:t>
            </w:r>
          </w:p>
        </w:tc>
      </w:tr>
      <w:tr w:rsidR="00067620" w14:paraId="40444EE8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5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TB-012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6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OBITUARIO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7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del obituario en donde se encuentra el nombre del difunto, fecha del servicio, horario, sector y subsector.</w:t>
            </w:r>
          </w:p>
        </w:tc>
      </w:tr>
      <w:tr w:rsidR="00067620" w14:paraId="1793E18A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8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TB-013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9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MEMORIAL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A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del memorial que se le realizará al difunto con el objetivo de recordarlo.</w:t>
            </w:r>
          </w:p>
        </w:tc>
      </w:tr>
      <w:tr w:rsidR="00067620" w14:paraId="1F403B02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B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TB-014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C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TESTIMONIO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D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 la tabla en donde se almacenarán los datos de los testimonios que realicen las personas cercanas y conocidas del difunto. </w:t>
            </w:r>
          </w:p>
        </w:tc>
      </w:tr>
      <w:tr w:rsidR="00067620" w14:paraId="7E24875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E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TB-015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AF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0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todos los archivos considerados como “media”, como por ejemplo imágenes y canciones.</w:t>
            </w:r>
          </w:p>
        </w:tc>
      </w:tr>
      <w:tr w:rsidR="00067620" w14:paraId="5A6885EB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1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TB-016</w:t>
            </w: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2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PAGO</w:t>
            </w: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3" w14:textId="77777777" w:rsidR="00067620" w:rsidRDefault="00BB7D78">
            <w:pPr>
              <w:widowControl/>
              <w:rPr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Es la tabla en donde se almacenarán los datos de los pagos, como por ejemplo el monto del pago, la fecha en la que se realizó y el método de pago utilizado.</w:t>
            </w:r>
          </w:p>
        </w:tc>
      </w:tr>
      <w:tr w:rsidR="00067620" w14:paraId="76E6717E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4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5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6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019CE8E9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7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8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9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7B9FE91D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A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B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C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40BEFFC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D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E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BF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7A66B560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0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1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2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51492666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3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4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5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7E530113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6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7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8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515D36EE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9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A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B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  <w:tr w:rsidR="00067620" w14:paraId="00111A36" w14:textId="77777777">
        <w:trPr>
          <w:trHeight w:val="247"/>
        </w:trPr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C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3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D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0002CE" w14:textId="77777777" w:rsidR="00067620" w:rsidRDefault="00067620">
            <w:pPr>
              <w:widowControl/>
              <w:rPr>
                <w:color w:val="000000"/>
                <w:sz w:val="16"/>
                <w:szCs w:val="16"/>
              </w:rPr>
            </w:pPr>
          </w:p>
        </w:tc>
      </w:tr>
    </w:tbl>
    <w:p w14:paraId="000002CF" w14:textId="77777777" w:rsidR="00067620" w:rsidRDefault="00067620"/>
    <w:p w14:paraId="000002D0" w14:textId="77777777" w:rsidR="00067620" w:rsidRDefault="0006762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000002D1" w14:textId="77777777" w:rsidR="00067620" w:rsidRDefault="00BB7D78">
      <w:pPr>
        <w:widowControl/>
        <w:rPr>
          <w:b/>
          <w:color w:val="000080"/>
          <w:sz w:val="24"/>
          <w:szCs w:val="24"/>
        </w:rPr>
      </w:pPr>
      <w:r>
        <w:br w:type="page"/>
      </w:r>
    </w:p>
    <w:p w14:paraId="000002D2" w14:textId="77777777" w:rsidR="00067620" w:rsidRDefault="00BB7D78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jc w:val="both"/>
        <w:rPr>
          <w:b/>
          <w:color w:val="000080"/>
          <w:sz w:val="24"/>
          <w:szCs w:val="24"/>
        </w:rPr>
      </w:pPr>
      <w:bookmarkStart w:id="29" w:name="_heading=h.4i7ojhp" w:colFirst="0" w:colLast="0"/>
      <w:bookmarkEnd w:id="29"/>
      <w:r>
        <w:rPr>
          <w:b/>
          <w:color w:val="000080"/>
          <w:sz w:val="24"/>
          <w:szCs w:val="24"/>
        </w:rPr>
        <w:lastRenderedPageBreak/>
        <w:t>Parte Dinámica (Diagrama de Secuencias)</w:t>
      </w:r>
    </w:p>
    <w:p w14:paraId="000002D3" w14:textId="77777777" w:rsidR="00067620" w:rsidRDefault="00067620"/>
    <w:p w14:paraId="000002D4" w14:textId="77777777" w:rsidR="00067620" w:rsidRDefault="00067620">
      <w:pPr>
        <w:keepNext/>
      </w:pPr>
    </w:p>
    <w:p w14:paraId="000002D5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Ilustración 5: Diagramas de Secuencias </w:t>
      </w:r>
    </w:p>
    <w:p w14:paraId="000002D6" w14:textId="77777777" w:rsidR="00067620" w:rsidRDefault="00067620"/>
    <w:p w14:paraId="000002D7" w14:textId="77777777" w:rsidR="00067620" w:rsidRDefault="00BB7D78">
      <w:r>
        <w:rPr>
          <w:b/>
        </w:rPr>
        <w:t>Administrar Cementerios</w:t>
      </w:r>
    </w:p>
    <w:p w14:paraId="000002D8" w14:textId="77777777" w:rsidR="00067620" w:rsidRDefault="00067620"/>
    <w:p w14:paraId="000002D9" w14:textId="77777777" w:rsidR="00067620" w:rsidRDefault="00067620"/>
    <w:p w14:paraId="000002DA" w14:textId="4BECFE2D" w:rsidR="00067620" w:rsidRDefault="00BB7D78">
      <w:r>
        <w:rPr>
          <w:noProof/>
          <w:lang w:val="es-CL"/>
        </w:rPr>
        <w:drawing>
          <wp:inline distT="0" distB="0" distL="0" distR="0" wp14:anchorId="0782A1D0" wp14:editId="30A90607">
            <wp:extent cx="4366260" cy="6863990"/>
            <wp:effectExtent l="0" t="0" r="0" b="0"/>
            <wp:docPr id="1" name="Imagen 1" descr="C:\Users\seba2\AppData\Local\Microsoft\Windows\INetCache\Content.Word\AdministrarCemente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a2\AppData\Local\Microsoft\Windows\INetCache\Content.Word\AdministrarCementeri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888" cy="688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FFD1" w14:textId="7A38EE9D" w:rsidR="00BB7D78" w:rsidRDefault="00BB7D78" w:rsidP="00BB7D78">
      <w:r>
        <w:rPr>
          <w:b/>
        </w:rPr>
        <w:lastRenderedPageBreak/>
        <w:t>Administrar Memorial</w:t>
      </w:r>
    </w:p>
    <w:p w14:paraId="000002DB" w14:textId="371DA653" w:rsidR="00067620" w:rsidRDefault="00067620"/>
    <w:p w14:paraId="000002DC" w14:textId="60D73833" w:rsidR="00067620" w:rsidRDefault="00BB7D78">
      <w:r>
        <w:rPr>
          <w:noProof/>
          <w:lang w:val="es-CL"/>
        </w:rPr>
        <w:drawing>
          <wp:inline distT="0" distB="0" distL="0" distR="0" wp14:anchorId="1565F372" wp14:editId="21440A39">
            <wp:extent cx="4640580" cy="7307580"/>
            <wp:effectExtent l="0" t="0" r="7620" b="7620"/>
            <wp:docPr id="2" name="Imagen 2" descr="C:\Users\seba2\AppData\Local\Microsoft\Windows\INetCache\Content.Word\AdministrarMem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ba2\AppData\Local\Microsoft\Windows\INetCache\Content.Word\AdministrarMemoria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2C0FB8A" w14:textId="28194F52" w:rsidR="00BB7D78" w:rsidRDefault="00BB7D78" w:rsidP="00BB7D78">
      <w:pPr>
        <w:rPr>
          <w:b/>
        </w:rPr>
      </w:pPr>
      <w:r>
        <w:rPr>
          <w:b/>
        </w:rPr>
        <w:lastRenderedPageBreak/>
        <w:t>Administrar Notificaciones</w:t>
      </w:r>
    </w:p>
    <w:p w14:paraId="6E04B402" w14:textId="49EF40FB" w:rsidR="00BB7D78" w:rsidRDefault="00BB7D78" w:rsidP="00BB7D78">
      <w:pPr>
        <w:rPr>
          <w:b/>
        </w:rPr>
      </w:pPr>
    </w:p>
    <w:p w14:paraId="7A9CAA0F" w14:textId="069B77C6" w:rsidR="00BB7D78" w:rsidRDefault="00BB7D78" w:rsidP="00BB7D78">
      <w:pPr>
        <w:rPr>
          <w:b/>
        </w:rPr>
      </w:pPr>
      <w:r>
        <w:rPr>
          <w:b/>
        </w:rPr>
        <w:pict w14:anchorId="60297C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93pt;height:618pt">
            <v:imagedata r:id="rId26" o:title="AdministrarNotificaciones"/>
          </v:shape>
        </w:pict>
      </w:r>
    </w:p>
    <w:p w14:paraId="2FDEF0E7" w14:textId="7DBA781C" w:rsidR="00BB7D78" w:rsidRDefault="00BB7D78" w:rsidP="00BB7D78">
      <w:pPr>
        <w:rPr>
          <w:b/>
        </w:rPr>
      </w:pPr>
    </w:p>
    <w:p w14:paraId="759ED490" w14:textId="28FE5E9D" w:rsidR="00BB7D78" w:rsidRDefault="00BB7D78" w:rsidP="00BB7D78">
      <w:pPr>
        <w:rPr>
          <w:b/>
        </w:rPr>
      </w:pPr>
    </w:p>
    <w:p w14:paraId="41807185" w14:textId="3CA624A1" w:rsidR="00BB7D78" w:rsidRDefault="00BB7D78" w:rsidP="00BB7D78">
      <w:pPr>
        <w:rPr>
          <w:b/>
        </w:rPr>
      </w:pPr>
    </w:p>
    <w:p w14:paraId="25DEA26C" w14:textId="21C0E148" w:rsidR="00BB7D78" w:rsidRDefault="00BB7D78" w:rsidP="00BB7D78">
      <w:pPr>
        <w:rPr>
          <w:b/>
        </w:rPr>
      </w:pPr>
      <w:r>
        <w:rPr>
          <w:b/>
        </w:rPr>
        <w:t>Administrar Obituarios</w:t>
      </w:r>
    </w:p>
    <w:p w14:paraId="7F8F554E" w14:textId="77777777" w:rsidR="00BB7D78" w:rsidRDefault="00BB7D78" w:rsidP="00BB7D78">
      <w:pPr>
        <w:rPr>
          <w:b/>
        </w:rPr>
      </w:pPr>
    </w:p>
    <w:p w14:paraId="7FCE05F2" w14:textId="20981546" w:rsidR="00BB7D78" w:rsidRDefault="00BB7D78" w:rsidP="00BB7D78">
      <w:r>
        <w:rPr>
          <w:b/>
        </w:rPr>
        <w:pict w14:anchorId="1D7771F1">
          <v:shape id="_x0000_i1035" type="#_x0000_t75" style="width:5in;height:567pt">
            <v:imagedata r:id="rId27" o:title="AdministrarObituario"/>
          </v:shape>
        </w:pict>
      </w:r>
    </w:p>
    <w:p w14:paraId="385AD7C1" w14:textId="6A578D57" w:rsidR="00BB7D78" w:rsidRDefault="00BB7D78" w:rsidP="00BB7D78">
      <w:pPr>
        <w:rPr>
          <w:b/>
        </w:rPr>
      </w:pPr>
    </w:p>
    <w:p w14:paraId="3BD63938" w14:textId="2091DF6F" w:rsidR="00BB7D78" w:rsidRDefault="00BB7D78" w:rsidP="00BB7D78">
      <w:pPr>
        <w:rPr>
          <w:b/>
        </w:rPr>
      </w:pPr>
    </w:p>
    <w:p w14:paraId="17355967" w14:textId="486C06A7" w:rsidR="00BB7D78" w:rsidRDefault="00BB7D78" w:rsidP="00BB7D78">
      <w:pPr>
        <w:rPr>
          <w:b/>
        </w:rPr>
      </w:pPr>
    </w:p>
    <w:p w14:paraId="73481732" w14:textId="563BD582" w:rsidR="00BB7D78" w:rsidRDefault="00BB7D78" w:rsidP="00BB7D78">
      <w:pPr>
        <w:rPr>
          <w:b/>
        </w:rPr>
      </w:pPr>
    </w:p>
    <w:p w14:paraId="64719888" w14:textId="4EBDEE8D" w:rsidR="00BB7D78" w:rsidRDefault="00BB7D78" w:rsidP="00BB7D78">
      <w:pPr>
        <w:rPr>
          <w:b/>
        </w:rPr>
      </w:pPr>
      <w:r>
        <w:rPr>
          <w:b/>
        </w:rPr>
        <w:t>Administrar Pagos</w:t>
      </w:r>
    </w:p>
    <w:p w14:paraId="67757D0D" w14:textId="6A786A4D" w:rsidR="00BB7D78" w:rsidRDefault="00BB7D78" w:rsidP="00BB7D78">
      <w:pPr>
        <w:rPr>
          <w:b/>
        </w:rPr>
      </w:pPr>
    </w:p>
    <w:p w14:paraId="2892F33A" w14:textId="77884FFD" w:rsidR="00BB7D78" w:rsidRDefault="00BB7D78" w:rsidP="00BB7D78">
      <w:r>
        <w:rPr>
          <w:b/>
        </w:rPr>
        <w:pict w14:anchorId="3E714C6B">
          <v:shape id="_x0000_i1040" type="#_x0000_t75" style="width:376.5pt;height:592.5pt">
            <v:imagedata r:id="rId28" o:title="AdministrarPagos"/>
          </v:shape>
        </w:pict>
      </w:r>
    </w:p>
    <w:p w14:paraId="507AB9D0" w14:textId="3CC021F5" w:rsidR="00BB7D78" w:rsidRDefault="00BB7D78" w:rsidP="00BB7D78">
      <w:pPr>
        <w:rPr>
          <w:b/>
        </w:rPr>
      </w:pPr>
    </w:p>
    <w:p w14:paraId="2EF63306" w14:textId="38B750CE" w:rsidR="00BB7D78" w:rsidRDefault="00BB7D78" w:rsidP="00BB7D78">
      <w:pPr>
        <w:rPr>
          <w:b/>
        </w:rPr>
      </w:pPr>
      <w:r>
        <w:rPr>
          <w:b/>
        </w:rPr>
        <w:t xml:space="preserve">Administrar Reportes </w:t>
      </w:r>
    </w:p>
    <w:p w14:paraId="6BA3CDFE" w14:textId="77777777" w:rsidR="00BB7D78" w:rsidRDefault="00BB7D78" w:rsidP="00BB7D78">
      <w:pPr>
        <w:rPr>
          <w:b/>
        </w:rPr>
      </w:pPr>
    </w:p>
    <w:p w14:paraId="03BE8967" w14:textId="41B3EF75" w:rsidR="00BB7D78" w:rsidRDefault="00BB7D78" w:rsidP="00BB7D78">
      <w:r>
        <w:rPr>
          <w:b/>
        </w:rPr>
        <w:pict w14:anchorId="16E2449D">
          <v:shape id="_x0000_i1044" type="#_x0000_t75" style="width:378pt;height:595.5pt">
            <v:imagedata r:id="rId29" o:title="AdministrarReporte"/>
          </v:shape>
        </w:pict>
      </w:r>
    </w:p>
    <w:p w14:paraId="31E37F02" w14:textId="2B5B4F7E" w:rsidR="00BB7D78" w:rsidRDefault="00BB7D78" w:rsidP="00BB7D78">
      <w:pPr>
        <w:rPr>
          <w:b/>
        </w:rPr>
      </w:pPr>
    </w:p>
    <w:p w14:paraId="6905567C" w14:textId="31BFAA58" w:rsidR="00BB7D78" w:rsidRDefault="00BB7D78" w:rsidP="00BB7D78">
      <w:pPr>
        <w:rPr>
          <w:b/>
        </w:rPr>
      </w:pPr>
    </w:p>
    <w:p w14:paraId="20F6BEB3" w14:textId="4343C067" w:rsidR="00BB7D78" w:rsidRDefault="00BB7D78" w:rsidP="00BB7D78">
      <w:pPr>
        <w:rPr>
          <w:b/>
        </w:rPr>
      </w:pPr>
    </w:p>
    <w:p w14:paraId="19391A45" w14:textId="155374A2" w:rsidR="00BB7D78" w:rsidRDefault="00BB7D78" w:rsidP="00BB7D78">
      <w:pPr>
        <w:rPr>
          <w:b/>
        </w:rPr>
      </w:pPr>
    </w:p>
    <w:p w14:paraId="4DF74D31" w14:textId="6066B2FC" w:rsidR="00BB7D78" w:rsidRDefault="00BB7D78" w:rsidP="00BB7D78">
      <w:pPr>
        <w:rPr>
          <w:b/>
        </w:rPr>
      </w:pPr>
      <w:r>
        <w:rPr>
          <w:b/>
        </w:rPr>
        <w:t xml:space="preserve">Administrar Sectores </w:t>
      </w:r>
    </w:p>
    <w:p w14:paraId="5EED59AB" w14:textId="1DAE8A2F" w:rsidR="00BB7D78" w:rsidRDefault="00BB7D78" w:rsidP="00BB7D78">
      <w:pPr>
        <w:rPr>
          <w:b/>
        </w:rPr>
      </w:pPr>
    </w:p>
    <w:p w14:paraId="4BF7FE99" w14:textId="332853EE" w:rsidR="00BB7D78" w:rsidRDefault="00BB7D78" w:rsidP="00BB7D78">
      <w:r>
        <w:rPr>
          <w:b/>
        </w:rPr>
        <w:pict w14:anchorId="35B499C1">
          <v:shape id="_x0000_i1047" type="#_x0000_t75" style="width:369pt;height:579pt">
            <v:imagedata r:id="rId30" o:title="AdministrarSector"/>
          </v:shape>
        </w:pict>
      </w:r>
    </w:p>
    <w:p w14:paraId="3DAE14D0" w14:textId="24B69351" w:rsidR="00BB7D78" w:rsidRDefault="00BB7D78" w:rsidP="00BB7D78">
      <w:pPr>
        <w:rPr>
          <w:b/>
        </w:rPr>
      </w:pPr>
    </w:p>
    <w:p w14:paraId="0B3E4F83" w14:textId="10356A32" w:rsidR="00BB7D78" w:rsidRDefault="00BB7D78" w:rsidP="00BB7D78">
      <w:pPr>
        <w:rPr>
          <w:b/>
        </w:rPr>
      </w:pPr>
    </w:p>
    <w:p w14:paraId="6C37A806" w14:textId="24014AFE" w:rsidR="00BB7D78" w:rsidRDefault="00BB7D78" w:rsidP="00BB7D78">
      <w:pPr>
        <w:rPr>
          <w:b/>
        </w:rPr>
      </w:pPr>
    </w:p>
    <w:p w14:paraId="60A6A6F2" w14:textId="16870027" w:rsidR="00BB7D78" w:rsidRDefault="00BB7D78" w:rsidP="00BB7D78">
      <w:pPr>
        <w:rPr>
          <w:b/>
        </w:rPr>
      </w:pPr>
    </w:p>
    <w:p w14:paraId="3D9912EF" w14:textId="7D8E27D9" w:rsidR="00BB7D78" w:rsidRDefault="00BB7D78" w:rsidP="00BB7D78">
      <w:pPr>
        <w:rPr>
          <w:b/>
        </w:rPr>
      </w:pPr>
      <w:r>
        <w:rPr>
          <w:b/>
        </w:rPr>
        <w:t>Administrar Tumbas</w:t>
      </w:r>
    </w:p>
    <w:p w14:paraId="519BAD90" w14:textId="42C69279" w:rsidR="00BB7D78" w:rsidRDefault="00BB7D78" w:rsidP="00BB7D78">
      <w:pPr>
        <w:rPr>
          <w:b/>
        </w:rPr>
      </w:pPr>
    </w:p>
    <w:p w14:paraId="56EDF769" w14:textId="65BBF130" w:rsidR="00BB7D78" w:rsidRDefault="00BB7D78" w:rsidP="00BB7D78">
      <w:r>
        <w:rPr>
          <w:b/>
        </w:rPr>
        <w:pict w14:anchorId="2F295F14">
          <v:shape id="_x0000_i1049" type="#_x0000_t75" style="width:369pt;height:579pt">
            <v:imagedata r:id="rId31" o:title="AdministrarTumba"/>
          </v:shape>
        </w:pict>
      </w:r>
    </w:p>
    <w:p w14:paraId="541D8AAB" w14:textId="6843D184" w:rsidR="00BB7D78" w:rsidRDefault="00BB7D78" w:rsidP="00BB7D78">
      <w:pPr>
        <w:rPr>
          <w:b/>
        </w:rPr>
      </w:pPr>
    </w:p>
    <w:p w14:paraId="0CC9A81F" w14:textId="68D09150" w:rsidR="00BB7D78" w:rsidRDefault="00BB7D78" w:rsidP="00BB7D78">
      <w:pPr>
        <w:rPr>
          <w:b/>
        </w:rPr>
      </w:pPr>
    </w:p>
    <w:p w14:paraId="3E2A3658" w14:textId="3C2A9E4A" w:rsidR="00BB7D78" w:rsidRDefault="00BB7D78" w:rsidP="00BB7D78">
      <w:pPr>
        <w:rPr>
          <w:b/>
        </w:rPr>
      </w:pPr>
      <w:r>
        <w:rPr>
          <w:b/>
        </w:rPr>
        <w:t>Administrar Visitas</w:t>
      </w:r>
    </w:p>
    <w:p w14:paraId="4A074C3B" w14:textId="12D1947D" w:rsidR="00BB7D78" w:rsidRDefault="00BB7D78" w:rsidP="00BB7D78">
      <w:pPr>
        <w:rPr>
          <w:b/>
        </w:rPr>
      </w:pPr>
    </w:p>
    <w:p w14:paraId="0D3A31D7" w14:textId="1C6C195A" w:rsidR="00BB7D78" w:rsidRDefault="00BB7D78" w:rsidP="00BB7D78">
      <w:r>
        <w:rPr>
          <w:b/>
        </w:rPr>
        <w:pict w14:anchorId="7B999E02">
          <v:shape id="_x0000_i1060" type="#_x0000_t75" style="width:376.5pt;height:591pt">
            <v:imagedata r:id="rId32" o:title="AdministrarVisitas"/>
          </v:shape>
        </w:pict>
      </w:r>
    </w:p>
    <w:p w14:paraId="24639E47" w14:textId="4CB65593" w:rsidR="00BB7D78" w:rsidRDefault="00BB7D78" w:rsidP="00BB7D78">
      <w:pPr>
        <w:rPr>
          <w:b/>
        </w:rPr>
      </w:pPr>
    </w:p>
    <w:p w14:paraId="09FDC5D7" w14:textId="48BB53C5" w:rsidR="00BB7D78" w:rsidRDefault="00BB7D78" w:rsidP="00BB7D78">
      <w:pPr>
        <w:rPr>
          <w:b/>
        </w:rPr>
      </w:pPr>
    </w:p>
    <w:p w14:paraId="558980B6" w14:textId="50B5E665" w:rsidR="00BB7D78" w:rsidRDefault="00BB7D78" w:rsidP="00BB7D78">
      <w:pPr>
        <w:rPr>
          <w:b/>
        </w:rPr>
      </w:pPr>
    </w:p>
    <w:p w14:paraId="6D549CA9" w14:textId="4A460422" w:rsidR="00BB7D78" w:rsidRDefault="00BB7D78" w:rsidP="00BB7D78">
      <w:pPr>
        <w:rPr>
          <w:b/>
        </w:rPr>
      </w:pPr>
    </w:p>
    <w:p w14:paraId="77077BCC" w14:textId="294397B1" w:rsidR="00BB7D78" w:rsidRDefault="00BB7D78" w:rsidP="00BB7D78">
      <w:r>
        <w:rPr>
          <w:b/>
        </w:rPr>
        <w:t>Ingreso Datos Usuarios</w:t>
      </w:r>
    </w:p>
    <w:p w14:paraId="7B19581A" w14:textId="3CBECA1B" w:rsidR="00BB7D78" w:rsidRDefault="00BB7D78" w:rsidP="00BB7D78">
      <w:pPr>
        <w:rPr>
          <w:b/>
        </w:rPr>
      </w:pPr>
    </w:p>
    <w:p w14:paraId="7E5C3882" w14:textId="07D174D2" w:rsidR="00BB7D78" w:rsidRDefault="00BB7D78" w:rsidP="00BB7D78">
      <w:pPr>
        <w:rPr>
          <w:b/>
        </w:rPr>
      </w:pPr>
      <w:r>
        <w:rPr>
          <w:b/>
          <w:noProof/>
          <w:lang w:val="es-CL"/>
        </w:rPr>
        <w:drawing>
          <wp:inline distT="0" distB="0" distL="0" distR="0" wp14:anchorId="097B4ECB" wp14:editId="7BA1221F">
            <wp:extent cx="4724400" cy="70370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gresoDat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368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04AF" w14:textId="62D8A53F" w:rsidR="00BB7D78" w:rsidRDefault="00BB7D78" w:rsidP="00BB7D78">
      <w:pPr>
        <w:rPr>
          <w:b/>
        </w:rPr>
      </w:pPr>
    </w:p>
    <w:p w14:paraId="618B3F9C" w14:textId="08F15A4B" w:rsidR="00BB7D78" w:rsidRDefault="00BB7D78"/>
    <w:p w14:paraId="4CB1C582" w14:textId="77777777" w:rsidR="00BB7D78" w:rsidRDefault="00BB7D78"/>
    <w:p w14:paraId="000002DD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30" w:name="_heading=h.2xcytpi" w:colFirst="0" w:colLast="0"/>
      <w:bookmarkEnd w:id="30"/>
      <w:r>
        <w:rPr>
          <w:b/>
          <w:color w:val="000080"/>
          <w:sz w:val="28"/>
          <w:szCs w:val="28"/>
        </w:rPr>
        <w:lastRenderedPageBreak/>
        <w:t>Vista de Desarrollo o Despliegue</w:t>
      </w:r>
    </w:p>
    <w:p w14:paraId="000002DE" w14:textId="77777777" w:rsidR="00067620" w:rsidRDefault="00BB7D78">
      <w:pPr>
        <w:jc w:val="both"/>
      </w:pPr>
      <w:r>
        <w:t>En esta vista se describen las componente o modulos en las cuales se dividirá o implementará el sistema</w:t>
      </w:r>
    </w:p>
    <w:p w14:paraId="000002DF" w14:textId="77777777" w:rsidR="00067620" w:rsidRDefault="00067620">
      <w:pPr>
        <w:jc w:val="both"/>
      </w:pPr>
    </w:p>
    <w:p w14:paraId="000002E0" w14:textId="77777777" w:rsidR="00067620" w:rsidRDefault="00067620">
      <w:pPr>
        <w:rPr>
          <w:b/>
        </w:rPr>
      </w:pPr>
    </w:p>
    <w:p w14:paraId="000002E1" w14:textId="77777777" w:rsidR="00067620" w:rsidRDefault="00067620">
      <w:pPr>
        <w:rPr>
          <w:b/>
        </w:rPr>
      </w:pPr>
    </w:p>
    <w:p w14:paraId="000002E2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Ilustración 6: Diagrama de componentes</w:t>
      </w:r>
    </w:p>
    <w:p w14:paraId="000002E3" w14:textId="77777777" w:rsidR="00067620" w:rsidRDefault="00067620"/>
    <w:p w14:paraId="000002E5" w14:textId="3685C4D6" w:rsidR="00067620" w:rsidRDefault="00BB7D78">
      <w:r>
        <w:rPr>
          <w:noProof/>
          <w:lang w:val="es-CL"/>
        </w:rPr>
        <w:drawing>
          <wp:inline distT="114300" distB="114300" distL="114300" distR="114300" wp14:editId="49E58F7E">
            <wp:extent cx="5181600" cy="6457950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846" cy="6458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E6" w14:textId="77777777" w:rsidR="00067620" w:rsidRDefault="00067620"/>
    <w:p w14:paraId="000002E7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31" w:name="_heading=h.1ci93xb" w:colFirst="0" w:colLast="0"/>
      <w:bookmarkEnd w:id="31"/>
      <w:r>
        <w:br w:type="page"/>
      </w:r>
      <w:r>
        <w:rPr>
          <w:b/>
          <w:color w:val="000080"/>
          <w:sz w:val="28"/>
          <w:szCs w:val="28"/>
        </w:rPr>
        <w:lastRenderedPageBreak/>
        <w:t>Vista Fisica</w:t>
      </w:r>
    </w:p>
    <w:p w14:paraId="000002E8" w14:textId="77777777" w:rsidR="00067620" w:rsidRDefault="00BB7D78">
      <w:pPr>
        <w:jc w:val="both"/>
      </w:pPr>
      <w:r>
        <w:t xml:space="preserve">En esta vista se despliegan los nodos que participan con el sistema. </w:t>
      </w:r>
    </w:p>
    <w:p w14:paraId="000002E9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0002EA" w14:textId="77777777" w:rsidR="00067620" w:rsidRDefault="000676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0002EB" w14:textId="77777777" w:rsidR="00067620" w:rsidRDefault="00BB7D7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Ilustración 7: Diagrama de Despliegue</w:t>
      </w:r>
    </w:p>
    <w:p w14:paraId="000002EC" w14:textId="77777777" w:rsidR="00067620" w:rsidRDefault="00067620"/>
    <w:p w14:paraId="000002ED" w14:textId="77777777" w:rsidR="00067620" w:rsidRDefault="00BB7D78">
      <w:r>
        <w:rPr>
          <w:noProof/>
          <w:lang w:val="es-CL"/>
        </w:rPr>
        <w:drawing>
          <wp:inline distT="114300" distB="114300" distL="114300" distR="114300">
            <wp:extent cx="5740400" cy="30480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EE" w14:textId="77777777" w:rsidR="00067620" w:rsidRDefault="00067620"/>
    <w:p w14:paraId="000002EF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32" w:name="_heading=h.3whwml4" w:colFirst="0" w:colLast="0"/>
      <w:bookmarkStart w:id="33" w:name="_GoBack"/>
      <w:bookmarkEnd w:id="32"/>
      <w:bookmarkEnd w:id="33"/>
      <w:r>
        <w:br w:type="page"/>
      </w:r>
      <w:r>
        <w:rPr>
          <w:b/>
          <w:color w:val="000080"/>
          <w:sz w:val="28"/>
          <w:szCs w:val="28"/>
        </w:rPr>
        <w:lastRenderedPageBreak/>
        <w:t>Decisiones de Diseño y Selección de Alternativas</w:t>
      </w:r>
    </w:p>
    <w:p w14:paraId="000002F0" w14:textId="77777777" w:rsidR="00067620" w:rsidRDefault="00BB7D78">
      <w:pPr>
        <w:jc w:val="both"/>
      </w:pPr>
      <w:r>
        <w:t>Las principales decisiones arquitectónicas se tomaron en consideración de la restricción Tiempo de Construcción. Dado que el proyecto debe implementarse en un tiempo ajustado y sin holguras, se privilegió la adopción de una arquitectura conocida y que presente un bajo riesgo en su implementación.</w:t>
      </w:r>
    </w:p>
    <w:p w14:paraId="000002F1" w14:textId="77777777" w:rsidR="00067620" w:rsidRDefault="00067620">
      <w:pPr>
        <w:jc w:val="both"/>
      </w:pPr>
    </w:p>
    <w:p w14:paraId="000002F2" w14:textId="77777777" w:rsidR="00067620" w:rsidRDefault="00BB7D78">
      <w:pPr>
        <w:jc w:val="both"/>
      </w:pPr>
      <w:r>
        <w:t>Asimismo, la arquitectura se modularizó y cada módulo serán testeables unitariamente de forma de asegurar que cada pieza tenga una baja tasa de fallas.</w:t>
      </w:r>
    </w:p>
    <w:p w14:paraId="000002F3" w14:textId="77777777" w:rsidR="00067620" w:rsidRDefault="00067620"/>
    <w:p w14:paraId="000002F4" w14:textId="77777777" w:rsidR="00067620" w:rsidRDefault="00BB7D78">
      <w:pPr>
        <w:jc w:val="both"/>
      </w:pPr>
      <w:r>
        <w:t>Un segundo proposito que fue considerado en la seleccion de alternativa son :</w:t>
      </w:r>
    </w:p>
    <w:p w14:paraId="000002F5" w14:textId="77777777" w:rsidR="00067620" w:rsidRDefault="00067620">
      <w:pPr>
        <w:jc w:val="both"/>
      </w:pPr>
    </w:p>
    <w:p w14:paraId="000002F6" w14:textId="77777777" w:rsidR="00067620" w:rsidRDefault="00067620">
      <w:pPr>
        <w:jc w:val="both"/>
      </w:pPr>
    </w:p>
    <w:p w14:paraId="000002F7" w14:textId="77777777" w:rsidR="00067620" w:rsidRDefault="00067620"/>
    <w:p w14:paraId="000002F8" w14:textId="77777777" w:rsidR="00067620" w:rsidRDefault="00BB7D78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80"/>
          <w:sz w:val="28"/>
          <w:szCs w:val="28"/>
        </w:rPr>
      </w:pPr>
      <w:bookmarkStart w:id="34" w:name="_heading=h.2bn6wsx" w:colFirst="0" w:colLast="0"/>
      <w:bookmarkEnd w:id="34"/>
      <w:r>
        <w:br w:type="page"/>
      </w:r>
      <w:r>
        <w:rPr>
          <w:b/>
          <w:color w:val="000080"/>
          <w:sz w:val="28"/>
          <w:szCs w:val="28"/>
        </w:rPr>
        <w:lastRenderedPageBreak/>
        <w:t>Análisis de Reutilización</w:t>
      </w:r>
    </w:p>
    <w:p w14:paraId="000002F9" w14:textId="77777777" w:rsidR="00067620" w:rsidRDefault="00BB7D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Ejemplo : Se utilizara el codigo del mantenedor de productos en clientes </w:t>
      </w:r>
    </w:p>
    <w:p w14:paraId="000002FA" w14:textId="77777777" w:rsidR="00067620" w:rsidRDefault="00BB7D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Ejemplo: Se utilizaran plantillas gráficas con los mismos colores y logotipos en el mantendor de clientes, productos, ventas.</w:t>
      </w:r>
    </w:p>
    <w:p w14:paraId="000002FB" w14:textId="77777777" w:rsidR="00067620" w:rsidRDefault="00067620"/>
    <w:p w14:paraId="000002FC" w14:textId="77777777" w:rsidR="00067620" w:rsidRDefault="0006762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FF"/>
        </w:rPr>
      </w:pPr>
    </w:p>
    <w:sectPr w:rsidR="00067620">
      <w:headerReference w:type="default" r:id="rId36"/>
      <w:footerReference w:type="default" r:id="rId37"/>
      <w:headerReference w:type="first" r:id="rId38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PEDRO ESTEBAN MADRID POBLETE" w:date="2025-09-23T03:50:00Z" w:initials="">
    <w:p w14:paraId="00000308" w14:textId="77777777" w:rsidR="00BB7D78" w:rsidRDefault="00BB7D7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revisar</w:t>
      </w:r>
    </w:p>
  </w:comment>
  <w:comment w:id="18" w:author="PEDRO ESTEBAN MADRID POBLETE" w:date="2025-09-23T03:52:00Z" w:initials="">
    <w:p w14:paraId="00000307" w14:textId="77777777" w:rsidR="00BB7D78" w:rsidRDefault="00BB7D7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Revisar ya que se tiene que cambiar a google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00308" w15:done="0"/>
  <w15:commentEx w15:paraId="0000030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3C07D0" w14:textId="77777777" w:rsidR="001F20C3" w:rsidRDefault="001F20C3">
      <w:r>
        <w:separator/>
      </w:r>
    </w:p>
  </w:endnote>
  <w:endnote w:type="continuationSeparator" w:id="0">
    <w:p w14:paraId="0FC50752" w14:textId="77777777" w:rsidR="001F20C3" w:rsidRDefault="001F2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305" w14:textId="77777777" w:rsidR="00BB7D78" w:rsidRDefault="00BB7D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lang w:val="es-CL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-6348</wp:posOffset>
              </wp:positionH>
              <wp:positionV relativeFrom="paragraph">
                <wp:posOffset>63500</wp:posOffset>
              </wp:positionV>
              <wp:extent cx="0" cy="12700"/>
              <wp:effectExtent l="0" t="0" r="0" b="0"/>
              <wp:wrapNone/>
              <wp:docPr id="15" name="Conector recto de flecha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-6348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15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0000306" w14:textId="12D9C7A3" w:rsidR="00BB7D78" w:rsidRDefault="00BB7D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Documento Confidencial                                                                                                                                                 Página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5D7011">
      <w:rPr>
        <w:noProof/>
        <w:color w:val="000000"/>
        <w:sz w:val="16"/>
        <w:szCs w:val="16"/>
      </w:rPr>
      <w:t>18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4E61C" w14:textId="77777777" w:rsidR="001F20C3" w:rsidRDefault="001F20C3">
      <w:r>
        <w:separator/>
      </w:r>
    </w:p>
  </w:footnote>
  <w:footnote w:type="continuationSeparator" w:id="0">
    <w:p w14:paraId="56807E34" w14:textId="77777777" w:rsidR="001F20C3" w:rsidRDefault="001F20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2FD" w14:textId="77777777" w:rsidR="00BB7D78" w:rsidRDefault="00BB7D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931"/>
      </w:tabs>
      <w:rPr>
        <w:color w:val="000000"/>
      </w:rPr>
    </w:pPr>
    <w:r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2FE" w14:textId="77777777" w:rsidR="00BB7D78" w:rsidRDefault="00BB7D78">
    <w:pPr>
      <w:jc w:val="right"/>
    </w:pPr>
    <w:r>
      <w:tab/>
    </w:r>
    <w:r>
      <w:rPr>
        <w:noProof/>
        <w:lang w:val="es-CL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-163828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2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2FF" w14:textId="77777777" w:rsidR="00BB7D78" w:rsidRDefault="00BB7D78">
    <w:pPr>
      <w:widowControl/>
      <w:jc w:val="right"/>
      <w:rPr>
        <w:sz w:val="24"/>
        <w:szCs w:val="24"/>
      </w:rPr>
    </w:pPr>
    <w:r>
      <w:rPr>
        <w:i/>
        <w:sz w:val="14"/>
        <w:szCs w:val="14"/>
      </w:rPr>
      <w:t>Vicerrectoría Académica</w:t>
    </w:r>
  </w:p>
  <w:p w14:paraId="00000300" w14:textId="77777777" w:rsidR="00BB7D78" w:rsidRDefault="00BB7D78">
    <w:pPr>
      <w:widowControl/>
      <w:jc w:val="right"/>
      <w:rPr>
        <w:sz w:val="24"/>
        <w:szCs w:val="24"/>
      </w:rPr>
    </w:pPr>
    <w:r>
      <w:rPr>
        <w:i/>
        <w:sz w:val="14"/>
        <w:szCs w:val="14"/>
      </w:rPr>
      <w:t>Dirección de Servicios Académicos</w:t>
    </w:r>
  </w:p>
  <w:p w14:paraId="00000301" w14:textId="77777777" w:rsidR="00BB7D78" w:rsidRDefault="00BB7D78">
    <w:pPr>
      <w:widowControl/>
      <w:jc w:val="right"/>
      <w:rPr>
        <w:sz w:val="24"/>
        <w:szCs w:val="24"/>
      </w:rPr>
    </w:pPr>
    <w:r>
      <w:rPr>
        <w:i/>
        <w:sz w:val="14"/>
        <w:szCs w:val="14"/>
      </w:rPr>
      <w:t>Subdirección de Servicios a Escuelas</w:t>
    </w:r>
  </w:p>
  <w:p w14:paraId="00000302" w14:textId="77777777" w:rsidR="00BB7D78" w:rsidRDefault="00BB7D78">
    <w:pPr>
      <w:widowControl/>
      <w:tabs>
        <w:tab w:val="center" w:pos="4419"/>
        <w:tab w:val="right" w:pos="8838"/>
      </w:tabs>
      <w:spacing w:after="200" w:line="276" w:lineRule="auto"/>
      <w:rPr>
        <w:sz w:val="24"/>
        <w:szCs w:val="24"/>
      </w:rPr>
    </w:pPr>
  </w:p>
  <w:p w14:paraId="00000303" w14:textId="77777777" w:rsidR="00BB7D78" w:rsidRDefault="00BB7D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00000304" w14:textId="77777777" w:rsidR="00BB7D78" w:rsidRDefault="00BB7D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26A4B"/>
    <w:multiLevelType w:val="multilevel"/>
    <w:tmpl w:val="1BF6F042"/>
    <w:lvl w:ilvl="0">
      <w:start w:val="1"/>
      <w:numFmt w:val="bullet"/>
      <w:pStyle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ED4B23"/>
    <w:multiLevelType w:val="multilevel"/>
    <w:tmpl w:val="78B09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572AF1"/>
    <w:multiLevelType w:val="multilevel"/>
    <w:tmpl w:val="3BFEFB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F4C1401"/>
    <w:multiLevelType w:val="multilevel"/>
    <w:tmpl w:val="36DE650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55E741E6"/>
    <w:multiLevelType w:val="multilevel"/>
    <w:tmpl w:val="9084A4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64673DC"/>
    <w:multiLevelType w:val="multilevel"/>
    <w:tmpl w:val="119E4D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F656B5D"/>
    <w:multiLevelType w:val="multilevel"/>
    <w:tmpl w:val="5FF6CF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20F15CC"/>
    <w:multiLevelType w:val="multilevel"/>
    <w:tmpl w:val="E2E632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620"/>
    <w:rsid w:val="00067620"/>
    <w:rsid w:val="001F20C3"/>
    <w:rsid w:val="005D7011"/>
    <w:rsid w:val="00BB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F2240"/>
  <w15:docId w15:val="{E4FFEAC7-CA0D-4FB9-815B-7F3CE0F27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n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spacing w:before="120" w:after="60"/>
      <w:ind w:left="720" w:hanging="360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pPr>
      <w:keepNext/>
      <w:spacing w:before="120" w:after="60"/>
      <w:ind w:left="720" w:hanging="360"/>
      <w:outlineLvl w:val="1"/>
    </w:pPr>
    <w:rPr>
      <w:b/>
    </w:rPr>
  </w:style>
  <w:style w:type="paragraph" w:styleId="Ttulo3">
    <w:name w:val="heading 3"/>
    <w:basedOn w:val="Normal"/>
    <w:next w:val="Normal"/>
    <w:pPr>
      <w:keepNext/>
      <w:spacing w:before="120" w:after="60"/>
      <w:ind w:left="720" w:hanging="360"/>
      <w:outlineLvl w:val="2"/>
    </w:pPr>
    <w:rPr>
      <w:i/>
    </w:rPr>
  </w:style>
  <w:style w:type="paragraph" w:styleId="Ttulo4">
    <w:name w:val="heading 4"/>
    <w:basedOn w:val="Normal"/>
    <w:next w:val="Normal"/>
    <w:pPr>
      <w:keepNext/>
      <w:spacing w:before="120" w:after="60"/>
      <w:ind w:left="720" w:hanging="360"/>
      <w:outlineLvl w:val="3"/>
    </w:pPr>
  </w:style>
  <w:style w:type="paragraph" w:styleId="Ttulo5">
    <w:name w:val="heading 5"/>
    <w:basedOn w:val="Normal"/>
    <w:next w:val="Normal"/>
    <w:pPr>
      <w:spacing w:before="240" w:after="60"/>
      <w:ind w:left="3600" w:hanging="3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spacing w:before="240" w:after="60"/>
      <w:ind w:left="4320" w:hanging="360"/>
      <w:outlineLvl w:val="5"/>
    </w:pPr>
    <w:rPr>
      <w:i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pPr>
      <w:jc w:val="center"/>
    </w:pPr>
    <w:rPr>
      <w:b/>
      <w:sz w:val="36"/>
      <w:szCs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uiPriority w:val="39"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</w:pPr>
  </w:style>
  <w:style w:type="paragraph" w:styleId="Fecha">
    <w:name w:val="Date"/>
    <w:basedOn w:val="Normal"/>
    <w:pPr>
      <w:widowControl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</w:pPr>
  </w:style>
  <w:style w:type="paragraph" w:styleId="Textosinformato">
    <w:name w:val="Plain Text"/>
    <w:basedOn w:val="Normal"/>
    <w:pPr>
      <w:widowControl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</w:pPr>
    <w:rPr>
      <w:snapToGrid w:val="0"/>
      <w:sz w:val="24"/>
      <w:lang w:val="es-CL"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rsid w:val="00A93783"/>
    <w:p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rsid w:val="00184A7C"/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rsid w:val="00184A7C"/>
    <w:rPr>
      <w:bCs/>
      <w:color w:val="000080"/>
      <w:sz w:val="28"/>
    </w:rPr>
  </w:style>
  <w:style w:type="paragraph" w:customStyle="1" w:styleId="EstiloTtulo3VerdanaJustificado">
    <w:name w:val="Estilo Título 3 + Verdana Justificado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uiPriority w:val="39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paragraph" w:styleId="Prrafodelista">
    <w:name w:val="List Paragraph"/>
    <w:basedOn w:val="Normal"/>
    <w:uiPriority w:val="34"/>
    <w:qFormat/>
    <w:rsid w:val="00DC258C"/>
    <w:pPr>
      <w:ind w:left="720"/>
      <w:contextualSpacing/>
    </w:p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Subttulo">
    <w:name w:val="Subtitle"/>
    <w:basedOn w:val="Normal"/>
    <w:next w:val="Normal"/>
    <w:pPr>
      <w:spacing w:after="60"/>
      <w:jc w:val="center"/>
    </w:pPr>
    <w:rPr>
      <w:i/>
      <w:sz w:val="36"/>
      <w:szCs w:val="36"/>
    </w:r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1o76cDH0NQwTqSS_HtIjGDitwn2exSlSo/ed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hyperlink" Target="http://node.js/Expres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KallWbIpIxmMvjcCKAZkWfccFQ==">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WNkV3BpWThpWjdlZXpDOGc0d2YzWi15cjVOME9uSXh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36</Pages>
  <Words>2801</Words>
  <Characters>15409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seba2</cp:lastModifiedBy>
  <cp:revision>2</cp:revision>
  <dcterms:created xsi:type="dcterms:W3CDTF">2018-09-29T18:03:00Z</dcterms:created>
  <dcterms:modified xsi:type="dcterms:W3CDTF">2025-10-14T07:36:00Z</dcterms:modified>
</cp:coreProperties>
</file>