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b/>
          <w:bCs/>
          <w:color w:val="1F4E79"/>
          <w:sz w:val="36"/>
          <w:szCs w:val="36"/>
        </w:rPr>
        <w:t xml:space="preserve">Carlos D. Roman-Conville</w:t>
      </w:r>
    </w:p>
    <w:p>
      <w:pPr>
        <w:spacing w:after="30"/>
        <w:jc w:val="center"/>
      </w:pPr>
      <w:r>
        <w:rPr>
          <w:color w:val="555555"/>
          <w:sz w:val="20"/>
          <w:szCs w:val="20"/>
        </w:rPr>
        <w:t xml:space="preserve">Philadelphia, PA  |  </w:t>
      </w:r>
      <w:hyperlink w:history="1" r:id="rIdseccjvd-xezwimfmzrmkp">
        <w:r>
          <w:rPr>
            <w:color w:val="555555"/>
            <w:sz w:val="20"/>
            <w:szCs w:val="20"/>
          </w:rPr>
          <w:t xml:space="preserve">cromanconville@gmail.com</w:t>
        </w:r>
      </w:hyperlink>
      <w:r>
        <w:rPr>
          <w:color w:val="555555"/>
          <w:sz w:val="20"/>
          <w:szCs w:val="20"/>
        </w:rPr>
        <w:t xml:space="preserve">  |  (856) 397-9706</w:t>
      </w:r>
    </w:p>
    <w:p>
      <w:pPr>
        <w:pStyle w:val="Heading2"/>
        <w:pBdr>
          <w:bottom w:val="single" w:color="1F4E79" w:sz="6" w:space="2"/>
        </w:pBdr>
        <w:spacing w:after="50" w:before="84"/>
      </w:pPr>
      <w:r>
        <w:rPr>
          <w:b/>
          <w:bCs/>
          <w:color w:val="1F4E79"/>
          <w:sz w:val="23"/>
          <w:szCs w:val="23"/>
        </w:rPr>
        <w:t xml:space="preserve">PROFESSIONAL SUMMARY</w:t>
      </w:r>
    </w:p>
    <w:p>
      <w:pPr>
        <w:spacing w:after="18" w:line="240" w:lineRule="auto"/>
      </w:pPr>
      <w:r>
        <w:rPr>
          <w:sz w:val="20"/>
          <w:szCs w:val="20"/>
        </w:rPr>
        <w:t xml:space="preserve">Service Technician / IT Help Desk professional with hands-on experience in first-line end-user support, Windows troubleshooting, PC hardware repair, and ticket resolution. Comfortable taking a request from first contact to resolution by diagnosing the issue, documenting the fix, and keeping users informed during live incidents. Backed by technical operations experience in remote support, account and access workflows, and user onboarding.</w:t>
      </w:r>
    </w:p>
    <w:p>
      <w:pPr>
        <w:pStyle w:val="Heading2"/>
        <w:pBdr>
          <w:bottom w:val="single" w:color="1F4E79" w:sz="6" w:space="2"/>
        </w:pBdr>
        <w:spacing w:after="50" w:before="84"/>
      </w:pPr>
      <w:r>
        <w:rPr>
          <w:b/>
          <w:bCs/>
          <w:color w:val="1F4E79"/>
          <w:sz w:val="23"/>
          <w:szCs w:val="23"/>
        </w:rPr>
        <w:t xml:space="preserve">EXPERIENCE</w:t>
      </w:r>
    </w:p>
    <w:p>
      <w:pPr>
        <w:tabs>
          <w:tab w:val="right" w:pos="9026"/>
        </w:tabs>
        <w:spacing w:after="0" w:before="90"/>
      </w:pPr>
      <w:r>
        <w:rPr>
          <w:b/>
          <w:bCs/>
          <w:sz w:val="21"/>
          <w:szCs w:val="21"/>
        </w:rPr>
        <w:t xml:space="preserve">Technical Operations Manager</w:t>
      </w:r>
      <w:r>
        <w:rPr>
          <w:b/>
          <w:bCs/>
          <w:sz w:val="21"/>
          <w:szCs w:val="21"/>
        </w:rPr>
        <w:t xml:space="preserve">  |  BEAT THE BOMB</w:t>
      </w:r>
      <w:r>
        <w:rPr>
          <w:color w:val="555555"/>
          <w:sz w:val="19"/>
          <w:szCs w:val="19"/>
        </w:rPr>
        <w:t xml:space="preserve">	Sept 2024 to Mar 2026</w:t>
      </w:r>
    </w:p>
    <w:p>
      <w:pPr>
        <w:spacing w:after="30"/>
      </w:pPr>
      <w:r>
        <w:rPr>
          <w:i/>
          <w:iCs/>
          <w:color w:val="555555"/>
          <w:sz w:val="19"/>
          <w:szCs w:val="19"/>
        </w:rPr>
        <w:t xml:space="preserve">Philadelphia, PA</w:t>
      </w:r>
    </w:p>
    <w:p>
      <w:pPr>
        <w:pStyle w:val="ListParagraph"/>
        <w:numPr>
          <w:ilvl w:val="0"/>
          <w:numId w:val="2"/>
        </w:numPr>
        <w:spacing w:after="0" w:line="240" w:lineRule="auto"/>
      </w:pPr>
      <w:r>
        <w:rPr>
          <w:sz w:val="20"/>
          <w:szCs w:val="20"/>
        </w:rPr>
        <w:t xml:space="preserve">Managed help desk requests end to end, documented actions taken, and kept users updated through resolution.</w:t>
      </w:r>
    </w:p>
    <w:p>
      <w:pPr>
        <w:pStyle w:val="ListParagraph"/>
        <w:numPr>
          <w:ilvl w:val="0"/>
          <w:numId w:val="2"/>
        </w:numPr>
        <w:spacing w:after="0" w:line="240" w:lineRule="auto"/>
      </w:pPr>
      <w:r>
        <w:rPr>
          <w:sz w:val="20"/>
          <w:szCs w:val="20"/>
        </w:rPr>
        <w:t xml:space="preserve">Resolved Windows, hardware, and network incidents using TCP/IP and DNS troubleshooting to restore service in a live facility supporting 20-30 staff per shift.</w:t>
      </w:r>
    </w:p>
    <w:p>
      <w:pPr>
        <w:pStyle w:val="ListParagraph"/>
        <w:numPr>
          <w:ilvl w:val="0"/>
          <w:numId w:val="2"/>
        </w:numPr>
        <w:spacing w:after="0" w:line="240" w:lineRule="auto"/>
      </w:pPr>
      <w:r>
        <w:rPr>
          <w:sz w:val="20"/>
          <w:szCs w:val="20"/>
        </w:rPr>
        <w:t xml:space="preserve">Provided first-line support for iOS/Android devices, PC hardware, operating-system issues, and user-facing technical problems.</w:t>
      </w:r>
    </w:p>
    <w:p>
      <w:pPr>
        <w:pStyle w:val="ListParagraph"/>
        <w:numPr>
          <w:ilvl w:val="0"/>
          <w:numId w:val="2"/>
        </w:numPr>
        <w:spacing w:after="0" w:line="240" w:lineRule="auto"/>
      </w:pPr>
      <w:r>
        <w:rPr>
          <w:sz w:val="20"/>
          <w:szCs w:val="20"/>
        </w:rPr>
        <w:t xml:space="preserve">Installed and replaced PC hardware components and completed hardware replacements for servers, cameras, and displays.</w:t>
      </w:r>
    </w:p>
    <w:p>
      <w:pPr>
        <w:pStyle w:val="ListParagraph"/>
        <w:numPr>
          <w:ilvl w:val="0"/>
          <w:numId w:val="2"/>
        </w:numPr>
        <w:spacing w:after="0" w:line="240" w:lineRule="auto"/>
      </w:pPr>
      <w:r>
        <w:rPr>
          <w:sz w:val="20"/>
          <w:szCs w:val="20"/>
        </w:rPr>
        <w:t xml:space="preserve">Performed remote administration through RustDesk and supported Linux Photon servers, NUC kiosks, and networked facility systems.</w:t>
      </w:r>
    </w:p>
    <w:p>
      <w:pPr>
        <w:pStyle w:val="ListParagraph"/>
        <w:numPr>
          <w:ilvl w:val="0"/>
          <w:numId w:val="2"/>
        </w:numPr>
        <w:spacing w:after="0" w:line="240" w:lineRule="auto"/>
      </w:pPr>
      <w:r>
        <w:rPr>
          <w:sz w:val="20"/>
          <w:szCs w:val="20"/>
        </w:rPr>
        <w:t xml:space="preserve">Authored SOPs and runbooks for recurring incidents, improving onboarding handoffs and helping junior staff resolve problems without escalation.</w:t>
      </w:r>
    </w:p>
    <w:p>
      <w:pPr>
        <w:pStyle w:val="ListParagraph"/>
        <w:numPr>
          <w:ilvl w:val="0"/>
          <w:numId w:val="2"/>
        </w:numPr>
        <w:spacing w:after="0" w:line="240" w:lineRule="auto"/>
      </w:pPr>
      <w:r>
        <w:rPr>
          <w:sz w:val="20"/>
          <w:szCs w:val="20"/>
        </w:rPr>
        <w:t xml:space="preserve">Reduced guest transition wait time by 75%, from about 10 minutes to 2.5 minutes, by improving workflow and handoff processes.</w:t>
      </w:r>
    </w:p>
    <w:p>
      <w:pPr>
        <w:tabs>
          <w:tab w:val="right" w:pos="9026"/>
        </w:tabs>
        <w:spacing w:after="0" w:before="90"/>
      </w:pPr>
      <w:r>
        <w:rPr>
          <w:b/>
          <w:bCs/>
          <w:sz w:val="21"/>
          <w:szCs w:val="21"/>
        </w:rPr>
        <w:t xml:space="preserve">Junior Operations Coordinator</w:t>
      </w:r>
      <w:r>
        <w:rPr>
          <w:b/>
          <w:bCs/>
          <w:sz w:val="21"/>
          <w:szCs w:val="21"/>
        </w:rPr>
        <w:t xml:space="preserve">  |  1-800-GOT-JUNK</w:t>
      </w:r>
      <w:r>
        <w:rPr>
          <w:color w:val="555555"/>
          <w:sz w:val="19"/>
          <w:szCs w:val="19"/>
        </w:rPr>
        <w:t xml:space="preserve">	Mar 2019 to Jun 2021</w:t>
      </w:r>
    </w:p>
    <w:p>
      <w:pPr>
        <w:spacing w:after="30"/>
      </w:pPr>
      <w:r>
        <w:rPr>
          <w:i/>
          <w:iCs/>
          <w:color w:val="555555"/>
          <w:sz w:val="19"/>
          <w:szCs w:val="19"/>
        </w:rPr>
        <w:t xml:space="preserve">NJ / DE Region</w:t>
      </w:r>
    </w:p>
    <w:p>
      <w:pPr>
        <w:pStyle w:val="ListParagraph"/>
        <w:numPr>
          <w:ilvl w:val="0"/>
          <w:numId w:val="2"/>
        </w:numPr>
        <w:spacing w:after="0" w:line="240" w:lineRule="auto"/>
      </w:pPr>
      <w:r>
        <w:rPr>
          <w:sz w:val="20"/>
          <w:szCs w:val="20"/>
        </w:rPr>
        <w:t xml:space="preserve">Resolved customer issues and disputes in real time, keeping jobs on track and people informed.</w:t>
      </w:r>
    </w:p>
    <w:p>
      <w:pPr>
        <w:pStyle w:val="ListParagraph"/>
        <w:numPr>
          <w:ilvl w:val="0"/>
          <w:numId w:val="2"/>
        </w:numPr>
        <w:spacing w:after="0" w:line="240" w:lineRule="auto"/>
      </w:pPr>
      <w:r>
        <w:rPr>
          <w:sz w:val="20"/>
          <w:szCs w:val="20"/>
        </w:rPr>
        <w:t xml:space="preserve">Tracked jobs, customer communication, scheduling, and follow-up in Salesforce across high daily volume.</w:t>
      </w:r>
    </w:p>
    <w:p>
      <w:pPr>
        <w:pStyle w:val="ListParagraph"/>
        <w:numPr>
          <w:ilvl w:val="0"/>
          <w:numId w:val="2"/>
        </w:numPr>
        <w:spacing w:after="0" w:line="240" w:lineRule="auto"/>
      </w:pPr>
      <w:r>
        <w:rPr>
          <w:sz w:val="20"/>
          <w:szCs w:val="20"/>
        </w:rPr>
        <w:t xml:space="preserve">Coordinated routing, service completion, fleet readiness, and field communication across multiple service zones.</w:t>
      </w:r>
    </w:p>
    <w:p>
      <w:pPr>
        <w:pStyle w:val="ListParagraph"/>
        <w:numPr>
          <w:ilvl w:val="0"/>
          <w:numId w:val="2"/>
        </w:numPr>
        <w:spacing w:after="0" w:line="240" w:lineRule="auto"/>
      </w:pPr>
      <w:r>
        <w:rPr>
          <w:sz w:val="20"/>
          <w:szCs w:val="20"/>
        </w:rPr>
        <w:t xml:space="preserve">Trained frontline teams on customer-service standards, safety procedures, and consistent operational handoffs.</w:t>
      </w:r>
    </w:p>
    <w:p>
      <w:pPr>
        <w:pStyle w:val="ListParagraph"/>
        <w:numPr>
          <w:ilvl w:val="0"/>
          <w:numId w:val="2"/>
        </w:numPr>
        <w:spacing w:after="0" w:line="240" w:lineRule="auto"/>
      </w:pPr>
      <w:r>
        <w:rPr>
          <w:sz w:val="20"/>
          <w:szCs w:val="20"/>
        </w:rPr>
        <w:t xml:space="preserve">Reduced lost-job rates by about 15% through better follow-up and coordination.</w:t>
      </w:r>
    </w:p>
    <w:p>
      <w:pPr>
        <w:pStyle w:val="Heading2"/>
        <w:pBdr>
          <w:bottom w:val="single" w:color="1F4E79" w:sz="6" w:space="2"/>
        </w:pBdr>
        <w:spacing w:after="50" w:before="84"/>
      </w:pPr>
      <w:r>
        <w:rPr>
          <w:b/>
          <w:bCs/>
          <w:color w:val="1F4E79"/>
          <w:sz w:val="23"/>
          <w:szCs w:val="23"/>
        </w:rPr>
        <w:t xml:space="preserve">MILITARY SERVICE</w:t>
      </w:r>
    </w:p>
    <w:p>
      <w:pPr>
        <w:tabs>
          <w:tab w:val="right" w:pos="9026"/>
        </w:tabs>
        <w:spacing w:after="0" w:before="90"/>
      </w:pPr>
      <w:r>
        <w:rPr>
          <w:b/>
          <w:bCs/>
          <w:sz w:val="21"/>
          <w:szCs w:val="21"/>
        </w:rPr>
        <w:t xml:space="preserve">68W Combat Medic</w:t>
      </w:r>
      <w:r>
        <w:rPr>
          <w:b/>
          <w:bCs/>
          <w:sz w:val="21"/>
          <w:szCs w:val="21"/>
        </w:rPr>
        <w:t xml:space="preserve">  |  U.S. Army Reserve</w:t>
      </w:r>
      <w:r>
        <w:rPr>
          <w:color w:val="555555"/>
          <w:sz w:val="19"/>
          <w:szCs w:val="19"/>
        </w:rPr>
        <w:t xml:space="preserve">	Oct 2011 to Jul 2020</w:t>
      </w:r>
    </w:p>
    <w:p>
      <w:pPr>
        <w:pStyle w:val="ListParagraph"/>
        <w:numPr>
          <w:ilvl w:val="0"/>
          <w:numId w:val="2"/>
        </w:numPr>
        <w:spacing w:after="0" w:line="240" w:lineRule="auto"/>
      </w:pPr>
      <w:r>
        <w:rPr>
          <w:sz w:val="20"/>
          <w:szCs w:val="20"/>
        </w:rPr>
        <w:t xml:space="preserve">Developed and delivered training for an 8-person medic team, improving readiness and procedural consistency.</w:t>
      </w:r>
    </w:p>
    <w:p>
      <w:pPr>
        <w:pStyle w:val="ListParagraph"/>
        <w:numPr>
          <w:ilvl w:val="0"/>
          <w:numId w:val="2"/>
        </w:numPr>
        <w:spacing w:after="0" w:line="240" w:lineRule="auto"/>
      </w:pPr>
      <w:r>
        <w:rPr>
          <w:sz w:val="20"/>
          <w:szCs w:val="20"/>
        </w:rPr>
        <w:t xml:space="preserve">Completed timed medical assessments in about 35% of the allotted time while maintaining accuracy under pressure.</w:t>
      </w:r>
    </w:p>
    <w:p>
      <w:pPr>
        <w:pStyle w:val="Heading2"/>
        <w:pBdr>
          <w:bottom w:val="single" w:color="1F4E79" w:sz="6" w:space="2"/>
        </w:pBdr>
        <w:spacing w:after="50" w:before="84"/>
      </w:pPr>
      <w:r>
        <w:rPr>
          <w:b/>
          <w:bCs/>
          <w:color w:val="1F4E79"/>
          <w:sz w:val="23"/>
          <w:szCs w:val="23"/>
        </w:rPr>
        <w:t xml:space="preserve">EDUCATION</w:t>
      </w:r>
    </w:p>
    <w:p>
      <w:pPr>
        <w:spacing w:after="0" w:before="60"/>
      </w:pPr>
      <w:r>
        <w:rPr>
          <w:b/>
          <w:bCs/>
          <w:sz w:val="20"/>
          <w:szCs w:val="20"/>
        </w:rPr>
        <w:t xml:space="preserve">Bachelor of Arts, Political Science</w:t>
      </w:r>
    </w:p>
    <w:p>
      <w:pPr>
        <w:spacing w:after="40"/>
      </w:pPr>
      <w:r>
        <w:rPr>
          <w:i/>
          <w:iCs/>
          <w:color w:val="555555"/>
          <w:sz w:val="19"/>
          <w:szCs w:val="19"/>
        </w:rPr>
        <w:t xml:space="preserve">Rowan University, Glassboro, NJ  |  GPA: 3.80, Cum Laude</w:t>
      </w:r>
    </w:p>
    <w:p>
      <w:pPr>
        <w:pStyle w:val="Heading2"/>
        <w:pBdr>
          <w:bottom w:val="single" w:color="1F4E79" w:sz="6" w:space="2"/>
        </w:pBdr>
        <w:spacing w:after="50" w:before="84"/>
      </w:pPr>
      <w:r>
        <w:rPr>
          <w:b/>
          <w:bCs/>
          <w:color w:val="1F4E79"/>
          <w:sz w:val="23"/>
          <w:szCs w:val="23"/>
        </w:rPr>
        <w:t xml:space="preserve">SKILLS</w:t>
      </w:r>
    </w:p>
    <w:p>
      <w:pPr>
        <w:spacing w:after="18" w:line="240" w:lineRule="auto"/>
      </w:pPr>
      <w:r>
        <w:rPr>
          <w:b/>
          <w:bCs/>
          <w:sz w:val="20"/>
          <w:szCs w:val="20"/>
        </w:rPr>
        <w:t xml:space="preserve">Service Desk &amp; Support: </w:t>
      </w:r>
      <w:r>
        <w:rPr>
          <w:sz w:val="20"/>
          <w:szCs w:val="20"/>
        </w:rPr>
        <w:t xml:space="preserve">Help Desk Support, Ticketing/ITSM, Desktop Support, Remote Administration, Account and Access Support, User Onboarding Support, Escalation Handling</w:t>
      </w:r>
    </w:p>
    <w:p>
      <w:pPr>
        <w:spacing w:after="18" w:line="240" w:lineRule="auto"/>
      </w:pPr>
      <w:r>
        <w:rPr>
          <w:b/>
          <w:bCs/>
          <w:sz w:val="20"/>
          <w:szCs w:val="20"/>
        </w:rPr>
        <w:t xml:space="preserve">Systems &amp; Hardware: </w:t>
      </w:r>
      <w:r>
        <w:rPr>
          <w:sz w:val="20"/>
          <w:szCs w:val="20"/>
        </w:rPr>
        <w:t xml:space="preserve">Windows OS Troubleshooting, PC Hardware Troubleshooting, Hardware Diagnostics, Windows Policy Configuration, TCP/IP, DNS, Backup/Restore Basics, Linux Server Troubleshooting</w:t>
      </w:r>
    </w:p>
    <w:p>
      <w:pPr>
        <w:spacing w:after="18" w:line="240" w:lineRule="auto"/>
      </w:pPr>
      <w:r>
        <w:rPr>
          <w:b/>
          <w:bCs/>
          <w:sz w:val="20"/>
          <w:szCs w:val="20"/>
        </w:rPr>
        <w:t xml:space="preserve">Tools &amp; Documentation: </w:t>
      </w:r>
      <w:r>
        <w:rPr>
          <w:sz w:val="20"/>
          <w:szCs w:val="20"/>
        </w:rPr>
        <w:t xml:space="preserve">Microsoft 365, Excel, PowerPoint, Salesforce, SOPs/Runbooks, Technical Documentation, Process Documentation</w:t>
      </w:r>
    </w:p>
    <w:p>
      <w:pPr>
        <w:spacing w:after="18" w:line="240" w:lineRule="auto"/>
      </w:pPr>
      <w:r>
        <w:rPr>
          <w:b/>
          <w:bCs/>
          <w:sz w:val="20"/>
          <w:szCs w:val="20"/>
        </w:rPr>
        <w:t xml:space="preserve">Soft Skills: </w:t>
      </w:r>
      <w:r>
        <w:rPr>
          <w:sz w:val="20"/>
          <w:szCs w:val="20"/>
        </w:rPr>
        <w:t xml:space="preserve">Customer Service, End-User Support, Verbal and Written Communication, Problem-Solving, Task Prioritization, Team Training, Follow-Through</w:t>
      </w:r>
    </w:p>
    <w:p>
      <w:pPr>
        <w:pStyle w:val="Heading2"/>
        <w:pBdr>
          <w:bottom w:val="single" w:color="1F4E79" w:sz="6" w:space="2"/>
        </w:pBdr>
        <w:spacing w:after="50" w:before="84"/>
      </w:pPr>
      <w:r>
        <w:rPr>
          <w:b/>
          <w:bCs/>
          <w:color w:val="1F4E79"/>
          <w:sz w:val="23"/>
          <w:szCs w:val="23"/>
        </w:rPr>
        <w:t xml:space="preserve">PROJECTS</w:t>
      </w:r>
    </w:p>
    <w:p>
      <w:pPr>
        <w:tabs>
          <w:tab w:val="right" w:pos="9026"/>
        </w:tabs>
        <w:spacing w:after="0" w:before="90"/>
      </w:pPr>
      <w:r>
        <w:rPr>
          <w:b/>
          <w:bCs/>
          <w:sz w:val="21"/>
          <w:szCs w:val="21"/>
        </w:rPr>
        <w:t xml:space="preserve">AI Job-Application Pipeline</w:t>
      </w:r>
      <w:r>
        <w:rPr>
          <w:b/>
          <w:bCs/>
          <w:sz w:val="21"/>
          <w:szCs w:val="21"/>
        </w:rPr>
        <w:t xml:space="preserve">  |  Personal Python / AI-Assisted Project</w:t>
      </w:r>
      <w:r>
        <w:rPr>
          <w:color w:val="555555"/>
          <w:sz w:val="19"/>
          <w:szCs w:val="19"/>
        </w:rPr>
        <w:t xml:space="preserve">	</w:t>
      </w:r>
    </w:p>
    <w:p>
      <w:pPr>
        <w:pStyle w:val="ListParagraph"/>
        <w:numPr>
          <w:ilvl w:val="0"/>
          <w:numId w:val="2"/>
        </w:numPr>
        <w:spacing w:after="0" w:line="240" w:lineRule="auto"/>
      </w:pPr>
      <w:r>
        <w:rPr>
          <w:sz w:val="20"/>
          <w:szCs w:val="20"/>
        </w:rPr>
        <w:t xml:space="preserve">Built a modular Python pipeline for job discovery, scoring, resume tailoring, and application tracking, reflecting the same support habit used in service work: spot recurring friction, document it, and improve the workflow.</w:t>
      </w:r>
    </w:p>
    <w:sectPr>
      <w:pgSz w:w="12240" w:h="15840" w:orient="portrait"/>
      <w:pgMar w:top="576" w:right="1080" w:bottom="576"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50" w:before="84"/>
      <w:outlineLvl w:val="1"/>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eccjvd-xezwimfmzrmkp" Type="http://schemas.openxmlformats.org/officeDocument/2006/relationships/hyperlink" Target="mailto:cromanconville@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2026-05-23T22:37:17.219Z</dcterms:created>
  <dcterms:modified xsi:type="dcterms:W3CDTF">2026-05-23T22:37:17.219Z</dcterms:modified>
</cp:coreProperties>
</file>

<file path=docProps/custom.xml><?xml version="1.0" encoding="utf-8"?>
<Properties xmlns="http://schemas.openxmlformats.org/officeDocument/2006/custom-properties" xmlns:vt="http://schemas.openxmlformats.org/officeDocument/2006/docPropsVTypes"/>
</file>