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Levantamento de Requisitos - Projeto IV Semestre</w:t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1 - Requisitos Funcionais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1.1 - Cadastro de Usuário:</w:t>
      </w:r>
      <w:r w:rsidDel="00000000" w:rsidR="00000000" w:rsidRPr="00000000">
        <w:rPr>
          <w:sz w:val="24"/>
          <w:szCs w:val="24"/>
          <w:rtl w:val="0"/>
        </w:rPr>
        <w:t xml:space="preserve"> O sistema deve permitir cadastrar e identificar o dono dos dados financeiros(login).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1.2 -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Cadastro de Contas Bancárias:</w:t>
      </w:r>
      <w:r w:rsidDel="00000000" w:rsidR="00000000" w:rsidRPr="00000000">
        <w:rPr>
          <w:sz w:val="24"/>
          <w:szCs w:val="24"/>
          <w:rtl w:val="0"/>
        </w:rPr>
        <w:t xml:space="preserve"> Permitir cadastrar, atualizar, detalhar e listar contas bancárias.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1.3 - Inativar Conta Bancária:</w:t>
      </w:r>
      <w:r w:rsidDel="00000000" w:rsidR="00000000" w:rsidRPr="00000000">
        <w:rPr>
          <w:sz w:val="24"/>
          <w:szCs w:val="24"/>
          <w:rtl w:val="0"/>
        </w:rPr>
        <w:t xml:space="preserve"> Permitir a inativação de uma conta(soft delete), preservando seu histórico de movimentações.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1.4 - Cadastro de Cartões de Crédito:</w:t>
      </w:r>
      <w:r w:rsidDel="00000000" w:rsidR="00000000" w:rsidRPr="00000000">
        <w:rPr>
          <w:sz w:val="24"/>
          <w:szCs w:val="24"/>
          <w:rtl w:val="0"/>
        </w:rPr>
        <w:t xml:space="preserve"> Permitir o cadastro de cartões com dias de fechamento e vencimento da fatura.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1.5 - Cadastro de Entidades:</w:t>
      </w:r>
      <w:r w:rsidDel="00000000" w:rsidR="00000000" w:rsidRPr="00000000">
        <w:rPr>
          <w:sz w:val="24"/>
          <w:szCs w:val="24"/>
          <w:rtl w:val="0"/>
        </w:rPr>
        <w:t xml:space="preserve"> Permitir cadastrar geradores de despesas/receitas (ex: lojas, empregadores).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1.6 - Cadastro de Centros de Custo:</w:t>
      </w:r>
      <w:r w:rsidDel="00000000" w:rsidR="00000000" w:rsidRPr="00000000">
        <w:rPr>
          <w:sz w:val="24"/>
          <w:szCs w:val="24"/>
          <w:rtl w:val="0"/>
        </w:rPr>
        <w:t xml:space="preserve"> Permitir criar classificadores para controle gerencial das finanças.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1.7 - Gerenciar Lançamentos:</w:t>
      </w:r>
      <w:r w:rsidDel="00000000" w:rsidR="00000000" w:rsidRPr="00000000">
        <w:rPr>
          <w:sz w:val="24"/>
          <w:szCs w:val="24"/>
          <w:rtl w:val="0"/>
        </w:rPr>
        <w:t xml:space="preserve"> Permitir criar contas a pagar e a receber, informando valor, datas, entidade e centro de custo.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1.8 - Baixar Pagamento/Recebimento:</w:t>
      </w:r>
      <w:r w:rsidDel="00000000" w:rsidR="00000000" w:rsidRPr="00000000">
        <w:rPr>
          <w:sz w:val="24"/>
          <w:szCs w:val="24"/>
          <w:rtl w:val="0"/>
        </w:rPr>
        <w:t xml:space="preserve"> Registrar a quitação total ou parcial de um lançamento, gerando automaticamente o movimento na conta bancária.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1.9 - Cancelar Lançamento:</w:t>
      </w:r>
      <w:r w:rsidDel="00000000" w:rsidR="00000000" w:rsidRPr="00000000">
        <w:rPr>
          <w:sz w:val="24"/>
          <w:szCs w:val="24"/>
          <w:rtl w:val="0"/>
        </w:rPr>
        <w:t xml:space="preserve"> Permitir o cancelamento de um título, alterando seu status para cancelado.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1.10 -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Realizar Transferência:</w:t>
      </w:r>
      <w:r w:rsidDel="00000000" w:rsidR="00000000" w:rsidRPr="00000000">
        <w:rPr>
          <w:sz w:val="24"/>
          <w:szCs w:val="24"/>
          <w:rtl w:val="0"/>
        </w:rPr>
        <w:t xml:space="preserve"> Permitir a movimentação de valores entre duas contas do mesmo usuário.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1.11 - Gerenciar Faturas:</w:t>
      </w:r>
      <w:r w:rsidDel="00000000" w:rsidR="00000000" w:rsidRPr="00000000">
        <w:rPr>
          <w:sz w:val="24"/>
          <w:szCs w:val="24"/>
          <w:rtl w:val="0"/>
        </w:rPr>
        <w:t xml:space="preserve"> O sistema deve agrupar lançamentos de cartão em faturas mensais.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1.12 - Fechar Fatura:</w:t>
      </w:r>
      <w:r w:rsidDel="00000000" w:rsidR="00000000" w:rsidRPr="00000000">
        <w:rPr>
          <w:sz w:val="24"/>
          <w:szCs w:val="24"/>
          <w:rtl w:val="0"/>
        </w:rPr>
        <w:t xml:space="preserve"> Permitir o fechamento manual da fatura, impedindo novos lançamentos nela.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1.13 -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Pagar Fatura:</w:t>
      </w:r>
      <w:r w:rsidDel="00000000" w:rsidR="00000000" w:rsidRPr="00000000">
        <w:rPr>
          <w:sz w:val="24"/>
          <w:szCs w:val="24"/>
          <w:rtl w:val="0"/>
        </w:rPr>
        <w:t xml:space="preserve"> Registrar o pagamento da fatura, gerando um débito na conta bancária associada.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1.14 - Gerar Extrato Contábil:</w:t>
      </w:r>
      <w:r w:rsidDel="00000000" w:rsidR="00000000" w:rsidRPr="00000000">
        <w:rPr>
          <w:sz w:val="24"/>
          <w:szCs w:val="24"/>
          <w:rtl w:val="0"/>
        </w:rPr>
        <w:t xml:space="preserve"> Consultar extrato por período, exibindo saldo inicial, movimentações e saldo final realizado.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1.15 - Gerar Extrato Projetado:</w:t>
      </w:r>
      <w:r w:rsidDel="00000000" w:rsidR="00000000" w:rsidRPr="00000000">
        <w:rPr>
          <w:sz w:val="24"/>
          <w:szCs w:val="24"/>
          <w:rtl w:val="0"/>
        </w:rPr>
        <w:t xml:space="preserve"> Visualizar fluxo de caixa futuro, combinando movimentos realizados com lançamentos pendentes (a pagar/receber).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1.16 - Relatórios de Posição:</w:t>
      </w:r>
      <w:r w:rsidDel="00000000" w:rsidR="00000000" w:rsidRPr="00000000">
        <w:rPr>
          <w:sz w:val="24"/>
          <w:szCs w:val="24"/>
          <w:rtl w:val="0"/>
        </w:rPr>
        <w:t xml:space="preserve"> Listar contas a pagar, contas a receber e posição geral consolidada.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2 - Requisitos não Funcionais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2.1 -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Stack Tecnológico:</w:t>
      </w:r>
      <w:r w:rsidDel="00000000" w:rsidR="00000000" w:rsidRPr="00000000">
        <w:rPr>
          <w:sz w:val="24"/>
          <w:szCs w:val="24"/>
          <w:rtl w:val="0"/>
        </w:rPr>
        <w:t xml:space="preserve"> O backend deve ser desenvolvido em </w:t>
      </w:r>
      <w:r w:rsidDel="00000000" w:rsidR="00000000" w:rsidRPr="00000000">
        <w:rPr>
          <w:sz w:val="24"/>
          <w:szCs w:val="24"/>
          <w:rtl w:val="0"/>
        </w:rPr>
        <w:t xml:space="preserve">Spring Boot</w:t>
      </w:r>
      <w:r w:rsidDel="00000000" w:rsidR="00000000" w:rsidRPr="00000000">
        <w:rPr>
          <w:sz w:val="24"/>
          <w:szCs w:val="24"/>
          <w:rtl w:val="0"/>
        </w:rPr>
        <w:t xml:space="preserve"> e banco de dados </w:t>
      </w:r>
      <w:r w:rsidDel="00000000" w:rsidR="00000000" w:rsidRPr="00000000">
        <w:rPr>
          <w:sz w:val="24"/>
          <w:szCs w:val="24"/>
          <w:rtl w:val="0"/>
        </w:rPr>
        <w:t xml:space="preserve">PostgreSQL.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2.2 - Arquitetura de API:</w:t>
      </w:r>
      <w:r w:rsidDel="00000000" w:rsidR="00000000" w:rsidRPr="00000000">
        <w:rPr>
          <w:sz w:val="24"/>
          <w:szCs w:val="24"/>
          <w:rtl w:val="0"/>
        </w:rPr>
        <w:t xml:space="preserve"> A comunicação deve seguir o padrão RESTful com endpoints bem definidos.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2.3 - Transação:</w:t>
      </w:r>
      <w:r w:rsidDel="00000000" w:rsidR="00000000" w:rsidRPr="00000000">
        <w:rPr>
          <w:sz w:val="24"/>
          <w:szCs w:val="24"/>
          <w:rtl w:val="0"/>
        </w:rPr>
        <w:t xml:space="preserve"> Operações críticas (Pagamento, Recebimento, Transferência) devem envolver a criação/remoção dos movimentos e a atualização de status dentro da mesma transação utilizando @transactional.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2.4 - Segurança:</w:t>
      </w:r>
      <w:r w:rsidDel="00000000" w:rsidR="00000000" w:rsidRPr="00000000">
        <w:rPr>
          <w:sz w:val="24"/>
          <w:szCs w:val="24"/>
          <w:rtl w:val="0"/>
        </w:rPr>
        <w:t xml:space="preserve"> O acesso aos dados deve ser estritamente escopado pelo usuario_id.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2.5 - Paginação:</w:t>
      </w:r>
      <w:r w:rsidDel="00000000" w:rsidR="00000000" w:rsidRPr="00000000">
        <w:rPr>
          <w:sz w:val="24"/>
          <w:szCs w:val="24"/>
          <w:rtl w:val="0"/>
        </w:rPr>
        <w:t xml:space="preserve"> Listagens de dados devem suportar paginação.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2.6 - Consistencia Temporal: </w:t>
      </w:r>
      <w:r w:rsidDel="00000000" w:rsidR="00000000" w:rsidRPr="00000000">
        <w:rPr>
          <w:sz w:val="24"/>
          <w:szCs w:val="24"/>
          <w:rtl w:val="0"/>
        </w:rPr>
        <w:t xml:space="preserve">Bloquear lançamentos em faturas com status fechada e Impedir movimentações em contas inativas na data do evento.</w:t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