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8B31E" w14:textId="77777777" w:rsidR="00247982" w:rsidRPr="00E65A10" w:rsidRDefault="00247982" w:rsidP="00BF2D9E">
      <w:pPr>
        <w:spacing w:before="9"/>
        <w:jc w:val="center"/>
        <w:rPr>
          <w:rFonts w:eastAsia="Times New Roman"/>
          <w:sz w:val="28"/>
          <w:szCs w:val="28"/>
        </w:rPr>
      </w:pPr>
      <w:r w:rsidRPr="00E65A10">
        <w:rPr>
          <w:rFonts w:eastAsia="Times New Roman"/>
          <w:sz w:val="28"/>
          <w:szCs w:val="28"/>
        </w:rPr>
        <w:t>MODELO DE PREDICCIÓN DE EFERMEDADES CARDIOVASCULARES</w:t>
      </w:r>
    </w:p>
    <w:p w14:paraId="253C3854" w14:textId="6E097757" w:rsidR="00247982" w:rsidRDefault="009A2FDA" w:rsidP="00BF2D9E">
      <w:pPr>
        <w:spacing w:before="9"/>
        <w:jc w:val="center"/>
        <w:rPr>
          <w:b/>
          <w:sz w:val="24"/>
        </w:rPr>
      </w:pPr>
      <w:r>
        <w:rPr>
          <w:b/>
          <w:sz w:val="24"/>
        </w:rPr>
        <w:t xml:space="preserve">  </w:t>
      </w:r>
    </w:p>
    <w:p w14:paraId="1249AB5C" w14:textId="03BBA0E5" w:rsidR="00247982" w:rsidRDefault="00247982" w:rsidP="00E84DC9">
      <w:pPr>
        <w:tabs>
          <w:tab w:val="left" w:pos="957"/>
          <w:tab w:val="left" w:pos="958"/>
        </w:tabs>
        <w:spacing w:line="280" w:lineRule="auto"/>
        <w:ind w:right="6169"/>
        <w:rPr>
          <w:rFonts w:ascii="Times New Roman" w:hAnsi="Times New Roman"/>
        </w:rPr>
      </w:pPr>
    </w:p>
    <w:p w14:paraId="50181BFA" w14:textId="47F614CB" w:rsidR="00E84DC9" w:rsidRDefault="00E84DC9" w:rsidP="00E84DC9">
      <w:pPr>
        <w:tabs>
          <w:tab w:val="left" w:pos="957"/>
          <w:tab w:val="left" w:pos="958"/>
        </w:tabs>
        <w:spacing w:line="280" w:lineRule="auto"/>
        <w:ind w:right="6169"/>
        <w:rPr>
          <w:rFonts w:ascii="Times New Roman" w:hAnsi="Times New Roman"/>
        </w:rPr>
      </w:pPr>
    </w:p>
    <w:p w14:paraId="46889AD2" w14:textId="7F3EBE11" w:rsidR="00E84DC9" w:rsidRPr="00E65A10" w:rsidRDefault="00E65A10" w:rsidP="00E65A10">
      <w:pPr>
        <w:pStyle w:val="Prrafodelista"/>
        <w:numPr>
          <w:ilvl w:val="0"/>
          <w:numId w:val="4"/>
        </w:numPr>
        <w:tabs>
          <w:tab w:val="left" w:pos="957"/>
          <w:tab w:val="left" w:pos="958"/>
        </w:tabs>
        <w:spacing w:line="280" w:lineRule="auto"/>
        <w:ind w:right="6169"/>
        <w:rPr>
          <w:rFonts w:ascii="Times New Roman" w:hAnsi="Times New Roman"/>
        </w:rPr>
      </w:pPr>
      <w:r w:rsidRPr="00E65A10">
        <w:rPr>
          <w:rFonts w:ascii="Times New Roman" w:hAnsi="Times New Roman"/>
        </w:rPr>
        <w:t xml:space="preserve">Objetivo del proyecto </w:t>
      </w:r>
    </w:p>
    <w:p w14:paraId="5FCED5D8" w14:textId="58D9AB34" w:rsidR="009A2FDA" w:rsidRDefault="009A2FDA" w:rsidP="00E65A10">
      <w:pPr>
        <w:tabs>
          <w:tab w:val="left" w:pos="957"/>
          <w:tab w:val="left" w:pos="958"/>
        </w:tabs>
        <w:spacing w:line="280" w:lineRule="auto"/>
        <w:ind w:right="6169"/>
        <w:rPr>
          <w:rFonts w:ascii="Times New Roman" w:hAnsi="Times New Roman"/>
        </w:rPr>
      </w:pPr>
    </w:p>
    <w:p w14:paraId="3189D830" w14:textId="77777777" w:rsidR="009A2FDA" w:rsidRPr="009A2FDA" w:rsidRDefault="009A2FDA" w:rsidP="00E65A10">
      <w:pPr>
        <w:tabs>
          <w:tab w:val="left" w:pos="957"/>
          <w:tab w:val="left" w:pos="958"/>
        </w:tabs>
        <w:spacing w:line="280" w:lineRule="auto"/>
        <w:ind w:right="6169"/>
        <w:rPr>
          <w:rFonts w:ascii="Times New Roman" w:hAnsi="Times New Roman"/>
        </w:rPr>
      </w:pPr>
    </w:p>
    <w:tbl>
      <w:tblPr>
        <w:tblStyle w:val="TableNormal"/>
        <w:tblW w:w="0" w:type="auto"/>
        <w:tblInd w:w="12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37"/>
        <w:gridCol w:w="6052"/>
      </w:tblGrid>
      <w:tr w:rsidR="00247982" w14:paraId="40C8FEE8" w14:textId="77777777" w:rsidTr="00BF2D9E">
        <w:trPr>
          <w:trHeight w:val="270"/>
        </w:trPr>
        <w:tc>
          <w:tcPr>
            <w:tcW w:w="1637" w:type="dxa"/>
            <w:shd w:val="clear" w:color="auto" w:fill="D0D3DC"/>
          </w:tcPr>
          <w:p w14:paraId="2F3FAEC8" w14:textId="77777777" w:rsidR="00247982" w:rsidRDefault="00247982" w:rsidP="00E65A10">
            <w:pPr>
              <w:pStyle w:val="TableParagraph"/>
              <w:numPr>
                <w:ilvl w:val="0"/>
                <w:numId w:val="4"/>
              </w:numPr>
              <w:spacing w:line="250" w:lineRule="exact"/>
            </w:pPr>
            <w:r>
              <w:t>OBJ-01</w:t>
            </w:r>
          </w:p>
        </w:tc>
        <w:tc>
          <w:tcPr>
            <w:tcW w:w="6052" w:type="dxa"/>
            <w:tcBorders>
              <w:right w:val="single" w:sz="8" w:space="0" w:color="000000"/>
            </w:tcBorders>
          </w:tcPr>
          <w:p w14:paraId="3920F7A3" w14:textId="77777777" w:rsidR="00247982" w:rsidRDefault="00247982" w:rsidP="00E65A10">
            <w:pPr>
              <w:pStyle w:val="TableParagraph"/>
              <w:numPr>
                <w:ilvl w:val="0"/>
                <w:numId w:val="4"/>
              </w:numPr>
              <w:spacing w:line="250" w:lineRule="exact"/>
            </w:pPr>
            <w:r>
              <w:t>Procesar</w:t>
            </w:r>
            <w:r>
              <w:rPr>
                <w:spacing w:val="-14"/>
              </w:rPr>
              <w:t xml:space="preserve"> </w:t>
            </w:r>
            <w:r>
              <w:t>datos</w:t>
            </w:r>
            <w:r>
              <w:rPr>
                <w:spacing w:val="17"/>
              </w:rPr>
              <w:t xml:space="preserve"> </w:t>
            </w:r>
            <w:r>
              <w:t xml:space="preserve">de una persona </w:t>
            </w:r>
          </w:p>
        </w:tc>
      </w:tr>
      <w:tr w:rsidR="00247982" w14:paraId="72BA0D6E" w14:textId="77777777" w:rsidTr="00BF2D9E">
        <w:trPr>
          <w:trHeight w:val="525"/>
        </w:trPr>
        <w:tc>
          <w:tcPr>
            <w:tcW w:w="1637" w:type="dxa"/>
            <w:shd w:val="clear" w:color="auto" w:fill="D0D3DC"/>
          </w:tcPr>
          <w:p w14:paraId="79E7EA30" w14:textId="77777777" w:rsidR="00247982" w:rsidRDefault="00247982" w:rsidP="00BF2D9E">
            <w:pPr>
              <w:pStyle w:val="TableParagraph"/>
              <w:spacing w:line="257" w:lineRule="exact"/>
            </w:pPr>
            <w:r>
              <w:t>Descripción</w:t>
            </w:r>
          </w:p>
        </w:tc>
        <w:tc>
          <w:tcPr>
            <w:tcW w:w="6052" w:type="dxa"/>
            <w:tcBorders>
              <w:right w:val="single" w:sz="8" w:space="0" w:color="000000"/>
            </w:tcBorders>
          </w:tcPr>
          <w:p w14:paraId="51102075" w14:textId="77777777" w:rsidR="00247982" w:rsidRDefault="00247982" w:rsidP="00BF2D9E">
            <w:pPr>
              <w:pStyle w:val="TableParagraph"/>
              <w:spacing w:line="228" w:lineRule="auto"/>
            </w:pPr>
            <w:r>
              <w:t xml:space="preserve">El sistema deberá recopilar información médica para procesar </w:t>
            </w:r>
            <w:proofErr w:type="spellStart"/>
            <w:r>
              <w:t>lps</w:t>
            </w:r>
            <w:proofErr w:type="spellEnd"/>
            <w:r>
              <w:t xml:space="preserve"> datos para así dar con una predicción </w:t>
            </w:r>
          </w:p>
        </w:tc>
      </w:tr>
      <w:tr w:rsidR="00247982" w14:paraId="5C502511" w14:textId="77777777" w:rsidTr="00BF2D9E">
        <w:trPr>
          <w:trHeight w:val="270"/>
        </w:trPr>
        <w:tc>
          <w:tcPr>
            <w:tcW w:w="1637" w:type="dxa"/>
            <w:shd w:val="clear" w:color="auto" w:fill="D0D3DC"/>
          </w:tcPr>
          <w:p w14:paraId="66A22880" w14:textId="77777777" w:rsidR="00247982" w:rsidRDefault="00247982" w:rsidP="00BF2D9E">
            <w:pPr>
              <w:pStyle w:val="TableParagraph"/>
              <w:spacing w:line="251" w:lineRule="exact"/>
            </w:pPr>
            <w:r>
              <w:t>Estabilidad</w:t>
            </w:r>
          </w:p>
        </w:tc>
        <w:tc>
          <w:tcPr>
            <w:tcW w:w="6052" w:type="dxa"/>
            <w:tcBorders>
              <w:right w:val="single" w:sz="8" w:space="0" w:color="000000"/>
            </w:tcBorders>
          </w:tcPr>
          <w:p w14:paraId="75F893EF" w14:textId="77777777" w:rsidR="00247982" w:rsidRDefault="00247982" w:rsidP="00BF2D9E">
            <w:pPr>
              <w:pStyle w:val="TableParagraph"/>
              <w:spacing w:line="251" w:lineRule="exact"/>
            </w:pPr>
            <w:r>
              <w:t>Alta.</w:t>
            </w:r>
          </w:p>
        </w:tc>
      </w:tr>
      <w:tr w:rsidR="00247982" w14:paraId="6B6A5C37" w14:textId="77777777" w:rsidTr="00BF2D9E">
        <w:trPr>
          <w:trHeight w:val="255"/>
        </w:trPr>
        <w:tc>
          <w:tcPr>
            <w:tcW w:w="1637" w:type="dxa"/>
            <w:shd w:val="clear" w:color="auto" w:fill="D0D3DC"/>
          </w:tcPr>
          <w:p w14:paraId="09AAF716" w14:textId="77777777" w:rsidR="00247982" w:rsidRDefault="00247982" w:rsidP="00BF2D9E">
            <w:pPr>
              <w:pStyle w:val="TableParagraph"/>
              <w:spacing w:line="235" w:lineRule="exact"/>
            </w:pPr>
            <w:r>
              <w:t>Comentarios</w:t>
            </w:r>
          </w:p>
        </w:tc>
        <w:tc>
          <w:tcPr>
            <w:tcW w:w="6052" w:type="dxa"/>
            <w:tcBorders>
              <w:right w:val="single" w:sz="8" w:space="0" w:color="000000"/>
            </w:tcBorders>
          </w:tcPr>
          <w:p w14:paraId="7ED5CEC5" w14:textId="77777777" w:rsidR="00247982" w:rsidRDefault="00247982" w:rsidP="00BF2D9E">
            <w:pPr>
              <w:pStyle w:val="TableParagraph"/>
              <w:spacing w:line="235" w:lineRule="exact"/>
            </w:pPr>
            <w:r>
              <w:t>Ninguno.</w:t>
            </w:r>
          </w:p>
        </w:tc>
      </w:tr>
    </w:tbl>
    <w:p w14:paraId="6A60A589" w14:textId="77777777" w:rsidR="00247982" w:rsidRDefault="00247982" w:rsidP="00BF2D9E">
      <w:pPr>
        <w:spacing w:before="9" w:after="1"/>
        <w:rPr>
          <w:sz w:val="24"/>
        </w:rPr>
      </w:pPr>
    </w:p>
    <w:tbl>
      <w:tblPr>
        <w:tblStyle w:val="TableNormal"/>
        <w:tblW w:w="0" w:type="auto"/>
        <w:tblInd w:w="12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37"/>
        <w:gridCol w:w="6052"/>
      </w:tblGrid>
      <w:tr w:rsidR="00247982" w14:paraId="098D43D7" w14:textId="77777777" w:rsidTr="00BF2D9E">
        <w:trPr>
          <w:trHeight w:val="255"/>
        </w:trPr>
        <w:tc>
          <w:tcPr>
            <w:tcW w:w="1637" w:type="dxa"/>
            <w:shd w:val="clear" w:color="auto" w:fill="D0D3DC"/>
          </w:tcPr>
          <w:p w14:paraId="18BB66D8" w14:textId="77777777" w:rsidR="00247982" w:rsidRDefault="00247982" w:rsidP="00BF2D9E">
            <w:pPr>
              <w:pStyle w:val="TableParagraph"/>
              <w:spacing w:line="235" w:lineRule="exact"/>
            </w:pPr>
            <w:r>
              <w:t>OBJ-02</w:t>
            </w:r>
          </w:p>
        </w:tc>
        <w:tc>
          <w:tcPr>
            <w:tcW w:w="6052" w:type="dxa"/>
            <w:tcBorders>
              <w:right w:val="single" w:sz="8" w:space="0" w:color="000000"/>
            </w:tcBorders>
          </w:tcPr>
          <w:p w14:paraId="6865196C" w14:textId="77777777" w:rsidR="00247982" w:rsidRDefault="00247982" w:rsidP="00BF2D9E">
            <w:pPr>
              <w:pStyle w:val="TableParagraph"/>
              <w:spacing w:line="235" w:lineRule="exact"/>
            </w:pPr>
            <w:r>
              <w:t>Gestionar</w:t>
            </w:r>
            <w:r>
              <w:rPr>
                <w:spacing w:val="-19"/>
              </w:rPr>
              <w:t xml:space="preserve"> </w:t>
            </w:r>
            <w:r>
              <w:t>los datos</w:t>
            </w:r>
          </w:p>
        </w:tc>
      </w:tr>
      <w:tr w:rsidR="00247982" w14:paraId="7154902A" w14:textId="77777777" w:rsidTr="00BF2D9E">
        <w:trPr>
          <w:trHeight w:val="540"/>
        </w:trPr>
        <w:tc>
          <w:tcPr>
            <w:tcW w:w="1637" w:type="dxa"/>
            <w:shd w:val="clear" w:color="auto" w:fill="D0D3DC"/>
          </w:tcPr>
          <w:p w14:paraId="0B704F66" w14:textId="77777777" w:rsidR="00247982" w:rsidRDefault="00247982" w:rsidP="00BF2D9E">
            <w:pPr>
              <w:pStyle w:val="TableParagraph"/>
              <w:spacing w:before="1"/>
            </w:pPr>
            <w:r>
              <w:t>Descripción</w:t>
            </w:r>
          </w:p>
        </w:tc>
        <w:tc>
          <w:tcPr>
            <w:tcW w:w="6052" w:type="dxa"/>
            <w:tcBorders>
              <w:right w:val="single" w:sz="8" w:space="0" w:color="000000"/>
            </w:tcBorders>
          </w:tcPr>
          <w:p w14:paraId="6EA2A9AF" w14:textId="77777777" w:rsidR="00247982" w:rsidRDefault="00247982" w:rsidP="00BF2D9E">
            <w:pPr>
              <w:pStyle w:val="TableParagraph"/>
              <w:spacing w:before="1"/>
            </w:pPr>
            <w:r>
              <w:t>El</w:t>
            </w:r>
            <w:r>
              <w:rPr>
                <w:spacing w:val="15"/>
              </w:rPr>
              <w:t xml:space="preserve"> </w:t>
            </w:r>
            <w:r>
              <w:t>sistemas</w:t>
            </w:r>
            <w:r>
              <w:rPr>
                <w:spacing w:val="-12"/>
              </w:rPr>
              <w:t xml:space="preserve"> </w:t>
            </w:r>
            <w:r>
              <w:t>deberá</w:t>
            </w:r>
            <w:r>
              <w:rPr>
                <w:spacing w:val="-17"/>
              </w:rPr>
              <w:t xml:space="preserve"> </w:t>
            </w:r>
            <w:r>
              <w:t>procesar datos y basado en esos datos asignar un valor respectivo a una determinada función</w:t>
            </w:r>
          </w:p>
        </w:tc>
      </w:tr>
      <w:tr w:rsidR="00247982" w14:paraId="57C695D1" w14:textId="77777777" w:rsidTr="00BF2D9E">
        <w:trPr>
          <w:trHeight w:val="255"/>
        </w:trPr>
        <w:tc>
          <w:tcPr>
            <w:tcW w:w="1637" w:type="dxa"/>
            <w:shd w:val="clear" w:color="auto" w:fill="D0D3DC"/>
          </w:tcPr>
          <w:p w14:paraId="542B832F" w14:textId="77777777" w:rsidR="00247982" w:rsidRDefault="00247982" w:rsidP="00BF2D9E">
            <w:pPr>
              <w:pStyle w:val="TableParagraph"/>
              <w:spacing w:line="235" w:lineRule="exact"/>
            </w:pPr>
            <w:r>
              <w:t>Estabilidad</w:t>
            </w:r>
          </w:p>
        </w:tc>
        <w:tc>
          <w:tcPr>
            <w:tcW w:w="6052" w:type="dxa"/>
            <w:tcBorders>
              <w:right w:val="single" w:sz="8" w:space="0" w:color="000000"/>
            </w:tcBorders>
          </w:tcPr>
          <w:p w14:paraId="24547984" w14:textId="77777777" w:rsidR="00247982" w:rsidRDefault="00247982" w:rsidP="00BF2D9E">
            <w:pPr>
              <w:pStyle w:val="TableParagraph"/>
              <w:spacing w:line="235" w:lineRule="exact"/>
            </w:pPr>
            <w:r>
              <w:t>Alta.</w:t>
            </w:r>
          </w:p>
        </w:tc>
      </w:tr>
      <w:tr w:rsidR="00247982" w14:paraId="554DB2EE" w14:textId="77777777" w:rsidTr="00BF2D9E">
        <w:trPr>
          <w:trHeight w:val="267"/>
        </w:trPr>
        <w:tc>
          <w:tcPr>
            <w:tcW w:w="1637" w:type="dxa"/>
            <w:tcBorders>
              <w:bottom w:val="single" w:sz="8" w:space="0" w:color="000000"/>
            </w:tcBorders>
            <w:shd w:val="clear" w:color="auto" w:fill="D0D3DC"/>
          </w:tcPr>
          <w:p w14:paraId="786E5D19" w14:textId="77777777" w:rsidR="00247982" w:rsidRDefault="00247982" w:rsidP="00BF2D9E">
            <w:pPr>
              <w:pStyle w:val="TableParagraph"/>
              <w:spacing w:line="247" w:lineRule="exact"/>
            </w:pPr>
            <w:r>
              <w:t>Comentarios</w:t>
            </w:r>
          </w:p>
        </w:tc>
        <w:tc>
          <w:tcPr>
            <w:tcW w:w="6052" w:type="dxa"/>
            <w:tcBorders>
              <w:bottom w:val="single" w:sz="8" w:space="0" w:color="000000"/>
              <w:right w:val="single" w:sz="8" w:space="0" w:color="000000"/>
            </w:tcBorders>
          </w:tcPr>
          <w:p w14:paraId="3CF670AF" w14:textId="77777777" w:rsidR="00247982" w:rsidRDefault="00247982" w:rsidP="00BF2D9E">
            <w:pPr>
              <w:pStyle w:val="TableParagraph"/>
              <w:spacing w:line="247" w:lineRule="exact"/>
            </w:pPr>
            <w:r>
              <w:t>Ninguno.</w:t>
            </w:r>
          </w:p>
        </w:tc>
      </w:tr>
    </w:tbl>
    <w:p w14:paraId="20D627A2" w14:textId="77777777" w:rsidR="00247982" w:rsidRDefault="00247982" w:rsidP="00BF2D9E">
      <w:pPr>
        <w:spacing w:before="7"/>
        <w:rPr>
          <w:sz w:val="24"/>
        </w:rPr>
      </w:pPr>
    </w:p>
    <w:tbl>
      <w:tblPr>
        <w:tblStyle w:val="TableNormal"/>
        <w:tblW w:w="0" w:type="auto"/>
        <w:tblInd w:w="12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37"/>
        <w:gridCol w:w="6052"/>
      </w:tblGrid>
      <w:tr w:rsidR="00247982" w14:paraId="6E77690E" w14:textId="77777777" w:rsidTr="00BF2D9E">
        <w:trPr>
          <w:trHeight w:val="270"/>
        </w:trPr>
        <w:tc>
          <w:tcPr>
            <w:tcW w:w="1637" w:type="dxa"/>
            <w:shd w:val="clear" w:color="auto" w:fill="D0D3DC"/>
          </w:tcPr>
          <w:p w14:paraId="52BB3D27" w14:textId="77777777" w:rsidR="00247982" w:rsidRDefault="00247982" w:rsidP="00BF2D9E">
            <w:pPr>
              <w:pStyle w:val="TableParagraph"/>
              <w:spacing w:line="250" w:lineRule="exact"/>
            </w:pPr>
            <w:r>
              <w:t>OBJ-03</w:t>
            </w:r>
          </w:p>
        </w:tc>
        <w:tc>
          <w:tcPr>
            <w:tcW w:w="6052" w:type="dxa"/>
            <w:tcBorders>
              <w:right w:val="single" w:sz="8" w:space="0" w:color="000000"/>
            </w:tcBorders>
          </w:tcPr>
          <w:p w14:paraId="7425F00F" w14:textId="77777777" w:rsidR="00247982" w:rsidRDefault="00247982" w:rsidP="00BF2D9E">
            <w:pPr>
              <w:pStyle w:val="TableParagraph"/>
              <w:spacing w:line="250" w:lineRule="exact"/>
            </w:pPr>
            <w:r>
              <w:t>Procesar</w:t>
            </w:r>
            <w:r>
              <w:rPr>
                <w:spacing w:val="-17"/>
              </w:rPr>
              <w:t xml:space="preserve"> </w:t>
            </w:r>
            <w:r>
              <w:t>datos</w:t>
            </w:r>
            <w:r>
              <w:rPr>
                <w:spacing w:val="10"/>
              </w:rPr>
              <w:t xml:space="preserve"> </w:t>
            </w:r>
            <w:r>
              <w:t>y asignar valores</w:t>
            </w:r>
          </w:p>
        </w:tc>
      </w:tr>
      <w:tr w:rsidR="00247982" w14:paraId="746F99DA" w14:textId="77777777" w:rsidTr="00BF2D9E">
        <w:trPr>
          <w:trHeight w:val="525"/>
        </w:trPr>
        <w:tc>
          <w:tcPr>
            <w:tcW w:w="1637" w:type="dxa"/>
            <w:shd w:val="clear" w:color="auto" w:fill="D0D3DC"/>
          </w:tcPr>
          <w:p w14:paraId="760636CB" w14:textId="77777777" w:rsidR="00247982" w:rsidRDefault="00247982" w:rsidP="00BF2D9E">
            <w:pPr>
              <w:pStyle w:val="TableParagraph"/>
              <w:spacing w:line="254" w:lineRule="exact"/>
            </w:pPr>
            <w:r>
              <w:t>Descripción</w:t>
            </w:r>
          </w:p>
        </w:tc>
        <w:tc>
          <w:tcPr>
            <w:tcW w:w="6052" w:type="dxa"/>
            <w:tcBorders>
              <w:right w:val="single" w:sz="8" w:space="0" w:color="000000"/>
            </w:tcBorders>
          </w:tcPr>
          <w:p w14:paraId="6770FB8F" w14:textId="77777777" w:rsidR="00247982" w:rsidRDefault="00247982" w:rsidP="00BF2D9E">
            <w:pPr>
              <w:pStyle w:val="TableParagraph"/>
              <w:spacing w:line="254" w:lineRule="exact"/>
              <w:ind w:left="0"/>
            </w:pPr>
            <w:r>
              <w:t xml:space="preserve">  Una vez recopilados los datos y procesados, el sistema se debe de en carga de realizar una predicción en un rango de </w:t>
            </w:r>
            <w:proofErr w:type="spellStart"/>
            <w:r>
              <w:t>de</w:t>
            </w:r>
            <w:proofErr w:type="spellEnd"/>
            <w:r>
              <w:t xml:space="preserve"> 0 a 10 años </w:t>
            </w:r>
          </w:p>
        </w:tc>
      </w:tr>
      <w:tr w:rsidR="00247982" w14:paraId="192EBC42" w14:textId="77777777" w:rsidTr="00BF2D9E">
        <w:trPr>
          <w:trHeight w:val="270"/>
        </w:trPr>
        <w:tc>
          <w:tcPr>
            <w:tcW w:w="1637" w:type="dxa"/>
            <w:shd w:val="clear" w:color="auto" w:fill="D0D3DC"/>
          </w:tcPr>
          <w:p w14:paraId="786E3887" w14:textId="77777777" w:rsidR="00247982" w:rsidRDefault="00247982" w:rsidP="00BF2D9E">
            <w:pPr>
              <w:pStyle w:val="TableParagraph"/>
              <w:spacing w:line="249" w:lineRule="exact"/>
            </w:pPr>
            <w:r>
              <w:t>Estabilidad</w:t>
            </w:r>
          </w:p>
        </w:tc>
        <w:tc>
          <w:tcPr>
            <w:tcW w:w="6052" w:type="dxa"/>
            <w:tcBorders>
              <w:right w:val="single" w:sz="8" w:space="0" w:color="000000"/>
            </w:tcBorders>
          </w:tcPr>
          <w:p w14:paraId="377B8875" w14:textId="77777777" w:rsidR="00247982" w:rsidRDefault="00247982" w:rsidP="00BF2D9E">
            <w:pPr>
              <w:pStyle w:val="TableParagraph"/>
              <w:spacing w:line="249" w:lineRule="exact"/>
            </w:pPr>
            <w:r>
              <w:t>Alta.</w:t>
            </w:r>
          </w:p>
        </w:tc>
      </w:tr>
      <w:tr w:rsidR="00247982" w14:paraId="5CA90933" w14:textId="77777777" w:rsidTr="00BF2D9E">
        <w:trPr>
          <w:trHeight w:val="255"/>
        </w:trPr>
        <w:tc>
          <w:tcPr>
            <w:tcW w:w="1637" w:type="dxa"/>
            <w:shd w:val="clear" w:color="auto" w:fill="D0D3DC"/>
          </w:tcPr>
          <w:p w14:paraId="30F8FBF5" w14:textId="77777777" w:rsidR="00247982" w:rsidRDefault="00247982" w:rsidP="00BF2D9E">
            <w:pPr>
              <w:pStyle w:val="TableParagraph"/>
              <w:spacing w:line="235" w:lineRule="exact"/>
            </w:pPr>
            <w:r>
              <w:t>Comentarios</w:t>
            </w:r>
          </w:p>
        </w:tc>
        <w:tc>
          <w:tcPr>
            <w:tcW w:w="6052" w:type="dxa"/>
            <w:tcBorders>
              <w:right w:val="single" w:sz="8" w:space="0" w:color="000000"/>
            </w:tcBorders>
          </w:tcPr>
          <w:p w14:paraId="5AE6A086" w14:textId="77777777" w:rsidR="00247982" w:rsidRDefault="00247982" w:rsidP="00BF2D9E">
            <w:pPr>
              <w:pStyle w:val="TableParagraph"/>
              <w:spacing w:line="235" w:lineRule="exact"/>
            </w:pPr>
            <w:r>
              <w:t>Ninguno.</w:t>
            </w:r>
          </w:p>
        </w:tc>
      </w:tr>
    </w:tbl>
    <w:p w14:paraId="5BD2BF2B" w14:textId="335BEB7D" w:rsidR="00247982" w:rsidRDefault="00247982"/>
    <w:p w14:paraId="6865F2D3" w14:textId="2A216F61" w:rsidR="009A2FDA" w:rsidRDefault="009A2FDA"/>
    <w:p w14:paraId="5FBAB733" w14:textId="19130D00" w:rsidR="009A2FDA" w:rsidRDefault="009A2FDA"/>
    <w:p w14:paraId="0AE67AF1" w14:textId="47071D08" w:rsidR="009A2FDA" w:rsidRDefault="009A2FDA"/>
    <w:p w14:paraId="76F19F8F" w14:textId="2E83211E" w:rsidR="009A2FDA" w:rsidRDefault="009A2FDA"/>
    <w:p w14:paraId="779A5296" w14:textId="765F4AC3" w:rsidR="009A2FDA" w:rsidRDefault="009A2FDA"/>
    <w:p w14:paraId="40C407DC" w14:textId="3B6E67DA" w:rsidR="009A2FDA" w:rsidRDefault="009A2FDA"/>
    <w:p w14:paraId="1592E360" w14:textId="3F2990CC" w:rsidR="009A2FDA" w:rsidRDefault="009A2FDA"/>
    <w:p w14:paraId="38A4C16B" w14:textId="239D0183" w:rsidR="009A2FDA" w:rsidRDefault="009A2FDA"/>
    <w:p w14:paraId="594FB7AF" w14:textId="62469E25" w:rsidR="009A2FDA" w:rsidRDefault="009A2FDA"/>
    <w:p w14:paraId="4A2DEF05" w14:textId="5F377D23" w:rsidR="009A2FDA" w:rsidRDefault="009A2FDA"/>
    <w:p w14:paraId="6EC89E40" w14:textId="216BE4BA" w:rsidR="009A2FDA" w:rsidRDefault="009A2FDA"/>
    <w:p w14:paraId="43328791" w14:textId="77777777" w:rsidR="009A2FDA" w:rsidRDefault="009A2FDA"/>
    <w:p w14:paraId="252FC172" w14:textId="341CFF97" w:rsidR="009A2FDA" w:rsidRDefault="009A2FDA"/>
    <w:p w14:paraId="4FB24163" w14:textId="77777777" w:rsidR="009A2FDA" w:rsidRDefault="009A2FDA" w:rsidP="00E65A10">
      <w:pPr>
        <w:pStyle w:val="Ttulo1"/>
        <w:numPr>
          <w:ilvl w:val="0"/>
          <w:numId w:val="5"/>
        </w:numPr>
        <w:tabs>
          <w:tab w:val="left" w:pos="958"/>
        </w:tabs>
        <w:spacing w:before="75"/>
        <w:rPr>
          <w:rFonts w:ascii="Times New Roman" w:hAnsi="Times New Roman"/>
        </w:rPr>
      </w:pPr>
      <w:r>
        <w:lastRenderedPageBreak/>
        <w:t>Requisitos</w:t>
      </w:r>
      <w:r>
        <w:rPr>
          <w:spacing w:val="20"/>
        </w:rPr>
        <w:t xml:space="preserve"> </w:t>
      </w:r>
      <w:r>
        <w:t>de</w:t>
      </w:r>
      <w:r>
        <w:rPr>
          <w:spacing w:val="-10"/>
        </w:rPr>
        <w:t xml:space="preserve"> </w:t>
      </w:r>
      <w:r>
        <w:t>Información</w:t>
      </w:r>
    </w:p>
    <w:p w14:paraId="04834E9B" w14:textId="77777777" w:rsidR="009A2FDA" w:rsidRDefault="009A2FDA" w:rsidP="00BF2D9E">
      <w:pPr>
        <w:spacing w:before="6"/>
        <w:rPr>
          <w:sz w:val="29"/>
        </w:rPr>
      </w:pP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62"/>
        <w:gridCol w:w="1037"/>
        <w:gridCol w:w="5016"/>
      </w:tblGrid>
      <w:tr w:rsidR="009A2FDA" w14:paraId="45B0307D" w14:textId="77777777" w:rsidTr="00BF2D9E">
        <w:trPr>
          <w:trHeight w:val="240"/>
        </w:trPr>
        <w:tc>
          <w:tcPr>
            <w:tcW w:w="1862" w:type="dxa"/>
            <w:shd w:val="clear" w:color="auto" w:fill="D0D3DC"/>
          </w:tcPr>
          <w:p w14:paraId="3C6B4968" w14:textId="77777777" w:rsidR="009A2FDA" w:rsidRDefault="009A2FDA" w:rsidP="00BF2D9E">
            <w:pPr>
              <w:pStyle w:val="TableParagraph"/>
              <w:spacing w:before="14" w:line="206" w:lineRule="exact"/>
              <w:ind w:left="635" w:right="606"/>
              <w:jc w:val="center"/>
              <w:rPr>
                <w:b/>
                <w:sz w:val="19"/>
              </w:rPr>
            </w:pPr>
            <w:r>
              <w:rPr>
                <w:b/>
                <w:color w:val="404040"/>
                <w:w w:val="105"/>
                <w:sz w:val="19"/>
              </w:rPr>
              <w:t>IRQ-01</w:t>
            </w:r>
          </w:p>
        </w:tc>
        <w:tc>
          <w:tcPr>
            <w:tcW w:w="6053" w:type="dxa"/>
            <w:gridSpan w:val="2"/>
            <w:shd w:val="clear" w:color="auto" w:fill="D0D3DC"/>
          </w:tcPr>
          <w:p w14:paraId="7AEBDDFD" w14:textId="77777777" w:rsidR="009A2FDA" w:rsidRDefault="009A2FDA" w:rsidP="00BF2D9E">
            <w:pPr>
              <w:pStyle w:val="TableParagraph"/>
              <w:spacing w:before="14" w:line="206" w:lineRule="exact"/>
              <w:ind w:left="1629"/>
              <w:rPr>
                <w:b/>
                <w:sz w:val="19"/>
              </w:rPr>
            </w:pPr>
            <w:r>
              <w:rPr>
                <w:b/>
                <w:color w:val="404040"/>
                <w:sz w:val="19"/>
              </w:rPr>
              <w:t>Información</w:t>
            </w:r>
            <w:r>
              <w:rPr>
                <w:b/>
                <w:color w:val="404040"/>
                <w:spacing w:val="37"/>
                <w:sz w:val="19"/>
              </w:rPr>
              <w:t xml:space="preserve"> </w:t>
            </w:r>
            <w:r>
              <w:rPr>
                <w:b/>
                <w:color w:val="404040"/>
                <w:sz w:val="19"/>
              </w:rPr>
              <w:t>sobre</w:t>
            </w:r>
            <w:r>
              <w:rPr>
                <w:b/>
                <w:color w:val="404040"/>
                <w:spacing w:val="46"/>
                <w:sz w:val="19"/>
              </w:rPr>
              <w:t xml:space="preserve"> </w:t>
            </w:r>
            <w:r>
              <w:rPr>
                <w:b/>
                <w:color w:val="404040"/>
                <w:sz w:val="19"/>
              </w:rPr>
              <w:t>los</w:t>
            </w:r>
            <w:r>
              <w:rPr>
                <w:b/>
                <w:color w:val="404040"/>
                <w:spacing w:val="13"/>
                <w:sz w:val="19"/>
              </w:rPr>
              <w:t xml:space="preserve"> </w:t>
            </w:r>
            <w:r>
              <w:rPr>
                <w:b/>
                <w:color w:val="404040"/>
                <w:sz w:val="19"/>
              </w:rPr>
              <w:t>estudiantes</w:t>
            </w:r>
          </w:p>
        </w:tc>
      </w:tr>
      <w:tr w:rsidR="009A2FDA" w14:paraId="6404EC11" w14:textId="77777777" w:rsidTr="00BF2D9E">
        <w:trPr>
          <w:trHeight w:val="480"/>
        </w:trPr>
        <w:tc>
          <w:tcPr>
            <w:tcW w:w="1862" w:type="dxa"/>
          </w:tcPr>
          <w:p w14:paraId="134115BD" w14:textId="77777777" w:rsidR="009A2FDA" w:rsidRDefault="009A2FDA" w:rsidP="00BF2D9E">
            <w:pPr>
              <w:pStyle w:val="TableParagraph"/>
              <w:spacing w:line="240" w:lineRule="atLeast"/>
              <w:ind w:right="928"/>
              <w:rPr>
                <w:b/>
                <w:sz w:val="19"/>
              </w:rPr>
            </w:pPr>
            <w:r>
              <w:rPr>
                <w:b/>
                <w:sz w:val="19"/>
              </w:rPr>
              <w:t>Objetivos</w:t>
            </w:r>
            <w:r>
              <w:rPr>
                <w:b/>
                <w:spacing w:val="-40"/>
                <w:sz w:val="19"/>
              </w:rPr>
              <w:t xml:space="preserve"> </w:t>
            </w:r>
            <w:r>
              <w:rPr>
                <w:b/>
                <w:sz w:val="19"/>
              </w:rPr>
              <w:t>asociados</w:t>
            </w:r>
          </w:p>
        </w:tc>
        <w:tc>
          <w:tcPr>
            <w:tcW w:w="6053" w:type="dxa"/>
            <w:gridSpan w:val="2"/>
            <w:shd w:val="clear" w:color="auto" w:fill="A6A6A6"/>
          </w:tcPr>
          <w:p w14:paraId="42EB9D78" w14:textId="77777777" w:rsidR="009A2FDA" w:rsidRDefault="009A2FDA" w:rsidP="00BF2D9E">
            <w:pPr>
              <w:pStyle w:val="TableParagraph"/>
            </w:pPr>
            <w:r w:rsidRPr="00085DB8">
              <w:t>Procesar</w:t>
            </w:r>
            <w:r>
              <w:rPr>
                <w:spacing w:val="-14"/>
              </w:rPr>
              <w:t xml:space="preserve"> </w:t>
            </w:r>
            <w:r>
              <w:t>datos</w:t>
            </w:r>
            <w:r>
              <w:rPr>
                <w:spacing w:val="17"/>
              </w:rPr>
              <w:t xml:space="preserve"> </w:t>
            </w:r>
            <w:r>
              <w:t>de la persona</w:t>
            </w:r>
          </w:p>
        </w:tc>
      </w:tr>
      <w:tr w:rsidR="009A2FDA" w14:paraId="79CA50AB" w14:textId="77777777" w:rsidTr="00BF2D9E">
        <w:trPr>
          <w:trHeight w:val="495"/>
        </w:trPr>
        <w:tc>
          <w:tcPr>
            <w:tcW w:w="1862" w:type="dxa"/>
          </w:tcPr>
          <w:p w14:paraId="2BE14276" w14:textId="77777777" w:rsidR="009A2FDA" w:rsidRDefault="009A2FDA" w:rsidP="00BF2D9E">
            <w:pPr>
              <w:pStyle w:val="TableParagraph"/>
              <w:spacing w:before="134"/>
              <w:rPr>
                <w:b/>
                <w:sz w:val="19"/>
              </w:rPr>
            </w:pPr>
            <w:r>
              <w:rPr>
                <w:b/>
                <w:w w:val="105"/>
                <w:sz w:val="19"/>
              </w:rPr>
              <w:t>Descripción</w:t>
            </w:r>
          </w:p>
        </w:tc>
        <w:tc>
          <w:tcPr>
            <w:tcW w:w="6053" w:type="dxa"/>
            <w:gridSpan w:val="2"/>
            <w:shd w:val="clear" w:color="auto" w:fill="A6A6A6"/>
          </w:tcPr>
          <w:p w14:paraId="7BBF6D20" w14:textId="77777777" w:rsidR="009A2FDA" w:rsidRDefault="009A2FDA" w:rsidP="009A2FDA">
            <w:pPr>
              <w:pStyle w:val="TableParagraph"/>
              <w:numPr>
                <w:ilvl w:val="0"/>
                <w:numId w:val="3"/>
              </w:numPr>
              <w:tabs>
                <w:tab w:val="left" w:pos="848"/>
                <w:tab w:val="left" w:pos="849"/>
              </w:tabs>
              <w:spacing w:line="240" w:lineRule="atLeast"/>
              <w:ind w:right="90"/>
              <w:rPr>
                <w:sz w:val="19"/>
              </w:rPr>
            </w:pPr>
            <w:r>
              <w:rPr>
                <w:sz w:val="19"/>
              </w:rPr>
              <w:t>El</w:t>
            </w:r>
            <w:r>
              <w:rPr>
                <w:spacing w:val="1"/>
                <w:sz w:val="19"/>
              </w:rPr>
              <w:t xml:space="preserve"> </w:t>
            </w:r>
            <w:r>
              <w:rPr>
                <w:sz w:val="19"/>
              </w:rPr>
              <w:t>sistema</w:t>
            </w:r>
            <w:r>
              <w:rPr>
                <w:spacing w:val="1"/>
                <w:sz w:val="19"/>
              </w:rPr>
              <w:t xml:space="preserve"> </w:t>
            </w:r>
            <w:r>
              <w:rPr>
                <w:sz w:val="19"/>
              </w:rPr>
              <w:t>deberá</w:t>
            </w:r>
            <w:r>
              <w:rPr>
                <w:spacing w:val="1"/>
                <w:sz w:val="19"/>
              </w:rPr>
              <w:t xml:space="preserve"> </w:t>
            </w:r>
            <w:r>
              <w:rPr>
                <w:sz w:val="19"/>
              </w:rPr>
              <w:t>almacenar</w:t>
            </w:r>
            <w:r>
              <w:rPr>
                <w:spacing w:val="1"/>
                <w:sz w:val="19"/>
              </w:rPr>
              <w:t xml:space="preserve"> </w:t>
            </w:r>
            <w:r>
              <w:rPr>
                <w:sz w:val="19"/>
              </w:rPr>
              <w:t xml:space="preserve">los datos y dar una predicción por medio del método de predicción de flamingthan </w:t>
            </w:r>
          </w:p>
        </w:tc>
      </w:tr>
      <w:tr w:rsidR="009A2FDA" w14:paraId="6BBD33AB" w14:textId="77777777" w:rsidTr="00BF2D9E">
        <w:trPr>
          <w:trHeight w:val="2192"/>
        </w:trPr>
        <w:tc>
          <w:tcPr>
            <w:tcW w:w="1862" w:type="dxa"/>
          </w:tcPr>
          <w:p w14:paraId="6185ADA0" w14:textId="77777777" w:rsidR="009A2FDA" w:rsidRDefault="009A2FDA" w:rsidP="00BF2D9E">
            <w:pPr>
              <w:pStyle w:val="TableParagraph"/>
              <w:ind w:left="0"/>
              <w:rPr>
                <w:sz w:val="20"/>
              </w:rPr>
            </w:pPr>
          </w:p>
          <w:p w14:paraId="6062B68E" w14:textId="77777777" w:rsidR="009A2FDA" w:rsidRDefault="009A2FDA" w:rsidP="00BF2D9E">
            <w:pPr>
              <w:pStyle w:val="TableParagraph"/>
              <w:ind w:left="0"/>
              <w:rPr>
                <w:sz w:val="20"/>
              </w:rPr>
            </w:pPr>
          </w:p>
          <w:p w14:paraId="460240D9" w14:textId="77777777" w:rsidR="009A2FDA" w:rsidRDefault="009A2FDA" w:rsidP="00BF2D9E">
            <w:pPr>
              <w:pStyle w:val="TableParagraph"/>
              <w:ind w:left="0"/>
              <w:rPr>
                <w:sz w:val="20"/>
              </w:rPr>
            </w:pPr>
          </w:p>
          <w:p w14:paraId="5F7EA7D0" w14:textId="77777777" w:rsidR="009A2FDA" w:rsidRDefault="009A2FDA" w:rsidP="00BF2D9E">
            <w:pPr>
              <w:pStyle w:val="TableParagraph"/>
              <w:spacing w:before="10"/>
              <w:ind w:left="0"/>
              <w:rPr>
                <w:sz w:val="19"/>
              </w:rPr>
            </w:pPr>
          </w:p>
          <w:p w14:paraId="18F8AE62" w14:textId="77777777" w:rsidR="009A2FDA" w:rsidRDefault="009A2FDA" w:rsidP="00BF2D9E">
            <w:pPr>
              <w:pStyle w:val="TableParagraph"/>
              <w:rPr>
                <w:b/>
                <w:sz w:val="19"/>
              </w:rPr>
            </w:pPr>
            <w:r>
              <w:rPr>
                <w:b/>
                <w:spacing w:val="-1"/>
                <w:w w:val="105"/>
                <w:sz w:val="19"/>
              </w:rPr>
              <w:t>Datos</w:t>
            </w:r>
            <w:r>
              <w:rPr>
                <w:b/>
                <w:spacing w:val="-8"/>
                <w:w w:val="105"/>
                <w:sz w:val="19"/>
              </w:rPr>
              <w:t xml:space="preserve"> </w:t>
            </w:r>
            <w:r>
              <w:rPr>
                <w:b/>
                <w:w w:val="105"/>
                <w:sz w:val="19"/>
              </w:rPr>
              <w:t>específicos</w:t>
            </w:r>
          </w:p>
        </w:tc>
        <w:tc>
          <w:tcPr>
            <w:tcW w:w="6053" w:type="dxa"/>
            <w:gridSpan w:val="2"/>
            <w:shd w:val="clear" w:color="auto" w:fill="A6A6A6"/>
          </w:tcPr>
          <w:p w14:paraId="17469496" w14:textId="77777777" w:rsidR="009A2FDA" w:rsidRDefault="009A2FDA" w:rsidP="009A2FDA">
            <w:pPr>
              <w:pStyle w:val="TableParagraph"/>
              <w:numPr>
                <w:ilvl w:val="0"/>
                <w:numId w:val="2"/>
              </w:numPr>
              <w:tabs>
                <w:tab w:val="left" w:pos="848"/>
                <w:tab w:val="left" w:pos="849"/>
              </w:tabs>
              <w:spacing w:line="232" w:lineRule="exact"/>
              <w:ind w:hanging="361"/>
              <w:rPr>
                <w:sz w:val="19"/>
              </w:rPr>
            </w:pPr>
            <w:r>
              <w:rPr>
                <w:w w:val="105"/>
                <w:sz w:val="19"/>
              </w:rPr>
              <w:t xml:space="preserve">Nombre de la persona </w:t>
            </w:r>
          </w:p>
          <w:p w14:paraId="09BEEDB3" w14:textId="77777777" w:rsidR="009A2FDA" w:rsidRDefault="009A2FDA" w:rsidP="009A2FDA">
            <w:pPr>
              <w:pStyle w:val="TableParagraph"/>
              <w:numPr>
                <w:ilvl w:val="0"/>
                <w:numId w:val="2"/>
              </w:numPr>
              <w:tabs>
                <w:tab w:val="left" w:pos="848"/>
                <w:tab w:val="left" w:pos="849"/>
              </w:tabs>
              <w:spacing w:before="8"/>
              <w:ind w:hanging="361"/>
              <w:rPr>
                <w:sz w:val="19"/>
              </w:rPr>
            </w:pPr>
            <w:r>
              <w:rPr>
                <w:w w:val="105"/>
                <w:sz w:val="19"/>
              </w:rPr>
              <w:t xml:space="preserve">Edad </w:t>
            </w:r>
          </w:p>
          <w:p w14:paraId="7CB1B022" w14:textId="77777777" w:rsidR="009A2FDA" w:rsidRDefault="009A2FDA" w:rsidP="009A2FDA">
            <w:pPr>
              <w:pStyle w:val="TableParagraph"/>
              <w:numPr>
                <w:ilvl w:val="0"/>
                <w:numId w:val="2"/>
              </w:numPr>
              <w:tabs>
                <w:tab w:val="left" w:pos="848"/>
                <w:tab w:val="left" w:pos="849"/>
              </w:tabs>
              <w:spacing w:before="23"/>
              <w:ind w:hanging="361"/>
              <w:rPr>
                <w:sz w:val="19"/>
              </w:rPr>
            </w:pPr>
            <w:r>
              <w:rPr>
                <w:w w:val="105"/>
                <w:sz w:val="19"/>
              </w:rPr>
              <w:t>Sexo</w:t>
            </w:r>
          </w:p>
          <w:p w14:paraId="47BF0CD3" w14:textId="77777777" w:rsidR="009A2FDA" w:rsidRDefault="009A2FDA" w:rsidP="009A2FDA">
            <w:pPr>
              <w:pStyle w:val="TableParagraph"/>
              <w:numPr>
                <w:ilvl w:val="0"/>
                <w:numId w:val="2"/>
              </w:numPr>
              <w:tabs>
                <w:tab w:val="left" w:pos="848"/>
                <w:tab w:val="left" w:pos="849"/>
              </w:tabs>
              <w:spacing w:before="8"/>
              <w:ind w:hanging="361"/>
              <w:rPr>
                <w:sz w:val="19"/>
              </w:rPr>
            </w:pPr>
            <w:r>
              <w:rPr>
                <w:sz w:val="19"/>
              </w:rPr>
              <w:t xml:space="preserve">Colesterol </w:t>
            </w:r>
          </w:p>
          <w:p w14:paraId="075BD9E4" w14:textId="77777777" w:rsidR="009A2FDA" w:rsidRDefault="009A2FDA" w:rsidP="009A2FDA">
            <w:pPr>
              <w:pStyle w:val="TableParagraph"/>
              <w:numPr>
                <w:ilvl w:val="0"/>
                <w:numId w:val="2"/>
              </w:numPr>
              <w:tabs>
                <w:tab w:val="left" w:pos="848"/>
                <w:tab w:val="left" w:pos="849"/>
              </w:tabs>
              <w:spacing w:before="8"/>
              <w:ind w:hanging="361"/>
              <w:rPr>
                <w:sz w:val="19"/>
              </w:rPr>
            </w:pPr>
            <w:r>
              <w:rPr>
                <w:sz w:val="19"/>
              </w:rPr>
              <w:t xml:space="preserve">Triglicéridos </w:t>
            </w:r>
          </w:p>
          <w:p w14:paraId="69C2AE22" w14:textId="77777777" w:rsidR="009A2FDA" w:rsidRDefault="009A2FDA" w:rsidP="009A2FDA">
            <w:pPr>
              <w:pStyle w:val="TableParagraph"/>
              <w:numPr>
                <w:ilvl w:val="0"/>
                <w:numId w:val="2"/>
              </w:numPr>
              <w:tabs>
                <w:tab w:val="left" w:pos="848"/>
                <w:tab w:val="left" w:pos="849"/>
              </w:tabs>
              <w:spacing w:before="24"/>
              <w:ind w:hanging="361"/>
              <w:rPr>
                <w:sz w:val="19"/>
              </w:rPr>
            </w:pPr>
            <w:r>
              <w:rPr>
                <w:sz w:val="19"/>
              </w:rPr>
              <w:t xml:space="preserve">Tensión arterial </w:t>
            </w:r>
          </w:p>
          <w:p w14:paraId="6C9F31EE" w14:textId="77777777" w:rsidR="009A2FDA" w:rsidRDefault="009A2FDA" w:rsidP="009A2FDA">
            <w:pPr>
              <w:pStyle w:val="TableParagraph"/>
              <w:numPr>
                <w:ilvl w:val="0"/>
                <w:numId w:val="2"/>
              </w:numPr>
              <w:tabs>
                <w:tab w:val="left" w:pos="848"/>
                <w:tab w:val="left" w:pos="849"/>
              </w:tabs>
              <w:spacing w:before="8"/>
              <w:ind w:hanging="361"/>
              <w:rPr>
                <w:sz w:val="19"/>
              </w:rPr>
            </w:pPr>
            <w:r>
              <w:rPr>
                <w:w w:val="105"/>
                <w:sz w:val="19"/>
              </w:rPr>
              <w:t>IMC.</w:t>
            </w:r>
          </w:p>
          <w:p w14:paraId="324B60A9" w14:textId="77777777" w:rsidR="009A2FDA" w:rsidRDefault="009A2FDA" w:rsidP="009A2FDA">
            <w:pPr>
              <w:pStyle w:val="TableParagraph"/>
              <w:numPr>
                <w:ilvl w:val="0"/>
                <w:numId w:val="2"/>
              </w:numPr>
              <w:tabs>
                <w:tab w:val="left" w:pos="848"/>
                <w:tab w:val="left" w:pos="849"/>
              </w:tabs>
              <w:spacing w:before="9"/>
              <w:ind w:hanging="361"/>
              <w:rPr>
                <w:sz w:val="19"/>
              </w:rPr>
            </w:pPr>
            <w:r>
              <w:rPr>
                <w:w w:val="105"/>
                <w:sz w:val="19"/>
              </w:rPr>
              <w:t>Diabetes.</w:t>
            </w:r>
          </w:p>
          <w:p w14:paraId="10C80E23" w14:textId="77777777" w:rsidR="009A2FDA" w:rsidRPr="00C10A74" w:rsidRDefault="009A2FDA" w:rsidP="009A2FDA">
            <w:pPr>
              <w:pStyle w:val="TableParagraph"/>
              <w:numPr>
                <w:ilvl w:val="0"/>
                <w:numId w:val="2"/>
              </w:numPr>
              <w:tabs>
                <w:tab w:val="left" w:pos="848"/>
                <w:tab w:val="left" w:pos="849"/>
              </w:tabs>
              <w:spacing w:before="8" w:line="221" w:lineRule="exact"/>
              <w:ind w:hanging="361"/>
              <w:rPr>
                <w:sz w:val="19"/>
              </w:rPr>
            </w:pPr>
            <w:r>
              <w:rPr>
                <w:w w:val="105"/>
                <w:sz w:val="19"/>
              </w:rPr>
              <w:t>Tabaco.</w:t>
            </w:r>
          </w:p>
          <w:p w14:paraId="65D306EA" w14:textId="77777777" w:rsidR="009A2FDA" w:rsidRDefault="009A2FDA" w:rsidP="009A2FDA">
            <w:pPr>
              <w:pStyle w:val="TableParagraph"/>
              <w:numPr>
                <w:ilvl w:val="0"/>
                <w:numId w:val="2"/>
              </w:numPr>
              <w:tabs>
                <w:tab w:val="left" w:pos="848"/>
                <w:tab w:val="left" w:pos="849"/>
              </w:tabs>
              <w:spacing w:before="8" w:line="221" w:lineRule="exact"/>
              <w:ind w:hanging="361"/>
              <w:rPr>
                <w:sz w:val="19"/>
              </w:rPr>
            </w:pPr>
            <w:r>
              <w:rPr>
                <w:w w:val="105"/>
                <w:sz w:val="19"/>
              </w:rPr>
              <w:t>Antecedentes familiares.</w:t>
            </w:r>
          </w:p>
        </w:tc>
      </w:tr>
      <w:tr w:rsidR="009A2FDA" w14:paraId="4F4214F5" w14:textId="77777777" w:rsidTr="00BF2D9E">
        <w:trPr>
          <w:trHeight w:val="240"/>
        </w:trPr>
        <w:tc>
          <w:tcPr>
            <w:tcW w:w="1862" w:type="dxa"/>
            <w:vMerge w:val="restart"/>
          </w:tcPr>
          <w:p w14:paraId="54742034" w14:textId="77777777" w:rsidR="009A2FDA" w:rsidRDefault="009A2FDA" w:rsidP="00BF2D9E">
            <w:pPr>
              <w:pStyle w:val="TableParagraph"/>
              <w:spacing w:line="231" w:lineRule="exact"/>
              <w:rPr>
                <w:b/>
                <w:sz w:val="19"/>
              </w:rPr>
            </w:pPr>
            <w:r>
              <w:rPr>
                <w:b/>
                <w:w w:val="105"/>
                <w:sz w:val="19"/>
              </w:rPr>
              <w:t>Tiempo</w:t>
            </w:r>
            <w:r>
              <w:rPr>
                <w:b/>
                <w:spacing w:val="4"/>
                <w:w w:val="105"/>
                <w:sz w:val="19"/>
              </w:rPr>
              <w:t xml:space="preserve"> </w:t>
            </w:r>
            <w:r>
              <w:rPr>
                <w:b/>
                <w:w w:val="105"/>
                <w:sz w:val="19"/>
              </w:rPr>
              <w:t>de</w:t>
            </w:r>
            <w:r>
              <w:rPr>
                <w:b/>
                <w:spacing w:val="-3"/>
                <w:w w:val="105"/>
                <w:sz w:val="19"/>
              </w:rPr>
              <w:t xml:space="preserve"> </w:t>
            </w:r>
            <w:r>
              <w:rPr>
                <w:b/>
                <w:w w:val="105"/>
                <w:sz w:val="19"/>
              </w:rPr>
              <w:t>vida</w:t>
            </w:r>
          </w:p>
        </w:tc>
        <w:tc>
          <w:tcPr>
            <w:tcW w:w="1037" w:type="dxa"/>
          </w:tcPr>
          <w:p w14:paraId="0604591D" w14:textId="77777777" w:rsidR="009A2FDA" w:rsidRDefault="009A2FDA" w:rsidP="00BF2D9E">
            <w:pPr>
              <w:pStyle w:val="TableParagraph"/>
              <w:spacing w:line="220" w:lineRule="exact"/>
              <w:ind w:left="165" w:right="137"/>
              <w:jc w:val="center"/>
              <w:rPr>
                <w:b/>
                <w:sz w:val="19"/>
              </w:rPr>
            </w:pPr>
            <w:r>
              <w:rPr>
                <w:b/>
                <w:w w:val="105"/>
                <w:sz w:val="19"/>
              </w:rPr>
              <w:t>Medio</w:t>
            </w:r>
          </w:p>
        </w:tc>
        <w:tc>
          <w:tcPr>
            <w:tcW w:w="5016" w:type="dxa"/>
          </w:tcPr>
          <w:p w14:paraId="6FDB686D" w14:textId="77777777" w:rsidR="009A2FDA" w:rsidRDefault="009A2FDA" w:rsidP="00BF2D9E">
            <w:pPr>
              <w:pStyle w:val="TableParagraph"/>
              <w:spacing w:line="220" w:lineRule="exact"/>
              <w:ind w:left="0" w:right="2155"/>
              <w:jc w:val="right"/>
              <w:rPr>
                <w:b/>
                <w:sz w:val="19"/>
              </w:rPr>
            </w:pPr>
            <w:r>
              <w:rPr>
                <w:b/>
                <w:w w:val="105"/>
                <w:sz w:val="19"/>
              </w:rPr>
              <w:t>Máximo</w:t>
            </w:r>
          </w:p>
        </w:tc>
      </w:tr>
      <w:tr w:rsidR="009A2FDA" w14:paraId="3C9528B9" w14:textId="77777777" w:rsidTr="00BF2D9E">
        <w:trPr>
          <w:trHeight w:val="240"/>
        </w:trPr>
        <w:tc>
          <w:tcPr>
            <w:tcW w:w="1862" w:type="dxa"/>
            <w:vMerge/>
            <w:tcBorders>
              <w:top w:val="nil"/>
            </w:tcBorders>
          </w:tcPr>
          <w:p w14:paraId="352AE27B" w14:textId="77777777" w:rsidR="009A2FDA" w:rsidRDefault="009A2FDA" w:rsidP="00BF2D9E">
            <w:pPr>
              <w:rPr>
                <w:sz w:val="2"/>
                <w:szCs w:val="2"/>
              </w:rPr>
            </w:pPr>
          </w:p>
        </w:tc>
        <w:tc>
          <w:tcPr>
            <w:tcW w:w="1037" w:type="dxa"/>
          </w:tcPr>
          <w:p w14:paraId="493F5C9A" w14:textId="77777777" w:rsidR="009A2FDA" w:rsidRDefault="009A2FDA" w:rsidP="00BF2D9E">
            <w:pPr>
              <w:pStyle w:val="TableParagraph"/>
              <w:spacing w:line="220" w:lineRule="exact"/>
              <w:ind w:left="166" w:right="137"/>
              <w:jc w:val="center"/>
              <w:rPr>
                <w:sz w:val="19"/>
              </w:rPr>
            </w:pPr>
            <w:r>
              <w:rPr>
                <w:w w:val="105"/>
                <w:sz w:val="19"/>
              </w:rPr>
              <w:t>1,5</w:t>
            </w:r>
            <w:r>
              <w:rPr>
                <w:spacing w:val="-2"/>
                <w:w w:val="105"/>
                <w:sz w:val="19"/>
              </w:rPr>
              <w:t xml:space="preserve"> </w:t>
            </w:r>
            <w:r>
              <w:rPr>
                <w:w w:val="105"/>
                <w:sz w:val="19"/>
              </w:rPr>
              <w:t>años</w:t>
            </w:r>
          </w:p>
        </w:tc>
        <w:tc>
          <w:tcPr>
            <w:tcW w:w="5016" w:type="dxa"/>
          </w:tcPr>
          <w:p w14:paraId="1ED06A92" w14:textId="77777777" w:rsidR="009A2FDA" w:rsidRDefault="009A2FDA" w:rsidP="00BF2D9E">
            <w:pPr>
              <w:pStyle w:val="TableParagraph"/>
              <w:spacing w:line="220" w:lineRule="exact"/>
              <w:ind w:left="0" w:right="2214"/>
              <w:jc w:val="right"/>
              <w:rPr>
                <w:sz w:val="19"/>
              </w:rPr>
            </w:pPr>
            <w:r>
              <w:rPr>
                <w:w w:val="105"/>
                <w:sz w:val="19"/>
              </w:rPr>
              <w:t>5</w:t>
            </w:r>
            <w:r>
              <w:rPr>
                <w:spacing w:val="-1"/>
                <w:w w:val="105"/>
                <w:sz w:val="19"/>
              </w:rPr>
              <w:t xml:space="preserve"> </w:t>
            </w:r>
            <w:r>
              <w:rPr>
                <w:w w:val="105"/>
                <w:sz w:val="19"/>
              </w:rPr>
              <w:t>años</w:t>
            </w:r>
          </w:p>
        </w:tc>
      </w:tr>
      <w:tr w:rsidR="009A2FDA" w14:paraId="4F473B21" w14:textId="77777777" w:rsidTr="00BF2D9E">
        <w:trPr>
          <w:trHeight w:val="255"/>
        </w:trPr>
        <w:tc>
          <w:tcPr>
            <w:tcW w:w="1862" w:type="dxa"/>
            <w:vMerge w:val="restart"/>
          </w:tcPr>
          <w:p w14:paraId="41481833" w14:textId="77777777" w:rsidR="009A2FDA" w:rsidRDefault="009A2FDA" w:rsidP="00BF2D9E">
            <w:pPr>
              <w:pStyle w:val="TableParagraph"/>
              <w:spacing w:line="247" w:lineRule="auto"/>
              <w:ind w:right="110"/>
              <w:rPr>
                <w:b/>
                <w:sz w:val="19"/>
              </w:rPr>
            </w:pPr>
            <w:r>
              <w:rPr>
                <w:b/>
                <w:sz w:val="19"/>
              </w:rPr>
              <w:t>Ocurrencias</w:t>
            </w:r>
            <w:r>
              <w:rPr>
                <w:b/>
                <w:spacing w:val="-40"/>
                <w:sz w:val="19"/>
              </w:rPr>
              <w:t xml:space="preserve"> </w:t>
            </w:r>
            <w:r>
              <w:rPr>
                <w:b/>
                <w:sz w:val="19"/>
              </w:rPr>
              <w:t>simultáneas</w:t>
            </w:r>
          </w:p>
        </w:tc>
        <w:tc>
          <w:tcPr>
            <w:tcW w:w="1037" w:type="dxa"/>
          </w:tcPr>
          <w:p w14:paraId="05D531F3" w14:textId="77777777" w:rsidR="009A2FDA" w:rsidRDefault="009A2FDA" w:rsidP="00BF2D9E">
            <w:pPr>
              <w:pStyle w:val="TableParagraph"/>
              <w:spacing w:line="232" w:lineRule="exact"/>
              <w:ind w:left="165" w:right="137"/>
              <w:jc w:val="center"/>
              <w:rPr>
                <w:b/>
                <w:sz w:val="19"/>
              </w:rPr>
            </w:pPr>
            <w:r>
              <w:rPr>
                <w:b/>
                <w:w w:val="105"/>
                <w:sz w:val="19"/>
              </w:rPr>
              <w:t>Medio</w:t>
            </w:r>
          </w:p>
        </w:tc>
        <w:tc>
          <w:tcPr>
            <w:tcW w:w="5016" w:type="dxa"/>
          </w:tcPr>
          <w:p w14:paraId="5EE9ED73" w14:textId="77777777" w:rsidR="009A2FDA" w:rsidRDefault="009A2FDA" w:rsidP="00BF2D9E">
            <w:pPr>
              <w:pStyle w:val="TableParagraph"/>
              <w:spacing w:line="232" w:lineRule="exact"/>
              <w:ind w:left="0" w:right="2155"/>
              <w:jc w:val="right"/>
              <w:rPr>
                <w:b/>
                <w:sz w:val="19"/>
              </w:rPr>
            </w:pPr>
            <w:r>
              <w:rPr>
                <w:b/>
                <w:w w:val="105"/>
                <w:sz w:val="19"/>
              </w:rPr>
              <w:t>Máximo</w:t>
            </w:r>
          </w:p>
        </w:tc>
      </w:tr>
      <w:tr w:rsidR="009A2FDA" w14:paraId="42DF6E63" w14:textId="77777777" w:rsidTr="00BF2D9E">
        <w:trPr>
          <w:trHeight w:val="255"/>
        </w:trPr>
        <w:tc>
          <w:tcPr>
            <w:tcW w:w="1862" w:type="dxa"/>
            <w:vMerge/>
            <w:tcBorders>
              <w:top w:val="nil"/>
            </w:tcBorders>
          </w:tcPr>
          <w:p w14:paraId="7AB43F78" w14:textId="77777777" w:rsidR="009A2FDA" w:rsidRDefault="009A2FDA" w:rsidP="00BF2D9E">
            <w:pPr>
              <w:rPr>
                <w:sz w:val="2"/>
                <w:szCs w:val="2"/>
              </w:rPr>
            </w:pPr>
          </w:p>
        </w:tc>
        <w:tc>
          <w:tcPr>
            <w:tcW w:w="1037" w:type="dxa"/>
          </w:tcPr>
          <w:p w14:paraId="6FF3E0AB" w14:textId="77777777" w:rsidR="009A2FDA" w:rsidRDefault="009A2FDA" w:rsidP="00BF2D9E">
            <w:pPr>
              <w:pStyle w:val="TableParagraph"/>
              <w:spacing w:line="231" w:lineRule="exact"/>
              <w:ind w:left="166" w:right="122"/>
              <w:jc w:val="center"/>
              <w:rPr>
                <w:sz w:val="19"/>
              </w:rPr>
            </w:pPr>
            <w:r>
              <w:rPr>
                <w:w w:val="105"/>
                <w:sz w:val="19"/>
              </w:rPr>
              <w:t>15</w:t>
            </w:r>
          </w:p>
        </w:tc>
        <w:tc>
          <w:tcPr>
            <w:tcW w:w="5016" w:type="dxa"/>
          </w:tcPr>
          <w:p w14:paraId="79FEE68B" w14:textId="77777777" w:rsidR="009A2FDA" w:rsidRDefault="009A2FDA" w:rsidP="00BF2D9E">
            <w:pPr>
              <w:pStyle w:val="TableParagraph"/>
              <w:spacing w:line="231" w:lineRule="exact"/>
              <w:ind w:left="2393" w:right="2364"/>
              <w:jc w:val="center"/>
              <w:rPr>
                <w:sz w:val="19"/>
              </w:rPr>
            </w:pPr>
            <w:r>
              <w:rPr>
                <w:w w:val="105"/>
                <w:sz w:val="19"/>
              </w:rPr>
              <w:t>50</w:t>
            </w:r>
          </w:p>
        </w:tc>
      </w:tr>
      <w:tr w:rsidR="009A2FDA" w14:paraId="57F64A9E" w14:textId="77777777" w:rsidTr="00BF2D9E">
        <w:trPr>
          <w:trHeight w:val="225"/>
        </w:trPr>
        <w:tc>
          <w:tcPr>
            <w:tcW w:w="1862" w:type="dxa"/>
          </w:tcPr>
          <w:p w14:paraId="109AAA9A" w14:textId="77777777" w:rsidR="009A2FDA" w:rsidRDefault="009A2FDA" w:rsidP="00BF2D9E">
            <w:pPr>
              <w:pStyle w:val="TableParagraph"/>
              <w:spacing w:line="206" w:lineRule="exact"/>
              <w:rPr>
                <w:b/>
                <w:sz w:val="19"/>
              </w:rPr>
            </w:pPr>
            <w:r>
              <w:rPr>
                <w:b/>
                <w:w w:val="105"/>
                <w:sz w:val="19"/>
              </w:rPr>
              <w:t>Estabilidad</w:t>
            </w:r>
          </w:p>
        </w:tc>
        <w:tc>
          <w:tcPr>
            <w:tcW w:w="6053" w:type="dxa"/>
            <w:gridSpan w:val="2"/>
          </w:tcPr>
          <w:p w14:paraId="188F993C" w14:textId="77777777" w:rsidR="009A2FDA" w:rsidRDefault="009A2FDA" w:rsidP="00BF2D9E">
            <w:pPr>
              <w:pStyle w:val="TableParagraph"/>
              <w:spacing w:line="206" w:lineRule="exact"/>
              <w:rPr>
                <w:sz w:val="19"/>
              </w:rPr>
            </w:pPr>
            <w:r>
              <w:rPr>
                <w:w w:val="105"/>
                <w:sz w:val="19"/>
              </w:rPr>
              <w:t>Alta</w:t>
            </w:r>
          </w:p>
        </w:tc>
      </w:tr>
      <w:tr w:rsidR="009A2FDA" w14:paraId="67DF76BA" w14:textId="77777777" w:rsidTr="00BF2D9E">
        <w:trPr>
          <w:trHeight w:val="240"/>
        </w:trPr>
        <w:tc>
          <w:tcPr>
            <w:tcW w:w="1862" w:type="dxa"/>
          </w:tcPr>
          <w:p w14:paraId="1E99759A" w14:textId="77777777" w:rsidR="009A2FDA" w:rsidRDefault="009A2FDA" w:rsidP="00BF2D9E">
            <w:pPr>
              <w:pStyle w:val="TableParagraph"/>
              <w:spacing w:before="14" w:line="206" w:lineRule="exact"/>
              <w:rPr>
                <w:b/>
                <w:sz w:val="19"/>
              </w:rPr>
            </w:pPr>
            <w:r>
              <w:rPr>
                <w:b/>
                <w:w w:val="105"/>
                <w:sz w:val="19"/>
              </w:rPr>
              <w:t>Comentarios</w:t>
            </w:r>
          </w:p>
        </w:tc>
        <w:tc>
          <w:tcPr>
            <w:tcW w:w="6053" w:type="dxa"/>
            <w:gridSpan w:val="2"/>
          </w:tcPr>
          <w:p w14:paraId="0041657F" w14:textId="77777777" w:rsidR="009A2FDA" w:rsidRDefault="009A2FDA" w:rsidP="00BF2D9E">
            <w:pPr>
              <w:pStyle w:val="TableParagraph"/>
              <w:spacing w:before="14" w:line="206" w:lineRule="exact"/>
              <w:rPr>
                <w:sz w:val="19"/>
              </w:rPr>
            </w:pPr>
            <w:r>
              <w:rPr>
                <w:w w:val="105"/>
                <w:sz w:val="19"/>
              </w:rPr>
              <w:t>Ninguno</w:t>
            </w:r>
          </w:p>
        </w:tc>
      </w:tr>
    </w:tbl>
    <w:p w14:paraId="57862124" w14:textId="0D33CD17" w:rsidR="009A2FDA" w:rsidRDefault="009A2FDA"/>
    <w:p w14:paraId="174F9432" w14:textId="62F4F56A" w:rsidR="00E65A10" w:rsidRDefault="00E65A10"/>
    <w:p w14:paraId="6A77C6A3" w14:textId="5A1672A9" w:rsidR="00E65A10" w:rsidRDefault="00E65A10"/>
    <w:p w14:paraId="2A39A0D3" w14:textId="7FDB99E9" w:rsidR="00674860" w:rsidRDefault="00674860"/>
    <w:p w14:paraId="26AC88FD" w14:textId="441029CD" w:rsidR="00674860" w:rsidRDefault="00674860"/>
    <w:p w14:paraId="3B2079C9" w14:textId="67ECE577" w:rsidR="00674860" w:rsidRDefault="00674860"/>
    <w:p w14:paraId="062BF115" w14:textId="5ECC66DA" w:rsidR="00674860" w:rsidRDefault="00674860"/>
    <w:p w14:paraId="6292AA2F" w14:textId="2F97C9FB" w:rsidR="00674860" w:rsidRDefault="00674860"/>
    <w:p w14:paraId="6D2C7427" w14:textId="5D70F16E" w:rsidR="00674860" w:rsidRDefault="00674860"/>
    <w:p w14:paraId="50EAED24" w14:textId="77777777" w:rsidR="00674860" w:rsidRDefault="00674860"/>
    <w:p w14:paraId="41253732" w14:textId="77777777" w:rsidR="00E65A10" w:rsidRDefault="00E65A10"/>
    <w:p w14:paraId="189A08A1" w14:textId="77777777" w:rsidR="00E246AE" w:rsidRDefault="00E246AE"/>
    <w:p w14:paraId="6EF94D32" w14:textId="4E1F875A" w:rsidR="00E246AE" w:rsidRDefault="00E246AE" w:rsidP="00E246AE">
      <w:pPr>
        <w:pStyle w:val="Prrafodelista"/>
        <w:numPr>
          <w:ilvl w:val="0"/>
          <w:numId w:val="5"/>
        </w:numPr>
      </w:pPr>
      <w:r>
        <w:t>Casos de uso</w:t>
      </w:r>
    </w:p>
    <w:p w14:paraId="1B840BBD" w14:textId="77777777" w:rsidR="00E246AE" w:rsidRDefault="00E246AE" w:rsidP="00E246AE">
      <w:pPr>
        <w:pStyle w:val="Prrafodelista"/>
        <w:ind w:left="1208" w:firstLine="0"/>
      </w:pPr>
    </w:p>
    <w:p w14:paraId="19902CC3" w14:textId="77777777" w:rsidR="00D365FE" w:rsidRDefault="00D365FE" w:rsidP="00E246AE">
      <w:pPr>
        <w:pStyle w:val="Prrafodelista"/>
        <w:ind w:left="1208" w:firstLine="0"/>
      </w:pPr>
    </w:p>
    <w:p w14:paraId="0957D99C" w14:textId="77777777" w:rsidR="00D365FE" w:rsidRDefault="00D365FE" w:rsidP="00E246AE">
      <w:pPr>
        <w:pStyle w:val="Prrafodelista"/>
        <w:ind w:left="1208" w:firstLine="0"/>
      </w:pPr>
    </w:p>
    <w:p w14:paraId="6AD582A8" w14:textId="77777777" w:rsidR="00D365FE" w:rsidRDefault="00D365FE" w:rsidP="00E246AE">
      <w:pPr>
        <w:pStyle w:val="Prrafodelista"/>
        <w:ind w:left="1208" w:firstLine="0"/>
      </w:pPr>
    </w:p>
    <w:p w14:paraId="1C63980A" w14:textId="30CF601D" w:rsidR="00E246AE" w:rsidRDefault="008170B2" w:rsidP="00E246AE">
      <w:pPr>
        <w:pStyle w:val="Prrafodelista"/>
        <w:ind w:left="1208" w:firstLine="0"/>
      </w:pPr>
      <w:r>
        <w:rPr>
          <w:noProof/>
        </w:rPr>
        <w:lastRenderedPageBreak/>
        <w:drawing>
          <wp:anchor distT="0" distB="0" distL="114300" distR="114300" simplePos="0" relativeHeight="251659264" behindDoc="0" locked="0" layoutInCell="1" allowOverlap="1" wp14:anchorId="22863EE9" wp14:editId="0DFB32D8">
            <wp:simplePos x="0" y="0"/>
            <wp:positionH relativeFrom="column">
              <wp:posOffset>0</wp:posOffset>
            </wp:positionH>
            <wp:positionV relativeFrom="paragraph">
              <wp:posOffset>162560</wp:posOffset>
            </wp:positionV>
            <wp:extent cx="5612130" cy="6884035"/>
            <wp:effectExtent l="0" t="0" r="762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6884035"/>
                    </a:xfrm>
                    <a:prstGeom prst="rect">
                      <a:avLst/>
                    </a:prstGeom>
                  </pic:spPr>
                </pic:pic>
              </a:graphicData>
            </a:graphic>
          </wp:anchor>
        </w:drawing>
      </w:r>
    </w:p>
    <w:p w14:paraId="0A0D321A" w14:textId="77777777" w:rsidR="00D365FE" w:rsidRDefault="00D365FE" w:rsidP="00E246AE">
      <w:pPr>
        <w:pStyle w:val="Prrafodelista"/>
        <w:ind w:left="1208" w:firstLine="0"/>
      </w:pPr>
    </w:p>
    <w:p w14:paraId="2D981DAF" w14:textId="77777777" w:rsidR="003B28DC" w:rsidRDefault="003B28DC" w:rsidP="007D6917">
      <w:pPr>
        <w:pStyle w:val="Ttulo2"/>
        <w:spacing w:before="71"/>
      </w:pPr>
    </w:p>
    <w:p w14:paraId="7D6F146D" w14:textId="77777777" w:rsidR="003B28DC" w:rsidRDefault="003B28DC" w:rsidP="007D6917">
      <w:pPr>
        <w:pStyle w:val="Ttulo2"/>
        <w:spacing w:before="71"/>
      </w:pPr>
    </w:p>
    <w:p w14:paraId="35E587D4" w14:textId="77777777" w:rsidR="003B28DC" w:rsidRDefault="003B28DC" w:rsidP="007D6917">
      <w:pPr>
        <w:pStyle w:val="Ttulo2"/>
        <w:spacing w:before="71"/>
      </w:pPr>
    </w:p>
    <w:p w14:paraId="18266ED4" w14:textId="77777777" w:rsidR="003B28DC" w:rsidRDefault="003B28DC" w:rsidP="007D6917">
      <w:pPr>
        <w:pStyle w:val="Ttulo2"/>
        <w:spacing w:before="71"/>
      </w:pPr>
    </w:p>
    <w:p w14:paraId="691140BA" w14:textId="77777777" w:rsidR="003B28DC" w:rsidRDefault="003B28DC" w:rsidP="007D6917">
      <w:pPr>
        <w:pStyle w:val="Ttulo2"/>
        <w:spacing w:before="71"/>
      </w:pPr>
    </w:p>
    <w:p w14:paraId="2876567D" w14:textId="4BE9F2B7" w:rsidR="00D365FE" w:rsidRDefault="00D365FE" w:rsidP="007D6917">
      <w:pPr>
        <w:pStyle w:val="Ttulo2"/>
        <w:spacing w:before="71"/>
      </w:pPr>
      <w:r>
        <w:t>FASE</w:t>
      </w:r>
      <w:r>
        <w:rPr>
          <w:spacing w:val="-7"/>
        </w:rPr>
        <w:t xml:space="preserve"> </w:t>
      </w:r>
      <w:r>
        <w:t>I.-</w:t>
      </w:r>
      <w:r>
        <w:rPr>
          <w:spacing w:val="12"/>
        </w:rPr>
        <w:t xml:space="preserve"> </w:t>
      </w:r>
      <w:r>
        <w:t>INVESTIGACIÓN</w:t>
      </w:r>
      <w:r>
        <w:rPr>
          <w:spacing w:val="-5"/>
        </w:rPr>
        <w:t xml:space="preserve"> </w:t>
      </w:r>
      <w:r>
        <w:t>PRELIMINAR</w:t>
      </w:r>
    </w:p>
    <w:p w14:paraId="5EE0B4C0" w14:textId="77777777" w:rsidR="00D365FE" w:rsidRDefault="00D365FE" w:rsidP="007D6917">
      <w:pPr>
        <w:pStyle w:val="Textoindependiente"/>
        <w:spacing w:before="1"/>
        <w:rPr>
          <w:rFonts w:ascii="Arial"/>
          <w:b/>
          <w:sz w:val="32"/>
        </w:rPr>
      </w:pPr>
    </w:p>
    <w:p w14:paraId="26E7230C" w14:textId="08910124" w:rsidR="00546CBC" w:rsidRDefault="00D365FE" w:rsidP="00546CBC">
      <w:pPr>
        <w:spacing w:before="1"/>
        <w:ind w:left="236"/>
        <w:rPr>
          <w:rFonts w:ascii="Arial" w:hAnsi="Arial"/>
          <w:b/>
          <w:sz w:val="24"/>
        </w:rPr>
      </w:pPr>
      <w:r>
        <w:rPr>
          <w:rFonts w:ascii="Arial" w:hAnsi="Arial"/>
          <w:b/>
          <w:sz w:val="24"/>
        </w:rPr>
        <w:t>Descripción</w:t>
      </w:r>
      <w:r>
        <w:rPr>
          <w:rFonts w:ascii="Arial" w:hAnsi="Arial"/>
          <w:b/>
          <w:spacing w:val="-3"/>
          <w:sz w:val="24"/>
        </w:rPr>
        <w:t xml:space="preserve"> </w:t>
      </w:r>
      <w:r>
        <w:rPr>
          <w:rFonts w:ascii="Arial" w:hAnsi="Arial"/>
          <w:b/>
          <w:sz w:val="24"/>
        </w:rPr>
        <w:t>del</w:t>
      </w:r>
      <w:r>
        <w:rPr>
          <w:rFonts w:ascii="Arial" w:hAnsi="Arial"/>
          <w:b/>
          <w:spacing w:val="3"/>
          <w:sz w:val="24"/>
        </w:rPr>
        <w:t xml:space="preserve"> </w:t>
      </w:r>
      <w:r>
        <w:rPr>
          <w:rFonts w:ascii="Arial" w:hAnsi="Arial"/>
          <w:b/>
          <w:sz w:val="24"/>
        </w:rPr>
        <w:t>proceso</w:t>
      </w:r>
      <w:r>
        <w:rPr>
          <w:rFonts w:ascii="Arial" w:hAnsi="Arial"/>
          <w:b/>
          <w:spacing w:val="-18"/>
          <w:sz w:val="24"/>
        </w:rPr>
        <w:t xml:space="preserve"> </w:t>
      </w:r>
      <w:r>
        <w:rPr>
          <w:rFonts w:ascii="Arial" w:hAnsi="Arial"/>
          <w:b/>
          <w:sz w:val="24"/>
        </w:rPr>
        <w:t>actual</w:t>
      </w:r>
      <w:r w:rsidR="00546CBC">
        <w:rPr>
          <w:rFonts w:ascii="Arial" w:hAnsi="Arial"/>
          <w:b/>
          <w:sz w:val="24"/>
        </w:rPr>
        <w:t>.</w:t>
      </w:r>
    </w:p>
    <w:p w14:paraId="24DBF148" w14:textId="77777777" w:rsidR="00546CBC" w:rsidRDefault="00546CBC" w:rsidP="00546CBC">
      <w:pPr>
        <w:spacing w:before="1"/>
        <w:ind w:left="236"/>
        <w:rPr>
          <w:rFonts w:ascii="Arial" w:hAnsi="Arial"/>
          <w:b/>
          <w:sz w:val="24"/>
        </w:rPr>
      </w:pPr>
    </w:p>
    <w:p w14:paraId="245CAB8C" w14:textId="77777777" w:rsidR="00F9485F" w:rsidRPr="00F9485F" w:rsidRDefault="00F9485F">
      <w:pPr>
        <w:pStyle w:val="NormalWeb"/>
        <w:spacing w:before="0" w:beforeAutospacing="0" w:after="200" w:afterAutospacing="0" w:line="276" w:lineRule="auto"/>
        <w:jc w:val="both"/>
        <w:divId w:val="66735353"/>
      </w:pPr>
      <w:r w:rsidRPr="00F9485F">
        <w:rPr>
          <w:rFonts w:ascii="Arial" w:eastAsia="Arial" w:hAnsi="Arial" w:cstheme="minorBidi"/>
          <w:color w:val="000000" w:themeColor="text1"/>
          <w:kern w:val="24"/>
          <w:lang w:val="es-CO"/>
        </w:rPr>
        <w:t xml:space="preserve">Para el cálculo de la probabilidad de aparición de un suceso dicotómico (Enfermedad NO, SI) el modelo matemático más habitual se basa en la utilización de la regresión logística, que produce una ecuación en la que conocidos los valores de lo diferentes factores de riesgo se puede evaluar la probabilidad de aparición de la Enfermedad. </w:t>
      </w:r>
    </w:p>
    <w:p w14:paraId="122DD49B" w14:textId="77777777" w:rsidR="00F9485F" w:rsidRPr="00F9485F" w:rsidRDefault="00F9485F">
      <w:pPr>
        <w:pStyle w:val="NormalWeb"/>
        <w:spacing w:before="0" w:beforeAutospacing="0" w:after="200" w:afterAutospacing="0" w:line="276" w:lineRule="auto"/>
        <w:jc w:val="both"/>
        <w:divId w:val="66735353"/>
      </w:pPr>
      <w:r w:rsidRPr="00F9485F">
        <w:rPr>
          <w:rFonts w:ascii="Arial" w:eastAsia="Arial" w:hAnsi="Arial" w:cstheme="minorBidi"/>
          <w:color w:val="000000" w:themeColor="text1"/>
          <w:kern w:val="24"/>
          <w:lang w:val="es-CO"/>
        </w:rPr>
        <w:t>Por la naturaleza, esta será una investigación cualitativa en razón que busca analizar el problema, mediante la interpretación y comprensión de los procesos y los resultados obtenidos en el proyecto.</w:t>
      </w:r>
    </w:p>
    <w:p w14:paraId="1079B349" w14:textId="40AB6542" w:rsidR="00546CBC" w:rsidRDefault="00F9485F" w:rsidP="00F9485F">
      <w:pPr>
        <w:spacing w:before="1"/>
        <w:rPr>
          <w:rFonts w:hAnsi="Arial"/>
          <w:color w:val="000000" w:themeColor="text1"/>
          <w:kern w:val="24"/>
          <w:sz w:val="24"/>
          <w:szCs w:val="24"/>
          <w:lang w:val="es-ES"/>
        </w:rPr>
      </w:pPr>
      <w:r w:rsidRPr="00F9485F">
        <w:rPr>
          <w:rFonts w:hAnsi="Arial"/>
          <w:color w:val="000000" w:themeColor="text1"/>
          <w:kern w:val="24"/>
          <w:sz w:val="24"/>
          <w:szCs w:val="24"/>
          <w:lang w:val="es-ES"/>
        </w:rPr>
        <w:t>Se compar</w:t>
      </w:r>
      <w:r w:rsidRPr="00F9485F">
        <w:rPr>
          <w:rFonts w:hAnsi="Arial"/>
          <w:color w:val="000000" w:themeColor="text1"/>
          <w:kern w:val="24"/>
          <w:sz w:val="24"/>
          <w:szCs w:val="24"/>
          <w:lang w:val="es-ES"/>
        </w:rPr>
        <w:t>ó</w:t>
      </w:r>
      <w:r w:rsidRPr="00F9485F">
        <w:rPr>
          <w:rFonts w:hAnsi="Arial"/>
          <w:color w:val="000000" w:themeColor="text1"/>
          <w:kern w:val="24"/>
          <w:sz w:val="24"/>
          <w:szCs w:val="24"/>
          <w:lang w:val="es-ES"/>
        </w:rPr>
        <w:t xml:space="preserve"> el n</w:t>
      </w:r>
      <w:r w:rsidRPr="00F9485F">
        <w:rPr>
          <w:rFonts w:hAnsi="Arial"/>
          <w:color w:val="000000" w:themeColor="text1"/>
          <w:kern w:val="24"/>
          <w:sz w:val="24"/>
          <w:szCs w:val="24"/>
          <w:lang w:val="es-ES"/>
        </w:rPr>
        <w:t>ú</w:t>
      </w:r>
      <w:r w:rsidRPr="00F9485F">
        <w:rPr>
          <w:rFonts w:hAnsi="Arial"/>
          <w:color w:val="000000" w:themeColor="text1"/>
          <w:kern w:val="24"/>
          <w:sz w:val="24"/>
          <w:szCs w:val="24"/>
          <w:lang w:val="es-ES"/>
        </w:rPr>
        <w:t>mero de eventos cardiovasculares predichos y observados en esos diez a</w:t>
      </w:r>
      <w:r w:rsidRPr="00F9485F">
        <w:rPr>
          <w:rFonts w:hAnsi="Arial"/>
          <w:color w:val="000000" w:themeColor="text1"/>
          <w:kern w:val="24"/>
          <w:sz w:val="24"/>
          <w:szCs w:val="24"/>
          <w:lang w:val="es-ES"/>
        </w:rPr>
        <w:t>ñ</w:t>
      </w:r>
      <w:r w:rsidRPr="00F9485F">
        <w:rPr>
          <w:rFonts w:hAnsi="Arial"/>
          <w:color w:val="000000" w:themeColor="text1"/>
          <w:kern w:val="24"/>
          <w:sz w:val="24"/>
          <w:szCs w:val="24"/>
          <w:lang w:val="es-ES"/>
        </w:rPr>
        <w:t>os (calibraci</w:t>
      </w:r>
      <w:r w:rsidRPr="00F9485F">
        <w:rPr>
          <w:rFonts w:hAnsi="Arial"/>
          <w:color w:val="000000" w:themeColor="text1"/>
          <w:kern w:val="24"/>
          <w:sz w:val="24"/>
          <w:szCs w:val="24"/>
          <w:lang w:val="es-ES"/>
        </w:rPr>
        <w:t>ó</w:t>
      </w:r>
      <w:r w:rsidRPr="00F9485F">
        <w:rPr>
          <w:rFonts w:hAnsi="Arial"/>
          <w:color w:val="000000" w:themeColor="text1"/>
          <w:kern w:val="24"/>
          <w:sz w:val="24"/>
          <w:szCs w:val="24"/>
          <w:lang w:val="es-ES"/>
        </w:rPr>
        <w:t>n). Finalmente, se estim</w:t>
      </w:r>
      <w:r w:rsidRPr="00F9485F">
        <w:rPr>
          <w:rFonts w:hAnsi="Arial"/>
          <w:color w:val="000000" w:themeColor="text1"/>
          <w:kern w:val="24"/>
          <w:sz w:val="24"/>
          <w:szCs w:val="24"/>
          <w:lang w:val="es-ES"/>
        </w:rPr>
        <w:t>ó</w:t>
      </w:r>
      <w:r w:rsidRPr="00F9485F">
        <w:rPr>
          <w:rFonts w:hAnsi="Arial"/>
          <w:color w:val="000000" w:themeColor="text1"/>
          <w:kern w:val="24"/>
          <w:sz w:val="24"/>
          <w:szCs w:val="24"/>
          <w:lang w:val="es-ES"/>
        </w:rPr>
        <w:t xml:space="preserve"> la capacidad de las funciones de riesgo para separar los sujetos de alto y bajo riesgo (discriminaci</w:t>
      </w:r>
      <w:r w:rsidRPr="00F9485F">
        <w:rPr>
          <w:rFonts w:hAnsi="Arial"/>
          <w:color w:val="000000" w:themeColor="text1"/>
          <w:kern w:val="24"/>
          <w:sz w:val="24"/>
          <w:szCs w:val="24"/>
          <w:lang w:val="es-ES"/>
        </w:rPr>
        <w:t>ó</w:t>
      </w:r>
      <w:r w:rsidRPr="00F9485F">
        <w:rPr>
          <w:rFonts w:hAnsi="Arial"/>
          <w:color w:val="000000" w:themeColor="text1"/>
          <w:kern w:val="24"/>
          <w:sz w:val="24"/>
          <w:szCs w:val="24"/>
          <w:lang w:val="es-ES"/>
        </w:rPr>
        <w:t>n).</w:t>
      </w:r>
    </w:p>
    <w:p w14:paraId="0A585FE9" w14:textId="7B641355" w:rsidR="00DE3C62" w:rsidRDefault="00DE3C62" w:rsidP="00F9485F">
      <w:pPr>
        <w:spacing w:before="1"/>
        <w:rPr>
          <w:rFonts w:hAnsi="Arial"/>
          <w:color w:val="000000" w:themeColor="text1"/>
          <w:kern w:val="24"/>
          <w:sz w:val="24"/>
          <w:szCs w:val="24"/>
          <w:lang w:val="es-ES"/>
        </w:rPr>
      </w:pPr>
    </w:p>
    <w:p w14:paraId="49468BBB" w14:textId="77777777" w:rsidR="00DE3C62" w:rsidRDefault="00DE3C62" w:rsidP="00F9485F">
      <w:pPr>
        <w:spacing w:before="1"/>
        <w:rPr>
          <w:rFonts w:hAnsi="Arial"/>
          <w:color w:val="000000" w:themeColor="text1"/>
          <w:kern w:val="24"/>
          <w:sz w:val="24"/>
          <w:szCs w:val="24"/>
          <w:lang w:val="es-ES"/>
        </w:rPr>
      </w:pPr>
    </w:p>
    <w:p w14:paraId="34147C20" w14:textId="77777777" w:rsidR="00BE3222" w:rsidRDefault="00BE3222" w:rsidP="007D6917">
      <w:pPr>
        <w:pStyle w:val="Ttulo2"/>
        <w:spacing w:line="547" w:lineRule="auto"/>
        <w:ind w:left="958" w:right="5910" w:hanging="721"/>
      </w:pPr>
      <w:r>
        <w:t>Estudio de Factibilidad</w:t>
      </w:r>
      <w:r>
        <w:rPr>
          <w:spacing w:val="1"/>
        </w:rPr>
        <w:t xml:space="preserve"> </w:t>
      </w:r>
      <w:proofErr w:type="spellStart"/>
      <w:r>
        <w:t>Factibilidad</w:t>
      </w:r>
      <w:proofErr w:type="spellEnd"/>
      <w:r>
        <w:rPr>
          <w:spacing w:val="-2"/>
        </w:rPr>
        <w:t xml:space="preserve"> </w:t>
      </w:r>
      <w:r>
        <w:t>Técnica</w:t>
      </w:r>
    </w:p>
    <w:p w14:paraId="10EAA45B" w14:textId="1EFCAE7F" w:rsidR="00BE3222" w:rsidRDefault="00BE3222" w:rsidP="007D6917">
      <w:pPr>
        <w:pStyle w:val="Textoindependiente"/>
        <w:spacing w:before="3" w:line="242" w:lineRule="auto"/>
        <w:ind w:left="236" w:right="126"/>
        <w:jc w:val="both"/>
      </w:pPr>
    </w:p>
    <w:p w14:paraId="14AFEA8A" w14:textId="60F368C4" w:rsidR="00BE3222" w:rsidRDefault="001369B8" w:rsidP="00601013">
      <w:pPr>
        <w:pStyle w:val="Textoindependiente"/>
        <w:spacing w:before="3" w:line="242" w:lineRule="auto"/>
        <w:ind w:left="236" w:right="126"/>
        <w:jc w:val="both"/>
        <w:rPr>
          <w:rFonts w:eastAsia="Times New Roman"/>
          <w:sz w:val="23"/>
          <w:szCs w:val="23"/>
        </w:rPr>
      </w:pPr>
      <w:r>
        <w:t xml:space="preserve">En la actualidad las personas cada vez estamos más expuestas a </w:t>
      </w:r>
      <w:r w:rsidR="00214830">
        <w:t xml:space="preserve">Sufrir enfermedades cardiovasculares, por esta razón nuestro objetivo es </w:t>
      </w:r>
      <w:r w:rsidR="00F964A0">
        <w:t xml:space="preserve">predecir </w:t>
      </w:r>
      <w:r w:rsidR="00E03588">
        <w:t xml:space="preserve">algún tipo de enfermedad </w:t>
      </w:r>
      <w:r w:rsidR="00785985">
        <w:rPr>
          <w:rFonts w:eastAsia="Times New Roman"/>
          <w:sz w:val="23"/>
          <w:szCs w:val="23"/>
        </w:rPr>
        <w:t>cardiovascular</w:t>
      </w:r>
      <w:r w:rsidR="00AE1D7C">
        <w:rPr>
          <w:rFonts w:eastAsia="Times New Roman"/>
          <w:sz w:val="23"/>
          <w:szCs w:val="23"/>
        </w:rPr>
        <w:t>, para poder prevenir y</w:t>
      </w:r>
      <w:r w:rsidR="00785985">
        <w:rPr>
          <w:rFonts w:eastAsia="Times New Roman"/>
          <w:sz w:val="23"/>
          <w:szCs w:val="23"/>
        </w:rPr>
        <w:t xml:space="preserve"> reducir la mortalidad y la morbilidad de los individuos que tengan un riesgo absoluto elevado, y asistir a los que tengan un riesgo absoluto bajo, para que mantengan ese estado de bajo riesgo cardiovascular.</w:t>
      </w:r>
    </w:p>
    <w:p w14:paraId="7C0F2ADD" w14:textId="77777777" w:rsidR="00785985" w:rsidRDefault="00785985" w:rsidP="00601013">
      <w:pPr>
        <w:pStyle w:val="Textoindependiente"/>
        <w:spacing w:before="3" w:line="242" w:lineRule="auto"/>
        <w:ind w:left="236" w:right="126"/>
        <w:jc w:val="both"/>
        <w:rPr>
          <w:sz w:val="23"/>
        </w:rPr>
      </w:pPr>
    </w:p>
    <w:p w14:paraId="3BC55B71" w14:textId="77777777" w:rsidR="00BE3222" w:rsidRDefault="00BE3222" w:rsidP="007D6917">
      <w:pPr>
        <w:pStyle w:val="Textoindependiente"/>
        <w:ind w:left="236"/>
        <w:jc w:val="both"/>
      </w:pPr>
      <w:r>
        <w:t>Por</w:t>
      </w:r>
      <w:r>
        <w:rPr>
          <w:spacing w:val="-7"/>
        </w:rPr>
        <w:t xml:space="preserve"> </w:t>
      </w:r>
      <w:r>
        <w:t>tanto</w:t>
      </w:r>
      <w:r>
        <w:rPr>
          <w:spacing w:val="1"/>
        </w:rPr>
        <w:t xml:space="preserve"> </w:t>
      </w:r>
      <w:r>
        <w:t>se</w:t>
      </w:r>
      <w:r>
        <w:rPr>
          <w:spacing w:val="17"/>
        </w:rPr>
        <w:t xml:space="preserve"> </w:t>
      </w:r>
      <w:r>
        <w:t>les</w:t>
      </w:r>
      <w:r>
        <w:rPr>
          <w:spacing w:val="-1"/>
        </w:rPr>
        <w:t xml:space="preserve"> </w:t>
      </w:r>
      <w:r>
        <w:t>plateo</w:t>
      </w:r>
      <w:r>
        <w:rPr>
          <w:spacing w:val="1"/>
        </w:rPr>
        <w:t xml:space="preserve"> </w:t>
      </w:r>
      <w:r>
        <w:t>la siguiente</w:t>
      </w:r>
      <w:r>
        <w:rPr>
          <w:spacing w:val="-16"/>
        </w:rPr>
        <w:t xml:space="preserve"> </w:t>
      </w:r>
      <w:r>
        <w:t>propuesta</w:t>
      </w:r>
    </w:p>
    <w:p w14:paraId="1D51D771" w14:textId="77777777" w:rsidR="00BE3222" w:rsidRDefault="00BE3222" w:rsidP="007D6917">
      <w:pPr>
        <w:pStyle w:val="Textoindependiente"/>
        <w:spacing w:before="3"/>
      </w:pPr>
    </w:p>
    <w:p w14:paraId="7F31DC95" w14:textId="177F7F61" w:rsidR="00BE3222" w:rsidRPr="00CB720C" w:rsidRDefault="00ED525D" w:rsidP="00CB720C">
      <w:pPr>
        <w:pStyle w:val="Textoindependiente"/>
        <w:spacing w:line="273" w:lineRule="exact"/>
        <w:ind w:left="236"/>
        <w:jc w:val="both"/>
      </w:pPr>
      <w:r>
        <w:t xml:space="preserve">¿ </w:t>
      </w:r>
      <w:r w:rsidR="00FB2814">
        <w:t xml:space="preserve">en la actualidad existe </w:t>
      </w:r>
      <w:r>
        <w:t xml:space="preserve">un modelo de predicción cardiovascular, </w:t>
      </w:r>
      <w:r w:rsidR="00C63791">
        <w:t>que</w:t>
      </w:r>
      <w:r w:rsidR="00153196">
        <w:t xml:space="preserve"> calcular de manera rápida y efectiva si tenemos o no algún riesgo cardiovascular</w:t>
      </w:r>
      <w:r w:rsidR="00C63791">
        <w:t xml:space="preserve">, además de que te entrega un puntaje de riesgo y te </w:t>
      </w:r>
      <w:r w:rsidR="00171838">
        <w:t>entrega un diagnóstico con las posibles enfermedades que podría enfrentar</w:t>
      </w:r>
      <w:r w:rsidR="00153196">
        <w:t>?</w:t>
      </w:r>
    </w:p>
    <w:p w14:paraId="619A77AB" w14:textId="77777777" w:rsidR="00BE3222" w:rsidRDefault="00BE3222" w:rsidP="007D6917">
      <w:pPr>
        <w:spacing w:line="235" w:lineRule="auto"/>
        <w:rPr>
          <w:rFonts w:ascii="Arial" w:hAnsi="Arial"/>
        </w:rPr>
      </w:pPr>
    </w:p>
    <w:p w14:paraId="36E83192" w14:textId="30112604" w:rsidR="00CB720C" w:rsidRDefault="00CB720C" w:rsidP="007D6917">
      <w:pPr>
        <w:spacing w:line="235" w:lineRule="auto"/>
        <w:rPr>
          <w:rFonts w:ascii="Arial" w:hAnsi="Arial"/>
        </w:rPr>
        <w:sectPr w:rsidR="00CB720C">
          <w:pgSz w:w="12240" w:h="15840"/>
          <w:pgMar w:top="1340" w:right="1600" w:bottom="280" w:left="1460" w:header="720" w:footer="720" w:gutter="0"/>
          <w:cols w:space="720"/>
        </w:sectPr>
      </w:pPr>
    </w:p>
    <w:p w14:paraId="0484910A" w14:textId="77777777" w:rsidR="00D806AD" w:rsidRDefault="00D806AD" w:rsidP="007D6917">
      <w:pPr>
        <w:pStyle w:val="Textoindependiente"/>
        <w:spacing w:line="235" w:lineRule="auto"/>
        <w:ind w:left="236" w:right="518"/>
        <w:rPr>
          <w:rFonts w:ascii="Arial" w:hAnsi="Arial"/>
          <w:b/>
        </w:rPr>
      </w:pPr>
      <w:r>
        <w:lastRenderedPageBreak/>
        <w:t>Enfoques necesario :</w:t>
      </w:r>
      <w:r>
        <w:rPr>
          <w:spacing w:val="-26"/>
        </w:rPr>
        <w:t xml:space="preserve"> </w:t>
      </w:r>
      <w:r>
        <w:rPr>
          <w:rFonts w:ascii="Arial" w:hAnsi="Arial"/>
          <w:b/>
        </w:rPr>
        <w:t>Hardware</w:t>
      </w:r>
      <w:r>
        <w:rPr>
          <w:rFonts w:ascii="Arial" w:hAnsi="Arial"/>
          <w:b/>
          <w:spacing w:val="-20"/>
        </w:rPr>
        <w:t xml:space="preserve"> </w:t>
      </w:r>
      <w:r>
        <w:rPr>
          <w:rFonts w:ascii="Arial" w:hAnsi="Arial"/>
          <w:b/>
        </w:rPr>
        <w:t>y</w:t>
      </w:r>
      <w:r>
        <w:rPr>
          <w:rFonts w:ascii="Arial" w:hAnsi="Arial"/>
          <w:b/>
          <w:spacing w:val="-4"/>
        </w:rPr>
        <w:t xml:space="preserve"> </w:t>
      </w:r>
      <w:r>
        <w:rPr>
          <w:rFonts w:ascii="Arial" w:hAnsi="Arial"/>
          <w:b/>
        </w:rPr>
        <w:t>Software.</w:t>
      </w:r>
    </w:p>
    <w:p w14:paraId="2600B74B" w14:textId="77777777" w:rsidR="00D806AD" w:rsidRDefault="00D806AD" w:rsidP="00E76262">
      <w:pPr>
        <w:pStyle w:val="Ttulo2"/>
        <w:ind w:right="4788"/>
      </w:pPr>
    </w:p>
    <w:p w14:paraId="44162C51" w14:textId="4D147CB3" w:rsidR="009D20BE" w:rsidRDefault="009D20BE" w:rsidP="00E76262">
      <w:pPr>
        <w:pStyle w:val="Ttulo2"/>
        <w:ind w:right="4788"/>
      </w:pPr>
      <w:r>
        <w:t>Hardware</w:t>
      </w:r>
      <w:r>
        <w:t>.</w:t>
      </w:r>
    </w:p>
    <w:p w14:paraId="2FDB0119" w14:textId="5EC6E9C2" w:rsidR="00BE3222" w:rsidRPr="00E76262" w:rsidRDefault="00436FB1" w:rsidP="00E76262">
      <w:pPr>
        <w:pStyle w:val="Textoindependiente"/>
        <w:spacing w:before="39" w:line="561" w:lineRule="auto"/>
        <w:ind w:right="1011"/>
      </w:pPr>
      <w:r>
        <w:t xml:space="preserve">El aplicativo se puede usar en cualquier </w:t>
      </w:r>
      <w:r w:rsidR="00E76262">
        <w:t xml:space="preserve">dispositivo ya </w:t>
      </w:r>
    </w:p>
    <w:p w14:paraId="7FC5EBCD" w14:textId="77777777" w:rsidR="00BE3222" w:rsidRDefault="00BE3222" w:rsidP="0015623E">
      <w:pPr>
        <w:pStyle w:val="Ttulo2"/>
        <w:ind w:right="4788"/>
      </w:pPr>
      <w:r>
        <w:t>Software.</w:t>
      </w:r>
    </w:p>
    <w:p w14:paraId="66F421DD" w14:textId="11BC2061" w:rsidR="00BE3222" w:rsidRDefault="002B270F" w:rsidP="0015623E">
      <w:pPr>
        <w:pStyle w:val="Textoindependiente"/>
        <w:spacing w:before="39" w:line="561" w:lineRule="auto"/>
        <w:ind w:left="1533" w:right="1011"/>
      </w:pPr>
      <w:r>
        <w:t xml:space="preserve">Cualquier sistema  Windows, Mac, </w:t>
      </w:r>
      <w:r w:rsidR="003B28DC">
        <w:t xml:space="preserve">Linux </w:t>
      </w:r>
      <w:r>
        <w:t xml:space="preserve">y </w:t>
      </w:r>
      <w:r w:rsidR="003B28DC">
        <w:t xml:space="preserve">Android </w:t>
      </w:r>
    </w:p>
    <w:p w14:paraId="3EC40802" w14:textId="77777777" w:rsidR="00BE3222" w:rsidRDefault="00BE3222" w:rsidP="007D6917">
      <w:pPr>
        <w:pStyle w:val="Ttulo2"/>
        <w:spacing w:before="60"/>
        <w:ind w:left="208" w:right="4788"/>
        <w:jc w:val="center"/>
      </w:pPr>
      <w:r>
        <w:t>Factibilidad</w:t>
      </w:r>
      <w:r>
        <w:rPr>
          <w:spacing w:val="2"/>
        </w:rPr>
        <w:t xml:space="preserve"> </w:t>
      </w:r>
      <w:r>
        <w:t>Económica</w:t>
      </w:r>
    </w:p>
    <w:p w14:paraId="0173FDB6" w14:textId="77777777" w:rsidR="00BE3222" w:rsidRDefault="00BE3222" w:rsidP="007D6917">
      <w:pPr>
        <w:pStyle w:val="Textoindependiente"/>
        <w:spacing w:before="9"/>
        <w:rPr>
          <w:rFonts w:ascii="Arial"/>
          <w:b/>
          <w:sz w:val="30"/>
        </w:rPr>
      </w:pPr>
    </w:p>
    <w:p w14:paraId="59D8DF72" w14:textId="746EDB8B" w:rsidR="00BE3222" w:rsidRDefault="00E30D26" w:rsidP="007D6917">
      <w:pPr>
        <w:pStyle w:val="Textoindependiente"/>
        <w:spacing w:line="278" w:lineRule="auto"/>
        <w:ind w:left="958" w:right="157"/>
      </w:pPr>
      <w:r>
        <w:t>La plataforma estará de manera gratuita</w:t>
      </w:r>
      <w:r w:rsidR="00C90A95">
        <w:t xml:space="preserve"> hasta el momento, se tiene pensado implementar métodos de pago para </w:t>
      </w:r>
      <w:r w:rsidR="00601BCB">
        <w:t>un diagnóstico más profundo y acompañado de personal de la salud.</w:t>
      </w:r>
    </w:p>
    <w:p w14:paraId="7000F852" w14:textId="77777777" w:rsidR="00BE3222" w:rsidRDefault="00BE3222" w:rsidP="007D6917">
      <w:pPr>
        <w:pStyle w:val="Textoindependiente"/>
        <w:spacing w:before="1"/>
        <w:rPr>
          <w:sz w:val="27"/>
        </w:rPr>
      </w:pPr>
    </w:p>
    <w:p w14:paraId="70435A45" w14:textId="77777777" w:rsidR="00BE3222" w:rsidRDefault="00BE3222" w:rsidP="007D6917">
      <w:pPr>
        <w:pStyle w:val="Ttulo2"/>
        <w:ind w:right="5733"/>
        <w:jc w:val="right"/>
      </w:pPr>
      <w:r>
        <w:t>Factibilidad</w:t>
      </w:r>
      <w:r>
        <w:rPr>
          <w:spacing w:val="-9"/>
        </w:rPr>
        <w:t xml:space="preserve"> </w:t>
      </w:r>
      <w:r>
        <w:t>Operativa</w:t>
      </w:r>
    </w:p>
    <w:p w14:paraId="62EB0C44" w14:textId="77777777" w:rsidR="00BE3222" w:rsidRDefault="00BE3222" w:rsidP="007D6917">
      <w:pPr>
        <w:pStyle w:val="Textoindependiente"/>
        <w:spacing w:before="10"/>
        <w:rPr>
          <w:rFonts w:ascii="Arial"/>
          <w:b/>
          <w:sz w:val="30"/>
        </w:rPr>
      </w:pPr>
    </w:p>
    <w:p w14:paraId="6E4268A3" w14:textId="76D4EC39" w:rsidR="00BE3222" w:rsidRDefault="00601BCB" w:rsidP="007D6917">
      <w:pPr>
        <w:pStyle w:val="Textoindependiente"/>
        <w:spacing w:line="280" w:lineRule="auto"/>
        <w:ind w:left="958" w:right="113"/>
        <w:jc w:val="both"/>
      </w:pPr>
      <w:r>
        <w:t xml:space="preserve">Una vez nuestra aplicación esté montada en el servidor </w:t>
      </w:r>
      <w:r w:rsidR="00C30BD9">
        <w:t xml:space="preserve">estará </w:t>
      </w:r>
      <w:r w:rsidR="00E240B2">
        <w:t xml:space="preserve">abierta el público </w:t>
      </w:r>
      <w:r w:rsidR="00C30BD9">
        <w:t>para consultar su estado de salud cardiovascular.</w:t>
      </w:r>
    </w:p>
    <w:p w14:paraId="2DA5EDAD" w14:textId="519BC17D" w:rsidR="00F9485F" w:rsidRDefault="00F9485F" w:rsidP="00F9485F">
      <w:pPr>
        <w:spacing w:before="1"/>
        <w:rPr>
          <w:rFonts w:hAnsi="Arial"/>
          <w:color w:val="000000" w:themeColor="text1"/>
          <w:kern w:val="24"/>
          <w:sz w:val="24"/>
          <w:szCs w:val="24"/>
          <w:lang w:val="es-ES"/>
        </w:rPr>
      </w:pPr>
    </w:p>
    <w:p w14:paraId="5F5AC8BA" w14:textId="17BA47E0" w:rsidR="00F9485F" w:rsidRPr="00F9485F" w:rsidRDefault="00F9485F" w:rsidP="00F9485F">
      <w:pPr>
        <w:spacing w:before="1"/>
        <w:rPr>
          <w:rFonts w:ascii="Arial" w:hAnsi="Arial"/>
          <w:b/>
          <w:sz w:val="24"/>
          <w:szCs w:val="24"/>
        </w:rPr>
      </w:pPr>
    </w:p>
    <w:sectPr w:rsidR="00F9485F" w:rsidRPr="00F9485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4405"/>
    <w:multiLevelType w:val="hybridMultilevel"/>
    <w:tmpl w:val="FFFFFFFF"/>
    <w:lvl w:ilvl="0" w:tplc="51F0CF48">
      <w:numFmt w:val="bullet"/>
      <w:lvlText w:val="●"/>
      <w:lvlJc w:val="left"/>
      <w:pPr>
        <w:ind w:left="848" w:hanging="360"/>
      </w:pPr>
      <w:rPr>
        <w:rFonts w:ascii="Times New Roman" w:eastAsia="Times New Roman" w:hAnsi="Times New Roman" w:cs="Times New Roman" w:hint="default"/>
        <w:w w:val="102"/>
        <w:sz w:val="19"/>
        <w:szCs w:val="19"/>
        <w:lang w:val="es-ES" w:eastAsia="en-US" w:bidi="ar-SA"/>
      </w:rPr>
    </w:lvl>
    <w:lvl w:ilvl="1" w:tplc="95D449B4">
      <w:numFmt w:val="bullet"/>
      <w:lvlText w:val="•"/>
      <w:lvlJc w:val="left"/>
      <w:pPr>
        <w:ind w:left="1359" w:hanging="360"/>
      </w:pPr>
      <w:rPr>
        <w:rFonts w:hint="default"/>
        <w:lang w:val="es-ES" w:eastAsia="en-US" w:bidi="ar-SA"/>
      </w:rPr>
    </w:lvl>
    <w:lvl w:ilvl="2" w:tplc="D75A1C1E">
      <w:numFmt w:val="bullet"/>
      <w:lvlText w:val="•"/>
      <w:lvlJc w:val="left"/>
      <w:pPr>
        <w:ind w:left="1879" w:hanging="360"/>
      </w:pPr>
      <w:rPr>
        <w:rFonts w:hint="default"/>
        <w:lang w:val="es-ES" w:eastAsia="en-US" w:bidi="ar-SA"/>
      </w:rPr>
    </w:lvl>
    <w:lvl w:ilvl="3" w:tplc="2AA20A0E">
      <w:numFmt w:val="bullet"/>
      <w:lvlText w:val="•"/>
      <w:lvlJc w:val="left"/>
      <w:pPr>
        <w:ind w:left="2399" w:hanging="360"/>
      </w:pPr>
      <w:rPr>
        <w:rFonts w:hint="default"/>
        <w:lang w:val="es-ES" w:eastAsia="en-US" w:bidi="ar-SA"/>
      </w:rPr>
    </w:lvl>
    <w:lvl w:ilvl="4" w:tplc="1138EFA8">
      <w:numFmt w:val="bullet"/>
      <w:lvlText w:val="•"/>
      <w:lvlJc w:val="left"/>
      <w:pPr>
        <w:ind w:left="2919" w:hanging="360"/>
      </w:pPr>
      <w:rPr>
        <w:rFonts w:hint="default"/>
        <w:lang w:val="es-ES" w:eastAsia="en-US" w:bidi="ar-SA"/>
      </w:rPr>
    </w:lvl>
    <w:lvl w:ilvl="5" w:tplc="C6287330">
      <w:numFmt w:val="bullet"/>
      <w:lvlText w:val="•"/>
      <w:lvlJc w:val="left"/>
      <w:pPr>
        <w:ind w:left="3439" w:hanging="360"/>
      </w:pPr>
      <w:rPr>
        <w:rFonts w:hint="default"/>
        <w:lang w:val="es-ES" w:eastAsia="en-US" w:bidi="ar-SA"/>
      </w:rPr>
    </w:lvl>
    <w:lvl w:ilvl="6" w:tplc="5AD4F088">
      <w:numFmt w:val="bullet"/>
      <w:lvlText w:val="•"/>
      <w:lvlJc w:val="left"/>
      <w:pPr>
        <w:ind w:left="3958" w:hanging="360"/>
      </w:pPr>
      <w:rPr>
        <w:rFonts w:hint="default"/>
        <w:lang w:val="es-ES" w:eastAsia="en-US" w:bidi="ar-SA"/>
      </w:rPr>
    </w:lvl>
    <w:lvl w:ilvl="7" w:tplc="185AB230">
      <w:numFmt w:val="bullet"/>
      <w:lvlText w:val="•"/>
      <w:lvlJc w:val="left"/>
      <w:pPr>
        <w:ind w:left="4478" w:hanging="360"/>
      </w:pPr>
      <w:rPr>
        <w:rFonts w:hint="default"/>
        <w:lang w:val="es-ES" w:eastAsia="en-US" w:bidi="ar-SA"/>
      </w:rPr>
    </w:lvl>
    <w:lvl w:ilvl="8" w:tplc="4D8EA60E">
      <w:numFmt w:val="bullet"/>
      <w:lvlText w:val="•"/>
      <w:lvlJc w:val="left"/>
      <w:pPr>
        <w:ind w:left="4998" w:hanging="360"/>
      </w:pPr>
      <w:rPr>
        <w:rFonts w:hint="default"/>
        <w:lang w:val="es-ES" w:eastAsia="en-US" w:bidi="ar-SA"/>
      </w:rPr>
    </w:lvl>
  </w:abstractNum>
  <w:abstractNum w:abstractNumId="1" w15:restartNumberingAfterBreak="0">
    <w:nsid w:val="10C87129"/>
    <w:multiLevelType w:val="hybridMultilevel"/>
    <w:tmpl w:val="0E8A2ADE"/>
    <w:lvl w:ilvl="0" w:tplc="080A0001">
      <w:start w:val="1"/>
      <w:numFmt w:val="bullet"/>
      <w:lvlText w:val=""/>
      <w:lvlJc w:val="left"/>
      <w:pPr>
        <w:ind w:left="1208" w:hanging="360"/>
      </w:pPr>
      <w:rPr>
        <w:rFonts w:ascii="Symbol" w:hAnsi="Symbol" w:hint="default"/>
      </w:rPr>
    </w:lvl>
    <w:lvl w:ilvl="1" w:tplc="080A0003" w:tentative="1">
      <w:start w:val="1"/>
      <w:numFmt w:val="bullet"/>
      <w:lvlText w:val="o"/>
      <w:lvlJc w:val="left"/>
      <w:pPr>
        <w:ind w:left="1928" w:hanging="360"/>
      </w:pPr>
      <w:rPr>
        <w:rFonts w:ascii="Courier New" w:hAnsi="Courier New" w:cs="Courier New" w:hint="default"/>
      </w:rPr>
    </w:lvl>
    <w:lvl w:ilvl="2" w:tplc="080A0005" w:tentative="1">
      <w:start w:val="1"/>
      <w:numFmt w:val="bullet"/>
      <w:lvlText w:val=""/>
      <w:lvlJc w:val="left"/>
      <w:pPr>
        <w:ind w:left="2648" w:hanging="360"/>
      </w:pPr>
      <w:rPr>
        <w:rFonts w:ascii="Wingdings" w:hAnsi="Wingdings" w:hint="default"/>
      </w:rPr>
    </w:lvl>
    <w:lvl w:ilvl="3" w:tplc="080A0001" w:tentative="1">
      <w:start w:val="1"/>
      <w:numFmt w:val="bullet"/>
      <w:lvlText w:val=""/>
      <w:lvlJc w:val="left"/>
      <w:pPr>
        <w:ind w:left="3368" w:hanging="360"/>
      </w:pPr>
      <w:rPr>
        <w:rFonts w:ascii="Symbol" w:hAnsi="Symbol" w:hint="default"/>
      </w:rPr>
    </w:lvl>
    <w:lvl w:ilvl="4" w:tplc="080A0003" w:tentative="1">
      <w:start w:val="1"/>
      <w:numFmt w:val="bullet"/>
      <w:lvlText w:val="o"/>
      <w:lvlJc w:val="left"/>
      <w:pPr>
        <w:ind w:left="4088" w:hanging="360"/>
      </w:pPr>
      <w:rPr>
        <w:rFonts w:ascii="Courier New" w:hAnsi="Courier New" w:cs="Courier New" w:hint="default"/>
      </w:rPr>
    </w:lvl>
    <w:lvl w:ilvl="5" w:tplc="080A0005" w:tentative="1">
      <w:start w:val="1"/>
      <w:numFmt w:val="bullet"/>
      <w:lvlText w:val=""/>
      <w:lvlJc w:val="left"/>
      <w:pPr>
        <w:ind w:left="4808" w:hanging="360"/>
      </w:pPr>
      <w:rPr>
        <w:rFonts w:ascii="Wingdings" w:hAnsi="Wingdings" w:hint="default"/>
      </w:rPr>
    </w:lvl>
    <w:lvl w:ilvl="6" w:tplc="080A0001" w:tentative="1">
      <w:start w:val="1"/>
      <w:numFmt w:val="bullet"/>
      <w:lvlText w:val=""/>
      <w:lvlJc w:val="left"/>
      <w:pPr>
        <w:ind w:left="5528" w:hanging="360"/>
      </w:pPr>
      <w:rPr>
        <w:rFonts w:ascii="Symbol" w:hAnsi="Symbol" w:hint="default"/>
      </w:rPr>
    </w:lvl>
    <w:lvl w:ilvl="7" w:tplc="080A0003" w:tentative="1">
      <w:start w:val="1"/>
      <w:numFmt w:val="bullet"/>
      <w:lvlText w:val="o"/>
      <w:lvlJc w:val="left"/>
      <w:pPr>
        <w:ind w:left="6248" w:hanging="360"/>
      </w:pPr>
      <w:rPr>
        <w:rFonts w:ascii="Courier New" w:hAnsi="Courier New" w:cs="Courier New" w:hint="default"/>
      </w:rPr>
    </w:lvl>
    <w:lvl w:ilvl="8" w:tplc="080A0005" w:tentative="1">
      <w:start w:val="1"/>
      <w:numFmt w:val="bullet"/>
      <w:lvlText w:val=""/>
      <w:lvlJc w:val="left"/>
      <w:pPr>
        <w:ind w:left="6968" w:hanging="360"/>
      </w:pPr>
      <w:rPr>
        <w:rFonts w:ascii="Wingdings" w:hAnsi="Wingdings" w:hint="default"/>
      </w:rPr>
    </w:lvl>
  </w:abstractNum>
  <w:abstractNum w:abstractNumId="2" w15:restartNumberingAfterBreak="0">
    <w:nsid w:val="1AA263D5"/>
    <w:multiLevelType w:val="hybridMultilevel"/>
    <w:tmpl w:val="4A68E4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8C5BC6"/>
    <w:multiLevelType w:val="hybridMultilevel"/>
    <w:tmpl w:val="FFFFFFFF"/>
    <w:lvl w:ilvl="0" w:tplc="F6F24A66">
      <w:numFmt w:val="bullet"/>
      <w:lvlText w:val="●"/>
      <w:lvlJc w:val="left"/>
      <w:pPr>
        <w:ind w:left="848" w:hanging="360"/>
      </w:pPr>
      <w:rPr>
        <w:rFonts w:ascii="Times New Roman" w:eastAsia="Times New Roman" w:hAnsi="Times New Roman" w:cs="Times New Roman" w:hint="default"/>
        <w:w w:val="102"/>
        <w:sz w:val="19"/>
        <w:szCs w:val="19"/>
        <w:lang w:val="es-ES" w:eastAsia="en-US" w:bidi="ar-SA"/>
      </w:rPr>
    </w:lvl>
    <w:lvl w:ilvl="1" w:tplc="7910F2F0">
      <w:numFmt w:val="bullet"/>
      <w:lvlText w:val="•"/>
      <w:lvlJc w:val="left"/>
      <w:pPr>
        <w:ind w:left="1359" w:hanging="360"/>
      </w:pPr>
      <w:rPr>
        <w:rFonts w:hint="default"/>
        <w:lang w:val="es-ES" w:eastAsia="en-US" w:bidi="ar-SA"/>
      </w:rPr>
    </w:lvl>
    <w:lvl w:ilvl="2" w:tplc="A622E630">
      <w:numFmt w:val="bullet"/>
      <w:lvlText w:val="•"/>
      <w:lvlJc w:val="left"/>
      <w:pPr>
        <w:ind w:left="1879" w:hanging="360"/>
      </w:pPr>
      <w:rPr>
        <w:rFonts w:hint="default"/>
        <w:lang w:val="es-ES" w:eastAsia="en-US" w:bidi="ar-SA"/>
      </w:rPr>
    </w:lvl>
    <w:lvl w:ilvl="3" w:tplc="70BEB726">
      <w:numFmt w:val="bullet"/>
      <w:lvlText w:val="•"/>
      <w:lvlJc w:val="left"/>
      <w:pPr>
        <w:ind w:left="2399" w:hanging="360"/>
      </w:pPr>
      <w:rPr>
        <w:rFonts w:hint="default"/>
        <w:lang w:val="es-ES" w:eastAsia="en-US" w:bidi="ar-SA"/>
      </w:rPr>
    </w:lvl>
    <w:lvl w:ilvl="4" w:tplc="DAB26B5E">
      <w:numFmt w:val="bullet"/>
      <w:lvlText w:val="•"/>
      <w:lvlJc w:val="left"/>
      <w:pPr>
        <w:ind w:left="2919" w:hanging="360"/>
      </w:pPr>
      <w:rPr>
        <w:rFonts w:hint="default"/>
        <w:lang w:val="es-ES" w:eastAsia="en-US" w:bidi="ar-SA"/>
      </w:rPr>
    </w:lvl>
    <w:lvl w:ilvl="5" w:tplc="598CB8DC">
      <w:numFmt w:val="bullet"/>
      <w:lvlText w:val="•"/>
      <w:lvlJc w:val="left"/>
      <w:pPr>
        <w:ind w:left="3439" w:hanging="360"/>
      </w:pPr>
      <w:rPr>
        <w:rFonts w:hint="default"/>
        <w:lang w:val="es-ES" w:eastAsia="en-US" w:bidi="ar-SA"/>
      </w:rPr>
    </w:lvl>
    <w:lvl w:ilvl="6" w:tplc="76C27A60">
      <w:numFmt w:val="bullet"/>
      <w:lvlText w:val="•"/>
      <w:lvlJc w:val="left"/>
      <w:pPr>
        <w:ind w:left="3958" w:hanging="360"/>
      </w:pPr>
      <w:rPr>
        <w:rFonts w:hint="default"/>
        <w:lang w:val="es-ES" w:eastAsia="en-US" w:bidi="ar-SA"/>
      </w:rPr>
    </w:lvl>
    <w:lvl w:ilvl="7" w:tplc="1A30E50C">
      <w:numFmt w:val="bullet"/>
      <w:lvlText w:val="•"/>
      <w:lvlJc w:val="left"/>
      <w:pPr>
        <w:ind w:left="4478" w:hanging="360"/>
      </w:pPr>
      <w:rPr>
        <w:rFonts w:hint="default"/>
        <w:lang w:val="es-ES" w:eastAsia="en-US" w:bidi="ar-SA"/>
      </w:rPr>
    </w:lvl>
    <w:lvl w:ilvl="8" w:tplc="7998407E">
      <w:numFmt w:val="bullet"/>
      <w:lvlText w:val="•"/>
      <w:lvlJc w:val="left"/>
      <w:pPr>
        <w:ind w:left="4998" w:hanging="360"/>
      </w:pPr>
      <w:rPr>
        <w:rFonts w:hint="default"/>
        <w:lang w:val="es-ES" w:eastAsia="en-US" w:bidi="ar-SA"/>
      </w:rPr>
    </w:lvl>
  </w:abstractNum>
  <w:abstractNum w:abstractNumId="4" w15:restartNumberingAfterBreak="0">
    <w:nsid w:val="5F657ACD"/>
    <w:multiLevelType w:val="hybridMultilevel"/>
    <w:tmpl w:val="FFFFFFFF"/>
    <w:lvl w:ilvl="0" w:tplc="D7EC3332">
      <w:numFmt w:val="bullet"/>
      <w:lvlText w:val="●"/>
      <w:lvlJc w:val="left"/>
      <w:pPr>
        <w:ind w:left="958" w:hanging="361"/>
      </w:pPr>
      <w:rPr>
        <w:rFonts w:hint="default"/>
        <w:w w:val="102"/>
        <w:lang w:val="es-ES" w:eastAsia="en-US" w:bidi="ar-SA"/>
      </w:rPr>
    </w:lvl>
    <w:lvl w:ilvl="1" w:tplc="7D743F80">
      <w:numFmt w:val="bullet"/>
      <w:lvlText w:val="•"/>
      <w:lvlJc w:val="left"/>
      <w:pPr>
        <w:ind w:left="1782" w:hanging="361"/>
      </w:pPr>
      <w:rPr>
        <w:rFonts w:hint="default"/>
        <w:lang w:val="es-ES" w:eastAsia="en-US" w:bidi="ar-SA"/>
      </w:rPr>
    </w:lvl>
    <w:lvl w:ilvl="2" w:tplc="74182EAE">
      <w:numFmt w:val="bullet"/>
      <w:lvlText w:val="•"/>
      <w:lvlJc w:val="left"/>
      <w:pPr>
        <w:ind w:left="2604" w:hanging="361"/>
      </w:pPr>
      <w:rPr>
        <w:rFonts w:hint="default"/>
        <w:lang w:val="es-ES" w:eastAsia="en-US" w:bidi="ar-SA"/>
      </w:rPr>
    </w:lvl>
    <w:lvl w:ilvl="3" w:tplc="2398E200">
      <w:numFmt w:val="bullet"/>
      <w:lvlText w:val="•"/>
      <w:lvlJc w:val="left"/>
      <w:pPr>
        <w:ind w:left="3426" w:hanging="361"/>
      </w:pPr>
      <w:rPr>
        <w:rFonts w:hint="default"/>
        <w:lang w:val="es-ES" w:eastAsia="en-US" w:bidi="ar-SA"/>
      </w:rPr>
    </w:lvl>
    <w:lvl w:ilvl="4" w:tplc="C8003604">
      <w:numFmt w:val="bullet"/>
      <w:lvlText w:val="•"/>
      <w:lvlJc w:val="left"/>
      <w:pPr>
        <w:ind w:left="4248" w:hanging="361"/>
      </w:pPr>
      <w:rPr>
        <w:rFonts w:hint="default"/>
        <w:lang w:val="es-ES" w:eastAsia="en-US" w:bidi="ar-SA"/>
      </w:rPr>
    </w:lvl>
    <w:lvl w:ilvl="5" w:tplc="BCFA41DE">
      <w:numFmt w:val="bullet"/>
      <w:lvlText w:val="•"/>
      <w:lvlJc w:val="left"/>
      <w:pPr>
        <w:ind w:left="5070" w:hanging="361"/>
      </w:pPr>
      <w:rPr>
        <w:rFonts w:hint="default"/>
        <w:lang w:val="es-ES" w:eastAsia="en-US" w:bidi="ar-SA"/>
      </w:rPr>
    </w:lvl>
    <w:lvl w:ilvl="6" w:tplc="5B24F53E">
      <w:numFmt w:val="bullet"/>
      <w:lvlText w:val="•"/>
      <w:lvlJc w:val="left"/>
      <w:pPr>
        <w:ind w:left="5892" w:hanging="361"/>
      </w:pPr>
      <w:rPr>
        <w:rFonts w:hint="default"/>
        <w:lang w:val="es-ES" w:eastAsia="en-US" w:bidi="ar-SA"/>
      </w:rPr>
    </w:lvl>
    <w:lvl w:ilvl="7" w:tplc="FD683878">
      <w:numFmt w:val="bullet"/>
      <w:lvlText w:val="•"/>
      <w:lvlJc w:val="left"/>
      <w:pPr>
        <w:ind w:left="6714" w:hanging="361"/>
      </w:pPr>
      <w:rPr>
        <w:rFonts w:hint="default"/>
        <w:lang w:val="es-ES" w:eastAsia="en-US" w:bidi="ar-SA"/>
      </w:rPr>
    </w:lvl>
    <w:lvl w:ilvl="8" w:tplc="CB82CBE2">
      <w:numFmt w:val="bullet"/>
      <w:lvlText w:val="•"/>
      <w:lvlJc w:val="left"/>
      <w:pPr>
        <w:ind w:left="7536" w:hanging="361"/>
      </w:pPr>
      <w:rPr>
        <w:rFonts w:hint="default"/>
        <w:lang w:val="es-ES" w:eastAsia="en-US" w:bidi="ar-SA"/>
      </w:rPr>
    </w:lvl>
  </w:abstractNum>
  <w:num w:numId="1" w16cid:durableId="1932199691">
    <w:abstractNumId w:val="4"/>
  </w:num>
  <w:num w:numId="2" w16cid:durableId="120418395">
    <w:abstractNumId w:val="0"/>
  </w:num>
  <w:num w:numId="3" w16cid:durableId="743995531">
    <w:abstractNumId w:val="3"/>
  </w:num>
  <w:num w:numId="4" w16cid:durableId="323552269">
    <w:abstractNumId w:val="2"/>
  </w:num>
  <w:num w:numId="5" w16cid:durableId="1592543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82"/>
    <w:rsid w:val="00117610"/>
    <w:rsid w:val="001369B8"/>
    <w:rsid w:val="00153196"/>
    <w:rsid w:val="0015623E"/>
    <w:rsid w:val="00171838"/>
    <w:rsid w:val="00214830"/>
    <w:rsid w:val="00247982"/>
    <w:rsid w:val="002B270F"/>
    <w:rsid w:val="003B28DC"/>
    <w:rsid w:val="00436FB1"/>
    <w:rsid w:val="00532505"/>
    <w:rsid w:val="00546CBC"/>
    <w:rsid w:val="00601013"/>
    <w:rsid w:val="00601BCB"/>
    <w:rsid w:val="006325D4"/>
    <w:rsid w:val="00674860"/>
    <w:rsid w:val="006D2C0D"/>
    <w:rsid w:val="00785985"/>
    <w:rsid w:val="008170B2"/>
    <w:rsid w:val="0084536E"/>
    <w:rsid w:val="009A2FDA"/>
    <w:rsid w:val="009D20BE"/>
    <w:rsid w:val="00AE1D7C"/>
    <w:rsid w:val="00BE3222"/>
    <w:rsid w:val="00C16D56"/>
    <w:rsid w:val="00C30BD9"/>
    <w:rsid w:val="00C63791"/>
    <w:rsid w:val="00C90A95"/>
    <w:rsid w:val="00CB720C"/>
    <w:rsid w:val="00D365FE"/>
    <w:rsid w:val="00D806AD"/>
    <w:rsid w:val="00DE3C62"/>
    <w:rsid w:val="00E03588"/>
    <w:rsid w:val="00E240B2"/>
    <w:rsid w:val="00E246AE"/>
    <w:rsid w:val="00E30D26"/>
    <w:rsid w:val="00E65A10"/>
    <w:rsid w:val="00E76262"/>
    <w:rsid w:val="00E84DC9"/>
    <w:rsid w:val="00ED525D"/>
    <w:rsid w:val="00F9485F"/>
    <w:rsid w:val="00F964A0"/>
    <w:rsid w:val="00FB281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F114"/>
  <w15:chartTrackingRefBased/>
  <w15:docId w15:val="{EA85105B-32D7-D040-8933-B4A4DA48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2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365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247982"/>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styleId="Prrafodelista">
    <w:name w:val="List Paragraph"/>
    <w:basedOn w:val="Normal"/>
    <w:uiPriority w:val="1"/>
    <w:qFormat/>
    <w:rsid w:val="00247982"/>
    <w:pPr>
      <w:widowControl w:val="0"/>
      <w:autoSpaceDE w:val="0"/>
      <w:autoSpaceDN w:val="0"/>
      <w:spacing w:after="0" w:line="240" w:lineRule="auto"/>
      <w:ind w:left="958" w:hanging="361"/>
    </w:pPr>
    <w:rPr>
      <w:rFonts w:ascii="Calibri" w:eastAsia="Calibri" w:hAnsi="Calibri" w:cs="Calibri"/>
      <w:lang w:val="es-ES" w:eastAsia="en-US"/>
    </w:rPr>
  </w:style>
  <w:style w:type="paragraph" w:customStyle="1" w:styleId="TableParagraph">
    <w:name w:val="Table Paragraph"/>
    <w:basedOn w:val="Normal"/>
    <w:uiPriority w:val="1"/>
    <w:qFormat/>
    <w:rsid w:val="00247982"/>
    <w:pPr>
      <w:widowControl w:val="0"/>
      <w:autoSpaceDE w:val="0"/>
      <w:autoSpaceDN w:val="0"/>
      <w:spacing w:after="0" w:line="240" w:lineRule="auto"/>
      <w:ind w:left="127"/>
    </w:pPr>
    <w:rPr>
      <w:rFonts w:ascii="Calibri" w:eastAsia="Calibri" w:hAnsi="Calibri" w:cs="Calibri"/>
      <w:lang w:val="es-ES" w:eastAsia="en-US"/>
    </w:rPr>
  </w:style>
  <w:style w:type="character" w:customStyle="1" w:styleId="Ttulo1Car">
    <w:name w:val="Título 1 Car"/>
    <w:basedOn w:val="Fuentedeprrafopredeter"/>
    <w:link w:val="Ttulo1"/>
    <w:uiPriority w:val="9"/>
    <w:rsid w:val="009A2FD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365FE"/>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1"/>
    <w:qFormat/>
    <w:rsid w:val="00D365FE"/>
    <w:pPr>
      <w:widowControl w:val="0"/>
      <w:autoSpaceDE w:val="0"/>
      <w:autoSpaceDN w:val="0"/>
      <w:spacing w:after="0" w:line="240" w:lineRule="auto"/>
    </w:pPr>
    <w:rPr>
      <w:rFonts w:ascii="Arial MT" w:eastAsia="Arial MT" w:hAnsi="Arial MT" w:cs="Arial MT"/>
      <w:sz w:val="24"/>
      <w:szCs w:val="24"/>
      <w:lang w:val="es-ES" w:eastAsia="en-US"/>
    </w:rPr>
  </w:style>
  <w:style w:type="character" w:customStyle="1" w:styleId="TextoindependienteCar">
    <w:name w:val="Texto independiente Car"/>
    <w:basedOn w:val="Fuentedeprrafopredeter"/>
    <w:link w:val="Textoindependiente"/>
    <w:uiPriority w:val="1"/>
    <w:rsid w:val="00D365FE"/>
    <w:rPr>
      <w:rFonts w:ascii="Arial MT" w:eastAsia="Arial MT" w:hAnsi="Arial MT" w:cs="Arial MT"/>
      <w:sz w:val="24"/>
      <w:szCs w:val="24"/>
      <w:lang w:val="es-ES" w:eastAsia="en-US"/>
    </w:rPr>
  </w:style>
  <w:style w:type="paragraph" w:styleId="NormalWeb">
    <w:name w:val="Normal (Web)"/>
    <w:basedOn w:val="Normal"/>
    <w:uiPriority w:val="99"/>
    <w:semiHidden/>
    <w:unhideWhenUsed/>
    <w:rsid w:val="00F9485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528</Words>
  <Characters>2907</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rodriguez</dc:creator>
  <cp:keywords/>
  <dc:description/>
  <cp:lastModifiedBy>carlos rodriguez</cp:lastModifiedBy>
  <cp:revision>44</cp:revision>
  <dcterms:created xsi:type="dcterms:W3CDTF">2022-10-04T00:28:00Z</dcterms:created>
  <dcterms:modified xsi:type="dcterms:W3CDTF">2022-10-04T01:52:00Z</dcterms:modified>
</cp:coreProperties>
</file>