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EA48606" wp14:paraId="7B6D7458" wp14:textId="297DEAB7">
      <w:pPr>
        <w:pStyle w:val="Heading1"/>
        <w:spacing w:before="240" w:beforeAutospacing="off" w:after="120" w:afterAutospacing="off"/>
      </w:pPr>
      <w:r w:rsidRPr="0EA48606" w:rsidR="7AA334E4">
        <w:rPr>
          <w:rFonts w:ascii="system-ui" w:hAnsi="system-ui" w:eastAsia="system-ui" w:cs="system-ui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Informe: Fase ¿Cómo Podríamos? (HMW)</w:t>
      </w:r>
    </w:p>
    <w:p xmlns:wp14="http://schemas.microsoft.com/office/word/2010/wordml" w:rsidP="0EA48606" wp14:paraId="579FB379" wp14:textId="048B577F">
      <w:pPr>
        <w:pStyle w:val="Heading2"/>
        <w:spacing w:before="240" w:beforeAutospacing="off" w:after="120" w:afterAutospacing="off"/>
      </w:pPr>
      <w:r w:rsidRPr="0EA48606" w:rsidR="7AA334E4">
        <w:rPr>
          <w:rFonts w:ascii="system-ui" w:hAnsi="system-ui" w:eastAsia="system-ui" w:cs="system-ui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Proyecto: Accesorios Clauss – Plataforma Digital</w:t>
      </w:r>
    </w:p>
    <w:p xmlns:wp14="http://schemas.microsoft.com/office/word/2010/wordml" w:rsidP="0EA48606" wp14:paraId="6B08BD5A" wp14:textId="60D813D6">
      <w:pPr>
        <w:pStyle w:val="Heading2"/>
        <w:spacing w:before="240" w:beforeAutospacing="off" w:after="120" w:afterAutospacing="off"/>
      </w:pPr>
      <w:r w:rsidRPr="0EA48606" w:rsidR="7AA334E4">
        <w:rPr>
          <w:rFonts w:ascii="system-ui" w:hAnsi="system-ui" w:eastAsia="system-ui" w:cs="system-ui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Introducción</w:t>
      </w:r>
    </w:p>
    <w:p xmlns:wp14="http://schemas.microsoft.com/office/word/2010/wordml" w:rsidP="0EA48606" wp14:paraId="7C41BEEB" wp14:textId="7EFA591F">
      <w:pPr>
        <w:spacing w:before="12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15"/>
          <w:szCs w:val="15"/>
          <w:u w:val="none"/>
          <w:lang w:val="es-ES"/>
        </w:rPr>
      </w:pPr>
      <w:r w:rsidRPr="0EA48606" w:rsidR="7AA334E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En el marco de la metodología Design Thinking, la técnica “¿Cómo podríamos?” (How Might We, HMW) ayuda a transformar los principales problemas o necesidades detectadas en oportunidades para la ideación de soluciones innovadoras. A continuación se presentan los principales retos organizados en categorías, cada uno acompañado de preguntas HMW específicas para guiar el diseño y desarrollo de la solución digital de Accesorios Clauss.</w:t>
      </w:r>
    </w:p>
    <w:p xmlns:wp14="http://schemas.microsoft.com/office/word/2010/wordml" wp14:paraId="4008C2B7" wp14:textId="54F032B4"/>
    <w:p xmlns:wp14="http://schemas.microsoft.com/office/word/2010/wordml" w:rsidP="0EA48606" wp14:paraId="4989A992" wp14:textId="6B01BD82">
      <w:pPr>
        <w:pStyle w:val="Heading2"/>
        <w:spacing w:before="240" w:beforeAutospacing="off" w:after="120" w:afterAutospacing="off"/>
      </w:pPr>
      <w:r w:rsidRPr="0EA48606" w:rsidR="7AA334E4">
        <w:rPr>
          <w:rFonts w:ascii="system-ui" w:hAnsi="system-ui" w:eastAsia="system-ui" w:cs="system-ui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1. Pagos y Seguridad en Transacciones</w:t>
      </w:r>
    </w:p>
    <w:p xmlns:wp14="http://schemas.microsoft.com/office/word/2010/wordml" w:rsidP="0EA48606" wp14:paraId="6D71AEB4" wp14:textId="121290A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0EA48606" w:rsidR="7AA334E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¿Cómo podríamos garantizar que los artesanos reciban el pago antes de enviar los productos?</w:t>
      </w:r>
    </w:p>
    <w:p xmlns:wp14="http://schemas.microsoft.com/office/word/2010/wordml" w:rsidP="0EA48606" wp14:paraId="3FDEEE95" wp14:textId="4E81714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0EA48606" w:rsidR="7AA334E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¿Cómo podríamos integrar un sistema de pago seguro que retenga el dinero hasta la confirmación de recepción?</w:t>
      </w:r>
    </w:p>
    <w:p xmlns:wp14="http://schemas.microsoft.com/office/word/2010/wordml" w:rsidP="0EA48606" wp14:paraId="10C48F87" wp14:textId="60E59F9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0EA48606" w:rsidR="7AA334E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¿Cómo podríamos notificar automáticamente a los vendedores cuando se confirme un pago?</w:t>
      </w:r>
    </w:p>
    <w:p xmlns:wp14="http://schemas.microsoft.com/office/word/2010/wordml" w:rsidP="0EA48606" wp14:paraId="55448E2E" wp14:textId="50A2C61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0EA48606" w:rsidR="7AA334E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¿Cómo podríamos ofrecer opciones de pago accesibles y confiables para el cliente?</w:t>
      </w:r>
    </w:p>
    <w:p xmlns:wp14="http://schemas.microsoft.com/office/word/2010/wordml" wp14:paraId="48CBA962" wp14:textId="15A7F51C"/>
    <w:p xmlns:wp14="http://schemas.microsoft.com/office/word/2010/wordml" w:rsidP="0EA48606" wp14:paraId="7E124A65" wp14:textId="70BACC09">
      <w:pPr>
        <w:pStyle w:val="Heading2"/>
        <w:spacing w:before="240" w:beforeAutospacing="off" w:after="120" w:afterAutospacing="off"/>
      </w:pPr>
      <w:r w:rsidRPr="0EA48606" w:rsidR="7AA334E4">
        <w:rPr>
          <w:rFonts w:ascii="system-ui" w:hAnsi="system-ui" w:eastAsia="system-ui" w:cs="system-ui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2. Valoración del Trabajo Artesanal</w:t>
      </w:r>
    </w:p>
    <w:p xmlns:wp14="http://schemas.microsoft.com/office/word/2010/wordml" w:rsidP="0EA48606" wp14:paraId="222EF5A4" wp14:textId="16198C7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0EA48606" w:rsidR="7AA334E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¿Cómo podríamos mostrar visualmente el proceso de elaboración para que los clientes valoren más cada pieza?</w:t>
      </w:r>
    </w:p>
    <w:p xmlns:wp14="http://schemas.microsoft.com/office/word/2010/wordml" w:rsidP="0EA48606" wp14:paraId="055F929C" wp14:textId="27D5089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0EA48606" w:rsidR="7AA334E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¿Cómo podríamos incorporar videos, fotos o historias de los artesanos y su proceso creativo?</w:t>
      </w:r>
    </w:p>
    <w:p xmlns:wp14="http://schemas.microsoft.com/office/word/2010/wordml" w:rsidP="0EA48606" wp14:paraId="761ED450" wp14:textId="315BE5D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0EA48606" w:rsidR="7AA334E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¿Cómo podríamos personalizar la experiencia del cliente mostrando el perfil y mensaje de cada artesano?</w:t>
      </w:r>
    </w:p>
    <w:p xmlns:wp14="http://schemas.microsoft.com/office/word/2010/wordml" w:rsidP="0EA48606" wp14:paraId="199B8A50" wp14:textId="51F68CD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0EA48606" w:rsidR="7AA334E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¿Cómo podríamos explicar de forma clara por qué cada producto tiene ese precio?</w:t>
      </w:r>
    </w:p>
    <w:p xmlns:wp14="http://schemas.microsoft.com/office/word/2010/wordml" wp14:paraId="63C05040" wp14:textId="2B456333"/>
    <w:p xmlns:wp14="http://schemas.microsoft.com/office/word/2010/wordml" w:rsidP="0EA48606" wp14:paraId="306874DF" wp14:textId="643A0FE4">
      <w:pPr>
        <w:pStyle w:val="Heading2"/>
        <w:spacing w:before="240" w:beforeAutospacing="off" w:after="120" w:afterAutospacing="off"/>
      </w:pPr>
      <w:r w:rsidRPr="0EA48606" w:rsidR="7AA334E4">
        <w:rPr>
          <w:rFonts w:ascii="system-ui" w:hAnsi="system-ui" w:eastAsia="system-ui" w:cs="system-ui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3. Protección de Propiedad Intelectual</w:t>
      </w:r>
    </w:p>
    <w:p xmlns:wp14="http://schemas.microsoft.com/office/word/2010/wordml" w:rsidP="0EA48606" wp14:paraId="678CFB69" wp14:textId="31E37A6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0EA48606" w:rsidR="7AA334E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¿Cómo podríamos proteger los diseños originales con certificados digitales o sellos de autenticidad?</w:t>
      </w:r>
    </w:p>
    <w:p xmlns:wp14="http://schemas.microsoft.com/office/word/2010/wordml" w:rsidP="0EA48606" wp14:paraId="6C67420D" wp14:textId="631B01B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0EA48606" w:rsidR="7AA334E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¿Cómo podríamos facilitar el registro de marcas y diseños para pequeños emprendimientos?</w:t>
      </w:r>
    </w:p>
    <w:p xmlns:wp14="http://schemas.microsoft.com/office/word/2010/wordml" w:rsidP="0EA48606" wp14:paraId="0F3100E5" wp14:textId="535409F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0EA48606" w:rsidR="7AA334E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¿Cómo podríamos asignar códigos únicos o QR a cada pieza para verificar su autenticidad?</w:t>
      </w:r>
    </w:p>
    <w:p xmlns:wp14="http://schemas.microsoft.com/office/word/2010/wordml" wp14:paraId="03DF02DC" wp14:textId="5E1ED71D"/>
    <w:p xmlns:wp14="http://schemas.microsoft.com/office/word/2010/wordml" w:rsidP="0EA48606" wp14:paraId="585A661A" wp14:textId="620ABA73">
      <w:pPr>
        <w:pStyle w:val="Heading2"/>
        <w:spacing w:before="240" w:beforeAutospacing="off" w:after="120" w:afterAutospacing="off"/>
      </w:pPr>
      <w:r w:rsidRPr="0EA48606" w:rsidR="7AA334E4">
        <w:rPr>
          <w:rFonts w:ascii="system-ui" w:hAnsi="system-ui" w:eastAsia="system-ui" w:cs="system-ui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4. Plataforma y Experiencia de Usuario</w:t>
      </w:r>
    </w:p>
    <w:p xmlns:wp14="http://schemas.microsoft.com/office/word/2010/wordml" w:rsidP="0EA48606" wp14:paraId="0DDCAB2D" wp14:textId="3CFFEE1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0EA48606" w:rsidR="7AA334E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¿Cómo podríamos crear una plataforma web/app sencilla que complemente y potencie las redes sociales actuales?</w:t>
      </w:r>
    </w:p>
    <w:p xmlns:wp14="http://schemas.microsoft.com/office/word/2010/wordml" w:rsidP="0EA48606" wp14:paraId="621BADAD" wp14:textId="43DC847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0EA48606" w:rsidR="7AA334E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¿Cómo podríamos simplificar el proceso de compra, manteniéndolo rápido y seguro para usuarios móviles?</w:t>
      </w:r>
    </w:p>
    <w:p xmlns:wp14="http://schemas.microsoft.com/office/word/2010/wordml" w:rsidP="0EA48606" wp14:paraId="57F56C91" wp14:textId="3369390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0EA48606" w:rsidR="7AA334E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¿Cómo podríamos integrar WhatsApp Business o chat directo para una mejor atención al cliente?</w:t>
      </w:r>
    </w:p>
    <w:p xmlns:wp14="http://schemas.microsoft.com/office/word/2010/wordml" w:rsidP="0EA48606" wp14:paraId="49494EFD" wp14:textId="63CF878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0EA48606" w:rsidR="7AA334E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¿Cómo podríamos automatizar la gestión de pedidos, inventario y notificaciones?</w:t>
      </w:r>
    </w:p>
    <w:p xmlns:wp14="http://schemas.microsoft.com/office/word/2010/wordml" wp14:paraId="7A556B9D" wp14:textId="1BED2505"/>
    <w:p xmlns:wp14="http://schemas.microsoft.com/office/word/2010/wordml" w:rsidP="0EA48606" wp14:paraId="30D156CA" wp14:textId="60386E1C">
      <w:pPr>
        <w:pStyle w:val="Heading2"/>
        <w:spacing w:before="240" w:beforeAutospacing="off" w:after="120" w:afterAutospacing="off"/>
      </w:pPr>
      <w:r w:rsidRPr="0EA48606" w:rsidR="7AA334E4">
        <w:rPr>
          <w:rFonts w:ascii="system-ui" w:hAnsi="system-ui" w:eastAsia="system-ui" w:cs="system-ui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5. Crecimiento y Escalabilidad Digital</w:t>
      </w:r>
    </w:p>
    <w:p xmlns:wp14="http://schemas.microsoft.com/office/word/2010/wordml" w:rsidP="0EA48606" wp14:paraId="63F4808E" wp14:textId="1910005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0EA48606" w:rsidR="7AA334E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¿Cómo podríamos optimizar nuestra plataforma para buscadores y aumentar el alcance en Google?</w:t>
      </w:r>
    </w:p>
    <w:p xmlns:wp14="http://schemas.microsoft.com/office/word/2010/wordml" w:rsidP="0EA48606" wp14:paraId="4A674C24" wp14:textId="43881E7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0EA48606" w:rsidR="7AA334E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¿Cómo podríamos expandir la venta a nuevos mercados y marketplaces digitales?</w:t>
      </w:r>
    </w:p>
    <w:p xmlns:wp14="http://schemas.microsoft.com/office/word/2010/wordml" w:rsidP="0EA48606" wp14:paraId="2DA4632D" wp14:textId="101705B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0EA48606" w:rsidR="7AA334E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¿Cómo podríamos crear contenido relevante que ayude a atraer y fidelizar clientes?</w:t>
      </w:r>
    </w:p>
    <w:p xmlns:wp14="http://schemas.microsoft.com/office/word/2010/wordml" wp14:paraId="5C1A07E2" wp14:textId="08555328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429e93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87f15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b3137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e9d99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7a60e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D290ACB"/>
    <w:rsid w:val="0EA48606"/>
    <w:rsid w:val="6D290ACB"/>
    <w:rsid w:val="7AA33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90ACB"/>
  <w15:chartTrackingRefBased/>
  <w15:docId w15:val="{1E08250D-55FA-448C-A7FC-4F0968B6C1E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EA4860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EA4860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yperlink">
    <w:uiPriority w:val="99"/>
    <w:name w:val="Hyperlink"/>
    <w:basedOn w:val="DefaultParagraphFont"/>
    <w:unhideWhenUsed/>
    <w:rsid w:val="0EA48606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0EA4860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8afd1851aa043b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2025-11-07T18:49:31.4076838Z</dcterms:created>
  <dcterms:modified xsi:type="dcterms:W3CDTF">2025-11-07T19:36:00.3003361Z</dcterms:modified>
  <dc:creator>johan carrillo</dc:creator>
  <lastModifiedBy>johan carrillo</lastModifiedBy>
</coreProperties>
</file>