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5486F" w14:textId="227B2145" w:rsidR="00AF3068" w:rsidRPr="00AF3068" w:rsidRDefault="00157FCD" w:rsidP="00AF306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s-AR"/>
        </w:rPr>
        <w:t>Este ejemplo tiene como base la guía número 5 de DMD</w:t>
      </w:r>
    </w:p>
    <w:p w14:paraId="7E0D7C99" w14:textId="1492578C" w:rsidR="00A05A2F" w:rsidRDefault="00554328">
      <w:r w:rsidRPr="00554328">
        <w:drawing>
          <wp:inline distT="0" distB="0" distL="0" distR="0" wp14:anchorId="1FF383DD" wp14:editId="4DEF59C5">
            <wp:extent cx="5943600" cy="31972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1F5F" w14:textId="1FEE8D77" w:rsidR="00554328" w:rsidRDefault="00554328"/>
    <w:p w14:paraId="1DB5DBDC" w14:textId="27A1F393" w:rsidR="00157FCD" w:rsidRDefault="00157FCD" w:rsidP="00157FCD">
      <w:pPr>
        <w:pStyle w:val="Prrafodelista"/>
        <w:numPr>
          <w:ilvl w:val="0"/>
          <w:numId w:val="1"/>
        </w:numPr>
      </w:pPr>
      <w:r>
        <w:t>Daremos click derecho en Estructuras de minería de datos y presionaremos en Nueva estructura de minería de datos</w:t>
      </w:r>
    </w:p>
    <w:p w14:paraId="0C90C269" w14:textId="6F918F36" w:rsidR="00554328" w:rsidRDefault="00554328">
      <w:r w:rsidRPr="00554328">
        <w:drawing>
          <wp:inline distT="0" distB="0" distL="0" distR="0" wp14:anchorId="03B7B387" wp14:editId="396EED47">
            <wp:extent cx="5201376" cy="245779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0354" w14:textId="0B0A03E8" w:rsidR="00554328" w:rsidRDefault="00554328"/>
    <w:p w14:paraId="1A4482EC" w14:textId="515F4E95" w:rsidR="00157FCD" w:rsidRDefault="00157FCD"/>
    <w:p w14:paraId="50568278" w14:textId="21D8155B" w:rsidR="00157FCD" w:rsidRDefault="00157FCD"/>
    <w:p w14:paraId="79B7FCC7" w14:textId="22694B64" w:rsidR="00157FCD" w:rsidRDefault="00157FCD"/>
    <w:p w14:paraId="61B86860" w14:textId="55C66FA1" w:rsidR="00157FCD" w:rsidRDefault="00157FCD" w:rsidP="00157FCD">
      <w:pPr>
        <w:pStyle w:val="Prrafodelista"/>
        <w:numPr>
          <w:ilvl w:val="0"/>
          <w:numId w:val="1"/>
        </w:numPr>
      </w:pPr>
      <w:r>
        <w:t>En el método de definición utilizaremos el método A partir de una base relacional y daremos en siguiente.</w:t>
      </w:r>
    </w:p>
    <w:p w14:paraId="2332E625" w14:textId="7F46EC6B" w:rsidR="00554328" w:rsidRDefault="00554328">
      <w:r w:rsidRPr="00554328">
        <w:lastRenderedPageBreak/>
        <w:drawing>
          <wp:inline distT="0" distB="0" distL="0" distR="0" wp14:anchorId="7215EA3A" wp14:editId="4DC7A662">
            <wp:extent cx="5277587" cy="425826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B783" w14:textId="153DFD11" w:rsidR="00554328" w:rsidRDefault="00157FCD" w:rsidP="00157FCD">
      <w:pPr>
        <w:pStyle w:val="Prrafodelista"/>
        <w:numPr>
          <w:ilvl w:val="0"/>
          <w:numId w:val="1"/>
        </w:numPr>
      </w:pPr>
      <w:r>
        <w:t>En técnica seleccionar regresión lineal de Microsoft y dar en siguiente.</w:t>
      </w:r>
    </w:p>
    <w:p w14:paraId="4E72BC44" w14:textId="15945877" w:rsidR="00554328" w:rsidRDefault="00554328">
      <w:r w:rsidRPr="00554328">
        <w:drawing>
          <wp:inline distT="0" distB="0" distL="0" distR="0" wp14:anchorId="23D73FD1" wp14:editId="13B80494">
            <wp:extent cx="5277587" cy="4258269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97A2" w14:textId="2AA15624" w:rsidR="00554328" w:rsidRDefault="00157FCD" w:rsidP="00157FCD">
      <w:pPr>
        <w:pStyle w:val="Prrafodelista"/>
        <w:numPr>
          <w:ilvl w:val="0"/>
          <w:numId w:val="1"/>
        </w:numPr>
      </w:pPr>
      <w:r>
        <w:lastRenderedPageBreak/>
        <w:t xml:space="preserve">Seleccionaremos la vista a la que queremos aplicarle el método y daremos en siguiente. </w:t>
      </w:r>
    </w:p>
    <w:p w14:paraId="2A4401F2" w14:textId="51DEA2DA" w:rsidR="00554328" w:rsidRDefault="00554328">
      <w:r w:rsidRPr="00554328">
        <w:drawing>
          <wp:inline distT="0" distB="0" distL="0" distR="0" wp14:anchorId="38E97E28" wp14:editId="7099A868">
            <wp:extent cx="5258534" cy="4220164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75D0" w14:textId="0A727EB8" w:rsidR="00554328" w:rsidRDefault="00554328"/>
    <w:p w14:paraId="657411F0" w14:textId="30E10DC3" w:rsidR="00157FCD" w:rsidRDefault="00157FCD"/>
    <w:p w14:paraId="44D9C90E" w14:textId="72030868" w:rsidR="00157FCD" w:rsidRDefault="00157FCD"/>
    <w:p w14:paraId="79667451" w14:textId="6A892F0D" w:rsidR="00157FCD" w:rsidRDefault="00157FCD"/>
    <w:p w14:paraId="2BDEE7A8" w14:textId="2169DB05" w:rsidR="00157FCD" w:rsidRDefault="00157FCD"/>
    <w:p w14:paraId="75041120" w14:textId="3811EF50" w:rsidR="00157FCD" w:rsidRDefault="00157FCD"/>
    <w:p w14:paraId="23169F1D" w14:textId="35E2E737" w:rsidR="00157FCD" w:rsidRDefault="00157FCD"/>
    <w:p w14:paraId="5CCCEDFD" w14:textId="3CD2E7EA" w:rsidR="00157FCD" w:rsidRDefault="00157FCD"/>
    <w:p w14:paraId="0217D028" w14:textId="66994155" w:rsidR="00157FCD" w:rsidRDefault="00157FCD"/>
    <w:p w14:paraId="206C3991" w14:textId="72E9386E" w:rsidR="00157FCD" w:rsidRDefault="00157FCD"/>
    <w:p w14:paraId="7826BC1C" w14:textId="010B6A99" w:rsidR="00157FCD" w:rsidRDefault="00157FCD"/>
    <w:p w14:paraId="2E051CC4" w14:textId="152D52FD" w:rsidR="00157FCD" w:rsidRDefault="00157FCD"/>
    <w:p w14:paraId="06D57357" w14:textId="45B68E02" w:rsidR="00157FCD" w:rsidRDefault="00157FCD"/>
    <w:p w14:paraId="0772CA2B" w14:textId="59C290E9" w:rsidR="00157FCD" w:rsidRDefault="00157FCD"/>
    <w:p w14:paraId="183E2AD1" w14:textId="23FD442F" w:rsidR="00157FCD" w:rsidRDefault="00157FCD"/>
    <w:p w14:paraId="462D71A7" w14:textId="586DDE72" w:rsidR="00157FCD" w:rsidRDefault="00157FCD"/>
    <w:p w14:paraId="351B7662" w14:textId="0E374C87" w:rsidR="00157FCD" w:rsidRDefault="00157FCD" w:rsidP="00157FCD">
      <w:pPr>
        <w:pStyle w:val="Prrafodelista"/>
        <w:numPr>
          <w:ilvl w:val="0"/>
          <w:numId w:val="1"/>
        </w:numPr>
      </w:pPr>
      <w:r>
        <w:lastRenderedPageBreak/>
        <w:t>Se selecciona la tabla a la que se le hará el análisis y damos siguiente.</w:t>
      </w:r>
    </w:p>
    <w:p w14:paraId="2F1DFFE5" w14:textId="7A7F8A37" w:rsidR="00554328" w:rsidRDefault="00554328">
      <w:r w:rsidRPr="00554328">
        <w:drawing>
          <wp:inline distT="0" distB="0" distL="0" distR="0" wp14:anchorId="21F700FD" wp14:editId="1BEDA8A1">
            <wp:extent cx="5296639" cy="424874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6282" w14:textId="42825112" w:rsidR="00157FCD" w:rsidRDefault="00157FCD" w:rsidP="00157FCD">
      <w:pPr>
        <w:pStyle w:val="Prrafodelista"/>
        <w:numPr>
          <w:ilvl w:val="0"/>
          <w:numId w:val="1"/>
        </w:numPr>
      </w:pPr>
      <w:r>
        <w:t xml:space="preserve">Aquí tendremos que poner </w:t>
      </w:r>
      <w:r w:rsidR="0090708E">
        <w:t>una clave, unas entradas que va a ser nuestras variables independientes y una columna que va a ser la variable dependiente a la que se le podrán hacer predicciones, dar siguiente hasta finalizar.</w:t>
      </w:r>
    </w:p>
    <w:p w14:paraId="29B64235" w14:textId="3C7F6E15" w:rsidR="00554328" w:rsidRDefault="00554328"/>
    <w:p w14:paraId="7FAEF5FD" w14:textId="0D13112F" w:rsidR="00554328" w:rsidRDefault="00AF3068">
      <w:r>
        <w:rPr>
          <w:noProof/>
        </w:rPr>
        <w:drawing>
          <wp:inline distT="0" distB="0" distL="0" distR="0" wp14:anchorId="2F86EC13" wp14:editId="54C63B65">
            <wp:extent cx="5943600" cy="322516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FC5E" w14:textId="1C6D08F7" w:rsidR="00554328" w:rsidRDefault="00554328"/>
    <w:p w14:paraId="1DFDB503" w14:textId="1EEE31E9" w:rsidR="0090708E" w:rsidRDefault="0090708E" w:rsidP="0090708E">
      <w:pPr>
        <w:pStyle w:val="Prrafodelista"/>
        <w:numPr>
          <w:ilvl w:val="0"/>
          <w:numId w:val="1"/>
        </w:numPr>
      </w:pPr>
      <w:r>
        <w:lastRenderedPageBreak/>
        <w:t>Así es como se tiene que ver la tabla a analizar.</w:t>
      </w:r>
    </w:p>
    <w:p w14:paraId="4608F092" w14:textId="55527DA4" w:rsidR="00554328" w:rsidRDefault="00AF3068">
      <w:r w:rsidRPr="00AF3068">
        <w:drawing>
          <wp:inline distT="0" distB="0" distL="0" distR="0" wp14:anchorId="58AAD059" wp14:editId="320E442A">
            <wp:extent cx="5943600" cy="372237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0E8D" w14:textId="0876B249" w:rsidR="00554328" w:rsidRDefault="0090708E" w:rsidP="0090708E">
      <w:pPr>
        <w:pStyle w:val="Prrafodelista"/>
        <w:numPr>
          <w:ilvl w:val="0"/>
          <w:numId w:val="1"/>
        </w:numPr>
      </w:pPr>
      <w:r>
        <w:t>Se procesa la estructura y vemos sino hay ningún error.</w:t>
      </w:r>
    </w:p>
    <w:p w14:paraId="3691A589" w14:textId="40453E45" w:rsidR="00554328" w:rsidRDefault="00554328">
      <w:r w:rsidRPr="00554328">
        <w:drawing>
          <wp:inline distT="0" distB="0" distL="0" distR="0" wp14:anchorId="5DB688E2" wp14:editId="5E280499">
            <wp:extent cx="5943600" cy="3230245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AAFE" w14:textId="4CA24873" w:rsidR="00554328" w:rsidRDefault="00554328"/>
    <w:p w14:paraId="08C24AE2" w14:textId="20BF712F" w:rsidR="0090708E" w:rsidRDefault="0090708E"/>
    <w:p w14:paraId="6B65CA93" w14:textId="3B195394" w:rsidR="0090708E" w:rsidRDefault="0090708E"/>
    <w:p w14:paraId="55A81713" w14:textId="2C8A2A97" w:rsidR="0090708E" w:rsidRDefault="0090708E"/>
    <w:p w14:paraId="4B90B1E8" w14:textId="0905DCF6" w:rsidR="0090708E" w:rsidRDefault="0090708E"/>
    <w:p w14:paraId="40FA8E60" w14:textId="65D075DA" w:rsidR="0090708E" w:rsidRDefault="0090708E" w:rsidP="0090708E">
      <w:pPr>
        <w:pStyle w:val="Prrafodelista"/>
        <w:numPr>
          <w:ilvl w:val="0"/>
          <w:numId w:val="1"/>
        </w:numPr>
      </w:pPr>
      <w:r>
        <w:lastRenderedPageBreak/>
        <w:t>Tendremos que entrar a Grafico de precisión y grafico de elevación para poder visualizar nuestra grafica y ver que nuestra tendencia es positiva.</w:t>
      </w:r>
    </w:p>
    <w:p w14:paraId="670E1BA9" w14:textId="768680EC" w:rsidR="00554328" w:rsidRDefault="00AF3068">
      <w:r w:rsidRPr="00AF3068">
        <w:drawing>
          <wp:inline distT="0" distB="0" distL="0" distR="0" wp14:anchorId="210CCEE1" wp14:editId="517096F2">
            <wp:extent cx="5943600" cy="368363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5E7C" w14:textId="7E5AFD19" w:rsidR="0090708E" w:rsidRDefault="0090708E" w:rsidP="0090708E">
      <w:pPr>
        <w:pStyle w:val="Prrafodelista"/>
        <w:numPr>
          <w:ilvl w:val="0"/>
          <w:numId w:val="1"/>
        </w:numPr>
      </w:pPr>
      <w:r>
        <w:t>Para poder hacer predicciones de columnas tenemos que irnos a Predicción de modelo de minería de datos y dejarlo como en la imagen siguiente.</w:t>
      </w:r>
    </w:p>
    <w:p w14:paraId="245E8FB0" w14:textId="13AD2929" w:rsidR="00554328" w:rsidRDefault="00AF3068">
      <w:r w:rsidRPr="00AF3068">
        <w:drawing>
          <wp:inline distT="0" distB="0" distL="0" distR="0" wp14:anchorId="24111A85" wp14:editId="7EA17908">
            <wp:extent cx="5943600" cy="322262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CA1B" w14:textId="03ACB5ED" w:rsidR="00AF3068" w:rsidRDefault="00AF3068"/>
    <w:p w14:paraId="13CBF2BB" w14:textId="122BBB2A" w:rsidR="0090708E" w:rsidRDefault="0090708E"/>
    <w:p w14:paraId="32B7FBD2" w14:textId="57447EA8" w:rsidR="0090708E" w:rsidRDefault="0090708E"/>
    <w:p w14:paraId="79BBC4ED" w14:textId="337EA665" w:rsidR="0090708E" w:rsidRDefault="0090708E"/>
    <w:p w14:paraId="1CC2328E" w14:textId="404E11DF" w:rsidR="0090708E" w:rsidRDefault="0090708E" w:rsidP="0090708E">
      <w:pPr>
        <w:pStyle w:val="Prrafodelista"/>
        <w:numPr>
          <w:ilvl w:val="0"/>
          <w:numId w:val="1"/>
        </w:numPr>
      </w:pPr>
      <w:r>
        <w:lastRenderedPageBreak/>
        <w:t>Una vez llenados los datos que son nuestras variables independientes y dejando vacía nuestra variable dependiente nos vamos a la esquina y presionamos en resultado.</w:t>
      </w:r>
    </w:p>
    <w:p w14:paraId="195F2723" w14:textId="6EC1B7DA" w:rsidR="00AF3068" w:rsidRDefault="00AF3068">
      <w:r w:rsidRPr="00AF3068">
        <w:drawing>
          <wp:inline distT="0" distB="0" distL="0" distR="0" wp14:anchorId="72AB7FB1" wp14:editId="6424B1B1">
            <wp:extent cx="5943600" cy="31813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1D42" w14:textId="08B94602" w:rsidR="00AF3068" w:rsidRDefault="0090708E" w:rsidP="0090708E">
      <w:pPr>
        <w:pStyle w:val="Prrafodelista"/>
        <w:numPr>
          <w:ilvl w:val="0"/>
          <w:numId w:val="1"/>
        </w:numPr>
      </w:pPr>
      <w:r>
        <w:t>Como se puede ver se ha hecho una predicción en base a nuestra tendencia y datos ingresados.</w:t>
      </w:r>
    </w:p>
    <w:p w14:paraId="44565E38" w14:textId="28437FA4" w:rsidR="00AF3068" w:rsidRDefault="00AF3068">
      <w:r w:rsidRPr="00AF3068">
        <w:drawing>
          <wp:inline distT="0" distB="0" distL="0" distR="0" wp14:anchorId="408473DF" wp14:editId="345DFBD1">
            <wp:extent cx="2876951" cy="1476581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C9F5" w14:textId="3BAA9AF5" w:rsidR="00554328" w:rsidRDefault="00554328"/>
    <w:p w14:paraId="1B077E5A" w14:textId="77777777" w:rsidR="00554328" w:rsidRDefault="00554328"/>
    <w:sectPr w:rsidR="00554328" w:rsidSect="00157F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24AC2"/>
    <w:multiLevelType w:val="hybridMultilevel"/>
    <w:tmpl w:val="DD62A0E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328"/>
    <w:rsid w:val="00157FCD"/>
    <w:rsid w:val="001E662E"/>
    <w:rsid w:val="00554328"/>
    <w:rsid w:val="0090708E"/>
    <w:rsid w:val="00A05A2F"/>
    <w:rsid w:val="00AF3068"/>
    <w:rsid w:val="00F1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1814"/>
  <w15:chartTrackingRefBased/>
  <w15:docId w15:val="{982E59BB-0966-4B49-8DA8-D7CF26C9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3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1C1ED-6AC0-40BD-B368-A3D17477B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Herrera</dc:creator>
  <cp:keywords/>
  <dc:description/>
  <cp:lastModifiedBy>Carlos Herrera</cp:lastModifiedBy>
  <cp:revision>1</cp:revision>
  <dcterms:created xsi:type="dcterms:W3CDTF">2020-09-26T02:39:00Z</dcterms:created>
  <dcterms:modified xsi:type="dcterms:W3CDTF">2020-09-26T03:31:00Z</dcterms:modified>
</cp:coreProperties>
</file>